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51" w:rsidRDefault="00736551" w:rsidP="00736551">
      <w:r>
        <w:rPr>
          <w:noProof/>
          <w:lang w:eastAsia="tr-TR"/>
        </w:rPr>
        <w:drawing>
          <wp:inline distT="0" distB="0" distL="0" distR="0" wp14:anchorId="4235CC40" wp14:editId="24E99CC0">
            <wp:extent cx="5760720" cy="288036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51" w:rsidRDefault="00736551" w:rsidP="00736551"/>
    <w:p w:rsidR="00736551" w:rsidRDefault="00736551" w:rsidP="00736551"/>
    <w:p w:rsidR="00736551" w:rsidRDefault="00736551" w:rsidP="00736551"/>
    <w:p w:rsidR="00736551" w:rsidRDefault="00736551" w:rsidP="00736551">
      <w:pPr>
        <w:tabs>
          <w:tab w:val="center" w:pos="4504"/>
          <w:tab w:val="center" w:pos="6967"/>
        </w:tabs>
        <w:spacing w:after="75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ENGINEERING </w:t>
      </w:r>
      <w:r>
        <w:rPr>
          <w:rFonts w:ascii="Malgun Gothic" w:eastAsia="Malgun Gothic" w:hAnsi="Malgun Gothic" w:cs="Malgun Gothic" w:hint="eastAsia"/>
          <w:sz w:val="40"/>
          <w:szCs w:val="40"/>
          <w:lang w:val="en-US"/>
        </w:rPr>
        <w:t>​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FACULTY</w:t>
      </w:r>
      <w:r>
        <w:rPr>
          <w:rFonts w:ascii="Malgun Gothic" w:eastAsia="Malgun Gothic" w:hAnsi="Malgun Gothic" w:cs="Malgun Gothic" w:hint="eastAsia"/>
          <w:sz w:val="40"/>
          <w:szCs w:val="40"/>
          <w:lang w:val="en-US"/>
        </w:rPr>
        <w:t>​</w:t>
      </w:r>
      <w:r>
        <w:rPr>
          <w:rFonts w:ascii="MS Gothic" w:eastAsia="MS Gothic" w:cs="MS Gothic" w:hint="eastAsia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736551" w:rsidRDefault="00736551" w:rsidP="00736551">
      <w:pPr>
        <w:tabs>
          <w:tab w:val="center" w:pos="3097"/>
          <w:tab w:val="center" w:pos="4621"/>
          <w:tab w:val="center" w:pos="6037"/>
          <w:tab w:val="center" w:pos="6804"/>
        </w:tabs>
        <w:spacing w:after="233"/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</w:t>
      </w:r>
      <w:r>
        <w:rPr>
          <w:sz w:val="28"/>
          <w:szCs w:val="28"/>
        </w:rPr>
        <w:t xml:space="preserve">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36551" w:rsidRDefault="00736551" w:rsidP="00736551">
      <w:pPr>
        <w:spacing w:after="0"/>
        <w:ind w:right="78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736551" w:rsidRPr="0090616F" w:rsidRDefault="00736551" w:rsidP="007365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SENIOR</w:t>
      </w:r>
      <w:r w:rsidRPr="0090616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0616F">
        <w:rPr>
          <w:rFonts w:ascii="Times New Roman" w:eastAsia="Malgun Gothic" w:hAnsi="Times New Roman" w:cs="Times New Roman"/>
          <w:b/>
          <w:sz w:val="32"/>
          <w:szCs w:val="32"/>
        </w:rPr>
        <w:t>​</w:t>
      </w:r>
      <w:r w:rsidRPr="0090616F">
        <w:rPr>
          <w:rFonts w:ascii="Times New Roman" w:hAnsi="Times New Roman" w:cs="Times New Roman"/>
          <w:b/>
          <w:sz w:val="32"/>
          <w:szCs w:val="32"/>
        </w:rPr>
        <w:t>PROJECT</w:t>
      </w:r>
      <w:r w:rsidRPr="0090616F">
        <w:rPr>
          <w:rFonts w:ascii="Times New Roman" w:eastAsia="Malgun Gothic" w:hAnsi="Times New Roman" w:cs="Times New Roman"/>
          <w:b/>
          <w:sz w:val="32"/>
          <w:szCs w:val="32"/>
        </w:rPr>
        <w:t>​</w:t>
      </w:r>
    </w:p>
    <w:p w:rsidR="00736551" w:rsidRDefault="00736551" w:rsidP="00736551">
      <w:pPr>
        <w:spacing w:after="0"/>
        <w:ind w:right="19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</w:t>
      </w:r>
    </w:p>
    <w:p w:rsidR="00736551" w:rsidRPr="00F77C05" w:rsidRDefault="00736551" w:rsidP="00736551">
      <w:pPr>
        <w:spacing w:after="0"/>
        <w:ind w:right="19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6551" w:rsidRPr="00F77C05" w:rsidRDefault="00736551" w:rsidP="00736551">
      <w:pPr>
        <w:jc w:val="center"/>
        <w:rPr>
          <w:b/>
          <w:sz w:val="40"/>
          <w:szCs w:val="40"/>
        </w:rPr>
      </w:pPr>
      <w:r w:rsidRPr="00F77C05">
        <w:rPr>
          <w:b/>
          <w:sz w:val="40"/>
          <w:szCs w:val="40"/>
        </w:rPr>
        <w:t>PHARMA</w:t>
      </w:r>
    </w:p>
    <w:p w:rsidR="00736551" w:rsidRDefault="00736551" w:rsidP="007365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736551" w:rsidRDefault="00736551" w:rsidP="00736551">
      <w:pPr>
        <w:jc w:val="center"/>
        <w:rPr>
          <w:b/>
          <w:sz w:val="32"/>
          <w:szCs w:val="32"/>
        </w:rPr>
      </w:pPr>
    </w:p>
    <w:p w:rsidR="00736551" w:rsidRDefault="00736551" w:rsidP="007365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31018108372     Gülşah Şahin</w:t>
      </w:r>
    </w:p>
    <w:p w:rsidR="00736551" w:rsidRDefault="00736551" w:rsidP="007365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56866369638     Özgür Hasan Aytar</w:t>
      </w:r>
    </w:p>
    <w:p w:rsidR="00736551" w:rsidRDefault="00736551" w:rsidP="007365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54388288130     Tuğba Öztürk</w:t>
      </w:r>
    </w:p>
    <w:p w:rsidR="00736551" w:rsidRDefault="00736551" w:rsidP="00736551">
      <w:pPr>
        <w:rPr>
          <w:sz w:val="24"/>
          <w:szCs w:val="24"/>
        </w:rPr>
      </w:pPr>
    </w:p>
    <w:p w:rsidR="00736551" w:rsidRDefault="00736551" w:rsidP="00736551">
      <w:pPr>
        <w:rPr>
          <w:sz w:val="24"/>
          <w:szCs w:val="24"/>
        </w:rPr>
      </w:pPr>
    </w:p>
    <w:p w:rsidR="00736551" w:rsidRPr="00121705" w:rsidRDefault="00736551" w:rsidP="00736551">
      <w:pPr>
        <w:jc w:val="center"/>
        <w:rPr>
          <w:b/>
          <w:sz w:val="28"/>
          <w:szCs w:val="28"/>
        </w:rPr>
        <w:sectPr w:rsidR="00736551" w:rsidRPr="00121705" w:rsidSect="00AC6CAC">
          <w:footerReference w:type="default" r:id="rId6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 w:rsidRPr="00121705">
        <w:rPr>
          <w:b/>
          <w:sz w:val="28"/>
          <w:szCs w:val="28"/>
        </w:rPr>
        <w:t>Dr. Lec. Üyesi Alper Kürşat UYSAL</w:t>
      </w:r>
    </w:p>
    <w:p w:rsidR="00C65D4E" w:rsidRDefault="00C65D4E" w:rsidP="00C65D4E">
      <w:pPr>
        <w:pStyle w:val="ListParagraph"/>
        <w:numPr>
          <w:ilvl w:val="0"/>
          <w:numId w:val="1"/>
        </w:numPr>
      </w:pPr>
      <w:r>
        <w:lastRenderedPageBreak/>
        <w:t>Users Login</w:t>
      </w:r>
    </w:p>
    <w:p w:rsidR="001D5B7E" w:rsidRDefault="003C6E71">
      <w:r>
        <w:rPr>
          <w:noProof/>
          <w:lang w:eastAsia="tr-TR"/>
        </w:rPr>
        <w:drawing>
          <wp:inline distT="0" distB="0" distL="0" distR="0" wp14:anchorId="3F8828DA" wp14:editId="28347BF0">
            <wp:extent cx="576072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FD" w:rsidRDefault="00DE65FD">
      <w:r w:rsidRPr="00DE65FD">
        <w:t>The desktop application is available for three different users.</w:t>
      </w:r>
      <w:r w:rsidR="00C65D4E">
        <w:t>For admin, doctors and pharmac</w:t>
      </w:r>
      <w:r>
        <w:t>ist.</w:t>
      </w:r>
    </w:p>
    <w:p w:rsidR="00C65D4E" w:rsidRDefault="00C65D4E" w:rsidP="00C65D4E">
      <w:pPr>
        <w:pStyle w:val="ListParagraph"/>
        <w:numPr>
          <w:ilvl w:val="0"/>
          <w:numId w:val="1"/>
        </w:numPr>
      </w:pPr>
      <w:r>
        <w:t>Admin,Docktor and Pharmacist Login Page</w:t>
      </w:r>
    </w:p>
    <w:p w:rsidR="00DE65FD" w:rsidRDefault="00DE65FD">
      <w:r>
        <w:rPr>
          <w:noProof/>
          <w:lang w:eastAsia="tr-TR"/>
        </w:rPr>
        <w:drawing>
          <wp:inline distT="0" distB="0" distL="0" distR="0" wp14:anchorId="5E8A178B" wp14:editId="72B61120">
            <wp:extent cx="5760720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FD" w:rsidRDefault="00DE65FD">
      <w:r>
        <w:t>E</w:t>
      </w:r>
      <w:r w:rsidRPr="00DE65FD">
        <w:t xml:space="preserve">ach user logs in with </w:t>
      </w:r>
      <w:r>
        <w:t xml:space="preserve">own </w:t>
      </w:r>
      <w:r w:rsidRPr="00DE65FD">
        <w:t xml:space="preserve">tc ID </w:t>
      </w:r>
      <w:r>
        <w:t>number and the password own</w:t>
      </w:r>
      <w:r w:rsidRPr="00DE65FD">
        <w:t xml:space="preserve"> has set in advance.</w:t>
      </w:r>
    </w:p>
    <w:p w:rsidR="00DE65FD" w:rsidRDefault="00DE65FD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 w:rsidP="00C65D4E">
      <w:pPr>
        <w:pStyle w:val="ListParagraph"/>
        <w:numPr>
          <w:ilvl w:val="0"/>
          <w:numId w:val="1"/>
        </w:numPr>
      </w:pPr>
      <w:r>
        <w:lastRenderedPageBreak/>
        <w:t>Admin Page</w:t>
      </w:r>
    </w:p>
    <w:p w:rsidR="003C6E71" w:rsidRDefault="00DE65FD">
      <w:r>
        <w:rPr>
          <w:noProof/>
          <w:lang w:eastAsia="tr-TR"/>
        </w:rPr>
        <w:drawing>
          <wp:inline distT="0" distB="0" distL="0" distR="0" wp14:anchorId="6FEB4146" wp14:editId="2F340ECB">
            <wp:extent cx="5760720" cy="272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71" w:rsidRDefault="00DE65FD">
      <w:r>
        <w:t>A</w:t>
      </w:r>
      <w:r w:rsidRPr="00DE65FD">
        <w:t>dmin identifies the card to the patients in the admin page.</w:t>
      </w:r>
    </w:p>
    <w:p w:rsidR="00DE65FD" w:rsidRDefault="00C65D4E" w:rsidP="00C65D4E">
      <w:pPr>
        <w:pStyle w:val="ListParagraph"/>
        <w:numPr>
          <w:ilvl w:val="0"/>
          <w:numId w:val="1"/>
        </w:numPr>
      </w:pPr>
      <w:r>
        <w:t>Pharmacist Page</w:t>
      </w:r>
    </w:p>
    <w:p w:rsidR="00DE65FD" w:rsidRDefault="00DE65FD">
      <w:r>
        <w:rPr>
          <w:noProof/>
          <w:lang w:eastAsia="tr-TR"/>
        </w:rPr>
        <w:drawing>
          <wp:inline distT="0" distB="0" distL="0" distR="0" wp14:anchorId="5266D4F8" wp14:editId="202C8499">
            <wp:extent cx="5760720" cy="2608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FD" w:rsidRDefault="00DE65FD">
      <w:r>
        <w:t>O</w:t>
      </w:r>
      <w:r w:rsidRPr="00DE65FD">
        <w:t>n the pharmacist's page</w:t>
      </w:r>
      <w:r>
        <w:t>, after patient scan the tc id</w:t>
      </w:r>
      <w:r w:rsidRPr="00DE65FD">
        <w:t xml:space="preserve"> card, the pharmacist sees the patient's medication informa</w:t>
      </w:r>
      <w:r>
        <w:t>tion and records the medications sold.</w:t>
      </w:r>
    </w:p>
    <w:p w:rsidR="00C65D4E" w:rsidRDefault="00C65D4E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/>
    <w:p w:rsidR="00C65D4E" w:rsidRDefault="00C65D4E" w:rsidP="00C65D4E">
      <w:pPr>
        <w:pStyle w:val="ListParagraph"/>
        <w:numPr>
          <w:ilvl w:val="0"/>
          <w:numId w:val="1"/>
        </w:numPr>
      </w:pPr>
      <w:r>
        <w:lastRenderedPageBreak/>
        <w:t>Doctor Page</w:t>
      </w:r>
    </w:p>
    <w:p w:rsidR="00DE65FD" w:rsidRDefault="00DE65FD">
      <w:r>
        <w:rPr>
          <w:noProof/>
          <w:lang w:eastAsia="tr-TR"/>
        </w:rPr>
        <w:drawing>
          <wp:inline distT="0" distB="0" distL="0" distR="0" wp14:anchorId="091DA77A" wp14:editId="434AE27D">
            <wp:extent cx="5760720" cy="2586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FD" w:rsidRDefault="00DE65FD">
      <w:r>
        <w:rPr>
          <w:noProof/>
          <w:lang w:eastAsia="tr-TR"/>
        </w:rPr>
        <w:drawing>
          <wp:inline distT="0" distB="0" distL="0" distR="0" wp14:anchorId="61E1C025" wp14:editId="613A9FA0">
            <wp:extent cx="5760720" cy="259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E" w:rsidRDefault="00C65D4E">
      <w:r w:rsidRPr="00C65D4E">
        <w:t>On the doctor's page, the doctor can see the patient's information and write the medication.</w:t>
      </w:r>
    </w:p>
    <w:p w:rsidR="00DE65FD" w:rsidRDefault="00DE65FD"/>
    <w:p w:rsidR="00DE65FD" w:rsidRDefault="00DE65FD"/>
    <w:p w:rsidR="003C6E71" w:rsidRDefault="003C6E71"/>
    <w:p w:rsidR="003C6E71" w:rsidRDefault="003C6E71"/>
    <w:p w:rsidR="00736551" w:rsidRDefault="00736551"/>
    <w:p w:rsidR="00736551" w:rsidRDefault="00736551"/>
    <w:p w:rsidR="00736551" w:rsidRDefault="00736551"/>
    <w:p w:rsidR="00736551" w:rsidRDefault="00736551"/>
    <w:p w:rsidR="00736551" w:rsidRDefault="00736551"/>
    <w:p w:rsidR="00736551" w:rsidRDefault="00736551"/>
    <w:p w:rsidR="00736551" w:rsidRPr="00736551" w:rsidRDefault="00736551" w:rsidP="00736551">
      <w:pPr>
        <w:spacing w:after="184" w:line="240" w:lineRule="auto"/>
        <w:ind w:right="1118" w:firstLine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3655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Milestone Chart</w:t>
      </w:r>
    </w:p>
    <w:p w:rsidR="00736551" w:rsidRPr="00876DFB" w:rsidRDefault="00736551" w:rsidP="00736551">
      <w:pPr>
        <w:spacing w:after="184" w:line="240" w:lineRule="auto"/>
        <w:ind w:left="360" w:right="111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This table</w:t>
      </w:r>
      <w:r w:rsidRPr="00876DFB">
        <w:rPr>
          <w:rFonts w:ascii="Times New Roman" w:hAnsi="Times New Roman" w:cs="Times New Roman"/>
          <w:sz w:val="24"/>
          <w:szCs w:val="24"/>
        </w:rPr>
        <w:t xml:space="preserve"> shows planned deadlines of the design, programming and test steps. Project deadline is assumed end of 2018-2019 Spring term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1135" w:type="dxa"/>
        <w:tblInd w:w="-1037" w:type="dxa"/>
        <w:tblLook w:val="04A0" w:firstRow="1" w:lastRow="0" w:firstColumn="1" w:lastColumn="0" w:noHBand="0" w:noVBand="1"/>
      </w:tblPr>
      <w:tblGrid>
        <w:gridCol w:w="2894"/>
        <w:gridCol w:w="2389"/>
        <w:gridCol w:w="2085"/>
        <w:gridCol w:w="1927"/>
        <w:gridCol w:w="1840"/>
      </w:tblGrid>
      <w:tr w:rsidR="00736551" w:rsidTr="00152F51">
        <w:trPr>
          <w:trHeight w:val="393"/>
        </w:trPr>
        <w:tc>
          <w:tcPr>
            <w:tcW w:w="2894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February</w:t>
            </w: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March</w:t>
            </w: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April</w:t>
            </w: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May</w:t>
            </w:r>
          </w:p>
        </w:tc>
      </w:tr>
      <w:tr w:rsidR="00736551" w:rsidTr="00736551">
        <w:trPr>
          <w:trHeight w:val="407"/>
        </w:trPr>
        <w:tc>
          <w:tcPr>
            <w:tcW w:w="2894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Research</w:t>
            </w:r>
          </w:p>
        </w:tc>
        <w:tc>
          <w:tcPr>
            <w:tcW w:w="2389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393"/>
        </w:trPr>
        <w:tc>
          <w:tcPr>
            <w:tcW w:w="2894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</w:t>
            </w:r>
          </w:p>
        </w:tc>
        <w:tc>
          <w:tcPr>
            <w:tcW w:w="2389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60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Desktop Design</w:t>
            </w:r>
          </w:p>
        </w:tc>
        <w:tc>
          <w:tcPr>
            <w:tcW w:w="2389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393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Mobile Design</w:t>
            </w:r>
          </w:p>
        </w:tc>
        <w:tc>
          <w:tcPr>
            <w:tcW w:w="2389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46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Database Design</w:t>
            </w:r>
          </w:p>
        </w:tc>
        <w:tc>
          <w:tcPr>
            <w:tcW w:w="2389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60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Arduino Analysis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393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UI Analysis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46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Algorithm Analysis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407"/>
        </w:trPr>
        <w:tc>
          <w:tcPr>
            <w:tcW w:w="2894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Programming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:rsidR="00736551" w:rsidRPr="00AE2680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46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Arduino Programming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46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 Programming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736551">
        <w:trPr>
          <w:trHeight w:val="646"/>
        </w:trPr>
        <w:tc>
          <w:tcPr>
            <w:tcW w:w="2894" w:type="dxa"/>
          </w:tcPr>
          <w:p w:rsidR="00736551" w:rsidRPr="00760443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 Programming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7CAAC" w:themeFill="accent2" w:themeFillTint="66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152F51">
        <w:trPr>
          <w:trHeight w:val="646"/>
        </w:trPr>
        <w:tc>
          <w:tcPr>
            <w:tcW w:w="2894" w:type="dxa"/>
            <w:shd w:val="clear" w:color="auto" w:fill="auto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Algorithm Programming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152F51">
        <w:trPr>
          <w:trHeight w:val="646"/>
        </w:trPr>
        <w:tc>
          <w:tcPr>
            <w:tcW w:w="2894" w:type="dxa"/>
          </w:tcPr>
          <w:p w:rsidR="00736551" w:rsidRPr="00AE2680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152F51">
        <w:trPr>
          <w:trHeight w:val="646"/>
        </w:trPr>
        <w:tc>
          <w:tcPr>
            <w:tcW w:w="2894" w:type="dxa"/>
          </w:tcPr>
          <w:p w:rsidR="00736551" w:rsidRPr="00AE2680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Deploy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6551" w:rsidTr="00152F51">
        <w:trPr>
          <w:trHeight w:val="646"/>
        </w:trPr>
        <w:tc>
          <w:tcPr>
            <w:tcW w:w="2894" w:type="dxa"/>
          </w:tcPr>
          <w:p w:rsidR="00736551" w:rsidRPr="00AE2680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389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:rsidR="00736551" w:rsidRDefault="00736551" w:rsidP="00152F51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36551" w:rsidRDefault="00736551" w:rsidP="00736551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36551" w:rsidRDefault="00736551">
      <w:bookmarkStart w:id="0" w:name="_GoBack"/>
      <w:bookmarkEnd w:id="0"/>
    </w:p>
    <w:p w:rsidR="00736551" w:rsidRDefault="00736551"/>
    <w:sectPr w:rsidR="0073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0053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CAC" w:rsidRDefault="007365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C6CAC" w:rsidRDefault="0073655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2E33"/>
    <w:multiLevelType w:val="multilevel"/>
    <w:tmpl w:val="29B2136C"/>
    <w:lvl w:ilvl="0">
      <w:start w:val="1"/>
      <w:numFmt w:val="decimal"/>
      <w:lvlText w:val="%1."/>
      <w:lvlJc w:val="left"/>
      <w:pPr>
        <w:ind w:left="360" w:hanging="360"/>
      </w:pPr>
      <w:rPr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856B05"/>
    <w:multiLevelType w:val="hybridMultilevel"/>
    <w:tmpl w:val="A73C38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9D"/>
    <w:rsid w:val="000E376D"/>
    <w:rsid w:val="001D5B7E"/>
    <w:rsid w:val="003C6E71"/>
    <w:rsid w:val="00736551"/>
    <w:rsid w:val="0094499D"/>
    <w:rsid w:val="00C65D4E"/>
    <w:rsid w:val="00D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D4939-BBA5-4C0D-9BF8-FC1310DD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4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65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51"/>
  </w:style>
  <w:style w:type="table" w:styleId="TableGrid">
    <w:name w:val="Table Grid"/>
    <w:basedOn w:val="TableNormal"/>
    <w:uiPriority w:val="39"/>
    <w:rsid w:val="0073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öztürk</dc:creator>
  <cp:keywords/>
  <dc:description/>
  <cp:lastModifiedBy>tuğba öztürk</cp:lastModifiedBy>
  <cp:revision>4</cp:revision>
  <dcterms:created xsi:type="dcterms:W3CDTF">2019-04-20T18:39:00Z</dcterms:created>
  <dcterms:modified xsi:type="dcterms:W3CDTF">2019-04-21T21:47:00Z</dcterms:modified>
</cp:coreProperties>
</file>