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1E2B5C" w14:paraId="00000003" w14:textId="58B728E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792E5A9" w:rsidR="001E2B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 of Organization:</w:t>
      </w:r>
      <w:r w:rsidRPr="1792E5A9" w:rsidR="4BC2C4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792E5A9" w:rsidR="4BC2C4A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Colorado School for Family Therapy</w:t>
      </w:r>
    </w:p>
    <w:p w:rsidRPr="00475129" w:rsidR="00AA7ED3" w:rsidP="1792E5A9" w:rsidRDefault="001E2B5C" w14:paraId="33A4FAE4" w14:textId="2E01162E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sdt>
        <w:sdtPr>
          <w:id w:val="105774068"/>
          <w:tag w:val="goog_rdk_0"/>
          <w:placeholder>
            <w:docPart w:val="DefaultPlaceholder_1081868574"/>
          </w:placeholder>
          <w:rPr>
            <w:sz w:val="24"/>
            <w:szCs w:val="24"/>
          </w:rPr>
        </w:sdtPr>
        <w:sdtContent/>
        <w:sdtEndPr>
          <w:rPr>
            <w:sz w:val="24"/>
            <w:szCs w:val="24"/>
          </w:rPr>
        </w:sdtEndPr>
      </w:sdt>
      <w:sdt>
        <w:sdtPr>
          <w:id w:val="749925261"/>
          <w:tag w:val="goog_rdk_1"/>
          <w:showingPlcHdr/>
          <w:placeholder>
            <w:docPart w:val="DefaultPlaceholder_1081868574"/>
          </w:placeholder>
          <w:rPr>
            <w:sz w:val="24"/>
            <w:szCs w:val="24"/>
          </w:rPr>
        </w:sdtPr>
        <w:sdtContent>
          <w:r w:rsidRPr="1792E5A9" w:rsidR="007E193F">
            <w:rPr>
              <w:sz w:val="24"/>
              <w:szCs w:val="24"/>
            </w:rPr>
            <w:t xml:space="preserve">     </w:t>
          </w:r>
        </w:sdtContent>
        <w:sdtEndPr>
          <w:rPr>
            <w:sz w:val="24"/>
            <w:szCs w:val="24"/>
          </w:rPr>
        </w:sdtEndPr>
      </w:sdt>
      <w:r w:rsidRPr="1792E5A9" w:rsidR="001E2B5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Primary Contact Name: </w:t>
      </w:r>
      <w:r w:rsidRPr="1792E5A9" w:rsidR="68462E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Reo Leslie, Chief Executive Officer</w:t>
      </w:r>
    </w:p>
    <w:p w:rsidRPr="00A5699D" w:rsidR="00F734E7" w:rsidP="1792E5A9" w:rsidRDefault="00F734E7" w14:paraId="55BBF9E8" w14:textId="5337BE83">
      <w:pPr>
        <w:pStyle w:val="NormalWeb"/>
        <w:spacing w:before="0" w:beforeAutospacing="off" w:after="0" w:afterAutospacing="off"/>
        <w:textAlignment w:val="baseline"/>
        <w:rPr>
          <w:color w:val="000000"/>
        </w:rPr>
      </w:pPr>
      <w:r w:rsidRPr="1792E5A9" w:rsidR="00F734E7">
        <w:rPr>
          <w:b w:val="1"/>
          <w:bCs w:val="1"/>
          <w:color w:val="000000" w:themeColor="text1" w:themeTint="FF" w:themeShade="FF"/>
        </w:rPr>
        <w:t>GrantCorps</w:t>
      </w:r>
      <w:r w:rsidRPr="1792E5A9" w:rsidR="00F734E7">
        <w:rPr>
          <w:b w:val="1"/>
          <w:bCs w:val="1"/>
          <w:color w:val="000000" w:themeColor="text1" w:themeTint="FF" w:themeShade="FF"/>
        </w:rPr>
        <w:t xml:space="preserve"> TEAM LEAD (Consultant/Staff)</w:t>
      </w:r>
      <w:r w:rsidRPr="1792E5A9" w:rsidR="00F734E7">
        <w:rPr>
          <w:color w:val="000000" w:themeColor="text1" w:themeTint="FF" w:themeShade="FF"/>
        </w:rPr>
        <w:t>: </w:t>
      </w:r>
      <w:r w:rsidRPr="1792E5A9" w:rsidR="3741BC1F">
        <w:rPr>
          <w:color w:val="000000" w:themeColor="text1" w:themeTint="FF" w:themeShade="FF"/>
        </w:rPr>
        <w:t>Amy Stahlin (ThinkSharp!)</w:t>
      </w:r>
    </w:p>
    <w:p w:rsidRPr="00A5699D" w:rsidR="00AA7ED3" w:rsidP="641BB0E0" w:rsidRDefault="00AA7ED3" w14:paraId="2EA4C276" w14:textId="2A38CA55">
      <w:pPr>
        <w:pStyle w:val="NormalWeb"/>
        <w:spacing w:before="0" w:beforeAutospacing="off" w:after="0" w:afterAutospacing="off"/>
        <w:ind w:firstLine="720"/>
        <w:textAlignment w:val="baseline"/>
        <w:rPr>
          <w:b w:val="0"/>
          <w:bCs w:val="0"/>
          <w:color w:val="000000"/>
        </w:rPr>
      </w:pPr>
      <w:r w:rsidRPr="641BB0E0" w:rsidR="00AA7ED3">
        <w:rPr>
          <w:b w:val="1"/>
          <w:bCs w:val="1"/>
          <w:color w:val="000000" w:themeColor="text1" w:themeTint="FF" w:themeShade="FF"/>
        </w:rPr>
        <w:t>TOTAL HOURS with TEAM LEAD for 1:1 Support: </w:t>
      </w:r>
      <w:r w:rsidRPr="641BB0E0" w:rsidR="45C55E61">
        <w:rPr>
          <w:b w:val="0"/>
          <w:bCs w:val="0"/>
          <w:color w:val="000000" w:themeColor="text1" w:themeTint="FF" w:themeShade="FF"/>
        </w:rPr>
        <w:t>8.75 hours</w:t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5FCFBA85" w:rsidRDefault="00AA7ED3" w14:paraId="42F5F968" w14:textId="4430B77A">
      <w:pPr>
        <w:pStyle w:val="NormalWeb"/>
        <w:spacing w:before="0" w:beforeAutospacing="off" w:after="0" w:afterAutospacing="off"/>
        <w:textAlignment w:val="baseline"/>
        <w:rPr>
          <w:b w:val="1"/>
          <w:bCs w:val="1"/>
          <w:color w:val="000000"/>
        </w:rPr>
      </w:pPr>
      <w:r w:rsidRPr="5FCFBA85" w:rsidR="00AA7ED3">
        <w:rPr>
          <w:b w:val="1"/>
          <w:bCs w:val="1"/>
          <w:color w:val="000000" w:themeColor="text1" w:themeTint="FF" w:themeShade="FF"/>
        </w:rPr>
        <w:t>GrantCorps</w:t>
      </w:r>
      <w:r w:rsidRPr="5FCFBA85" w:rsidR="00AA7ED3">
        <w:rPr>
          <w:b w:val="1"/>
          <w:bCs w:val="1"/>
          <w:color w:val="000000" w:themeColor="text1" w:themeTint="FF" w:themeShade="FF"/>
        </w:rPr>
        <w:t xml:space="preserve"> VISTA MEMBERS:</w:t>
      </w:r>
      <w:r w:rsidRPr="5FCFBA85" w:rsidR="219A966B">
        <w:rPr>
          <w:b w:val="1"/>
          <w:bCs w:val="1"/>
          <w:color w:val="000000" w:themeColor="text1" w:themeTint="FF" w:themeShade="FF"/>
        </w:rPr>
        <w:t xml:space="preserve"> </w:t>
      </w:r>
      <w:r w:rsidRPr="5FCFBA85" w:rsidR="705411A2">
        <w:rPr>
          <w:b w:val="1"/>
          <w:bCs w:val="1"/>
          <w:color w:val="000000" w:themeColor="text1" w:themeTint="FF" w:themeShade="FF"/>
        </w:rPr>
        <w:t>N/A</w:t>
      </w:r>
    </w:p>
    <w:p w:rsidRPr="00A5699D" w:rsidR="00AA7ED3" w:rsidP="641BB0E0" w:rsidRDefault="00AA7ED3" w14:paraId="71B101F3" w14:textId="2739C79B">
      <w:pPr>
        <w:pStyle w:val="NormalWeb"/>
        <w:spacing w:before="0" w:beforeAutospacing="off" w:after="0" w:afterAutospacing="off"/>
        <w:ind w:firstLine="720"/>
        <w:textAlignment w:val="baseline"/>
        <w:rPr>
          <w:b w:val="0"/>
          <w:bCs w:val="0"/>
          <w:color w:val="000000"/>
        </w:rPr>
      </w:pPr>
      <w:r w:rsidRPr="5FCFBA85" w:rsidR="00AA7ED3">
        <w:rPr>
          <w:b w:val="1"/>
          <w:bCs w:val="1"/>
          <w:color w:val="000000" w:themeColor="text1" w:themeTint="FF" w:themeShade="FF"/>
        </w:rPr>
        <w:t>TOTAL VISTA Hours provided:</w:t>
      </w:r>
      <w:r w:rsidRPr="5FCFBA85" w:rsidR="32229A48">
        <w:rPr>
          <w:b w:val="1"/>
          <w:bCs w:val="1"/>
          <w:color w:val="000000" w:themeColor="text1" w:themeTint="FF" w:themeShade="FF"/>
        </w:rPr>
        <w:t xml:space="preserve"> 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7884B81D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7884B81D" w14:paraId="09B98187" w14:textId="77777777">
        <w:tc>
          <w:tcPr>
            <w:tcW w:w="4675" w:type="dxa"/>
            <w:gridSpan w:val="2"/>
            <w:tcMar/>
          </w:tcPr>
          <w:p w:rsidR="00AA7ED3" w:rsidP="1792E5A9" w:rsidRDefault="00AA7ED3" w14:paraId="6D9D907F" w14:textId="1385E4AF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1792E5A9" w:rsidR="23F24AF7">
              <w:rPr>
                <w:b w:val="0"/>
                <w:bCs w:val="0"/>
                <w:color w:val="000000" w:themeColor="text1" w:themeTint="FF" w:themeShade="FF"/>
              </w:rPr>
              <w:t>July 30, 2024</w:t>
            </w:r>
          </w:p>
        </w:tc>
        <w:tc>
          <w:tcPr>
            <w:tcW w:w="4675" w:type="dxa"/>
            <w:gridSpan w:val="2"/>
            <w:tcMar/>
          </w:tcPr>
          <w:p w:rsidR="00AA7ED3" w:rsidP="5FCFBA85" w:rsidRDefault="00AA7ED3" w14:paraId="50BD502C" w14:textId="573EDDE7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5FCFBA85" w:rsidR="6C49E692">
              <w:rPr>
                <w:b w:val="0"/>
                <w:bCs w:val="0"/>
                <w:color w:val="000000" w:themeColor="text1" w:themeTint="FF" w:themeShade="FF"/>
              </w:rPr>
              <w:t>April 9, 2025</w:t>
            </w:r>
          </w:p>
        </w:tc>
      </w:tr>
      <w:tr w:rsidR="00AA7ED3" w:rsidTr="7884B81D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7884B81D" w14:paraId="02B8253D" w14:textId="77777777">
        <w:tc>
          <w:tcPr>
            <w:tcW w:w="4675" w:type="dxa"/>
            <w:gridSpan w:val="2"/>
            <w:tcMar/>
          </w:tcPr>
          <w:p w:rsidR="00AA7ED3" w:rsidP="1792E5A9" w:rsidRDefault="00AA7ED3" w14:paraId="055FD37D" w14:textId="28BCAECE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641BB0E0" w:rsidR="3EA166C6">
              <w:rPr>
                <w:b w:val="1"/>
                <w:bCs w:val="1"/>
                <w:color w:val="000000" w:themeColor="text1" w:themeTint="FF" w:themeShade="FF"/>
              </w:rPr>
              <w:t>Grant proposal development:</w:t>
            </w:r>
            <w:r w:rsidRPr="641BB0E0" w:rsidR="0B630306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641BB0E0" w:rsidR="521AAB20">
              <w:rPr>
                <w:b w:val="0"/>
                <w:bCs w:val="0"/>
                <w:color w:val="000000" w:themeColor="text1" w:themeTint="FF" w:themeShade="FF"/>
              </w:rPr>
              <w:t>Comprehending</w:t>
            </w:r>
            <w:r w:rsidRPr="641BB0E0" w:rsidR="521AAB20">
              <w:rPr>
                <w:b w:val="0"/>
                <w:bCs w:val="0"/>
                <w:color w:val="000000" w:themeColor="text1" w:themeTint="FF" w:themeShade="FF"/>
              </w:rPr>
              <w:t xml:space="preserve"> the grant application process, particularly government grants </w:t>
            </w:r>
          </w:p>
        </w:tc>
        <w:tc>
          <w:tcPr>
            <w:tcW w:w="4675" w:type="dxa"/>
            <w:gridSpan w:val="2"/>
            <w:tcMar/>
          </w:tcPr>
          <w:p w:rsidR="00AA7ED3" w:rsidP="641BB0E0" w:rsidRDefault="00AA7ED3" w14:paraId="48410DB8" w14:textId="1B1C60C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7884B81D" w:rsidR="1A4B80E1">
              <w:rPr>
                <w:b w:val="1"/>
                <w:bCs w:val="1"/>
                <w:color w:val="000000" w:themeColor="text1" w:themeTint="FF" w:themeShade="FF"/>
              </w:rPr>
              <w:t>Learning CGG, guidelines and tailoring grants toward that, aligning narrative to submission</w:t>
            </w:r>
          </w:p>
        </w:tc>
      </w:tr>
      <w:tr w:rsidR="00AA7ED3" w:rsidTr="7884B81D" w14:paraId="70A9E5CD" w14:textId="77777777">
        <w:tc>
          <w:tcPr>
            <w:tcW w:w="4675" w:type="dxa"/>
            <w:gridSpan w:val="2"/>
            <w:tcMar/>
          </w:tcPr>
          <w:p w:rsidR="00AA7ED3" w:rsidP="1792E5A9" w:rsidRDefault="00AA7ED3" w14:paraId="6D793D05" w14:textId="2EE377AF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641BB0E0" w:rsidR="5BFE6D73">
              <w:rPr>
                <w:b w:val="1"/>
                <w:bCs w:val="1"/>
                <w:color w:val="000000" w:themeColor="text1" w:themeTint="FF" w:themeShade="FF"/>
              </w:rPr>
              <w:t xml:space="preserve">Capacity Limitations: </w:t>
            </w:r>
            <w:r w:rsidRPr="641BB0E0" w:rsidR="521AAB20">
              <w:rPr>
                <w:b w:val="0"/>
                <w:bCs w:val="0"/>
                <w:color w:val="000000" w:themeColor="text1" w:themeTint="FF" w:themeShade="FF"/>
              </w:rPr>
              <w:t>Working within the limitations of a small staff</w:t>
            </w:r>
          </w:p>
        </w:tc>
        <w:tc>
          <w:tcPr>
            <w:tcW w:w="4675" w:type="dxa"/>
            <w:gridSpan w:val="2"/>
            <w:tcMar/>
          </w:tcPr>
          <w:p w:rsidR="00AA7ED3" w:rsidP="7884B81D" w:rsidRDefault="00AA7ED3" w14:paraId="5F26DAEF" w14:textId="099F147A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7884B81D" w:rsidR="5611CB3B">
              <w:rPr>
                <w:b w:val="1"/>
                <w:bCs w:val="1"/>
                <w:color w:val="000000" w:themeColor="text1" w:themeTint="FF" w:themeShade="FF"/>
              </w:rPr>
              <w:t xml:space="preserve">Still only Susan and Dr Reo running program </w:t>
            </w:r>
          </w:p>
        </w:tc>
      </w:tr>
      <w:tr w:rsidR="00AA7ED3" w:rsidTr="7884B81D" w14:paraId="285F93A9" w14:textId="77777777">
        <w:tc>
          <w:tcPr>
            <w:tcW w:w="4675" w:type="dxa"/>
            <w:gridSpan w:val="2"/>
            <w:tcMar/>
          </w:tcPr>
          <w:p w:rsidR="00AA7ED3" w:rsidP="00C13825" w:rsidRDefault="00AA7ED3" w14:paraId="40E1E7A7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  <w:tcMar/>
          </w:tcPr>
          <w:p w:rsidR="00AA7ED3" w:rsidP="00C13825" w:rsidRDefault="00AA7ED3" w14:paraId="3580C70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7884B81D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7884B81D" w14:paraId="77A7356C" w14:textId="77777777">
        <w:tc>
          <w:tcPr>
            <w:tcW w:w="4675" w:type="dxa"/>
            <w:gridSpan w:val="2"/>
            <w:tcMar/>
          </w:tcPr>
          <w:p w:rsidR="00AA7ED3" w:rsidP="1792E5A9" w:rsidRDefault="00AA7ED3" w14:paraId="577025F8" w14:textId="3A12BAB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1792E5A9" w:rsidR="4F2CDB62">
              <w:rPr>
                <w:b w:val="1"/>
                <w:bCs w:val="1"/>
                <w:color w:val="000000" w:themeColor="text1" w:themeTint="FF" w:themeShade="FF"/>
              </w:rPr>
              <w:t xml:space="preserve">Grants research: </w:t>
            </w: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 xml:space="preserve">Expand on research and find grants that align with the work. </w:t>
            </w:r>
          </w:p>
        </w:tc>
        <w:tc>
          <w:tcPr>
            <w:tcW w:w="4675" w:type="dxa"/>
            <w:gridSpan w:val="2"/>
            <w:tcMar/>
          </w:tcPr>
          <w:p w:rsidR="00AA7ED3" w:rsidP="641BB0E0" w:rsidRDefault="00AA7ED3" w14:paraId="17572A23" w14:textId="6C18F96A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41BB0E0" w:rsidR="068B6420">
              <w:rPr>
                <w:b w:val="1"/>
                <w:bCs w:val="1"/>
                <w:color w:val="000000" w:themeColor="text1" w:themeTint="FF" w:themeShade="FF"/>
              </w:rPr>
              <w:t xml:space="preserve">Grant proposal development: </w:t>
            </w:r>
            <w:r w:rsidRPr="641BB0E0" w:rsidR="068B6420">
              <w:rPr>
                <w:b w:val="0"/>
                <w:bCs w:val="0"/>
                <w:color w:val="000000" w:themeColor="text1" w:themeTint="FF" w:themeShade="FF"/>
              </w:rPr>
              <w:t xml:space="preserve">Discussed </w:t>
            </w:r>
            <w:r w:rsidRPr="641BB0E0" w:rsidR="2B1FD192">
              <w:rPr>
                <w:b w:val="0"/>
                <w:bCs w:val="0"/>
                <w:color w:val="000000" w:themeColor="text1" w:themeTint="FF" w:themeShade="FF"/>
              </w:rPr>
              <w:t xml:space="preserve">needing a board approved budget for grants (and for best practices). They still have not produced but it is one of the last things </w:t>
            </w:r>
            <w:r w:rsidRPr="641BB0E0" w:rsidR="57758A92">
              <w:rPr>
                <w:b w:val="0"/>
                <w:bCs w:val="0"/>
                <w:color w:val="000000" w:themeColor="text1" w:themeTint="FF" w:themeShade="FF"/>
              </w:rPr>
              <w:t>that the consultant</w:t>
            </w:r>
            <w:r w:rsidRPr="641BB0E0" w:rsidR="2B1FD192">
              <w:rPr>
                <w:b w:val="0"/>
                <w:bCs w:val="0"/>
                <w:color w:val="000000" w:themeColor="text1" w:themeTint="FF" w:themeShade="FF"/>
              </w:rPr>
              <w:t xml:space="preserve"> stressed</w:t>
            </w:r>
            <w:r w:rsidRPr="641BB0E0" w:rsidR="56284DCB">
              <w:rPr>
                <w:b w:val="0"/>
                <w:bCs w:val="0"/>
                <w:color w:val="000000" w:themeColor="text1" w:themeTint="FF" w:themeShade="FF"/>
              </w:rPr>
              <w:t>.</w:t>
            </w:r>
          </w:p>
          <w:p w:rsidR="00AA7ED3" w:rsidP="641BB0E0" w:rsidRDefault="00AA7ED3" w14:paraId="046D7ED4" w14:textId="19E59E0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7884B81D" w14:paraId="300EDB66" w14:textId="77777777">
        <w:tc>
          <w:tcPr>
            <w:tcW w:w="4675" w:type="dxa"/>
            <w:gridSpan w:val="2"/>
            <w:tcMar/>
          </w:tcPr>
          <w:p w:rsidR="00AA7ED3" w:rsidP="1792E5A9" w:rsidRDefault="00AA7ED3" w14:paraId="64B96918" w14:textId="1DE8F1E0">
            <w:pPr>
              <w:pStyle w:val="NormalWeb"/>
              <w:spacing w:before="0" w:beforeAutospacing="off" w:after="0" w:afterAutospacing="off"/>
            </w:pPr>
            <w:r w:rsidRPr="1792E5A9" w:rsidR="4F2CDB62">
              <w:rPr>
                <w:b w:val="1"/>
                <w:bCs w:val="1"/>
                <w:color w:val="000000" w:themeColor="text1" w:themeTint="FF" w:themeShade="FF"/>
              </w:rPr>
              <w:t xml:space="preserve">Grant proposal development: </w:t>
            </w: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>Coach on understanding RFP/grant guidelines and how to complete a grant proposal.</w:t>
            </w:r>
          </w:p>
        </w:tc>
        <w:tc>
          <w:tcPr>
            <w:tcW w:w="4675" w:type="dxa"/>
            <w:gridSpan w:val="2"/>
            <w:tcMar/>
          </w:tcPr>
          <w:p w:rsidR="00AA7ED3" w:rsidP="641BB0E0" w:rsidRDefault="00AA7ED3" w14:paraId="403621D1" w14:textId="31BB0777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41BB0E0" w:rsidR="302A09E8">
              <w:rPr>
                <w:b w:val="1"/>
                <w:bCs w:val="1"/>
                <w:color w:val="000000" w:themeColor="text1" w:themeTint="FF" w:themeShade="FF"/>
              </w:rPr>
              <w:t>Capacity &amp; Government Grants:</w:t>
            </w:r>
            <w:r w:rsidRPr="641BB0E0" w:rsidR="302A09E8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Discussed government grants and assessed that they do not have the infrastructure in place to administer.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 The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y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agree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d, b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ut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 wanted to think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abo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u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t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f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or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 fu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ture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. </w:t>
            </w:r>
            <w:r w:rsidRPr="641BB0E0" w:rsidR="53AC76D9">
              <w:rPr>
                <w:b w:val="0"/>
                <w:bCs w:val="0"/>
                <w:color w:val="000000" w:themeColor="text1" w:themeTint="FF" w:themeShade="FF"/>
              </w:rPr>
              <w:t>Potential for building the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 xml:space="preserve">infrastructure to administer </w:t>
            </w:r>
            <w:r w:rsidRPr="641BB0E0" w:rsidR="06E0DB8D">
              <w:rPr>
                <w:b w:val="0"/>
                <w:bCs w:val="0"/>
                <w:color w:val="000000" w:themeColor="text1" w:themeTint="FF" w:themeShade="FF"/>
              </w:rPr>
              <w:t xml:space="preserve">later on 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(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i.e. capacity outside Dr. Reo as he would not be the one administe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ring</w:t>
            </w:r>
            <w:r w:rsidRPr="641BB0E0" w:rsidR="79CC38A7">
              <w:rPr>
                <w:b w:val="0"/>
                <w:bCs w:val="0"/>
                <w:color w:val="000000" w:themeColor="text1" w:themeTint="FF" w:themeShade="FF"/>
              </w:rPr>
              <w:t>).</w:t>
            </w:r>
          </w:p>
          <w:p w:rsidR="00AA7ED3" w:rsidP="641BB0E0" w:rsidRDefault="00AA7ED3" w14:paraId="3801971C" w14:textId="3B79F75B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7884B81D" w14:paraId="7736873A" w14:textId="77777777">
        <w:tc>
          <w:tcPr>
            <w:tcW w:w="4675" w:type="dxa"/>
            <w:gridSpan w:val="2"/>
            <w:tcMar/>
          </w:tcPr>
          <w:p w:rsidR="00AA7ED3" w:rsidP="1792E5A9" w:rsidRDefault="00AA7ED3" w14:paraId="2373E07A" w14:textId="3248095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1792E5A9" w:rsidR="4F2CDB62">
              <w:rPr>
                <w:b w:val="1"/>
                <w:bCs w:val="1"/>
                <w:color w:val="000000" w:themeColor="text1" w:themeTint="FF" w:themeShade="FF"/>
              </w:rPr>
              <w:t xml:space="preserve">Attend the following training sessions </w:t>
            </w: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 xml:space="preserve">(up to two people at the organization are eligible to attend at no cost): </w:t>
            </w:r>
          </w:p>
          <w:p w:rsidR="00AA7ED3" w:rsidP="1792E5A9" w:rsidRDefault="00AA7ED3" w14:paraId="6CC9E128" w14:textId="512813CD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 xml:space="preserve">Get Grants, October 15 &amp; 17, 9:00am – 12:00pm on Zoom </w:t>
            </w:r>
          </w:p>
          <w:p w:rsidR="00AA7ED3" w:rsidP="1792E5A9" w:rsidRDefault="00AA7ED3" w14:paraId="66996DDA" w14:textId="1A6503D8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>Grantwriting</w:t>
            </w: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 xml:space="preserve"> 201, November 7, 9:00am – 12:00pm on Zoom  </w:t>
            </w:r>
          </w:p>
          <w:p w:rsidR="00AA7ED3" w:rsidP="1792E5A9" w:rsidRDefault="00AA7ED3" w14:paraId="4503A3CF" w14:textId="6B6EFAEC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1792E5A9" w:rsidR="4F2CDB62">
              <w:rPr>
                <w:b w:val="0"/>
                <w:bCs w:val="0"/>
                <w:color w:val="000000" w:themeColor="text1" w:themeTint="FF" w:themeShade="FF"/>
              </w:rPr>
              <w:t>Finding Funding on the Web, December 5 9:00am – 10:30am on Zoom</w:t>
            </w:r>
          </w:p>
        </w:tc>
        <w:tc>
          <w:tcPr>
            <w:tcW w:w="4675" w:type="dxa"/>
            <w:gridSpan w:val="2"/>
            <w:tcMar/>
          </w:tcPr>
          <w:p w:rsidR="00AA7ED3" w:rsidP="641BB0E0" w:rsidRDefault="00AA7ED3" w14:paraId="2F91A830" w14:textId="53638870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41BB0E0" w:rsidR="7AB3C1B4">
              <w:rPr>
                <w:b w:val="1"/>
                <w:bCs w:val="1"/>
                <w:color w:val="000000" w:themeColor="text1" w:themeTint="FF" w:themeShade="FF"/>
              </w:rPr>
              <w:t>Strategic Planning:</w:t>
            </w:r>
            <w:r w:rsidRPr="641BB0E0" w:rsidR="7AB3C1B4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641BB0E0" w:rsidR="0EE6930A">
              <w:rPr>
                <w:b w:val="0"/>
                <w:bCs w:val="0"/>
                <w:color w:val="000000" w:themeColor="text1" w:themeTint="FF" w:themeShade="FF"/>
              </w:rPr>
              <w:t>Discussed government sources uncertainty and worry of more uninsured/underinsured this coming year, and how to think about packaging the up for grant funders.</w:t>
            </w:r>
          </w:p>
          <w:p w:rsidR="00AA7ED3" w:rsidP="641BB0E0" w:rsidRDefault="00AA7ED3" w14:paraId="37B0082D" w14:textId="2A5B5483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7884B81D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7884B81D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00C13825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7884B81D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7884B81D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7884B81D" w:rsidRDefault="0034585D" w14:paraId="7DBD67C0" w14:textId="39B74943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7884B81D" w:rsidR="6BB8752E">
              <w:rPr>
                <w:b w:val="1"/>
                <w:bCs w:val="1"/>
                <w:color w:val="000000" w:themeColor="text1" w:themeTint="FF" w:themeShade="FF"/>
              </w:rPr>
              <w:t xml:space="preserve">Just One More Foundation - Grant 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7884B81D" w:rsidRDefault="0034585D" w14:paraId="664230BA" w14:textId="4440E24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7884B81D" w:rsidR="6BB8752E">
              <w:rPr>
                <w:b w:val="1"/>
                <w:bCs w:val="1"/>
                <w:color w:val="000000" w:themeColor="text1" w:themeTint="FF" w:themeShade="FF"/>
              </w:rPr>
              <w:t xml:space="preserve">$20,000 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7884B81D" w:rsidRDefault="0034585D" w14:paraId="59D6A040" w14:textId="5036A322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7884B81D" w:rsidR="24F3EA51">
              <w:rPr>
                <w:b w:val="1"/>
                <w:bCs w:val="1"/>
                <w:color w:val="000000" w:themeColor="text1" w:themeTint="FF" w:themeShade="FF"/>
              </w:rPr>
              <w:t>Due Mar 31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  <w:vertAlign w:val="superscript"/>
              </w:rPr>
              <w:t>st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</w:rPr>
              <w:t xml:space="preserve"> – will let them know July 1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  <w:vertAlign w:val="superscript"/>
              </w:rPr>
              <w:t>st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</w:rPr>
              <w:t xml:space="preserve"> (funds available Sep 1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  <w:vertAlign w:val="superscript"/>
              </w:rPr>
              <w:t>st</w:t>
            </w:r>
            <w:r w:rsidRPr="7884B81D" w:rsidR="24F3EA51">
              <w:rPr>
                <w:b w:val="1"/>
                <w:bCs w:val="1"/>
                <w:color w:val="000000" w:themeColor="text1" w:themeTint="FF" w:themeShade="FF"/>
              </w:rPr>
              <w:t>)</w:t>
            </w:r>
          </w:p>
        </w:tc>
      </w:tr>
      <w:tr w:rsidR="0034585D" w:rsidTr="7884B81D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4918B14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1E91678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7884B81D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1204746F" w:rsidP="641BB0E0" w:rsidRDefault="1204746F" w14:paraId="0C528EEF" w14:textId="0F6C3D3F">
      <w:pPr>
        <w:pStyle w:val="NormalWeb"/>
        <w:spacing w:before="0" w:beforeAutospacing="off" w:after="0" w:afterAutospacing="off"/>
        <w:ind w:left="0"/>
        <w:rPr>
          <w:b w:val="0"/>
          <w:bCs w:val="0"/>
          <w:color w:val="000000" w:themeColor="text1" w:themeTint="FF" w:themeShade="FF"/>
        </w:rPr>
      </w:pPr>
      <w:r w:rsidRPr="641BB0E0" w:rsidR="1204746F">
        <w:rPr>
          <w:b w:val="0"/>
          <w:bCs w:val="0"/>
          <w:color w:val="000000" w:themeColor="text1" w:themeTint="FF" w:themeShade="FF"/>
        </w:rPr>
        <w:t xml:space="preserve">*Note from Consultant: </w:t>
      </w:r>
    </w:p>
    <w:p w:rsidR="1204746F" w:rsidP="641BB0E0" w:rsidRDefault="1204746F" w14:paraId="414A5DD7" w14:textId="28EC40A0">
      <w:pPr>
        <w:pStyle w:val="NormalWeb"/>
        <w:numPr>
          <w:ilvl w:val="0"/>
          <w:numId w:val="9"/>
        </w:numPr>
        <w:spacing w:before="0" w:beforeAutospacing="off" w:after="0" w:afterAutospacing="off"/>
        <w:rPr>
          <w:b w:val="0"/>
          <w:bCs w:val="0"/>
          <w:color w:val="000000" w:themeColor="text1" w:themeTint="FF" w:themeShade="FF"/>
        </w:rPr>
      </w:pPr>
      <w:r w:rsidRPr="641BB0E0" w:rsidR="1204746F">
        <w:rPr>
          <w:b w:val="0"/>
          <w:bCs w:val="0"/>
          <w:color w:val="000000" w:themeColor="text1" w:themeTint="FF" w:themeShade="FF"/>
        </w:rPr>
        <w:t xml:space="preserve">This client was challenging. Stop and start. Both people </w:t>
      </w:r>
      <w:r w:rsidRPr="641BB0E0" w:rsidR="1204746F">
        <w:rPr>
          <w:b w:val="0"/>
          <w:bCs w:val="0"/>
          <w:color w:val="000000" w:themeColor="text1" w:themeTint="FF" w:themeShade="FF"/>
        </w:rPr>
        <w:t>not being</w:t>
      </w:r>
      <w:r w:rsidRPr="641BB0E0" w:rsidR="1204746F">
        <w:rPr>
          <w:b w:val="0"/>
          <w:bCs w:val="0"/>
          <w:color w:val="000000" w:themeColor="text1" w:themeTint="FF" w:themeShade="FF"/>
        </w:rPr>
        <w:t xml:space="preserve"> on </w:t>
      </w:r>
      <w:r w:rsidRPr="641BB0E0" w:rsidR="1204746F">
        <w:rPr>
          <w:b w:val="0"/>
          <w:bCs w:val="0"/>
          <w:color w:val="000000" w:themeColor="text1" w:themeTint="FF" w:themeShade="FF"/>
        </w:rPr>
        <w:t>calls</w:t>
      </w:r>
      <w:r w:rsidRPr="641BB0E0" w:rsidR="1204746F">
        <w:rPr>
          <w:b w:val="0"/>
          <w:bCs w:val="0"/>
          <w:color w:val="000000" w:themeColor="text1" w:themeTint="FF" w:themeShade="FF"/>
        </w:rPr>
        <w:t xml:space="preserve"> together. </w:t>
      </w:r>
    </w:p>
    <w:p w:rsidR="1204746F" w:rsidP="641BB0E0" w:rsidRDefault="1204746F" w14:paraId="7B996C73" w14:textId="261F6A88">
      <w:pPr>
        <w:pStyle w:val="NormalWeb"/>
        <w:numPr>
          <w:ilvl w:val="0"/>
          <w:numId w:val="9"/>
        </w:numPr>
        <w:spacing w:before="0" w:beforeAutospacing="off" w:after="0" w:afterAutospacing="off"/>
        <w:rPr>
          <w:b w:val="0"/>
          <w:bCs w:val="0"/>
          <w:color w:val="000000" w:themeColor="text1" w:themeTint="FF" w:themeShade="FF"/>
        </w:rPr>
      </w:pPr>
      <w:r w:rsidRPr="641BB0E0" w:rsidR="1204746F">
        <w:rPr>
          <w:b w:val="0"/>
          <w:bCs w:val="0"/>
          <w:color w:val="000000" w:themeColor="text1" w:themeTint="FF" w:themeShade="FF"/>
        </w:rPr>
        <w:t xml:space="preserve">Asked that they both watch all the </w:t>
      </w:r>
      <w:r w:rsidRPr="641BB0E0" w:rsidR="1204746F">
        <w:rPr>
          <w:b w:val="0"/>
          <w:bCs w:val="0"/>
          <w:color w:val="000000" w:themeColor="text1" w:themeTint="FF" w:themeShade="FF"/>
        </w:rPr>
        <w:t>trainings</w:t>
      </w:r>
      <w:r w:rsidRPr="641BB0E0" w:rsidR="1204746F">
        <w:rPr>
          <w:b w:val="0"/>
          <w:bCs w:val="0"/>
          <w:color w:val="000000" w:themeColor="text1" w:themeTint="FF" w:themeShade="FF"/>
        </w:rPr>
        <w:t xml:space="preserve">. Still has not happened so </w:t>
      </w:r>
      <w:r w:rsidRPr="641BB0E0" w:rsidR="1204746F">
        <w:rPr>
          <w:b w:val="0"/>
          <w:bCs w:val="0"/>
          <w:color w:val="000000" w:themeColor="text1" w:themeTint="FF" w:themeShade="FF"/>
        </w:rPr>
        <w:t>couldn’t</w:t>
      </w:r>
      <w:r w:rsidRPr="641BB0E0" w:rsidR="1204746F">
        <w:rPr>
          <w:b w:val="0"/>
          <w:bCs w:val="0"/>
          <w:color w:val="000000" w:themeColor="text1" w:themeTint="FF" w:themeShade="FF"/>
        </w:rPr>
        <w:t xml:space="preserve"> have robust calls on that.</w:t>
      </w:r>
    </w:p>
    <w:p w:rsidR="1204746F" w:rsidP="641BB0E0" w:rsidRDefault="1204746F" w14:paraId="684C33E2" w14:textId="4C5A2215">
      <w:pPr>
        <w:pStyle w:val="NormalWeb"/>
        <w:numPr>
          <w:ilvl w:val="0"/>
          <w:numId w:val="9"/>
        </w:numPr>
        <w:spacing w:before="0" w:beforeAutospacing="off" w:after="0" w:afterAutospacing="off"/>
        <w:rPr>
          <w:b w:val="0"/>
          <w:bCs w:val="0"/>
          <w:color w:val="000000" w:themeColor="text1" w:themeTint="FF" w:themeShade="FF"/>
        </w:rPr>
      </w:pPr>
      <w:r w:rsidRPr="641BB0E0" w:rsidR="1204746F">
        <w:rPr>
          <w:noProof w:val="0"/>
          <w:lang w:val="en-US"/>
        </w:rPr>
        <w:t xml:space="preserve">They have had a lot of money just “show up” that does not need grant reporting like other more traditional grants.  </w:t>
      </w:r>
    </w:p>
    <w:p w:rsidR="641BB0E0" w:rsidP="7884B81D" w:rsidRDefault="641BB0E0" w14:paraId="25FA347D" w14:textId="521BE38C">
      <w:pPr>
        <w:pStyle w:val="NormalWeb"/>
        <w:spacing w:before="0" w:beforeAutospacing="off" w:after="0" w:afterAutospacing="off"/>
        <w:ind w:left="0"/>
        <w:rPr>
          <w:b w:val="0"/>
          <w:bCs w:val="0"/>
          <w:color w:val="000000" w:themeColor="text1" w:themeTint="FF" w:themeShade="FF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7884B81D" w:rsidR="005E4D6E">
        <w:rPr>
          <w:rFonts w:ascii="Times New Roman" w:hAnsi="Times New Roman" w:cs="Times New Roman"/>
          <w:color w:val="auto"/>
        </w:rPr>
        <w:t>What did you most appreciate about</w:t>
      </w:r>
      <w:r w:rsidRPr="7884B81D" w:rsidR="005E4D6E">
        <w:rPr>
          <w:rFonts w:ascii="Times New Roman" w:hAnsi="Times New Roman" w:cs="Times New Roman"/>
          <w:color w:val="auto"/>
        </w:rPr>
        <w:t xml:space="preserve"> working with</w:t>
      </w:r>
      <w:r w:rsidRPr="7884B81D" w:rsidR="005E4D6E">
        <w:rPr>
          <w:rFonts w:ascii="Times New Roman" w:hAnsi="Times New Roman" w:cs="Times New Roman"/>
          <w:color w:val="auto"/>
        </w:rPr>
        <w:t xml:space="preserve"> </w:t>
      </w:r>
      <w:r w:rsidRPr="7884B81D" w:rsidR="005E4D6E">
        <w:rPr>
          <w:rFonts w:ascii="Times New Roman" w:hAnsi="Times New Roman" w:cs="Times New Roman"/>
          <w:color w:val="auto"/>
        </w:rPr>
        <w:t>GrantCorps</w:t>
      </w:r>
      <w:r w:rsidRPr="7884B81D" w:rsidR="005E4D6E">
        <w:rPr>
          <w:rFonts w:ascii="Times New Roman" w:hAnsi="Times New Roman" w:cs="Times New Roman"/>
          <w:color w:val="auto"/>
        </w:rPr>
        <w:t>?</w:t>
      </w:r>
    </w:p>
    <w:p w:rsidR="45BF77B6" w:rsidP="7884B81D" w:rsidRDefault="45BF77B6" w14:paraId="182C1EDB" w14:textId="43865DAF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auto"/>
        </w:rPr>
      </w:pPr>
      <w:r w:rsidRPr="7884B81D" w:rsidR="45BF77B6">
        <w:rPr>
          <w:rFonts w:ascii="Times New Roman" w:hAnsi="Times New Roman" w:cs="Times New Roman"/>
          <w:color w:val="auto"/>
        </w:rPr>
        <w:t>Getting clarity on finding grants that align with ORGs need</w:t>
      </w:r>
    </w:p>
    <w:p w:rsidR="45BF77B6" w:rsidP="7884B81D" w:rsidRDefault="45BF77B6" w14:paraId="1B7BFF0F" w14:textId="326DADE4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auto"/>
        </w:rPr>
      </w:pPr>
      <w:r w:rsidRPr="7884B81D" w:rsidR="45BF77B6">
        <w:rPr>
          <w:rFonts w:ascii="Times New Roman" w:hAnsi="Times New Roman" w:cs="Times New Roman"/>
          <w:color w:val="auto"/>
        </w:rPr>
        <w:t>Better understanding of goverment grants, knowledge</w:t>
      </w:r>
    </w:p>
    <w:p w:rsidR="45BF77B6" w:rsidP="7884B81D" w:rsidRDefault="45BF77B6" w14:paraId="7FD75989" w14:textId="14850B66">
      <w:pPr>
        <w:pStyle w:val="Default"/>
        <w:numPr>
          <w:ilvl w:val="1"/>
          <w:numId w:val="14"/>
        </w:numPr>
        <w:rPr>
          <w:rFonts w:ascii="Times New Roman" w:hAnsi="Times New Roman" w:cs="Times New Roman"/>
          <w:color w:val="auto"/>
        </w:rPr>
      </w:pPr>
      <w:r w:rsidRPr="7884B81D" w:rsidR="45BF77B6">
        <w:rPr>
          <w:rFonts w:ascii="Times New Roman" w:hAnsi="Times New Roman" w:cs="Times New Roman"/>
          <w:color w:val="auto"/>
        </w:rPr>
        <w:t>Through the 1:1 coaching</w:t>
      </w:r>
    </w:p>
    <w:p w:rsidR="005E4D6E" w:rsidP="005E4D6E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:rsidR="005E4D6E" w:rsidP="005E4D6E" w:rsidRDefault="005E4D6E" w14:paraId="0E65F264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7884B81D" w:rsidRDefault="005E4D6E" w14:paraId="2F8D49A6" w14:textId="35A26196">
      <w:pPr>
        <w:pStyle w:val="Default"/>
        <w:numPr>
          <w:ilvl w:val="0"/>
          <w:numId w:val="15"/>
        </w:numPr>
        <w:ind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GrantCorps were most helpful to you and your organization? </w:t>
      </w:r>
    </w:p>
    <w:p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7884B81D" w:rsidR="005E4D6E">
        <w:rPr>
          <w:rFonts w:ascii="Times New Roman" w:hAnsi="Times New Roman" w:cs="Times New Roman"/>
          <w:color w:val="auto"/>
        </w:rPr>
        <w:t>Why?</w:t>
      </w:r>
    </w:p>
    <w:p w:rsidR="38AF1B92" w:rsidP="7884B81D" w:rsidRDefault="38AF1B92" w14:paraId="65860620" w14:textId="13EED235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auto"/>
        </w:rPr>
      </w:pPr>
      <w:r w:rsidRPr="7884B81D" w:rsidR="38AF1B92">
        <w:rPr>
          <w:rFonts w:ascii="Times New Roman" w:hAnsi="Times New Roman" w:cs="Times New Roman"/>
          <w:color w:val="auto"/>
        </w:rPr>
        <w:t xml:space="preserve">Trainings were always helpful </w:t>
      </w:r>
    </w:p>
    <w:p w:rsidR="005E4D6E" w:rsidP="005E4D6E" w:rsidRDefault="005E4D6E" w14:paraId="4CF5A9DA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505F8023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7884B81D" w:rsidR="005E4D6E">
        <w:rPr>
          <w:rFonts w:ascii="Times New Roman" w:hAnsi="Times New Roman" w:cs="Times New Roman"/>
          <w:color w:val="auto"/>
        </w:rPr>
        <w:t>Did you apply for any NEW grants as a result of the program?</w:t>
      </w:r>
      <w:r w:rsidRPr="7884B81D" w:rsidR="005E4D6E">
        <w:rPr>
          <w:rFonts w:ascii="Times New Roman" w:hAnsi="Times New Roman" w:cs="Times New Roman"/>
          <w:color w:val="auto"/>
        </w:rPr>
        <w:t xml:space="preserve"> (</w:t>
      </w:r>
      <w:r w:rsidRPr="7884B81D" w:rsidR="005E4D6E">
        <w:rPr>
          <w:rFonts w:ascii="Times New Roman" w:hAnsi="Times New Roman" w:cs="Times New Roman"/>
          <w:i w:val="1"/>
          <w:iCs w:val="1"/>
          <w:color w:val="auto"/>
        </w:rPr>
        <w:t>Take notes for this question on the table above</w:t>
      </w:r>
      <w:r w:rsidRPr="7884B81D" w:rsidR="005E4D6E">
        <w:rPr>
          <w:rFonts w:ascii="Times New Roman" w:hAnsi="Times New Roman" w:cs="Times New Roman"/>
          <w:i w:val="1"/>
          <w:iCs w:val="1"/>
          <w:color w:val="auto"/>
        </w:rPr>
        <w:t>.</w:t>
      </w:r>
      <w:r w:rsidRPr="7884B81D" w:rsidR="005E4D6E">
        <w:rPr>
          <w:rFonts w:ascii="Times New Roman" w:hAnsi="Times New Roman" w:cs="Times New Roman"/>
          <w:color w:val="auto"/>
        </w:rPr>
        <w:t>)</w:t>
      </w:r>
      <w:r w:rsidRPr="7884B81D" w:rsidR="1F904B6E">
        <w:rPr>
          <w:rFonts w:ascii="Times New Roman" w:hAnsi="Times New Roman" w:cs="Times New Roman"/>
          <w:color w:val="FF0000"/>
        </w:rPr>
        <w:t xml:space="preserve"> Yes</w:t>
      </w:r>
    </w:p>
    <w:p w:rsidR="005E4D6E" w:rsidP="005E4D6E" w:rsidRDefault="005E4D6E" w14:paraId="1D191729" w14:textId="0E7DD7CF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7884B81D" w:rsidR="005E4D6E">
        <w:rPr>
          <w:rFonts w:ascii="Times New Roman" w:hAnsi="Times New Roman" w:cs="Times New Roman"/>
          <w:color w:val="auto"/>
        </w:rPr>
        <w:t>If so, which ones</w:t>
      </w:r>
      <w:r w:rsidRPr="7884B81D" w:rsidR="005E4D6E">
        <w:rPr>
          <w:rFonts w:ascii="Times New Roman" w:hAnsi="Times New Roman" w:cs="Times New Roman"/>
          <w:color w:val="auto"/>
        </w:rPr>
        <w:t>?</w:t>
      </w:r>
      <w:r w:rsidRPr="7884B81D" w:rsidR="005E4D6E">
        <w:rPr>
          <w:rFonts w:ascii="Times New Roman" w:hAnsi="Times New Roman" w:cs="Times New Roman"/>
          <w:color w:val="FF0000"/>
        </w:rPr>
        <w:t xml:space="preserve"> </w:t>
      </w:r>
      <w:r w:rsidRPr="7884B81D" w:rsidR="0B1FD177">
        <w:rPr>
          <w:rFonts w:ascii="Times New Roman" w:hAnsi="Times New Roman" w:cs="Times New Roman"/>
          <w:color w:val="auto"/>
        </w:rPr>
        <w:t xml:space="preserve"> </w:t>
      </w:r>
      <w:r w:rsidRPr="7884B81D" w:rsidR="7810655B">
        <w:rPr>
          <w:rFonts w:ascii="Times New Roman" w:hAnsi="Times New Roman" w:cs="Times New Roman"/>
          <w:color w:val="FF0000"/>
        </w:rPr>
        <w:t xml:space="preserve">Just </w:t>
      </w:r>
      <w:r w:rsidRPr="7884B81D" w:rsidR="2D223752">
        <w:rPr>
          <w:rFonts w:ascii="Times New Roman" w:hAnsi="Times New Roman" w:cs="Times New Roman"/>
          <w:color w:val="FF0000"/>
        </w:rPr>
        <w:t>O</w:t>
      </w:r>
      <w:r w:rsidRPr="7884B81D" w:rsidR="7810655B">
        <w:rPr>
          <w:rFonts w:ascii="Times New Roman" w:hAnsi="Times New Roman" w:cs="Times New Roman"/>
          <w:color w:val="FF0000"/>
        </w:rPr>
        <w:t>n</w:t>
      </w:r>
      <w:r w:rsidRPr="7884B81D" w:rsidR="7810655B">
        <w:rPr>
          <w:rFonts w:ascii="Times New Roman" w:hAnsi="Times New Roman" w:cs="Times New Roman"/>
          <w:color w:val="FF0000"/>
        </w:rPr>
        <w:t xml:space="preserve">e </w:t>
      </w:r>
      <w:r w:rsidRPr="7884B81D" w:rsidR="25711CDC">
        <w:rPr>
          <w:rFonts w:ascii="Times New Roman" w:hAnsi="Times New Roman" w:cs="Times New Roman"/>
          <w:color w:val="FF0000"/>
        </w:rPr>
        <w:t>M</w:t>
      </w:r>
      <w:r w:rsidRPr="7884B81D" w:rsidR="7810655B">
        <w:rPr>
          <w:rFonts w:ascii="Times New Roman" w:hAnsi="Times New Roman" w:cs="Times New Roman"/>
          <w:color w:val="FF0000"/>
        </w:rPr>
        <w:t xml:space="preserve">ore Grant </w:t>
      </w:r>
      <w:r w:rsidRPr="7884B81D" w:rsidR="7810655B">
        <w:rPr>
          <w:rFonts w:ascii="Times New Roman" w:hAnsi="Times New Roman" w:cs="Times New Roman"/>
          <w:color w:val="FF0000"/>
        </w:rPr>
        <w:t>Foundation</w:t>
      </w:r>
      <w:r w:rsidRPr="7884B81D" w:rsidR="20C69B9D">
        <w:rPr>
          <w:rFonts w:ascii="Times New Roman" w:hAnsi="Times New Roman" w:cs="Times New Roman"/>
          <w:color w:val="FF0000"/>
        </w:rPr>
        <w:t xml:space="preserve"> – Having the CCG</w:t>
      </w:r>
      <w:r w:rsidRPr="7884B81D" w:rsidR="20C69B9D">
        <w:rPr>
          <w:rFonts w:ascii="Times New Roman" w:hAnsi="Times New Roman" w:cs="Times New Roman"/>
          <w:color w:val="FF0000"/>
        </w:rPr>
        <w:t xml:space="preserve">A </w:t>
      </w:r>
      <w:r w:rsidRPr="7884B81D" w:rsidR="20C69B9D">
        <w:rPr>
          <w:rFonts w:ascii="Times New Roman" w:hAnsi="Times New Roman" w:cs="Times New Roman"/>
          <w:color w:val="FF0000"/>
        </w:rPr>
        <w:t>helped</w:t>
      </w:r>
      <w:r w:rsidRPr="7884B81D" w:rsidR="20C69B9D">
        <w:rPr>
          <w:rFonts w:ascii="Times New Roman" w:hAnsi="Times New Roman" w:cs="Times New Roman"/>
          <w:color w:val="FF0000"/>
        </w:rPr>
        <w:t xml:space="preserve"> </w:t>
      </w:r>
    </w:p>
    <w:p w:rsidR="005E4D6E" w:rsidP="005E4D6E" w:rsidRDefault="005E4D6E" w14:paraId="669A4593" w14:textId="6565416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7884B81D" w:rsidR="005E4D6E">
        <w:rPr>
          <w:rFonts w:ascii="Times New Roman" w:hAnsi="Times New Roman" w:cs="Times New Roman"/>
          <w:color w:val="auto"/>
        </w:rPr>
        <w:t xml:space="preserve">What were the $ amounts </w:t>
      </w:r>
      <w:r w:rsidRPr="7884B81D" w:rsidR="005E4D6E">
        <w:rPr>
          <w:rFonts w:ascii="Times New Roman" w:hAnsi="Times New Roman" w:cs="Times New Roman"/>
          <w:color w:val="auto"/>
        </w:rPr>
        <w:t>requested</w:t>
      </w:r>
      <w:r w:rsidRPr="7884B81D" w:rsidR="005E4D6E">
        <w:rPr>
          <w:rFonts w:ascii="Times New Roman" w:hAnsi="Times New Roman" w:cs="Times New Roman"/>
          <w:color w:val="auto"/>
        </w:rPr>
        <w:t>?</w:t>
      </w:r>
      <w:r w:rsidRPr="7884B81D" w:rsidR="7A441820">
        <w:rPr>
          <w:rFonts w:ascii="Times New Roman" w:hAnsi="Times New Roman" w:cs="Times New Roman"/>
          <w:color w:val="auto"/>
        </w:rPr>
        <w:t xml:space="preserve"> </w:t>
      </w:r>
      <w:r w:rsidRPr="7884B81D" w:rsidR="7D96A84B">
        <w:rPr>
          <w:rFonts w:ascii="Times New Roman" w:hAnsi="Times New Roman" w:cs="Times New Roman"/>
          <w:color w:val="FF0000"/>
        </w:rPr>
        <w:t>$</w:t>
      </w:r>
      <w:r w:rsidRPr="7884B81D" w:rsidR="7A441820">
        <w:rPr>
          <w:rFonts w:ascii="Times New Roman" w:hAnsi="Times New Roman" w:cs="Times New Roman"/>
          <w:color w:val="FF0000"/>
        </w:rPr>
        <w:t>20,000</w:t>
      </w:r>
    </w:p>
    <w:p w:rsidR="005E4D6E" w:rsidP="7884B81D" w:rsidRDefault="005E4D6E" w14:paraId="4DE621D7" w14:textId="29F6DDE3">
      <w:pPr>
        <w:pStyle w:val="Default"/>
        <w:spacing w:before="0" w:beforeAutospacing="off" w:after="0" w:afterAutospacing="off"/>
        <w:ind/>
        <w:rPr>
          <w:b w:val="0"/>
          <w:bCs w:val="0"/>
          <w:color w:val="FF0000"/>
        </w:rPr>
      </w:pPr>
      <w:r w:rsidRPr="7884B81D" w:rsidR="005E4D6E">
        <w:rPr>
          <w:rFonts w:ascii="Times New Roman" w:hAnsi="Times New Roman" w:cs="Times New Roman"/>
          <w:color w:val="auto"/>
        </w:rPr>
        <w:t>Have any of these grants been awarded?</w:t>
      </w:r>
      <w:r w:rsidRPr="7884B81D" w:rsidR="5F45CABE">
        <w:rPr>
          <w:rFonts w:ascii="Times New Roman" w:hAnsi="Times New Roman" w:cs="Times New Roman"/>
          <w:color w:val="auto"/>
        </w:rPr>
        <w:t xml:space="preserve"> 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</w:rPr>
        <w:t>Due Mar 31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  <w:vertAlign w:val="superscript"/>
        </w:rPr>
        <w:t>st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</w:rPr>
        <w:t xml:space="preserve"> – will let them know July 1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  <w:vertAlign w:val="superscript"/>
        </w:rPr>
        <w:t>st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</w:rPr>
        <w:t xml:space="preserve"> (funds available Sep 1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  <w:vertAlign w:val="superscript"/>
        </w:rPr>
        <w:t>st</w:t>
      </w:r>
      <w:r w:rsidRPr="7884B81D" w:rsidR="5F45CABE">
        <w:rPr>
          <w:rFonts w:ascii="Times New Roman" w:hAnsi="Times New Roman" w:eastAsia="Times New Roman" w:cs="Times New Roman"/>
          <w:b w:val="0"/>
          <w:bCs w:val="0"/>
          <w:color w:val="FF0000"/>
        </w:rPr>
        <w:t>)</w:t>
      </w:r>
    </w:p>
    <w:p w:rsidR="005E4D6E" w:rsidP="005E4D6E" w:rsidRDefault="005E4D6E" w14:paraId="476C15C2" w14:textId="105B5529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:rsidR="7884B81D" w:rsidP="7884B81D" w:rsidRDefault="7884B81D" w14:paraId="16D2A668" w14:textId="27C04DDB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:rsidRPr="00A5699D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884B81D" w:rsidR="005E4D6E">
        <w:rPr>
          <w:rFonts w:ascii="Times New Roman" w:hAnsi="Times New Roman" w:cs="Times New Roman"/>
          <w:sz w:val="24"/>
          <w:szCs w:val="24"/>
        </w:rPr>
        <w:t>How can we improve the program?</w:t>
      </w:r>
    </w:p>
    <w:p w:rsidR="38FB0EBE" w:rsidP="7884B81D" w:rsidRDefault="38FB0EBE" w14:paraId="3419B7A1" w14:textId="1A7533F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884B81D" w:rsidR="38FB0EBE">
        <w:rPr>
          <w:rFonts w:ascii="Times New Roman" w:hAnsi="Times New Roman" w:cs="Times New Roman"/>
          <w:sz w:val="24"/>
          <w:szCs w:val="24"/>
        </w:rPr>
        <w:t>N/A</w:t>
      </w:r>
    </w:p>
    <w:p w:rsidR="38FB0EBE" w:rsidP="7884B81D" w:rsidRDefault="38FB0EBE" w14:paraId="30AC2FC3" w14:textId="09E70721">
      <w:pPr>
        <w:pStyle w:val="ListParagraph"/>
        <w:numPr>
          <w:ilvl w:val="2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884B81D" w:rsidR="38FB0EBE">
        <w:rPr>
          <w:rFonts w:ascii="Times New Roman" w:hAnsi="Times New Roman" w:cs="Times New Roman"/>
          <w:sz w:val="24"/>
          <w:szCs w:val="24"/>
        </w:rPr>
        <w:t xml:space="preserve">Appreciated the </w:t>
      </w:r>
      <w:r w:rsidRPr="7884B81D" w:rsidR="38FB0EBE">
        <w:rPr>
          <w:rFonts w:ascii="Times New Roman" w:hAnsi="Times New Roman" w:cs="Times New Roman"/>
          <w:sz w:val="24"/>
          <w:szCs w:val="24"/>
        </w:rPr>
        <w:t>flexibility</w:t>
      </w:r>
      <w:r w:rsidRPr="7884B81D" w:rsidR="38FB0EBE">
        <w:rPr>
          <w:rFonts w:ascii="Times New Roman" w:hAnsi="Times New Roman" w:cs="Times New Roman"/>
          <w:sz w:val="24"/>
          <w:szCs w:val="24"/>
        </w:rPr>
        <w:t xml:space="preserve"> </w:t>
      </w:r>
    </w:p>
    <w:p w:rsidR="7884B81D" w:rsidP="7884B81D" w:rsidRDefault="7884B81D" w14:paraId="6A6BC686" w14:textId="06B332F1">
      <w:pPr>
        <w:pStyle w:val="Normal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11CE90D9" w:rsidP="7884B81D" w:rsidRDefault="11CE90D9" w14:paraId="63091B6B" w14:textId="3D3706B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commentRangeStart w:id="1617917785"/>
      <w:r w:rsidRPr="7884B81D" w:rsidR="11CE90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42424"/>
          <w:sz w:val="24"/>
          <w:szCs w:val="24"/>
          <w:lang w:val="en-US"/>
        </w:rPr>
        <w:t>Which of the following barriers to getting grant funding for your organization are you currently experiencing</w:t>
      </w:r>
      <w:r w:rsidRPr="7884B81D" w:rsidR="11CE9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?</w:t>
      </w:r>
      <w:commentRangeEnd w:id="1617917785"/>
      <w:r>
        <w:rPr>
          <w:rStyle w:val="CommentReference"/>
        </w:rPr>
        <w:commentReference w:id="1617917785"/>
      </w:r>
    </w:p>
    <w:p w:rsidR="11CE90D9" w:rsidP="7884B81D" w:rsidRDefault="11CE90D9" w14:paraId="2CF73558" w14:textId="7C531745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42424"/>
          <w:sz w:val="24"/>
          <w:szCs w:val="24"/>
          <w:lang w:val="en-US"/>
        </w:rPr>
        <w:t xml:space="preserve">Lack of Staff trained in </w:t>
      </w:r>
      <w:r w:rsidRPr="7884B81D" w:rsidR="748786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42424"/>
          <w:sz w:val="24"/>
          <w:szCs w:val="24"/>
          <w:lang w:val="en-US"/>
        </w:rPr>
        <w:t>grant writing</w:t>
      </w:r>
    </w:p>
    <w:p w:rsidR="512698EF" w:rsidP="7884B81D" w:rsidRDefault="512698EF" w14:paraId="13DDD446" w14:textId="1D99A36B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512698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Only </w:t>
      </w:r>
      <w:r w:rsidRPr="7884B81D" w:rsidR="34CE62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Susan</w:t>
      </w:r>
      <w:r w:rsidRPr="7884B81D" w:rsidR="512698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has any knowledge in the ORG</w:t>
      </w:r>
    </w:p>
    <w:p w:rsidR="11CE90D9" w:rsidP="7884B81D" w:rsidRDefault="11CE90D9" w14:paraId="0EFCD572" w14:textId="7B3E40E4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Lack of time to develop and </w:t>
      </w: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submit</w:t>
      </w: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grant proposals</w:t>
      </w:r>
    </w:p>
    <w:p w:rsidR="09E3815D" w:rsidP="7884B81D" w:rsidRDefault="09E3815D" w14:paraId="36A38EDA" w14:textId="04BF7FA0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09E381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Busy with other responsibilities</w:t>
      </w:r>
    </w:p>
    <w:p w:rsidR="11CE90D9" w:rsidP="7884B81D" w:rsidRDefault="11CE90D9" w14:paraId="63B64523" w14:textId="618CCC80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Language barriers</w:t>
      </w:r>
      <w:r w:rsidRPr="7884B81D" w:rsidR="4E8CE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7884B81D" w:rsidR="4E8CE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Not an issue</w:t>
      </w:r>
    </w:p>
    <w:p w:rsidR="11CE90D9" w:rsidP="7884B81D" w:rsidRDefault="11CE90D9" w14:paraId="36A8DADF" w14:textId="4C7DE058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Lack of information about funding opportunities</w:t>
      </w:r>
    </w:p>
    <w:p w:rsidR="0B23D2AB" w:rsidP="7884B81D" w:rsidRDefault="0B23D2AB" w14:paraId="4C54AC36" w14:textId="4E7B4476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0B23D2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Somewhat, not always finding.</w:t>
      </w:r>
    </w:p>
    <w:p w:rsidR="0B23D2AB" w:rsidP="7884B81D" w:rsidRDefault="0B23D2AB" w14:paraId="4D3BA12E" w14:textId="049C2C50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0B23D2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Spends more time searching for alignment than writing grants</w:t>
      </w:r>
    </w:p>
    <w:p w:rsidR="11CE90D9" w:rsidP="7884B81D" w:rsidRDefault="11CE90D9" w14:paraId="080530DD" w14:textId="3F6F28BA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Difficulty understanding grant proposals</w:t>
      </w:r>
    </w:p>
    <w:p w:rsidR="251BF6DA" w:rsidP="7884B81D" w:rsidRDefault="251BF6DA" w14:paraId="3972F22E" w14:textId="6B920E37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251BF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More clarity now but is still having some questions </w:t>
      </w:r>
      <w:r w:rsidRPr="7884B81D" w:rsidR="251BF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pertaining</w:t>
      </w:r>
      <w:r w:rsidRPr="7884B81D" w:rsidR="251BF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to</w:t>
      </w:r>
      <w:r w:rsidRPr="7884B81D" w:rsidR="251BF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the system</w:t>
      </w:r>
    </w:p>
    <w:p w:rsidR="11CE90D9" w:rsidP="7884B81D" w:rsidRDefault="11CE90D9" w14:paraId="4FBDB838" w14:textId="19D3B50B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Difficulty understanding how to develop grant applications</w:t>
      </w:r>
      <w:r w:rsidRPr="7884B81D" w:rsidR="4C138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– </w:t>
      </w:r>
      <w:r w:rsidRPr="7884B81D" w:rsidR="4C138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Not </w:t>
      </w:r>
      <w:r w:rsidRPr="7884B81D" w:rsidR="4C138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an</w:t>
      </w:r>
      <w:r w:rsidRPr="7884B81D" w:rsidR="4C138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Issue</w:t>
      </w:r>
    </w:p>
    <w:p w:rsidR="11CE90D9" w:rsidP="7884B81D" w:rsidRDefault="11CE90D9" w14:paraId="42869650" w14:textId="72BDF50B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Difficulty tracking and reporting on funding</w:t>
      </w:r>
      <w:r w:rsidRPr="7884B81D" w:rsidR="5EF24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7884B81D" w:rsidR="70D3B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Not an issue</w:t>
      </w:r>
    </w:p>
    <w:p w:rsidR="5EF240F5" w:rsidP="7884B81D" w:rsidRDefault="5EF240F5" w14:paraId="447CEF4C" w14:textId="7BFE7D76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  <w:r w:rsidRPr="7884B81D" w:rsidR="5EF24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has </w:t>
      </w:r>
      <w:r w:rsidRPr="7884B81D" w:rsidR="5EF24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 pretty good</w:t>
      </w:r>
      <w:r w:rsidRPr="7884B81D" w:rsidR="5EF24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system with spreadsheets, follows CCG </w:t>
      </w:r>
    </w:p>
    <w:p w:rsidR="11CE90D9" w:rsidP="7884B81D" w:rsidRDefault="11CE90D9" w14:paraId="03A26735" w14:textId="6B5CC430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11CE90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Other (please explain)</w:t>
      </w:r>
    </w:p>
    <w:p w:rsidR="75D93C81" w:rsidP="7884B81D" w:rsidRDefault="75D93C81" w14:paraId="6FD0BCE8" w14:textId="289E7444">
      <w:pPr>
        <w:pStyle w:val="ListParagraph"/>
        <w:numPr>
          <w:ilvl w:val="2"/>
          <w:numId w:val="13"/>
        </w:numPr>
        <w:shd w:val="clear" w:color="auto" w:fill="FFFFFF" w:themeFill="background1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884B81D" w:rsidR="75D93C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Susan’s time</w:t>
      </w:r>
      <w:r w:rsidRPr="7884B81D" w:rsidR="4D0C46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is the biggest constraint currently</w:t>
      </w:r>
    </w:p>
    <w:p w:rsidR="005E4D6E" w:rsidP="005E4D6E" w:rsidRDefault="005E4D6E" w14:paraId="3CEFE6EC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7884B81D" w:rsidR="005E4D6E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:rsidR="7884B81D" w:rsidP="7884B81D" w:rsidRDefault="7884B81D" w14:paraId="48C8D7C4" w14:textId="2BFA594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46B192B5" w:rsidP="7884B81D" w:rsidRDefault="46B192B5" w14:paraId="1CF8F54A" w14:textId="4A2E35F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884B81D" w:rsidR="46B192B5">
        <w:rPr>
          <w:rFonts w:ascii="Times New Roman" w:hAnsi="Times New Roman" w:cs="Times New Roman"/>
          <w:sz w:val="24"/>
          <w:szCs w:val="24"/>
        </w:rPr>
        <w:t xml:space="preserve">Susan used to the be the </w:t>
      </w:r>
      <w:r w:rsidRPr="7884B81D" w:rsidR="46B192B5">
        <w:rPr>
          <w:rFonts w:ascii="Times New Roman" w:hAnsi="Times New Roman" w:cs="Times New Roman"/>
          <w:sz w:val="24"/>
          <w:szCs w:val="24"/>
        </w:rPr>
        <w:t>grantwriter</w:t>
      </w:r>
      <w:r w:rsidRPr="7884B81D" w:rsidR="46B192B5">
        <w:rPr>
          <w:rFonts w:ascii="Times New Roman" w:hAnsi="Times New Roman" w:cs="Times New Roman"/>
          <w:sz w:val="24"/>
          <w:szCs w:val="24"/>
        </w:rPr>
        <w:t xml:space="preserve"> for Prairie Family Center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p w:rsidR="7884B81D" w:rsidP="7884B81D" w:rsidRDefault="7884B81D" w14:paraId="443BBB92" w14:textId="11750E7D">
      <w:pPr>
        <w:pStyle w:val="Default"/>
        <w:ind w:left="720"/>
        <w:rPr>
          <w:rFonts w:ascii="Times New Roman" w:hAnsi="Times New Roman" w:cs="Times New Roman"/>
        </w:rPr>
      </w:pPr>
    </w:p>
    <w:p w:rsidR="303BEEBF" w:rsidP="7884B81D" w:rsidRDefault="303BEEBF" w14:paraId="7FB2973C" w14:textId="5C9EDD33">
      <w:pPr>
        <w:pStyle w:val="Default"/>
        <w:ind w:left="0"/>
        <w:rPr>
          <w:rFonts w:ascii="Times New Roman" w:hAnsi="Times New Roman" w:cs="Times New Roman"/>
        </w:rPr>
      </w:pPr>
      <w:r w:rsidRPr="7884B81D" w:rsidR="303BEEBF">
        <w:rPr>
          <w:rFonts w:ascii="Times New Roman" w:hAnsi="Times New Roman" w:cs="Times New Roman"/>
        </w:rPr>
        <w:t>NEXT STEPS:</w:t>
      </w:r>
    </w:p>
    <w:p w:rsidR="303BEEBF" w:rsidP="7884B81D" w:rsidRDefault="303BEEBF" w14:paraId="55364F5A" w14:textId="7E41F652">
      <w:pPr>
        <w:pStyle w:val="Default"/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commentRangeStart w:id="968477004"/>
      <w:commentRangeStart w:id="1209664793"/>
      <w:r w:rsidRPr="7884B81D" w:rsidR="303BEEBF">
        <w:rPr>
          <w:rFonts w:ascii="Times New Roman" w:hAnsi="Times New Roman" w:cs="Times New Roman"/>
          <w:highlight w:val="yellow"/>
        </w:rPr>
        <w:t xml:space="preserve">Follow-up with coupon code in email &amp; </w:t>
      </w:r>
      <w:hyperlink r:id="R366136e7b0824de3">
        <w:r w:rsidRPr="7884B81D" w:rsidR="303BEEBF">
          <w:rPr>
            <w:rStyle w:val="Hyperlink"/>
            <w:rFonts w:ascii="Times New Roman" w:hAnsi="Times New Roman" w:cs="Times New Roman"/>
            <w:highlight w:val="yellow"/>
          </w:rPr>
          <w:t>link</w:t>
        </w:r>
      </w:hyperlink>
      <w:r w:rsidRPr="7884B81D" w:rsidR="303BEEBF">
        <w:rPr>
          <w:rFonts w:ascii="Times New Roman" w:hAnsi="Times New Roman" w:cs="Times New Roman"/>
          <w:highlight w:val="yellow"/>
        </w:rPr>
        <w:t xml:space="preserve"> to subscribe to the E-line</w:t>
      </w:r>
      <w:r w:rsidRPr="7884B81D" w:rsidR="605A1DA0">
        <w:rPr>
          <w:rFonts w:ascii="Times New Roman" w:hAnsi="Times New Roman" w:cs="Times New Roman"/>
          <w:highlight w:val="yellow"/>
        </w:rPr>
        <w:t xml:space="preserve"> &amp;</w:t>
      </w:r>
      <w:r w:rsidRPr="7884B81D" w:rsidR="7F7CDBC6">
        <w:rPr>
          <w:rFonts w:ascii="Times New Roman" w:hAnsi="Times New Roman" w:cs="Times New Roman"/>
          <w:highlight w:val="yellow"/>
        </w:rPr>
        <w:t xml:space="preserve"> upcoming</w:t>
      </w:r>
      <w:r w:rsidRPr="7884B81D" w:rsidR="605A1DA0">
        <w:rPr>
          <w:rFonts w:ascii="Times New Roman" w:hAnsi="Times New Roman" w:cs="Times New Roman"/>
          <w:highlight w:val="yellow"/>
        </w:rPr>
        <w:t xml:space="preserve"> training</w:t>
      </w:r>
      <w:r w:rsidRPr="7884B81D" w:rsidR="19ABF591">
        <w:rPr>
          <w:rFonts w:ascii="Times New Roman" w:hAnsi="Times New Roman" w:cs="Times New Roman"/>
          <w:highlight w:val="yellow"/>
        </w:rPr>
        <w:t xml:space="preserve"> opportunities</w:t>
      </w:r>
      <w:r w:rsidRPr="7884B81D" w:rsidR="20E415DE">
        <w:rPr>
          <w:rFonts w:ascii="Times New Roman" w:hAnsi="Times New Roman" w:cs="Times New Roman"/>
          <w:highlight w:val="yellow"/>
        </w:rPr>
        <w:t xml:space="preserve"> </w:t>
      </w:r>
      <w:commentRangeEnd w:id="968477004"/>
      <w:r>
        <w:rPr>
          <w:rStyle w:val="CommentReference"/>
        </w:rPr>
        <w:commentReference w:id="968477004"/>
      </w:r>
      <w:commentRangeEnd w:id="1209664793"/>
      <w:r>
        <w:rPr>
          <w:rStyle w:val="CommentReference"/>
        </w:rPr>
        <w:commentReference w:id="1209664793"/>
      </w: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C" w:author="Ariel Chukwuma" w:date="2025-04-09T10:58:35" w:id="1617917785">
    <w:p xmlns:w14="http://schemas.microsoft.com/office/word/2010/wordml" xmlns:w="http://schemas.openxmlformats.org/wordprocessingml/2006/main" w:rsidR="2BA98FBF" w:rsidRDefault="57BEB3A7" w14:paraId="79B5DC6C" w14:textId="4C4E6961">
      <w:pPr>
        <w:pStyle w:val="CommentText"/>
      </w:pPr>
      <w:r>
        <w:rPr>
          <w:rStyle w:val="CommentReference"/>
        </w:rPr>
        <w:annotationRef/>
      </w:r>
      <w:r w:rsidRPr="272EAB7E" w:rsidR="235F1CFC">
        <w:t>Offer them a free funder connection for answering during the meeting or send in a follow-up email?</w:t>
      </w:r>
    </w:p>
  </w:comment>
  <w:comment xmlns:w="http://schemas.openxmlformats.org/wordprocessingml/2006/main" w:initials="KP" w:author="Katy Pepinsky" w:date="2025-04-09T15:59:38" w:id="968477004">
    <w:p xmlns:w14="http://schemas.microsoft.com/office/word/2010/wordml" xmlns:w="http://schemas.openxmlformats.org/wordprocessingml/2006/main" w:rsidR="4D6B3717" w:rsidRDefault="6FD36535" w14:paraId="6252BD93" w14:textId="1AC9657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"mailto:ariel.chukwuma@crcamerica.org"</w:instrText>
      </w:r>
      <w:bookmarkStart w:name="_@_20A05BE41656405FA8B64E0B0D4D031DZ" w:id="504627933"/>
      <w:r>
        <w:fldChar w:fldCharType="separate"/>
      </w:r>
      <w:bookmarkEnd w:id="504627933"/>
      <w:r w:rsidRPr="2B211DAF" w:rsidR="4ADD7400">
        <w:rPr>
          <w:rStyle w:val="Mention"/>
          <w:noProof/>
        </w:rPr>
        <w:t>@Ariel Chukwuma</w:t>
      </w:r>
      <w:r>
        <w:fldChar w:fldCharType="end"/>
      </w:r>
      <w:r w:rsidRPr="5C5CB57B" w:rsidR="29351280">
        <w:t xml:space="preserve"> - perhaps the less than 6 months since Exit email w/out the Barriers question would be appropriate?</w:t>
      </w:r>
    </w:p>
  </w:comment>
  <w:comment xmlns:w="http://schemas.openxmlformats.org/wordprocessingml/2006/main" w:initials="AC" w:author="Ariel Chukwuma" w:date="2025-04-09T16:02:07" w:id="1209664793">
    <w:p xmlns:w14="http://schemas.microsoft.com/office/word/2010/wordml" xmlns:w="http://schemas.openxmlformats.org/wordprocessingml/2006/main" w:rsidR="6D4B6CD7" w:rsidRDefault="73DED153" w14:paraId="46A26AE2" w14:textId="51EBFA9F">
      <w:pPr>
        <w:pStyle w:val="CommentText"/>
      </w:pPr>
      <w:r>
        <w:rPr>
          <w:rStyle w:val="CommentReference"/>
        </w:rPr>
        <w:annotationRef/>
      </w:r>
      <w:r w:rsidRPr="2F01D230" w:rsidR="751E4339">
        <w:t>Yes, I think that's a good idea.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9B5DC6C"/>
  <w15:commentEx w15:done="1" w15:paraId="6252BD93"/>
  <w15:commentEx w15:done="1" w15:paraId="46A26AE2" w15:paraIdParent="6252BD9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A842217" w16cex:dateUtc="2025-04-09T16:58:35.028Z"/>
  <w16cex:commentExtensible w16cex:durableId="12207692" w16cex:dateUtc="2025-04-09T21:59:38.229Z"/>
  <w16cex:commentExtensible w16cex:durableId="7E696FB9" w16cex:dateUtc="2025-04-09T22:02:07.4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9B5DC6C" w16cid:durableId="5A842217"/>
  <w16cid:commentId w16cid:paraId="6252BD93" w16cid:durableId="12207692"/>
  <w16cid:commentId w16cid:paraId="46A26AE2" w16cid:durableId="7E696F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E59" w:rsidP="003F2580" w:rsidRDefault="00BD5E59" w14:paraId="3CB2CAD8" w14:textId="77777777">
      <w:pPr>
        <w:spacing w:after="0" w:line="240" w:lineRule="auto"/>
      </w:pPr>
      <w:r>
        <w:separator/>
      </w:r>
    </w:p>
  </w:endnote>
  <w:endnote w:type="continuationSeparator" w:id="0">
    <w:p w:rsidR="00BD5E59" w:rsidP="003F2580" w:rsidRDefault="00BD5E59" w14:paraId="0B19DF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E59" w:rsidP="003F2580" w:rsidRDefault="00BD5E59" w14:paraId="5897CB97" w14:textId="77777777">
      <w:pPr>
        <w:spacing w:after="0" w:line="240" w:lineRule="auto"/>
      </w:pPr>
      <w:r>
        <w:separator/>
      </w:r>
    </w:p>
  </w:footnote>
  <w:footnote w:type="continuationSeparator" w:id="0">
    <w:p w:rsidR="00BD5E59" w:rsidP="003F2580" w:rsidRDefault="00BD5E59" w14:paraId="4F3FDE5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41774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dea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147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035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23c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10c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4d7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2fd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b8d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24b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b09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eee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riel Chukwuma">
    <w15:presenceInfo w15:providerId="AD" w15:userId="S::ariel.chukwuma@crcamerica.org::d3d35c03-7811-4a38-a71c-31d3a79203d7"/>
  </w15:person>
  <w15:person w15:author="Ariel Chukwuma">
    <w15:presenceInfo w15:providerId="AD" w15:userId="S::ariel.chukwuma@crcamerica.org::d3d35c03-7811-4a38-a71c-31d3a79203d7"/>
  </w15:person>
  <w15:person w15:author="Katy Pepinsky">
    <w15:presenceInfo w15:providerId="AD" w15:userId="S::katy.pepinsky@crcamerica.org::51dc79e2-9e3f-4e48-b20e-44b3b554b4f4"/>
  </w15:person>
  <w15:person w15:author="Katy Pepinsky">
    <w15:presenceInfo w15:providerId="AD" w15:userId="S::katy.pepinsky@crcamerica.org::51dc79e2-9e3f-4e48-b20e-44b3b554b4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36D34"/>
    <w:rsid w:val="001E2B5C"/>
    <w:rsid w:val="002C497C"/>
    <w:rsid w:val="003300F2"/>
    <w:rsid w:val="0034585D"/>
    <w:rsid w:val="003A4F88"/>
    <w:rsid w:val="003F2580"/>
    <w:rsid w:val="0041024C"/>
    <w:rsid w:val="00425E56"/>
    <w:rsid w:val="00475129"/>
    <w:rsid w:val="0048719F"/>
    <w:rsid w:val="00565E02"/>
    <w:rsid w:val="005E070B"/>
    <w:rsid w:val="005E4D6E"/>
    <w:rsid w:val="006566A9"/>
    <w:rsid w:val="00661106"/>
    <w:rsid w:val="007274E0"/>
    <w:rsid w:val="00770DD1"/>
    <w:rsid w:val="007B1044"/>
    <w:rsid w:val="007E193F"/>
    <w:rsid w:val="0088447E"/>
    <w:rsid w:val="009A1EFC"/>
    <w:rsid w:val="00A13178"/>
    <w:rsid w:val="00A5699D"/>
    <w:rsid w:val="00AA0457"/>
    <w:rsid w:val="00AA7ED3"/>
    <w:rsid w:val="00AF726A"/>
    <w:rsid w:val="00BA2D21"/>
    <w:rsid w:val="00BD5E59"/>
    <w:rsid w:val="00C34DDE"/>
    <w:rsid w:val="00CB6A28"/>
    <w:rsid w:val="00D25D10"/>
    <w:rsid w:val="00DD718F"/>
    <w:rsid w:val="00E56CAE"/>
    <w:rsid w:val="00EE53D1"/>
    <w:rsid w:val="00F33B46"/>
    <w:rsid w:val="00F644DB"/>
    <w:rsid w:val="00F734E7"/>
    <w:rsid w:val="00F96817"/>
    <w:rsid w:val="01A162D3"/>
    <w:rsid w:val="068B6420"/>
    <w:rsid w:val="06E0DB8D"/>
    <w:rsid w:val="09E3815D"/>
    <w:rsid w:val="0B1FD177"/>
    <w:rsid w:val="0B23D2AB"/>
    <w:rsid w:val="0B630306"/>
    <w:rsid w:val="0E97D077"/>
    <w:rsid w:val="0EB28B19"/>
    <w:rsid w:val="0EE6930A"/>
    <w:rsid w:val="10AC3C5D"/>
    <w:rsid w:val="11CE90D9"/>
    <w:rsid w:val="1204746F"/>
    <w:rsid w:val="13E3724D"/>
    <w:rsid w:val="1792E5A9"/>
    <w:rsid w:val="1850A0CF"/>
    <w:rsid w:val="19ABF591"/>
    <w:rsid w:val="1A26AF71"/>
    <w:rsid w:val="1A4B80E1"/>
    <w:rsid w:val="1E25A15B"/>
    <w:rsid w:val="1E768499"/>
    <w:rsid w:val="1F904B6E"/>
    <w:rsid w:val="2041334B"/>
    <w:rsid w:val="20C69B9D"/>
    <w:rsid w:val="20E415DE"/>
    <w:rsid w:val="219A966B"/>
    <w:rsid w:val="21E09081"/>
    <w:rsid w:val="23C76344"/>
    <w:rsid w:val="23F24AF7"/>
    <w:rsid w:val="24749FB4"/>
    <w:rsid w:val="24EBB6C6"/>
    <w:rsid w:val="24F3EA51"/>
    <w:rsid w:val="251BF6DA"/>
    <w:rsid w:val="25711CDC"/>
    <w:rsid w:val="279E4D69"/>
    <w:rsid w:val="2B1FD192"/>
    <w:rsid w:val="2B54B4E5"/>
    <w:rsid w:val="2BA60588"/>
    <w:rsid w:val="2C707C9A"/>
    <w:rsid w:val="2D223752"/>
    <w:rsid w:val="2E37E17B"/>
    <w:rsid w:val="3018DB1E"/>
    <w:rsid w:val="302A09E8"/>
    <w:rsid w:val="303BEEBF"/>
    <w:rsid w:val="32229A48"/>
    <w:rsid w:val="33E6A9BC"/>
    <w:rsid w:val="34CE628B"/>
    <w:rsid w:val="34FEFF4D"/>
    <w:rsid w:val="350E980F"/>
    <w:rsid w:val="366B06B1"/>
    <w:rsid w:val="3741BC1F"/>
    <w:rsid w:val="37AAB5E2"/>
    <w:rsid w:val="38AF1B92"/>
    <w:rsid w:val="38FB0EBE"/>
    <w:rsid w:val="3C6DF3E7"/>
    <w:rsid w:val="3DA86089"/>
    <w:rsid w:val="3EA166C6"/>
    <w:rsid w:val="4079FBAF"/>
    <w:rsid w:val="424AE38C"/>
    <w:rsid w:val="434B0EC6"/>
    <w:rsid w:val="44AFF58B"/>
    <w:rsid w:val="45BF77B6"/>
    <w:rsid w:val="45C55E61"/>
    <w:rsid w:val="4672F33A"/>
    <w:rsid w:val="46B192B5"/>
    <w:rsid w:val="4A17F635"/>
    <w:rsid w:val="4A63A52C"/>
    <w:rsid w:val="4BC2C4A7"/>
    <w:rsid w:val="4C1386A7"/>
    <w:rsid w:val="4CA0D309"/>
    <w:rsid w:val="4D0C467C"/>
    <w:rsid w:val="4E719B9C"/>
    <w:rsid w:val="4E8CEBB1"/>
    <w:rsid w:val="4F2CDB62"/>
    <w:rsid w:val="512698EF"/>
    <w:rsid w:val="515AB1F9"/>
    <w:rsid w:val="521AAB20"/>
    <w:rsid w:val="53AC76D9"/>
    <w:rsid w:val="560074EE"/>
    <w:rsid w:val="5611CB3B"/>
    <w:rsid w:val="56284DCB"/>
    <w:rsid w:val="56317F44"/>
    <w:rsid w:val="56F3CEFB"/>
    <w:rsid w:val="57758A92"/>
    <w:rsid w:val="595638CD"/>
    <w:rsid w:val="5AA1D620"/>
    <w:rsid w:val="5B7A64D4"/>
    <w:rsid w:val="5BFE6D73"/>
    <w:rsid w:val="5C27FC51"/>
    <w:rsid w:val="5D195F06"/>
    <w:rsid w:val="5E3364BD"/>
    <w:rsid w:val="5E6D86D2"/>
    <w:rsid w:val="5EF240F5"/>
    <w:rsid w:val="5F45CABE"/>
    <w:rsid w:val="5FCFBA85"/>
    <w:rsid w:val="605A1DA0"/>
    <w:rsid w:val="6333BBE7"/>
    <w:rsid w:val="641BB0E0"/>
    <w:rsid w:val="6523B859"/>
    <w:rsid w:val="65816FEC"/>
    <w:rsid w:val="666F659C"/>
    <w:rsid w:val="68462E38"/>
    <w:rsid w:val="688EC15B"/>
    <w:rsid w:val="6AB13933"/>
    <w:rsid w:val="6BA46809"/>
    <w:rsid w:val="6BB8752E"/>
    <w:rsid w:val="6C49E692"/>
    <w:rsid w:val="6ECA7270"/>
    <w:rsid w:val="702D70F6"/>
    <w:rsid w:val="705411A2"/>
    <w:rsid w:val="70D3B7A9"/>
    <w:rsid w:val="74878626"/>
    <w:rsid w:val="74A6EAD9"/>
    <w:rsid w:val="75D93C81"/>
    <w:rsid w:val="76714C1B"/>
    <w:rsid w:val="776E0364"/>
    <w:rsid w:val="7810655B"/>
    <w:rsid w:val="7884B81D"/>
    <w:rsid w:val="788C75AA"/>
    <w:rsid w:val="79CC38A7"/>
    <w:rsid w:val="7A441820"/>
    <w:rsid w:val="7A7161B5"/>
    <w:rsid w:val="7AB3C1B4"/>
    <w:rsid w:val="7D07E1DD"/>
    <w:rsid w:val="7D6716C9"/>
    <w:rsid w:val="7D96A84B"/>
    <w:rsid w:val="7DC9582E"/>
    <w:rsid w:val="7F753D31"/>
    <w:rsid w:val="7F7CD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tasks.xml><?xml version="1.0" encoding="utf-8"?>
<t:Tasks xmlns:t="http://schemas.microsoft.com/office/tasks/2019/documenttasks" xmlns:oel="http://schemas.microsoft.com/office/2019/extlst">
  <t:Task id="{CFD6ADC6-2295-43BD-82C6-28040B58F81F}">
    <t:Anchor>
      <t:Comment id="304117394"/>
    </t:Anchor>
    <t:History>
      <t:Event id="{D082CCCD-E180-46FD-BFAB-43CF98C15B97}" time="2025-04-09T21:59:38.272Z">
        <t:Attribution userId="S::katy.pepinsky@crcamerica.org::51dc79e2-9e3f-4e48-b20e-44b3b554b4f4" userProvider="AD" userName="Katy Pepinsky"/>
        <t:Anchor>
          <t:Comment id="304117394"/>
        </t:Anchor>
        <t:Create/>
      </t:Event>
      <t:Event id="{88FF230F-4731-4935-A9C8-ADF0AC5B5DDF}" time="2025-04-09T21:59:38.272Z">
        <t:Attribution userId="S::katy.pepinsky@crcamerica.org::51dc79e2-9e3f-4e48-b20e-44b3b554b4f4" userProvider="AD" userName="Katy Pepinsky"/>
        <t:Anchor>
          <t:Comment id="304117394"/>
        </t:Anchor>
        <t:Assign userId="S::ariel.chukwuma@crcamerica.org::d3d35c03-7811-4a38-a71c-31d3a79203d7" userProvider="AD" userName="Ariel Chukwuma"/>
      </t:Event>
      <t:Event id="{EF0AAEBE-D434-40AF-9E6F-49A061998EFF}" time="2025-04-09T21:59:38.272Z">
        <t:Attribution userId="S::katy.pepinsky@crcamerica.org::51dc79e2-9e3f-4e48-b20e-44b3b554b4f4" userProvider="AD" userName="Katy Pepinsky"/>
        <t:Anchor>
          <t:Comment id="304117394"/>
        </t:Anchor>
        <t:SetTitle title="@Ariel Chukwuma - perhaps the less than 6 months since Exit email w/out the Barriers question would be appropriate?"/>
      </t:Event>
      <t:Event id="{F983F6AE-6693-4B98-8788-2497AEA1AE0F}" time="2025-04-10T22:02:28.342Z">
        <t:Attribution userId="S::ariel.chukwuma@crcamerica.org::d3d35c03-7811-4a38-a71c-31d3a79203d7" userProvider="AD" userName="Ariel Chukwuma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comments" Target="comments.xml" Id="R51d2c460cfd14711" /><Relationship Type="http://schemas.microsoft.com/office/2011/relationships/people" Target="people.xml" Id="Rd950c169c9314b97" /><Relationship Type="http://schemas.microsoft.com/office/2011/relationships/commentsExtended" Target="commentsExtended.xml" Id="R65b15465109f4501" /><Relationship Type="http://schemas.microsoft.com/office/2016/09/relationships/commentsIds" Target="commentsIds.xml" Id="R6c4d62e639124fb2" /><Relationship Type="http://schemas.microsoft.com/office/2018/08/relationships/commentsExtensible" Target="commentsExtensible.xml" Id="R63d8afd9f2454ec7" /><Relationship Type="http://schemas.microsoft.com/office/2019/05/relationships/documenttasks" Target="tasks.xml" Id="R306206436dc1425e" /><Relationship Type="http://schemas.openxmlformats.org/officeDocument/2006/relationships/hyperlink" Target="https://crcamerica.org/subscribe-today/" TargetMode="External" Id="R366136e7b0824d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A679032-5074-48F7-A9C8-7EECDE86B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Ariel Chukwuma</cp:lastModifiedBy>
  <cp:revision>40</cp:revision>
  <dcterms:created xsi:type="dcterms:W3CDTF">2025-03-04T22:08:00Z</dcterms:created>
  <dcterms:modified xsi:type="dcterms:W3CDTF">2025-04-10T22:02:51Z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