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25D10" w:rsidP="00565E02" w:rsidRDefault="00136D34" w14:paraId="00000001" w14:textId="2B663987">
      <w:pPr>
        <w:spacing w:after="0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193F" w:rsidR="00770DD1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Exit Summary &amp;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Document</w:t>
      </w:r>
    </w:p>
    <w:p w:rsidR="00F644DB" w:rsidP="00034449" w:rsidRDefault="00F644DB" w14:paraId="2B37B7C6" w14:textId="6E31F7D0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:rsidRPr="006566A9" w:rsidR="00034449" w:rsidP="00034449" w:rsidRDefault="00034449" w14:paraId="31CDC796" w14:textId="2A9D7FE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hAnsi="Times New Roman" w:eastAsia="Times New Roman" w:cs="Times New Roman"/>
          <w:bCs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:rsidRPr="00A5699D" w:rsidR="00D25D10" w:rsidP="0AD2602B" w:rsidRDefault="00DF07C1" w14:paraId="00000003" w14:textId="21B361BC">
      <w:pPr>
        <w:spacing w:after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AD2602B" w:rsidR="00DF07C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Name of Organization:</w:t>
      </w:r>
      <w:r w:rsidRPr="0AD2602B" w:rsidR="00DF07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0AD2602B" w:rsidR="7D194D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Southwest Colorado Education Collaborative</w:t>
      </w:r>
    </w:p>
    <w:p w:rsidRPr="00475129" w:rsidR="00AA7ED3" w:rsidP="0AD2602B" w:rsidRDefault="00DF07C1" w14:paraId="33A4FAE4" w14:textId="26590D67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sdt>
        <w:sdtPr>
          <w:id w:val="105774068"/>
          <w:tag w:val="goog_rdk_0"/>
          <w:placeholder>
            <w:docPart w:val="DefaultPlaceholder_1081868574"/>
          </w:placeholder>
          <w:rPr>
            <w:sz w:val="24"/>
            <w:szCs w:val="24"/>
          </w:rPr>
        </w:sdtPr>
        <w:sdtContent/>
        <w:sdtEndPr>
          <w:rPr>
            <w:sz w:val="24"/>
            <w:szCs w:val="24"/>
          </w:rPr>
        </w:sdtEndPr>
      </w:sdt>
      <w:sdt>
        <w:sdtPr>
          <w:id w:val="749925261"/>
          <w:tag w:val="goog_rdk_1"/>
          <w:showingPlcHdr/>
          <w:placeholder>
            <w:docPart w:val="DefaultPlaceholder_1081868574"/>
          </w:placeholder>
          <w:rPr>
            <w:sz w:val="24"/>
            <w:szCs w:val="24"/>
          </w:rPr>
        </w:sdtPr>
        <w:sdtContent>
          <w:r w:rsidRPr="0AD2602B" w:rsidR="007E193F">
            <w:rPr>
              <w:sz w:val="24"/>
              <w:szCs w:val="24"/>
            </w:rPr>
            <w:t xml:space="preserve">     </w:t>
          </w:r>
        </w:sdtContent>
        <w:sdtEndPr>
          <w:rPr>
            <w:sz w:val="24"/>
            <w:szCs w:val="24"/>
          </w:rPr>
        </w:sdtEndPr>
      </w:sdt>
      <w:r w:rsidRPr="0AD2602B" w:rsidR="00DF07C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Primary Contact Name: </w:t>
      </w:r>
      <w:r w:rsidRPr="0AD2602B" w:rsidR="12FD28A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Clara Raley, Executive Director </w:t>
      </w:r>
    </w:p>
    <w:p w:rsidRPr="00A5699D" w:rsidR="00F734E7" w:rsidP="0AD2602B" w:rsidRDefault="00F734E7" w14:paraId="55BBF9E8" w14:textId="44F7C5AB">
      <w:pPr>
        <w:pStyle w:val="NormalWeb"/>
        <w:spacing w:before="0" w:beforeAutospacing="off" w:after="0" w:afterAutospacing="off"/>
        <w:textAlignment w:val="baseline"/>
        <w:rPr>
          <w:color w:val="000000"/>
        </w:rPr>
      </w:pPr>
      <w:r w:rsidRPr="0AD2602B" w:rsidR="00F734E7">
        <w:rPr>
          <w:b w:val="1"/>
          <w:bCs w:val="1"/>
          <w:color w:val="000000" w:themeColor="text1" w:themeTint="FF" w:themeShade="FF"/>
        </w:rPr>
        <w:t>GrantCorps</w:t>
      </w:r>
      <w:r w:rsidRPr="0AD2602B" w:rsidR="00F734E7">
        <w:rPr>
          <w:b w:val="1"/>
          <w:bCs w:val="1"/>
          <w:color w:val="000000" w:themeColor="text1" w:themeTint="FF" w:themeShade="FF"/>
        </w:rPr>
        <w:t xml:space="preserve"> TEAM LEAD (Consultant/Staff)</w:t>
      </w:r>
      <w:r w:rsidRPr="0AD2602B" w:rsidR="00F734E7">
        <w:rPr>
          <w:color w:val="000000" w:themeColor="text1" w:themeTint="FF" w:themeShade="FF"/>
        </w:rPr>
        <w:t>: </w:t>
      </w:r>
      <w:r w:rsidRPr="0AD2602B" w:rsidR="771D4F9E">
        <w:rPr>
          <w:color w:val="000000" w:themeColor="text1" w:themeTint="FF" w:themeShade="FF"/>
        </w:rPr>
        <w:t>Amy Stahlin (</w:t>
      </w:r>
      <w:r w:rsidRPr="0AD2602B" w:rsidR="771D4F9E">
        <w:rPr>
          <w:color w:val="000000" w:themeColor="text1" w:themeTint="FF" w:themeShade="FF"/>
        </w:rPr>
        <w:t>ThinkSharp</w:t>
      </w:r>
      <w:r w:rsidRPr="0AD2602B" w:rsidR="771D4F9E">
        <w:rPr>
          <w:color w:val="000000" w:themeColor="text1" w:themeTint="FF" w:themeShade="FF"/>
        </w:rPr>
        <w:t>!)</w:t>
      </w:r>
    </w:p>
    <w:p w:rsidRPr="00A5699D" w:rsidR="00AA7ED3" w:rsidP="37FFE450" w:rsidRDefault="00AA7ED3" w14:paraId="2EA4C276" w14:textId="0D1203E3">
      <w:pPr>
        <w:pStyle w:val="NormalWeb"/>
        <w:spacing w:before="0" w:beforeAutospacing="off" w:after="0" w:afterAutospacing="off"/>
        <w:ind w:firstLine="720"/>
        <w:textAlignment w:val="baseline"/>
        <w:rPr>
          <w:b w:val="1"/>
          <w:bCs w:val="1"/>
          <w:color w:val="000000"/>
        </w:rPr>
      </w:pPr>
      <w:r w:rsidRPr="37FFE450" w:rsidR="00AA7ED3">
        <w:rPr>
          <w:b w:val="1"/>
          <w:bCs w:val="1"/>
          <w:color w:val="000000" w:themeColor="text1" w:themeTint="FF" w:themeShade="FF"/>
        </w:rPr>
        <w:t>TOTAL HOURS with TEAM LEAD for 1:1 Support</w:t>
      </w:r>
      <w:r w:rsidRPr="37FFE450" w:rsidR="00AA7ED3">
        <w:rPr>
          <w:b w:val="0"/>
          <w:bCs w:val="0"/>
          <w:color w:val="000000" w:themeColor="text1" w:themeTint="FF" w:themeShade="FF"/>
        </w:rPr>
        <w:t>: </w:t>
      </w:r>
      <w:r w:rsidRPr="37FFE450" w:rsidR="4CD43B9F">
        <w:rPr>
          <w:b w:val="0"/>
          <w:bCs w:val="0"/>
          <w:color w:val="000000" w:themeColor="text1" w:themeTint="FF" w:themeShade="FF"/>
        </w:rPr>
        <w:t>15</w:t>
      </w:r>
    </w:p>
    <w:p w:rsidRPr="00A5699D" w:rsidR="00AA7ED3" w:rsidP="00475129" w:rsidRDefault="00AA7ED3" w14:paraId="01C4F406" w14:textId="77777777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Direct:</w:t>
      </w:r>
    </w:p>
    <w:p w:rsidRPr="00A5699D" w:rsidR="00AA7ED3" w:rsidP="00475129" w:rsidRDefault="00AA7ED3" w14:paraId="4CA53B6B" w14:textId="13EC0B26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Indirect:</w:t>
      </w:r>
    </w:p>
    <w:p w:rsidRPr="00A5699D" w:rsidR="00AA7ED3" w:rsidP="0AD2602B" w:rsidRDefault="00AA7ED3" w14:paraId="42F5F968" w14:textId="7B473FE5">
      <w:pPr>
        <w:pStyle w:val="NormalWeb"/>
        <w:spacing w:before="0" w:beforeAutospacing="off" w:after="0" w:afterAutospacing="off"/>
        <w:textAlignment w:val="baseline"/>
        <w:rPr>
          <w:b w:val="0"/>
          <w:bCs w:val="0"/>
          <w:color w:val="000000"/>
        </w:rPr>
      </w:pPr>
      <w:r w:rsidRPr="0AD2602B" w:rsidR="00AA7ED3">
        <w:rPr>
          <w:b w:val="1"/>
          <w:bCs w:val="1"/>
          <w:color w:val="000000" w:themeColor="text1" w:themeTint="FF" w:themeShade="FF"/>
        </w:rPr>
        <w:t>GrantCorps</w:t>
      </w:r>
      <w:r w:rsidRPr="0AD2602B" w:rsidR="00AA7ED3">
        <w:rPr>
          <w:b w:val="1"/>
          <w:bCs w:val="1"/>
          <w:color w:val="000000" w:themeColor="text1" w:themeTint="FF" w:themeShade="FF"/>
        </w:rPr>
        <w:t xml:space="preserve"> VISTA MEMBERS:</w:t>
      </w:r>
      <w:r w:rsidRPr="0AD2602B" w:rsidR="35669AC8">
        <w:rPr>
          <w:b w:val="1"/>
          <w:bCs w:val="1"/>
          <w:color w:val="000000" w:themeColor="text1" w:themeTint="FF" w:themeShade="FF"/>
        </w:rPr>
        <w:t xml:space="preserve"> </w:t>
      </w:r>
      <w:r w:rsidRPr="0AD2602B" w:rsidR="48CE44C1">
        <w:rPr>
          <w:b w:val="0"/>
          <w:bCs w:val="0"/>
          <w:color w:val="000000" w:themeColor="text1" w:themeTint="FF" w:themeShade="FF"/>
        </w:rPr>
        <w:t>Silas Babilonia (</w:t>
      </w:r>
      <w:r w:rsidRPr="0AD2602B" w:rsidR="48CE44C1">
        <w:rPr>
          <w:b w:val="0"/>
          <w:bCs w:val="0"/>
          <w:color w:val="000000" w:themeColor="text1" w:themeTint="FF" w:themeShade="FF"/>
        </w:rPr>
        <w:t>Grantwriting</w:t>
      </w:r>
      <w:r w:rsidRPr="0AD2602B" w:rsidR="48CE44C1">
        <w:rPr>
          <w:b w:val="0"/>
          <w:bCs w:val="0"/>
          <w:color w:val="000000" w:themeColor="text1" w:themeTint="FF" w:themeShade="FF"/>
        </w:rPr>
        <w:t xml:space="preserve"> Specialist) &amp; Ivy Brooks (Statewide Data Analyst)</w:t>
      </w:r>
    </w:p>
    <w:p w:rsidRPr="00A5699D" w:rsidR="00AA7ED3" w:rsidP="37FFE450" w:rsidRDefault="00AA7ED3" w14:paraId="71B101F3" w14:textId="269DEA2A">
      <w:pPr>
        <w:pStyle w:val="NormalWeb"/>
        <w:spacing w:before="0" w:beforeAutospacing="off" w:after="0" w:afterAutospacing="off"/>
        <w:ind w:firstLine="720"/>
        <w:textAlignment w:val="baseline"/>
        <w:rPr>
          <w:color w:val="000000"/>
        </w:rPr>
      </w:pPr>
      <w:r w:rsidRPr="37FFE450" w:rsidR="00AA7ED3">
        <w:rPr>
          <w:b w:val="1"/>
          <w:bCs w:val="1"/>
          <w:color w:val="000000" w:themeColor="text1" w:themeTint="FF" w:themeShade="FF"/>
        </w:rPr>
        <w:t>TOTAL VISTA Hours provided:</w:t>
      </w:r>
      <w:r w:rsidRPr="37FFE450" w:rsidR="19C50CA5">
        <w:rPr>
          <w:b w:val="1"/>
          <w:bCs w:val="1"/>
          <w:color w:val="000000" w:themeColor="text1" w:themeTint="FF" w:themeShade="FF"/>
        </w:rPr>
        <w:t xml:space="preserve"> </w:t>
      </w:r>
      <w:r w:rsidRPr="37FFE450" w:rsidR="19C50CA5">
        <w:rPr>
          <w:b w:val="0"/>
          <w:bCs w:val="0"/>
          <w:color w:val="000000" w:themeColor="text1" w:themeTint="FF" w:themeShade="FF"/>
        </w:rPr>
        <w:t>2</w:t>
      </w:r>
    </w:p>
    <w:p w:rsidR="005E070B" w:rsidP="0088447E" w:rsidRDefault="005E070B" w14:paraId="672AC799" w14:textId="77777777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:rsidTr="37FFE450" w14:paraId="47B7B4BD" w14:textId="77777777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D8A4B7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D7DA1DF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:rsidTr="37FFE450" w14:paraId="09B98187" w14:textId="77777777">
        <w:tc>
          <w:tcPr>
            <w:tcW w:w="4675" w:type="dxa"/>
            <w:gridSpan w:val="2"/>
            <w:tcMar/>
          </w:tcPr>
          <w:p w:rsidR="00AA7ED3" w:rsidP="0AD2602B" w:rsidRDefault="00AA7ED3" w14:paraId="6D9D907F" w14:textId="71147A49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0AD2602B" w:rsidR="6D4E9DF7">
              <w:rPr>
                <w:b w:val="0"/>
                <w:bCs w:val="0"/>
                <w:color w:val="000000" w:themeColor="text1" w:themeTint="FF" w:themeShade="FF"/>
              </w:rPr>
              <w:t>May 30, 2024</w:t>
            </w:r>
          </w:p>
        </w:tc>
        <w:tc>
          <w:tcPr>
            <w:tcW w:w="4675" w:type="dxa"/>
            <w:gridSpan w:val="2"/>
            <w:tcMar/>
          </w:tcPr>
          <w:p w:rsidR="00AA7ED3" w:rsidP="37FFE450" w:rsidRDefault="00AA7ED3" w14:paraId="50BD502C" w14:textId="18627D9A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37FFE450" w:rsidR="739652F9">
              <w:rPr>
                <w:b w:val="0"/>
                <w:bCs w:val="0"/>
                <w:color w:val="000000" w:themeColor="text1" w:themeTint="FF" w:themeShade="FF"/>
              </w:rPr>
              <w:t>March 24, 2025</w:t>
            </w:r>
          </w:p>
        </w:tc>
      </w:tr>
      <w:tr w:rsidR="00AA7ED3" w:rsidTr="37FFE450" w14:paraId="4BF15BE9" w14:textId="77777777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CAACDD8" w14:textId="51A051FA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FA79AFB" w14:textId="36004C4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Pr="00554285" w:rsidR="00EE53D1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:rsidTr="37FFE450" w14:paraId="02B8253D" w14:textId="77777777">
        <w:tc>
          <w:tcPr>
            <w:tcW w:w="4675" w:type="dxa"/>
            <w:gridSpan w:val="2"/>
            <w:tcMar/>
          </w:tcPr>
          <w:p w:rsidR="00AA7ED3" w:rsidP="0AD2602B" w:rsidRDefault="00AA7ED3" w14:paraId="055FD37D" w14:textId="01750955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0AD2602B" w:rsidR="63780A66">
              <w:rPr>
                <w:b w:val="1"/>
                <w:bCs w:val="1"/>
                <w:color w:val="000000" w:themeColor="text1" w:themeTint="FF" w:themeShade="FF"/>
              </w:rPr>
              <w:t>Grants research and grants research training</w:t>
            </w:r>
          </w:p>
        </w:tc>
        <w:tc>
          <w:tcPr>
            <w:tcW w:w="4675" w:type="dxa"/>
            <w:gridSpan w:val="2"/>
            <w:tcMar/>
          </w:tcPr>
          <w:p w:rsidR="00AA7ED3" w:rsidP="37FFE450" w:rsidRDefault="00AA7ED3" w14:paraId="0CEEBB45" w14:textId="42426A26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37FFE450" w:rsidR="20B23DFA">
              <w:rPr>
                <w:b w:val="0"/>
                <w:bCs w:val="0"/>
                <w:color w:val="000000" w:themeColor="text1" w:themeTint="FF" w:themeShade="FF"/>
              </w:rPr>
              <w:t>Additional</w:t>
            </w:r>
            <w:r w:rsidRPr="37FFE450" w:rsidR="20B23DFA">
              <w:rPr>
                <w:b w:val="0"/>
                <w:bCs w:val="0"/>
                <w:color w:val="000000" w:themeColor="text1" w:themeTint="FF" w:themeShade="FF"/>
              </w:rPr>
              <w:t xml:space="preserve"> grant help with finding grants, writing grants – this helped a </w:t>
            </w:r>
            <w:r w:rsidRPr="37FFE450" w:rsidR="20B23DFA">
              <w:rPr>
                <w:b w:val="0"/>
                <w:bCs w:val="0"/>
                <w:color w:val="000000" w:themeColor="text1" w:themeTint="FF" w:themeShade="FF"/>
              </w:rPr>
              <w:t>lot.</w:t>
            </w:r>
          </w:p>
          <w:p w:rsidR="00AA7ED3" w:rsidP="37FFE450" w:rsidRDefault="00AA7ED3" w14:paraId="48410DB8" w14:textId="2D810D97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37FFE450" w:rsidR="20B23DFA">
              <w:rPr>
                <w:b w:val="0"/>
                <w:bCs w:val="0"/>
                <w:color w:val="000000" w:themeColor="text1" w:themeTint="FF" w:themeShade="FF"/>
              </w:rPr>
              <w:t xml:space="preserve">How to use CGG and look specifically at alignment. </w:t>
            </w:r>
          </w:p>
        </w:tc>
      </w:tr>
      <w:tr w:rsidR="00AA7ED3" w:rsidTr="37FFE450" w14:paraId="70A9E5CD" w14:textId="77777777">
        <w:tc>
          <w:tcPr>
            <w:tcW w:w="4675" w:type="dxa"/>
            <w:gridSpan w:val="2"/>
            <w:tcMar/>
          </w:tcPr>
          <w:p w:rsidR="00AA7ED3" w:rsidP="0AD2602B" w:rsidRDefault="00AA7ED3" w14:paraId="6D793D05" w14:textId="6021FD51">
            <w:pPr>
              <w:pStyle w:val="NormalWeb"/>
              <w:spacing w:before="0" w:beforeAutospacing="off" w:after="0" w:afterAutospacing="off"/>
            </w:pPr>
            <w:r w:rsidRPr="0AD2602B" w:rsidR="63780A66">
              <w:rPr>
                <w:b w:val="1"/>
                <w:bCs w:val="1"/>
                <w:color w:val="000000" w:themeColor="text1" w:themeTint="FF" w:themeShade="FF"/>
              </w:rPr>
              <w:t>Narrative review of past grants</w:t>
            </w:r>
          </w:p>
        </w:tc>
        <w:tc>
          <w:tcPr>
            <w:tcW w:w="4675" w:type="dxa"/>
            <w:gridSpan w:val="2"/>
            <w:tcMar/>
          </w:tcPr>
          <w:p w:rsidR="00AA7ED3" w:rsidP="37FFE450" w:rsidRDefault="00AA7ED3" w14:paraId="5F26DAEF" w14:textId="76FD9A05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37FFE450" w:rsidR="0B873529">
              <w:rPr>
                <w:b w:val="0"/>
                <w:bCs w:val="0"/>
                <w:color w:val="000000" w:themeColor="text1" w:themeTint="FF" w:themeShade="FF"/>
              </w:rPr>
              <w:t xml:space="preserve">Writing/getting feedback on the CO Common Grant. </w:t>
            </w:r>
          </w:p>
        </w:tc>
      </w:tr>
      <w:tr w:rsidR="00AA7ED3" w:rsidTr="37FFE450" w14:paraId="285F93A9" w14:textId="77777777">
        <w:tc>
          <w:tcPr>
            <w:tcW w:w="4675" w:type="dxa"/>
            <w:gridSpan w:val="2"/>
            <w:tcMar/>
          </w:tcPr>
          <w:p w:rsidR="00AA7ED3" w:rsidP="0AD2602B" w:rsidRDefault="00AA7ED3" w14:paraId="40E1E7A7" w14:textId="088A2A49">
            <w:pPr>
              <w:pStyle w:val="NormalWeb"/>
              <w:spacing w:before="0" w:beforeAutospacing="off" w:after="0" w:afterAutospacing="off"/>
            </w:pPr>
            <w:r w:rsidRPr="0AD2602B" w:rsidR="63780A66">
              <w:rPr>
                <w:b w:val="1"/>
                <w:bCs w:val="1"/>
                <w:color w:val="000000" w:themeColor="text1" w:themeTint="FF" w:themeShade="FF"/>
              </w:rPr>
              <w:t xml:space="preserve">Grant Development Plan: </w:t>
            </w:r>
            <w:r w:rsidRPr="0AD2602B" w:rsidR="63780A66">
              <w:rPr>
                <w:b w:val="0"/>
                <w:bCs w:val="0"/>
                <w:color w:val="000000" w:themeColor="text1" w:themeTint="FF" w:themeShade="FF"/>
              </w:rPr>
              <w:t xml:space="preserve">Plan for after current major grants end </w:t>
            </w:r>
          </w:p>
        </w:tc>
        <w:tc>
          <w:tcPr>
            <w:tcW w:w="4675" w:type="dxa"/>
            <w:gridSpan w:val="2"/>
            <w:tcMar/>
          </w:tcPr>
          <w:p w:rsidR="00AA7ED3" w:rsidP="37FFE450" w:rsidRDefault="00AA7ED3" w14:paraId="3580C703" w14:textId="5FE63AB1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37FFE450" w:rsidR="4E64ABF8">
              <w:rPr>
                <w:b w:val="0"/>
                <w:bCs w:val="0"/>
                <w:color w:val="000000" w:themeColor="text1" w:themeTint="FF" w:themeShade="FF"/>
              </w:rPr>
              <w:t xml:space="preserve">With the </w:t>
            </w:r>
            <w:r w:rsidRPr="37FFE450" w:rsidR="4E64ABF8">
              <w:rPr>
                <w:b w:val="0"/>
                <w:bCs w:val="0"/>
                <w:color w:val="000000" w:themeColor="text1" w:themeTint="FF" w:themeShade="FF"/>
              </w:rPr>
              <w:t>short-turn</w:t>
            </w:r>
            <w:r w:rsidRPr="37FFE450" w:rsidR="4E64ABF8">
              <w:rPr>
                <w:b w:val="0"/>
                <w:bCs w:val="0"/>
                <w:color w:val="000000" w:themeColor="text1" w:themeTint="FF" w:themeShade="FF"/>
              </w:rPr>
              <w:t xml:space="preserve"> around; and aligning with Clara’s new role as E.D. They discussed future grants – looking at tax status, and how this precludes them </w:t>
            </w:r>
            <w:r w:rsidRPr="37FFE450" w:rsidR="4E64ABF8">
              <w:rPr>
                <w:b w:val="0"/>
                <w:bCs w:val="0"/>
                <w:color w:val="000000" w:themeColor="text1" w:themeTint="FF" w:themeShade="FF"/>
              </w:rPr>
              <w:t>from</w:t>
            </w:r>
            <w:r w:rsidRPr="37FFE450" w:rsidR="4E64ABF8">
              <w:rPr>
                <w:b w:val="0"/>
                <w:bCs w:val="0"/>
                <w:color w:val="000000" w:themeColor="text1" w:themeTint="FF" w:themeShade="FF"/>
              </w:rPr>
              <w:t xml:space="preserve"> certain grants. Current -</w:t>
            </w:r>
            <w:r w:rsidRPr="37FFE450" w:rsidR="4E64ABF8">
              <w:rPr>
                <w:b w:val="0"/>
                <w:bCs w:val="0"/>
                <w:color w:val="000000" w:themeColor="text1" w:themeTint="FF" w:themeShade="FF"/>
              </w:rPr>
              <w:t xml:space="preserve"> 501</w:t>
            </w:r>
            <w:r w:rsidRPr="37FFE450" w:rsidR="4E64ABF8">
              <w:rPr>
                <w:b w:val="0"/>
                <w:bCs w:val="0"/>
                <w:color w:val="000000" w:themeColor="text1" w:themeTint="FF" w:themeShade="FF"/>
              </w:rPr>
              <w:t>(</w:t>
            </w:r>
            <w:r w:rsidRPr="37FFE450" w:rsidR="4E64ABF8">
              <w:rPr>
                <w:b w:val="0"/>
                <w:bCs w:val="0"/>
                <w:color w:val="000000" w:themeColor="text1" w:themeTint="FF" w:themeShade="FF"/>
              </w:rPr>
              <w:t>9)a</w:t>
            </w:r>
          </w:p>
        </w:tc>
      </w:tr>
      <w:tr w:rsidR="00AA7ED3" w:rsidTr="37FFE450" w14:paraId="73E947B0" w14:textId="77777777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75B07E80" w14:textId="66AF158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Pr="003E6618" w:rsidR="009A1EFC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0EF1F8FA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:rsidTr="37FFE450" w14:paraId="77A7356C" w14:textId="77777777">
        <w:tc>
          <w:tcPr>
            <w:tcW w:w="4675" w:type="dxa"/>
            <w:gridSpan w:val="2"/>
            <w:tcMar/>
          </w:tcPr>
          <w:p w:rsidR="00AA7ED3" w:rsidP="0AD2602B" w:rsidRDefault="00AA7ED3" w14:paraId="577025F8" w14:textId="21F42380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0AD2602B" w:rsidR="286E6221">
              <w:rPr>
                <w:b w:val="1"/>
                <w:bCs w:val="1"/>
                <w:color w:val="000000" w:themeColor="text1" w:themeTint="FF" w:themeShade="FF"/>
              </w:rPr>
              <w:t xml:space="preserve">Grants Research: </w:t>
            </w:r>
            <w:r w:rsidRPr="0AD2602B" w:rsidR="1D3F8D8F">
              <w:rPr>
                <w:b w:val="0"/>
                <w:bCs w:val="0"/>
                <w:color w:val="000000" w:themeColor="text1" w:themeTint="FF" w:themeShade="FF"/>
              </w:rPr>
              <w:t xml:space="preserve">Research </w:t>
            </w:r>
            <w:r w:rsidRPr="0AD2602B" w:rsidR="1D3F8D8F">
              <w:rPr>
                <w:b w:val="0"/>
                <w:bCs w:val="0"/>
                <w:color w:val="000000" w:themeColor="text1" w:themeTint="FF" w:themeShade="FF"/>
              </w:rPr>
              <w:t>appropriate grants</w:t>
            </w:r>
          </w:p>
        </w:tc>
        <w:tc>
          <w:tcPr>
            <w:tcW w:w="4675" w:type="dxa"/>
            <w:gridSpan w:val="2"/>
            <w:tcMar/>
          </w:tcPr>
          <w:p w:rsidR="5666AFCA" w:rsidP="37FFE450" w:rsidRDefault="5666AFCA" w14:paraId="5E8A6DA6" w14:textId="3FA4A209">
            <w:pPr>
              <w:pStyle w:val="NormalWeb"/>
              <w:spacing w:before="0" w:beforeAutospacing="off" w:after="0" w:afterAutospacing="off"/>
              <w:ind w:left="0"/>
              <w:rPr>
                <w:b w:val="1"/>
                <w:bCs w:val="1"/>
                <w:color w:val="000000" w:themeColor="text1" w:themeTint="FF" w:themeShade="FF"/>
              </w:rPr>
            </w:pPr>
            <w:r w:rsidRPr="37FFE450" w:rsidR="5666AFCA">
              <w:rPr>
                <w:b w:val="1"/>
                <w:bCs w:val="1"/>
                <w:color w:val="000000" w:themeColor="text1" w:themeTint="FF" w:themeShade="FF"/>
              </w:rPr>
              <w:t>Grants Research</w:t>
            </w:r>
          </w:p>
          <w:p w:rsidR="00AA7ED3" w:rsidP="37FFE450" w:rsidRDefault="00AA7ED3" w14:paraId="20810710" w14:textId="36439924">
            <w:pPr>
              <w:pStyle w:val="NormalWeb"/>
              <w:numPr>
                <w:ilvl w:val="0"/>
                <w:numId w:val="8"/>
              </w:num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37FFE450" w:rsidR="7A1D372E">
              <w:rPr>
                <w:b w:val="0"/>
                <w:bCs w:val="0"/>
                <w:color w:val="000000" w:themeColor="text1" w:themeTint="FF" w:themeShade="FF"/>
              </w:rPr>
              <w:t>Attended Funder Connection with Daniel’s Fund</w:t>
            </w:r>
          </w:p>
          <w:p w:rsidR="00AA7ED3" w:rsidP="37FFE450" w:rsidRDefault="00AA7ED3" w14:paraId="39D79A8E" w14:textId="0DB0FB94">
            <w:pPr>
              <w:pStyle w:val="NormalWeb"/>
              <w:numPr>
                <w:ilvl w:val="0"/>
                <w:numId w:val="8"/>
              </w:num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37FFE450" w:rsidR="0FCA86DC">
              <w:rPr>
                <w:b w:val="0"/>
                <w:bCs w:val="0"/>
                <w:color w:val="000000" w:themeColor="text1" w:themeTint="FF" w:themeShade="FF"/>
              </w:rPr>
              <w:t>Attended</w:t>
            </w:r>
            <w:r w:rsidRPr="37FFE450" w:rsidR="0DF95A50">
              <w:rPr>
                <w:b w:val="0"/>
                <w:bCs w:val="0"/>
                <w:color w:val="000000" w:themeColor="text1" w:themeTint="FF" w:themeShade="FF"/>
              </w:rPr>
              <w:t xml:space="preserve"> </w:t>
            </w:r>
            <w:r w:rsidRPr="37FFE450" w:rsidR="0FCA86DC">
              <w:rPr>
                <w:b w:val="0"/>
                <w:bCs w:val="0"/>
                <w:color w:val="000000" w:themeColor="text1" w:themeTint="FF" w:themeShade="FF"/>
              </w:rPr>
              <w:t>Finding Funding on the Web Training</w:t>
            </w:r>
          </w:p>
          <w:p w:rsidR="00AA7ED3" w:rsidP="37FFE450" w:rsidRDefault="00AA7ED3" w14:paraId="4E551D27" w14:textId="5BE9CC3E">
            <w:pPr>
              <w:pStyle w:val="NormalWeb"/>
              <w:numPr>
                <w:ilvl w:val="0"/>
                <w:numId w:val="8"/>
              </w:num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37FFE450" w:rsidR="662966E4">
              <w:rPr>
                <w:b w:val="0"/>
                <w:bCs w:val="0"/>
                <w:color w:val="000000" w:themeColor="text1" w:themeTint="FF" w:themeShade="FF"/>
              </w:rPr>
              <w:t>Had a coaching session on how to use CGG</w:t>
            </w:r>
          </w:p>
          <w:p w:rsidR="00AA7ED3" w:rsidP="37FFE450" w:rsidRDefault="00AA7ED3" w14:paraId="0DD9455B" w14:textId="65DE1AEF">
            <w:pPr>
              <w:pStyle w:val="NormalWeb"/>
              <w:numPr>
                <w:ilvl w:val="0"/>
                <w:numId w:val="8"/>
              </w:num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37FFE450" w:rsidR="06D9F59E">
              <w:rPr>
                <w:b w:val="0"/>
                <w:bCs w:val="0"/>
                <w:color w:val="000000" w:themeColor="text1" w:themeTint="FF" w:themeShade="FF"/>
              </w:rPr>
              <w:t>Attended a Virtual Funder Roundtable event (3/6 said they don’t give to their tax status)</w:t>
            </w:r>
          </w:p>
          <w:p w:rsidR="00AA7ED3" w:rsidP="37FFE450" w:rsidRDefault="00AA7ED3" w14:paraId="046D7ED4" w14:textId="23D2B79D">
            <w:pPr>
              <w:pStyle w:val="NormalWeb"/>
              <w:numPr>
                <w:ilvl w:val="0"/>
                <w:numId w:val="8"/>
              </w:numPr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</w:p>
        </w:tc>
      </w:tr>
      <w:tr w:rsidR="00AA7ED3" w:rsidTr="37FFE450" w14:paraId="300EDB66" w14:textId="77777777">
        <w:tc>
          <w:tcPr>
            <w:tcW w:w="4675" w:type="dxa"/>
            <w:gridSpan w:val="2"/>
            <w:tcMar/>
          </w:tcPr>
          <w:p w:rsidR="00AA7ED3" w:rsidP="0AD2602B" w:rsidRDefault="00AA7ED3" w14:paraId="64B96918" w14:textId="4C38A542">
            <w:pPr>
              <w:pStyle w:val="NormalWeb"/>
              <w:spacing w:before="0" w:beforeAutospacing="off" w:after="0" w:afterAutospacing="off"/>
            </w:pPr>
            <w:r w:rsidRPr="0AD2602B" w:rsidR="1D3F8D8F">
              <w:rPr>
                <w:b w:val="1"/>
                <w:bCs w:val="1"/>
                <w:color w:val="000000" w:themeColor="text1" w:themeTint="FF" w:themeShade="FF"/>
              </w:rPr>
              <w:t>Review past grant applications</w:t>
            </w:r>
          </w:p>
        </w:tc>
        <w:tc>
          <w:tcPr>
            <w:tcW w:w="4675" w:type="dxa"/>
            <w:gridSpan w:val="2"/>
            <w:tcMar/>
          </w:tcPr>
          <w:p w:rsidR="00AA7ED3" w:rsidP="37FFE450" w:rsidRDefault="00AA7ED3" w14:paraId="3801971C" w14:textId="613D5778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</w:p>
        </w:tc>
      </w:tr>
      <w:tr w:rsidR="00AA7ED3" w:rsidTr="37FFE450" w14:paraId="7736873A" w14:textId="77777777">
        <w:tc>
          <w:tcPr>
            <w:tcW w:w="4675" w:type="dxa"/>
            <w:gridSpan w:val="2"/>
            <w:tcMar/>
          </w:tcPr>
          <w:p w:rsidR="00AA7ED3" w:rsidP="0AD2602B" w:rsidRDefault="00AA7ED3" w14:paraId="33AA7C11" w14:textId="6CE13115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</w:rPr>
            </w:pPr>
            <w:r w:rsidRPr="0AD2602B" w:rsidR="20319120">
              <w:rPr>
                <w:b w:val="1"/>
                <w:bCs w:val="1"/>
                <w:color w:val="000000" w:themeColor="text1" w:themeTint="FF" w:themeShade="FF"/>
              </w:rPr>
              <w:t xml:space="preserve">Grant Development Plan: </w:t>
            </w:r>
          </w:p>
          <w:p w:rsidR="00AA7ED3" w:rsidP="0AD2602B" w:rsidRDefault="00AA7ED3" w14:paraId="0EEBB0CA" w14:textId="425E164D">
            <w:pPr>
              <w:pStyle w:val="NormalWeb"/>
              <w:numPr>
                <w:ilvl w:val="0"/>
                <w:numId w:val="7"/>
              </w:num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</w:rPr>
            </w:pPr>
            <w:r w:rsidRPr="0AD2602B" w:rsidR="1D3F8D8F">
              <w:rPr>
                <w:b w:val="0"/>
                <w:bCs w:val="0"/>
                <w:color w:val="000000" w:themeColor="text1" w:themeTint="FF" w:themeShade="FF"/>
              </w:rPr>
              <w:t>Provide and train in the use of a grant calendar</w:t>
            </w:r>
          </w:p>
          <w:p w:rsidR="00AA7ED3" w:rsidP="0AD2602B" w:rsidRDefault="00AA7ED3" w14:paraId="4503A3CF" w14:textId="31864ABF">
            <w:pPr>
              <w:pStyle w:val="NormalWeb"/>
              <w:numPr>
                <w:ilvl w:val="0"/>
                <w:numId w:val="7"/>
              </w:numPr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0AD2602B" w:rsidR="74E49683">
              <w:rPr>
                <w:b w:val="0"/>
                <w:bCs w:val="0"/>
                <w:color w:val="000000" w:themeColor="text1" w:themeTint="FF" w:themeShade="FF"/>
              </w:rPr>
              <w:t>Develop strategies for grant funding sustainability</w:t>
            </w:r>
          </w:p>
        </w:tc>
        <w:tc>
          <w:tcPr>
            <w:tcW w:w="4675" w:type="dxa"/>
            <w:gridSpan w:val="2"/>
            <w:tcMar/>
          </w:tcPr>
          <w:p w:rsidR="00AA7ED3" w:rsidP="37FFE450" w:rsidRDefault="00AA7ED3" w14:paraId="73C263F7" w14:textId="02B40DA0">
            <w:pPr>
              <w:pStyle w:val="NormalWeb"/>
              <w:spacing w:before="0" w:beforeAutospacing="off" w:after="0" w:afterAutospacing="off"/>
              <w:ind w:left="0"/>
              <w:rPr>
                <w:b w:val="1"/>
                <w:bCs w:val="1"/>
                <w:color w:val="000000" w:themeColor="text1" w:themeTint="FF" w:themeShade="FF"/>
              </w:rPr>
            </w:pPr>
            <w:r w:rsidRPr="37FFE450" w:rsidR="577D0E91">
              <w:rPr>
                <w:b w:val="1"/>
                <w:bCs w:val="1"/>
                <w:color w:val="000000" w:themeColor="text1" w:themeTint="FF" w:themeShade="FF"/>
              </w:rPr>
              <w:t>Grantwriting</w:t>
            </w:r>
          </w:p>
          <w:p w:rsidR="00AA7ED3" w:rsidP="37FFE450" w:rsidRDefault="00AA7ED3" w14:paraId="30989199" w14:textId="37A8C854">
            <w:pPr>
              <w:pStyle w:val="NormalWeb"/>
              <w:numPr>
                <w:ilvl w:val="0"/>
                <w:numId w:val="8"/>
              </w:num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37FFE450" w:rsidR="577D0E91">
              <w:rPr>
                <w:b w:val="0"/>
                <w:bCs w:val="0"/>
                <w:color w:val="000000" w:themeColor="text1" w:themeTint="FF" w:themeShade="FF"/>
              </w:rPr>
              <w:t>Attended Get Grants Training</w:t>
            </w:r>
            <w:r w:rsidRPr="37FFE450" w:rsidR="58E7BC99">
              <w:rPr>
                <w:b w:val="0"/>
                <w:bCs w:val="0"/>
                <w:color w:val="000000" w:themeColor="text1" w:themeTint="FF" w:themeShade="FF"/>
              </w:rPr>
              <w:t xml:space="preserve"> &amp; Grantwriting 201</w:t>
            </w:r>
          </w:p>
          <w:p w:rsidR="00AA7ED3" w:rsidP="37FFE450" w:rsidRDefault="00AA7ED3" w14:paraId="7942210A" w14:textId="30B51D01">
            <w:pPr>
              <w:pStyle w:val="NormalWeb"/>
              <w:numPr>
                <w:ilvl w:val="0"/>
                <w:numId w:val="8"/>
              </w:num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37FFE450" w:rsidR="6E9EF2AD">
              <w:rPr>
                <w:b w:val="0"/>
                <w:bCs w:val="0"/>
                <w:color w:val="000000" w:themeColor="text1" w:themeTint="FF" w:themeShade="FF"/>
              </w:rPr>
              <w:t>Majority</w:t>
            </w:r>
            <w:r w:rsidRPr="37FFE450" w:rsidR="6E9EF2AD">
              <w:rPr>
                <w:b w:val="0"/>
                <w:bCs w:val="0"/>
                <w:color w:val="000000" w:themeColor="text1" w:themeTint="FF" w:themeShade="FF"/>
              </w:rPr>
              <w:t xml:space="preserve"> </w:t>
            </w:r>
            <w:r w:rsidRPr="37FFE450" w:rsidR="6E9EF2AD">
              <w:rPr>
                <w:b w:val="0"/>
                <w:bCs w:val="0"/>
                <w:color w:val="000000" w:themeColor="text1" w:themeTint="FF" w:themeShade="FF"/>
              </w:rPr>
              <w:t>of coaching spent on writing CGA</w:t>
            </w:r>
          </w:p>
          <w:p w:rsidR="00AA7ED3" w:rsidP="37FFE450" w:rsidRDefault="00AA7ED3" w14:paraId="0341E97D" w14:textId="3FCFE6EA">
            <w:pPr>
              <w:pStyle w:val="NormalWeb"/>
              <w:numPr>
                <w:ilvl w:val="0"/>
                <w:numId w:val="8"/>
              </w:num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37FFE450" w:rsidR="6E9EF2AD">
              <w:rPr>
                <w:b w:val="0"/>
                <w:bCs w:val="0"/>
                <w:color w:val="000000" w:themeColor="text1" w:themeTint="FF" w:themeShade="FF"/>
              </w:rPr>
              <w:t>Didn’t</w:t>
            </w:r>
            <w:r w:rsidRPr="37FFE450" w:rsidR="6E9EF2AD">
              <w:rPr>
                <w:b w:val="0"/>
                <w:bCs w:val="0"/>
                <w:color w:val="000000" w:themeColor="text1" w:themeTint="FF" w:themeShade="FF"/>
              </w:rPr>
              <w:t xml:space="preserve"> get too far into grant planning with the </w:t>
            </w:r>
            <w:r w:rsidRPr="37FFE450" w:rsidR="6E9EF2AD">
              <w:rPr>
                <w:b w:val="0"/>
                <w:bCs w:val="0"/>
                <w:color w:val="000000" w:themeColor="text1" w:themeTint="FF" w:themeShade="FF"/>
              </w:rPr>
              <w:t>short-turn</w:t>
            </w:r>
            <w:r w:rsidRPr="37FFE450" w:rsidR="6E9EF2AD">
              <w:rPr>
                <w:b w:val="0"/>
                <w:bCs w:val="0"/>
                <w:color w:val="000000" w:themeColor="text1" w:themeTint="FF" w:themeShade="FF"/>
              </w:rPr>
              <w:t xml:space="preserve"> around; did talk about future grants and tax status (50</w:t>
            </w:r>
            <w:r w:rsidRPr="37FFE450" w:rsidR="430A8E56">
              <w:rPr>
                <w:b w:val="0"/>
                <w:bCs w:val="0"/>
                <w:color w:val="000000" w:themeColor="text1" w:themeTint="FF" w:themeShade="FF"/>
              </w:rPr>
              <w:t>9</w:t>
            </w:r>
            <w:r w:rsidRPr="37FFE450" w:rsidR="6E9EF2AD">
              <w:rPr>
                <w:b w:val="0"/>
                <w:bCs w:val="0"/>
                <w:color w:val="000000" w:themeColor="text1" w:themeTint="FF" w:themeShade="FF"/>
              </w:rPr>
              <w:t>(</w:t>
            </w:r>
            <w:r w:rsidRPr="37FFE450" w:rsidR="6E9EF2AD">
              <w:rPr>
                <w:b w:val="0"/>
                <w:bCs w:val="0"/>
                <w:color w:val="000000" w:themeColor="text1" w:themeTint="FF" w:themeShade="FF"/>
              </w:rPr>
              <w:t>a)</w:t>
            </w:r>
            <w:r w:rsidRPr="37FFE450" w:rsidR="6E9EF2AD">
              <w:rPr>
                <w:b w:val="0"/>
                <w:bCs w:val="0"/>
                <w:color w:val="000000" w:themeColor="text1" w:themeTint="FF" w:themeShade="FF"/>
              </w:rPr>
              <w:t xml:space="preserve">3), which is precluding them from obtaining </w:t>
            </w:r>
            <w:r w:rsidRPr="37FFE450" w:rsidR="7050E071">
              <w:rPr>
                <w:b w:val="0"/>
                <w:bCs w:val="0"/>
                <w:color w:val="000000" w:themeColor="text1" w:themeTint="FF" w:themeShade="FF"/>
              </w:rPr>
              <w:t xml:space="preserve">foundational </w:t>
            </w:r>
            <w:r w:rsidRPr="37FFE450" w:rsidR="6E9EF2AD">
              <w:rPr>
                <w:b w:val="0"/>
                <w:bCs w:val="0"/>
                <w:color w:val="000000" w:themeColor="text1" w:themeTint="FF" w:themeShade="FF"/>
              </w:rPr>
              <w:t>grants right now</w:t>
            </w:r>
            <w:r w:rsidRPr="37FFE450" w:rsidR="79723700">
              <w:rPr>
                <w:b w:val="0"/>
                <w:bCs w:val="0"/>
                <w:color w:val="000000" w:themeColor="text1" w:themeTint="FF" w:themeShade="FF"/>
              </w:rPr>
              <w:t xml:space="preserve"> (would like better information from funders about </w:t>
            </w:r>
            <w:r w:rsidRPr="37FFE450" w:rsidR="79723700">
              <w:rPr>
                <w:b w:val="0"/>
                <w:bCs w:val="0"/>
                <w:color w:val="000000" w:themeColor="text1" w:themeTint="FF" w:themeShade="FF"/>
              </w:rPr>
              <w:t>what’s</w:t>
            </w:r>
            <w:r w:rsidRPr="37FFE450" w:rsidR="79723700">
              <w:rPr>
                <w:b w:val="0"/>
                <w:bCs w:val="0"/>
                <w:color w:val="000000" w:themeColor="text1" w:themeTint="FF" w:themeShade="FF"/>
              </w:rPr>
              <w:t xml:space="preserve"> stopping them from giving to </w:t>
            </w:r>
            <w:r w:rsidRPr="37FFE450" w:rsidR="79723700">
              <w:rPr>
                <w:b w:val="0"/>
                <w:bCs w:val="0"/>
                <w:color w:val="000000" w:themeColor="text1" w:themeTint="FF" w:themeShade="FF"/>
              </w:rPr>
              <w:t>their</w:t>
            </w:r>
            <w:r w:rsidRPr="37FFE450" w:rsidR="79723700">
              <w:rPr>
                <w:b w:val="0"/>
                <w:bCs w:val="0"/>
                <w:color w:val="000000" w:themeColor="text1" w:themeTint="FF" w:themeShade="FF"/>
              </w:rPr>
              <w:t xml:space="preserve"> tax status)</w:t>
            </w:r>
          </w:p>
          <w:p w:rsidR="00AA7ED3" w:rsidP="37FFE450" w:rsidRDefault="00AA7ED3" w14:paraId="38E3F299" w14:textId="6AEA2FF9">
            <w:pPr>
              <w:pStyle w:val="NormalWeb"/>
              <w:numPr>
                <w:ilvl w:val="1"/>
                <w:numId w:val="8"/>
              </w:num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37FFE450" w:rsidR="4207417F">
              <w:rPr>
                <w:b w:val="0"/>
                <w:bCs w:val="0"/>
                <w:color w:val="000000" w:themeColor="text1" w:themeTint="FF" w:themeShade="FF"/>
              </w:rPr>
              <w:t xml:space="preserve">A lot </w:t>
            </w:r>
            <w:r w:rsidRPr="37FFE450" w:rsidR="4207417F">
              <w:rPr>
                <w:b w:val="0"/>
                <w:bCs w:val="0"/>
                <w:color w:val="000000" w:themeColor="text1" w:themeTint="FF" w:themeShade="FF"/>
              </w:rPr>
              <w:t xml:space="preserve">of organizations are starting to use the 509a3 status and feels that people think that means these organizations are to directly doing the work, but they </w:t>
            </w:r>
            <w:r w:rsidRPr="37FFE450" w:rsidR="4207417F">
              <w:rPr>
                <w:b w:val="0"/>
                <w:bCs w:val="0"/>
                <w:color w:val="000000" w:themeColor="text1" w:themeTint="FF" w:themeShade="FF"/>
              </w:rPr>
              <w:t>don’t</w:t>
            </w:r>
            <w:r w:rsidRPr="37FFE450" w:rsidR="4207417F">
              <w:rPr>
                <w:b w:val="0"/>
                <w:bCs w:val="0"/>
                <w:color w:val="000000" w:themeColor="text1" w:themeTint="FF" w:themeShade="FF"/>
              </w:rPr>
              <w:t xml:space="preserve"> find that to be true</w:t>
            </w:r>
          </w:p>
          <w:p w:rsidR="00AA7ED3" w:rsidP="37FFE450" w:rsidRDefault="00AA7ED3" w14:paraId="576FC497" w14:textId="1C3841C4">
            <w:pPr>
              <w:pStyle w:val="NormalWeb"/>
              <w:numPr>
                <w:ilvl w:val="0"/>
                <w:numId w:val="8"/>
              </w:num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37FFE450" w:rsidR="3D235302">
              <w:rPr>
                <w:b w:val="0"/>
                <w:bCs w:val="0"/>
                <w:color w:val="000000" w:themeColor="text1" w:themeTint="FF" w:themeShade="FF"/>
              </w:rPr>
              <w:t>Currently looking to change their tax status “this 509a3 status is not helpful</w:t>
            </w:r>
            <w:r w:rsidRPr="37FFE450" w:rsidR="0B857E9B">
              <w:rPr>
                <w:b w:val="0"/>
                <w:bCs w:val="0"/>
                <w:color w:val="000000" w:themeColor="text1" w:themeTint="FF" w:themeShade="FF"/>
              </w:rPr>
              <w:t xml:space="preserve"> [in finding </w:t>
            </w:r>
            <w:r w:rsidRPr="37FFE450" w:rsidR="0B857E9B">
              <w:rPr>
                <w:b w:val="0"/>
                <w:bCs w:val="0"/>
                <w:color w:val="000000" w:themeColor="text1" w:themeTint="FF" w:themeShade="FF"/>
              </w:rPr>
              <w:t>grants</w:t>
            </w:r>
            <w:r w:rsidRPr="37FFE450" w:rsidR="28127E79">
              <w:rPr>
                <w:b w:val="0"/>
                <w:bCs w:val="0"/>
                <w:color w:val="000000" w:themeColor="text1" w:themeTint="FF" w:themeShade="FF"/>
              </w:rPr>
              <w:t xml:space="preserve"> </w:t>
            </w:r>
            <w:r w:rsidRPr="37FFE450" w:rsidR="0B857E9B">
              <w:rPr>
                <w:b w:val="0"/>
                <w:bCs w:val="0"/>
                <w:color w:val="000000" w:themeColor="text1" w:themeTint="FF" w:themeShade="FF"/>
              </w:rPr>
              <w:t>dollars</w:t>
            </w:r>
            <w:r w:rsidRPr="37FFE450" w:rsidR="0B857E9B">
              <w:rPr>
                <w:b w:val="0"/>
                <w:bCs w:val="0"/>
                <w:color w:val="000000" w:themeColor="text1" w:themeTint="FF" w:themeShade="FF"/>
              </w:rPr>
              <w:t>]</w:t>
            </w:r>
            <w:r w:rsidRPr="37FFE450" w:rsidR="3D235302">
              <w:rPr>
                <w:b w:val="0"/>
                <w:bCs w:val="0"/>
                <w:color w:val="000000" w:themeColor="text1" w:themeTint="FF" w:themeShade="FF"/>
              </w:rPr>
              <w:t>”</w:t>
            </w:r>
            <w:r w:rsidRPr="37FFE450" w:rsidR="10AC4158">
              <w:rPr>
                <w:b w:val="0"/>
                <w:bCs w:val="0"/>
                <w:color w:val="000000" w:themeColor="text1" w:themeTint="FF" w:themeShade="FF"/>
              </w:rPr>
              <w:t xml:space="preserve"> --&gt; technically a subcategory of a 501c3 organization. “I think </w:t>
            </w:r>
            <w:r w:rsidRPr="37FFE450" w:rsidR="10AC4158">
              <w:rPr>
                <w:b w:val="0"/>
                <w:bCs w:val="0"/>
                <w:color w:val="000000" w:themeColor="text1" w:themeTint="FF" w:themeShade="FF"/>
              </w:rPr>
              <w:t>it’s</w:t>
            </w:r>
            <w:r w:rsidRPr="37FFE450" w:rsidR="10AC4158">
              <w:rPr>
                <w:b w:val="0"/>
                <w:bCs w:val="0"/>
                <w:color w:val="000000" w:themeColor="text1" w:themeTint="FF" w:themeShade="FF"/>
              </w:rPr>
              <w:t xml:space="preserve"> the </w:t>
            </w:r>
            <w:r w:rsidRPr="37FFE450" w:rsidR="10AC4158">
              <w:rPr>
                <w:b w:val="0"/>
                <w:bCs w:val="0"/>
                <w:color w:val="000000" w:themeColor="text1" w:themeTint="FF" w:themeShade="FF"/>
              </w:rPr>
              <w:t>perception</w:t>
            </w:r>
            <w:r w:rsidRPr="37FFE450" w:rsidR="10AC4158">
              <w:rPr>
                <w:b w:val="0"/>
                <w:bCs w:val="0"/>
                <w:color w:val="000000" w:themeColor="text1" w:themeTint="FF" w:themeShade="FF"/>
              </w:rPr>
              <w:t xml:space="preserve"> that 509a3’s are not doing their own programming”</w:t>
            </w:r>
          </w:p>
          <w:p w:rsidR="00AA7ED3" w:rsidP="37FFE450" w:rsidRDefault="00AA7ED3" w14:paraId="37B0082D" w14:textId="66F461C5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</w:p>
        </w:tc>
      </w:tr>
      <w:tr w:rsidR="00AA7ED3" w:rsidTr="37FFE450" w14:paraId="3DED8449" w14:textId="77777777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  <w:tcMar/>
          </w:tcPr>
          <w:p w:rsidR="00AA7ED3" w:rsidP="00C13825" w:rsidRDefault="00AA7ED3" w14:paraId="01EEB6F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:rsidTr="37FFE450" w14:paraId="6E757192" w14:textId="77777777">
        <w:trPr>
          <w:trHeight w:val="848"/>
        </w:trPr>
        <w:tc>
          <w:tcPr>
            <w:tcW w:w="9350" w:type="dxa"/>
            <w:gridSpan w:val="4"/>
            <w:tcMar/>
          </w:tcPr>
          <w:p w:rsidR="00AA7ED3" w:rsidP="00C13825" w:rsidRDefault="00AA7ED3" w14:paraId="5BF8AF99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:rsidTr="37FFE450" w14:paraId="1B2F79EB" w14:textId="77777777">
        <w:trPr>
          <w:trHeight w:val="360"/>
        </w:trPr>
        <w:tc>
          <w:tcPr>
            <w:tcW w:w="3116" w:type="dxa"/>
            <w:shd w:val="clear" w:color="auto" w:fill="D9D9D9" w:themeFill="background1" w:themeFillShade="D9"/>
            <w:tcMar/>
          </w:tcPr>
          <w:p w:rsidR="0034585D" w:rsidP="00C13825" w:rsidRDefault="0034585D" w14:paraId="22ADEBDF" w14:textId="5FC696F6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Pr="00554285" w:rsidR="00F96817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Consultants &amp; </w:t>
            </w:r>
            <w:r w:rsidRPr="00554285" w:rsidR="00F96817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  <w:tcMar/>
          </w:tcPr>
          <w:p w:rsidR="0034585D" w:rsidP="00C13825" w:rsidRDefault="0034585D" w14:paraId="053E8E0D" w14:textId="471D136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  <w:tcMar/>
          </w:tcPr>
          <w:p w:rsidR="0034585D" w:rsidP="00C13825" w:rsidRDefault="0034585D" w14:paraId="19B04ABA" w14:textId="3048A26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:rsidTr="37FFE450" w14:paraId="19CE942A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37FFE450" w:rsidRDefault="0034585D" w14:paraId="7DBD67C0" w14:textId="71CCBF07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37FFE450" w:rsidR="5A3D4526">
              <w:rPr>
                <w:b w:val="1"/>
                <w:bCs w:val="1"/>
                <w:color w:val="000000" w:themeColor="text1" w:themeTint="FF" w:themeShade="FF"/>
              </w:rPr>
              <w:t>Bal</w:t>
            </w:r>
            <w:r w:rsidRPr="37FFE450" w:rsidR="5EAB2BCD">
              <w:rPr>
                <w:b w:val="1"/>
                <w:bCs w:val="1"/>
                <w:color w:val="000000" w:themeColor="text1" w:themeTint="FF" w:themeShade="FF"/>
              </w:rPr>
              <w:t>la</w:t>
            </w:r>
            <w:r w:rsidRPr="37FFE450" w:rsidR="5A3D4526">
              <w:rPr>
                <w:b w:val="1"/>
                <w:bCs w:val="1"/>
                <w:color w:val="000000" w:themeColor="text1" w:themeTint="FF" w:themeShade="FF"/>
              </w:rPr>
              <w:t>ntine Family Fund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37FFE450" w:rsidRDefault="0034585D" w14:paraId="664230BA" w14:textId="0456CBA1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37FFE450" w:rsidR="046107CD">
              <w:rPr>
                <w:b w:val="1"/>
                <w:bCs w:val="1"/>
                <w:color w:val="000000" w:themeColor="text1" w:themeTint="FF" w:themeShade="FF"/>
              </w:rPr>
              <w:t>$5k</w:t>
            </w:r>
          </w:p>
        </w:tc>
        <w:tc>
          <w:tcPr>
            <w:tcW w:w="3117" w:type="dxa"/>
            <w:shd w:val="clear" w:color="auto" w:fill="auto"/>
            <w:tcMar/>
          </w:tcPr>
          <w:p w:rsidR="0034585D" w:rsidP="37FFE450" w:rsidRDefault="0034585D" w14:paraId="59D6A040" w14:textId="3CA96C58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37FFE450" w:rsidR="6B2F2C99">
              <w:rPr>
                <w:b w:val="1"/>
                <w:bCs w:val="1"/>
                <w:color w:val="000000" w:themeColor="text1" w:themeTint="FF" w:themeShade="FF"/>
              </w:rPr>
              <w:t xml:space="preserve">(Application due 3/31) </w:t>
            </w:r>
            <w:r w:rsidRPr="37FFE450" w:rsidR="72CD0A2D">
              <w:rPr>
                <w:b w:val="1"/>
                <w:bCs w:val="1"/>
                <w:color w:val="000000" w:themeColor="text1" w:themeTint="FF" w:themeShade="FF"/>
              </w:rPr>
              <w:t>May or June award</w:t>
            </w:r>
          </w:p>
        </w:tc>
      </w:tr>
      <w:tr w:rsidR="0034585D" w:rsidTr="37FFE450" w14:paraId="76926872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37FFE450" w:rsidRDefault="0034585D" w14:paraId="44918B14" w14:textId="7FC6A441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37FFE450" w:rsidR="78619F05">
              <w:rPr>
                <w:b w:val="1"/>
                <w:bCs w:val="1"/>
                <w:color w:val="000000" w:themeColor="text1" w:themeTint="FF" w:themeShade="FF"/>
              </w:rPr>
              <w:t>Mon</w:t>
            </w:r>
            <w:r w:rsidRPr="37FFE450" w:rsidR="4E65F08A">
              <w:rPr>
                <w:b w:val="1"/>
                <w:bCs w:val="1"/>
                <w:color w:val="000000" w:themeColor="text1" w:themeTint="FF" w:themeShade="FF"/>
              </w:rPr>
              <w:t>iker Foundation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37FFE450" w:rsidRDefault="0034585D" w14:paraId="1E91678B" w14:textId="277F319E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37FFE450" w:rsidR="2E7D962F">
              <w:rPr>
                <w:b w:val="1"/>
                <w:bCs w:val="1"/>
                <w:color w:val="000000" w:themeColor="text1" w:themeTint="FF" w:themeShade="FF"/>
              </w:rPr>
              <w:t>$10k</w:t>
            </w:r>
          </w:p>
        </w:tc>
        <w:tc>
          <w:tcPr>
            <w:tcW w:w="3117" w:type="dxa"/>
            <w:shd w:val="clear" w:color="auto" w:fill="auto"/>
            <w:tcMar/>
          </w:tcPr>
          <w:p w:rsidR="0034585D" w:rsidP="37FFE450" w:rsidRDefault="0034585D" w14:paraId="2516CBBA" w14:textId="3F71E1F6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37FFE450" w:rsidR="78F12DD8">
              <w:rPr>
                <w:b w:val="1"/>
                <w:bCs w:val="1"/>
                <w:color w:val="000000" w:themeColor="text1" w:themeTint="FF" w:themeShade="FF"/>
              </w:rPr>
              <w:t>April 1, due April 3</w:t>
            </w:r>
            <w:r w:rsidRPr="37FFE450" w:rsidR="7EAE6609">
              <w:rPr>
                <w:b w:val="1"/>
                <w:bCs w:val="1"/>
                <w:color w:val="000000" w:themeColor="text1" w:themeTint="FF" w:themeShade="FF"/>
              </w:rPr>
              <w:t xml:space="preserve"> – May award </w:t>
            </w:r>
          </w:p>
        </w:tc>
      </w:tr>
      <w:tr w:rsidR="0034585D" w:rsidTr="37FFE450" w14:paraId="347B81AE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37FFE450" w:rsidRDefault="0034585D" w14:paraId="4726ACB0" w14:textId="1CABC02D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37FFE450" w:rsidR="2E7D962F">
              <w:rPr>
                <w:b w:val="1"/>
                <w:bCs w:val="1"/>
                <w:color w:val="000000" w:themeColor="text1" w:themeTint="FF" w:themeShade="FF"/>
              </w:rPr>
              <w:t>Denver Broncos Foundation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37FFE450" w:rsidRDefault="0034585D" w14:paraId="31BBC669" w14:textId="5AEF5CBF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37FFE450" w:rsidR="50F41FDD">
              <w:rPr>
                <w:b w:val="1"/>
                <w:bCs w:val="1"/>
                <w:color w:val="000000" w:themeColor="text1" w:themeTint="FF" w:themeShade="FF"/>
              </w:rPr>
              <w:t>TBD</w:t>
            </w:r>
          </w:p>
        </w:tc>
        <w:tc>
          <w:tcPr>
            <w:tcW w:w="3117" w:type="dxa"/>
            <w:shd w:val="clear" w:color="auto" w:fill="auto"/>
            <w:tcMar/>
          </w:tcPr>
          <w:p w:rsidR="0034585D" w:rsidP="00C13825" w:rsidRDefault="0034585D" w14:paraId="69BDE15C" w14:textId="22AFA3A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:rsidR="00AA7ED3" w:rsidP="00F734E7" w:rsidRDefault="00AA7ED3" w14:paraId="5C922C53" w14:textId="7777777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:rsidR="005E4D6E" w:rsidP="005E4D6E" w:rsidRDefault="005E4D6E" w14:paraId="2270B6BA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37FFE450" w:rsidR="005E4D6E">
        <w:rPr>
          <w:rFonts w:ascii="Times New Roman" w:hAnsi="Times New Roman" w:cs="Times New Roman"/>
          <w:b w:val="1"/>
          <w:bCs w:val="1"/>
          <w:color w:val="auto"/>
        </w:rPr>
        <w:t>What did you most appreciate about</w:t>
      </w:r>
      <w:r w:rsidRPr="37FFE450" w:rsidR="005E4D6E">
        <w:rPr>
          <w:rFonts w:ascii="Times New Roman" w:hAnsi="Times New Roman" w:cs="Times New Roman"/>
          <w:b w:val="1"/>
          <w:bCs w:val="1"/>
          <w:color w:val="auto"/>
        </w:rPr>
        <w:t xml:space="preserve"> working with</w:t>
      </w:r>
      <w:r w:rsidRPr="37FFE450" w:rsidR="005E4D6E">
        <w:rPr>
          <w:rFonts w:ascii="Times New Roman" w:hAnsi="Times New Roman" w:cs="Times New Roman"/>
          <w:b w:val="1"/>
          <w:bCs w:val="1"/>
          <w:color w:val="auto"/>
        </w:rPr>
        <w:t xml:space="preserve"> </w:t>
      </w:r>
      <w:r w:rsidRPr="37FFE450" w:rsidR="005E4D6E">
        <w:rPr>
          <w:rFonts w:ascii="Times New Roman" w:hAnsi="Times New Roman" w:cs="Times New Roman"/>
          <w:b w:val="1"/>
          <w:bCs w:val="1"/>
          <w:color w:val="auto"/>
        </w:rPr>
        <w:t>GrantCorps</w:t>
      </w:r>
      <w:r w:rsidRPr="37FFE450" w:rsidR="005E4D6E">
        <w:rPr>
          <w:rFonts w:ascii="Times New Roman" w:hAnsi="Times New Roman" w:cs="Times New Roman"/>
          <w:color w:val="auto"/>
        </w:rPr>
        <w:t>?</w:t>
      </w:r>
    </w:p>
    <w:p w:rsidR="5EBD2559" w:rsidP="37FFE450" w:rsidRDefault="5EBD2559" w14:paraId="5AC7E462" w14:textId="195E2CDA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 w:rsidRPr="37FFE450" w:rsidR="5EBD2559">
        <w:rPr>
          <w:rFonts w:ascii="Times New Roman" w:hAnsi="Times New Roman" w:cs="Times New Roman"/>
          <w:color w:val="auto"/>
        </w:rPr>
        <w:t xml:space="preserve">Work with someone that could support her in using the CGG, and better </w:t>
      </w:r>
      <w:r w:rsidRPr="37FFE450" w:rsidR="5EBD2559">
        <w:rPr>
          <w:rFonts w:ascii="Times New Roman" w:hAnsi="Times New Roman" w:cs="Times New Roman"/>
          <w:color w:val="auto"/>
        </w:rPr>
        <w:t>hone in on</w:t>
      </w:r>
      <w:r w:rsidRPr="37FFE450" w:rsidR="5EBD2559">
        <w:rPr>
          <w:rFonts w:ascii="Times New Roman" w:hAnsi="Times New Roman" w:cs="Times New Roman"/>
          <w:color w:val="auto"/>
        </w:rPr>
        <w:t xml:space="preserve"> the </w:t>
      </w:r>
      <w:r w:rsidRPr="37FFE450" w:rsidR="5EBD2559">
        <w:rPr>
          <w:rFonts w:ascii="Times New Roman" w:hAnsi="Times New Roman" w:cs="Times New Roman"/>
          <w:color w:val="auto"/>
        </w:rPr>
        <w:t>particular pieces</w:t>
      </w:r>
      <w:r w:rsidRPr="37FFE450" w:rsidR="5EBD2559">
        <w:rPr>
          <w:rFonts w:ascii="Times New Roman" w:hAnsi="Times New Roman" w:cs="Times New Roman"/>
          <w:color w:val="auto"/>
        </w:rPr>
        <w:t xml:space="preserve"> of the CO Common Grant that you could be focusing on. </w:t>
      </w:r>
    </w:p>
    <w:p w:rsidR="37FFE450" w:rsidP="37FFE450" w:rsidRDefault="37FFE450" w14:paraId="65CAD412" w14:textId="4B4FC12C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="005E4D6E" w:rsidP="37FFE450" w:rsidRDefault="005E4D6E" w14:paraId="591ED1DD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b w:val="1"/>
          <w:bCs w:val="1"/>
          <w:color w:val="auto"/>
        </w:rPr>
      </w:pPr>
      <w:r w:rsidRPr="37FFE450" w:rsidR="005E4D6E">
        <w:rPr>
          <w:rFonts w:ascii="Times New Roman" w:hAnsi="Times New Roman" w:cs="Times New Roman"/>
          <w:b w:val="1"/>
          <w:bCs w:val="1"/>
          <w:color w:val="auto"/>
        </w:rPr>
        <w:t xml:space="preserve">Did we help you address the grant development needs we </w:t>
      </w:r>
      <w:r w:rsidRPr="37FFE450" w:rsidR="005E4D6E">
        <w:rPr>
          <w:rFonts w:ascii="Times New Roman" w:hAnsi="Times New Roman" w:cs="Times New Roman"/>
          <w:b w:val="1"/>
          <w:bCs w:val="1"/>
          <w:color w:val="auto"/>
        </w:rPr>
        <w:t>identified</w:t>
      </w:r>
      <w:r w:rsidRPr="37FFE450" w:rsidR="005E4D6E">
        <w:rPr>
          <w:rFonts w:ascii="Times New Roman" w:hAnsi="Times New Roman" w:cs="Times New Roman"/>
          <w:b w:val="1"/>
          <w:bCs w:val="1"/>
          <w:color w:val="auto"/>
        </w:rPr>
        <w:t xml:space="preserve"> in our Intake Meeting</w:t>
      </w:r>
      <w:r w:rsidRPr="37FFE450" w:rsidR="005E4D6E">
        <w:rPr>
          <w:rFonts w:ascii="Times New Roman" w:hAnsi="Times New Roman" w:cs="Times New Roman"/>
          <w:b w:val="0"/>
          <w:bCs w:val="0"/>
          <w:color w:val="auto"/>
        </w:rPr>
        <w:t xml:space="preserve">? </w:t>
      </w:r>
    </w:p>
    <w:p w:rsidR="005E4D6E" w:rsidP="005E4D6E" w:rsidRDefault="005E4D6E" w14:paraId="0E65F264" w14:textId="29D25C11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37FFE450" w:rsidR="005E4D6E">
        <w:rPr>
          <w:rFonts w:ascii="Times New Roman" w:hAnsi="Times New Roman" w:cs="Times New Roman"/>
          <w:b w:val="1"/>
          <w:bCs w:val="1"/>
          <w:color w:val="auto"/>
        </w:rPr>
        <w:t>If so, how</w:t>
      </w:r>
      <w:r w:rsidRPr="37FFE450" w:rsidR="005E4D6E">
        <w:rPr>
          <w:rFonts w:ascii="Times New Roman" w:hAnsi="Times New Roman" w:cs="Times New Roman"/>
          <w:color w:val="auto"/>
        </w:rPr>
        <w:t xml:space="preserve">? </w:t>
      </w:r>
      <w:r w:rsidRPr="37FFE450" w:rsidR="0D3E4B53">
        <w:rPr>
          <w:rFonts w:ascii="Times New Roman" w:hAnsi="Times New Roman" w:cs="Times New Roman"/>
          <w:color w:val="auto"/>
        </w:rPr>
        <w:t xml:space="preserve">See above. </w:t>
      </w:r>
    </w:p>
    <w:p w:rsidR="005E4D6E" w:rsidP="005E4D6E" w:rsidRDefault="005E4D6E" w14:paraId="78109767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:rsidR="005E4D6E" w:rsidP="005E4D6E" w:rsidRDefault="005E4D6E" w14:paraId="2F8D49A6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:rsidR="005E4D6E" w:rsidP="005E4D6E" w:rsidRDefault="005E4D6E" w14:paraId="5A4F2943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37FFE450" w:rsidR="005E4D6E">
        <w:rPr>
          <w:rFonts w:ascii="Times New Roman" w:hAnsi="Times New Roman" w:cs="Times New Roman"/>
          <w:b w:val="1"/>
          <w:bCs w:val="1"/>
          <w:color w:val="auto"/>
        </w:rPr>
        <w:t xml:space="preserve">What activities and services provided by </w:t>
      </w:r>
      <w:r w:rsidRPr="37FFE450" w:rsidR="005E4D6E">
        <w:rPr>
          <w:rFonts w:ascii="Times New Roman" w:hAnsi="Times New Roman" w:cs="Times New Roman"/>
          <w:b w:val="1"/>
          <w:bCs w:val="1"/>
          <w:color w:val="auto"/>
        </w:rPr>
        <w:t>GrantCorps</w:t>
      </w:r>
      <w:r w:rsidRPr="37FFE450" w:rsidR="005E4D6E">
        <w:rPr>
          <w:rFonts w:ascii="Times New Roman" w:hAnsi="Times New Roman" w:cs="Times New Roman"/>
          <w:b w:val="1"/>
          <w:bCs w:val="1"/>
          <w:color w:val="auto"/>
        </w:rPr>
        <w:t xml:space="preserve"> were most helpful to you and your organization</w:t>
      </w:r>
      <w:r w:rsidRPr="37FFE450" w:rsidR="005E4D6E">
        <w:rPr>
          <w:rFonts w:ascii="Times New Roman" w:hAnsi="Times New Roman" w:cs="Times New Roman"/>
          <w:color w:val="auto"/>
        </w:rPr>
        <w:t xml:space="preserve">? </w:t>
      </w:r>
    </w:p>
    <w:p w:rsidR="47EFC5CD" w:rsidP="37FFE450" w:rsidRDefault="47EFC5CD" w14:paraId="6723B92B" w14:textId="7C878C0F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37FFE450" w:rsidR="47EFC5CD">
        <w:rPr>
          <w:rFonts w:ascii="Times New Roman" w:hAnsi="Times New Roman" w:cs="Times New Roman"/>
          <w:color w:val="auto"/>
        </w:rPr>
        <w:t xml:space="preserve">Grant research </w:t>
      </w:r>
      <w:r w:rsidRPr="37FFE450" w:rsidR="47EFC5CD">
        <w:rPr>
          <w:rFonts w:ascii="Times New Roman" w:hAnsi="Times New Roman" w:cs="Times New Roman"/>
          <w:color w:val="auto"/>
        </w:rPr>
        <w:t>component</w:t>
      </w:r>
      <w:r w:rsidRPr="37FFE450" w:rsidR="55EE7FCA">
        <w:rPr>
          <w:rFonts w:ascii="Times New Roman" w:hAnsi="Times New Roman" w:cs="Times New Roman"/>
          <w:color w:val="auto"/>
        </w:rPr>
        <w:t xml:space="preserve"> – training &amp; Amy walking them through CGG, how to </w:t>
      </w: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>utlize</w:t>
      </w: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 xml:space="preserve"> that more readily. </w:t>
      </w: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>And,</w:t>
      </w: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 xml:space="preserve"> her learning with how to research. </w:t>
      </w:r>
    </w:p>
    <w:p w:rsidR="55EE7FCA" w:rsidP="37FFE450" w:rsidRDefault="55EE7FCA" w14:paraId="6E7170E8" w14:textId="3E3BDC1E">
      <w:pPr>
        <w:pStyle w:val="Default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 xml:space="preserve">** Feedback ** tax eligibility for grantors – what tax status do they fund. </w:t>
      </w:r>
    </w:p>
    <w:p w:rsidR="55EE7FCA" w:rsidP="37FFE450" w:rsidRDefault="55EE7FCA" w14:paraId="43DB1C46" w14:textId="519F3585">
      <w:pPr>
        <w:pStyle w:val="Default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 xml:space="preserve">Better info from funders – </w:t>
      </w: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>wha</w:t>
      </w: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>procludes</w:t>
      </w: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 xml:space="preserve"> them from giving to </w:t>
      </w:r>
      <w:r w:rsidRPr="37FFE450" w:rsidR="55EE7FCA">
        <w:rPr>
          <w:rFonts w:ascii="Times New Roman" w:hAnsi="Times New Roman" w:cs="Times New Roman"/>
          <w:b w:val="1"/>
          <w:bCs w:val="1"/>
          <w:color w:val="auto"/>
          <w:sz w:val="24"/>
          <w:szCs w:val="24"/>
        </w:rPr>
        <w:t>509</w:t>
      </w:r>
      <w:r w:rsidRPr="37FFE450" w:rsidR="05CD05E3">
        <w:rPr>
          <w:rFonts w:ascii="Times New Roman" w:hAnsi="Times New Roman" w:cs="Times New Roman"/>
          <w:b w:val="1"/>
          <w:bCs w:val="1"/>
          <w:color w:val="auto"/>
          <w:sz w:val="24"/>
          <w:szCs w:val="24"/>
        </w:rPr>
        <w:t>a3</w:t>
      </w:r>
      <w:r w:rsidRPr="37FFE450" w:rsidR="05CD05E3">
        <w:rPr>
          <w:rFonts w:ascii="Times New Roman" w:hAnsi="Times New Roman" w:cs="Times New Roman"/>
          <w:b w:val="1"/>
          <w:bCs w:val="1"/>
          <w:color w:val="auto"/>
          <w:sz w:val="24"/>
          <w:szCs w:val="24"/>
        </w:rPr>
        <w:t>- type 3</w:t>
      </w: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 xml:space="preserve"> – functionally integrated. CRC to hav</w:t>
      </w: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>e</w:t>
      </w: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>b</w:t>
      </w: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>ett</w:t>
      </w: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>e</w:t>
      </w: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>r</w:t>
      </w: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37FFE450" w:rsidR="55EE7FCA">
        <w:rPr>
          <w:rFonts w:ascii="Times New Roman" w:hAnsi="Times New Roman" w:cs="Times New Roman"/>
          <w:color w:val="auto"/>
          <w:sz w:val="24"/>
          <w:szCs w:val="24"/>
        </w:rPr>
        <w:t xml:space="preserve">understanding of tax status and how this pertains to grant funding. </w:t>
      </w:r>
      <w:r w:rsidRPr="37FFE450" w:rsidR="4B4C7993">
        <w:rPr>
          <w:rFonts w:ascii="Times New Roman" w:hAnsi="Times New Roman" w:cs="Times New Roman"/>
          <w:color w:val="auto"/>
          <w:sz w:val="24"/>
          <w:szCs w:val="24"/>
        </w:rPr>
        <w:t>Talking to funders – about the “why” of why these orgs are not funded.</w:t>
      </w:r>
    </w:p>
    <w:p w:rsidR="005E4D6E" w:rsidP="37FFE450" w:rsidRDefault="005E4D6E" w14:paraId="29EEE5E1" w14:textId="033D40CB">
      <w:pPr>
        <w:pStyle w:val="Default"/>
        <w:ind w:left="1440"/>
        <w:rPr>
          <w:rFonts w:ascii="Times New Roman" w:hAnsi="Times New Roman" w:cs="Times New Roman"/>
          <w:color w:val="auto"/>
          <w:sz w:val="24"/>
          <w:szCs w:val="24"/>
        </w:rPr>
      </w:pPr>
      <w:r w:rsidRPr="37FFE450" w:rsidR="005E4D6E">
        <w:rPr>
          <w:rFonts w:ascii="Times New Roman" w:hAnsi="Times New Roman" w:cs="Times New Roman"/>
          <w:color w:val="auto"/>
          <w:sz w:val="24"/>
          <w:szCs w:val="24"/>
        </w:rPr>
        <w:t>Why?</w:t>
      </w:r>
      <w:r w:rsidRPr="37FFE450" w:rsidR="4C0864A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:rsidR="005E4D6E" w:rsidP="37FFE450" w:rsidRDefault="005E4D6E" w14:paraId="4CF5A9DA" w14:textId="77777777">
      <w:pPr>
        <w:pStyle w:val="Default"/>
        <w:ind w:left="1440"/>
        <w:rPr>
          <w:rFonts w:ascii="Times New Roman" w:hAnsi="Times New Roman" w:cs="Times New Roman"/>
          <w:color w:val="auto"/>
          <w:sz w:val="24"/>
          <w:szCs w:val="24"/>
        </w:rPr>
      </w:pPr>
    </w:p>
    <w:p w:rsidRPr="00F83708" w:rsidR="005E4D6E" w:rsidP="37FFE450" w:rsidRDefault="005E4D6E" w14:paraId="0781E41E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37FFE450" w:rsidR="005E4D6E">
        <w:rPr>
          <w:rFonts w:ascii="Times New Roman" w:hAnsi="Times New Roman" w:cs="Times New Roman"/>
          <w:b w:val="1"/>
          <w:bCs w:val="1"/>
          <w:color w:val="auto"/>
          <w:sz w:val="24"/>
          <w:szCs w:val="24"/>
        </w:rPr>
        <w:t>Did you apply for any NEW grants as a result of the program</w:t>
      </w:r>
      <w:r w:rsidRPr="37FFE450" w:rsidR="005E4D6E">
        <w:rPr>
          <w:rFonts w:ascii="Times New Roman" w:hAnsi="Times New Roman" w:cs="Times New Roman"/>
          <w:color w:val="auto"/>
          <w:sz w:val="24"/>
          <w:szCs w:val="24"/>
        </w:rPr>
        <w:t>?</w:t>
      </w:r>
      <w:r w:rsidRPr="37FFE450" w:rsidR="005E4D6E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r w:rsidRPr="37FFE450" w:rsidR="005E4D6E">
        <w:rPr>
          <w:rFonts w:ascii="Times New Roman" w:hAnsi="Times New Roman" w:cs="Times New Roman"/>
          <w:i w:val="1"/>
          <w:iCs w:val="1"/>
          <w:color w:val="auto"/>
          <w:sz w:val="24"/>
          <w:szCs w:val="24"/>
        </w:rPr>
        <w:t>Take notes for this question on the table above</w:t>
      </w:r>
      <w:r w:rsidRPr="37FFE450" w:rsidR="005E4D6E">
        <w:rPr>
          <w:rFonts w:ascii="Times New Roman" w:hAnsi="Times New Roman" w:cs="Times New Roman"/>
          <w:i w:val="1"/>
          <w:iCs w:val="1"/>
          <w:color w:val="auto"/>
          <w:sz w:val="24"/>
          <w:szCs w:val="24"/>
        </w:rPr>
        <w:t>.</w:t>
      </w:r>
      <w:r w:rsidRPr="37FFE450" w:rsidR="005E4D6E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:rsidR="005E4D6E" w:rsidP="37FFE450" w:rsidRDefault="005E4D6E" w14:paraId="1D191729" w14:textId="77777777">
      <w:pPr>
        <w:pStyle w:val="Default"/>
        <w:ind w:left="720" w:firstLine="720"/>
        <w:rPr>
          <w:rFonts w:ascii="Times New Roman" w:hAnsi="Times New Roman" w:cs="Times New Roman"/>
          <w:color w:val="auto"/>
          <w:sz w:val="24"/>
          <w:szCs w:val="24"/>
        </w:rPr>
      </w:pPr>
      <w:r w:rsidRPr="37FFE450" w:rsidR="005E4D6E">
        <w:rPr>
          <w:rFonts w:ascii="Times New Roman" w:hAnsi="Times New Roman" w:cs="Times New Roman"/>
          <w:b w:val="1"/>
          <w:bCs w:val="1"/>
          <w:color w:val="auto"/>
          <w:sz w:val="24"/>
          <w:szCs w:val="24"/>
        </w:rPr>
        <w:t>If so, which ones</w:t>
      </w:r>
      <w:r w:rsidRPr="37FFE450" w:rsidR="005E4D6E">
        <w:rPr>
          <w:rFonts w:ascii="Times New Roman" w:hAnsi="Times New Roman" w:cs="Times New Roman"/>
          <w:color w:val="auto"/>
          <w:sz w:val="24"/>
          <w:szCs w:val="24"/>
        </w:rPr>
        <w:t xml:space="preserve">? </w:t>
      </w:r>
    </w:p>
    <w:p w:rsidR="35E19FC5" w:rsidP="37FFE450" w:rsidRDefault="35E19FC5" w14:paraId="6C39245C" w14:textId="6520AF23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37FFE450" w:rsidR="35E19FC5">
        <w:rPr>
          <w:rFonts w:ascii="Times New Roman" w:hAnsi="Times New Roman" w:cs="Times New Roman"/>
          <w:color w:val="auto"/>
          <w:sz w:val="24"/>
          <w:szCs w:val="24"/>
        </w:rPr>
        <w:t xml:space="preserve">Also </w:t>
      </w:r>
      <w:r w:rsidRPr="37FFE450" w:rsidR="35E19FC5">
        <w:rPr>
          <w:rFonts w:ascii="Times New Roman" w:hAnsi="Times New Roman" w:cs="Times New Roman"/>
          <w:color w:val="auto"/>
          <w:sz w:val="24"/>
          <w:szCs w:val="24"/>
        </w:rPr>
        <w:t>participated</w:t>
      </w:r>
      <w:r w:rsidRPr="37FFE450" w:rsidR="35E19FC5">
        <w:rPr>
          <w:rFonts w:ascii="Times New Roman" w:hAnsi="Times New Roman" w:cs="Times New Roman"/>
          <w:color w:val="auto"/>
          <w:sz w:val="24"/>
          <w:szCs w:val="24"/>
        </w:rPr>
        <w:t xml:space="preserve"> in the VFRT – for the SW region; and id’ that tax status was prohibitive to el</w:t>
      </w:r>
      <w:r w:rsidRPr="37FFE450" w:rsidR="35E19FC5">
        <w:rPr>
          <w:rFonts w:ascii="Times New Roman" w:hAnsi="Times New Roman" w:cs="Times New Roman"/>
          <w:color w:val="auto"/>
          <w:sz w:val="24"/>
          <w:szCs w:val="24"/>
        </w:rPr>
        <w:t>igibility</w:t>
      </w:r>
    </w:p>
    <w:p w:rsidR="005E4D6E" w:rsidP="37FFE450" w:rsidRDefault="005E4D6E" w14:paraId="669A4593" w14:textId="77777777">
      <w:pPr>
        <w:pStyle w:val="Default"/>
        <w:ind w:left="720" w:firstLine="720"/>
        <w:rPr>
          <w:rFonts w:ascii="Times New Roman" w:hAnsi="Times New Roman" w:cs="Times New Roman"/>
          <w:color w:val="auto"/>
          <w:sz w:val="24"/>
          <w:szCs w:val="24"/>
        </w:rPr>
      </w:pPr>
      <w:r w:rsidRPr="37FFE450" w:rsidR="005E4D6E">
        <w:rPr>
          <w:rFonts w:ascii="Times New Roman" w:hAnsi="Times New Roman" w:cs="Times New Roman"/>
          <w:b w:val="1"/>
          <w:bCs w:val="1"/>
          <w:color w:val="auto"/>
          <w:sz w:val="24"/>
          <w:szCs w:val="24"/>
        </w:rPr>
        <w:t xml:space="preserve">What were the $ amounts </w:t>
      </w:r>
      <w:r w:rsidRPr="37FFE450" w:rsidR="005E4D6E">
        <w:rPr>
          <w:rFonts w:ascii="Times New Roman" w:hAnsi="Times New Roman" w:cs="Times New Roman"/>
          <w:b w:val="1"/>
          <w:bCs w:val="1"/>
          <w:color w:val="auto"/>
          <w:sz w:val="24"/>
          <w:szCs w:val="24"/>
        </w:rPr>
        <w:t>requested</w:t>
      </w:r>
      <w:r w:rsidRPr="37FFE450" w:rsidR="005E4D6E">
        <w:rPr>
          <w:rFonts w:ascii="Times New Roman" w:hAnsi="Times New Roman" w:cs="Times New Roman"/>
          <w:color w:val="auto"/>
          <w:sz w:val="24"/>
          <w:szCs w:val="24"/>
        </w:rPr>
        <w:t>?</w:t>
      </w:r>
    </w:p>
    <w:p w:rsidR="005E4D6E" w:rsidP="37FFE450" w:rsidRDefault="005E4D6E" w14:paraId="476C15C2" w14:textId="77777777">
      <w:pPr>
        <w:pStyle w:val="Default"/>
        <w:ind w:left="720" w:firstLine="720"/>
        <w:rPr>
          <w:rFonts w:ascii="Times New Roman" w:hAnsi="Times New Roman" w:cs="Times New Roman"/>
          <w:color w:val="auto"/>
          <w:sz w:val="24"/>
          <w:szCs w:val="24"/>
        </w:rPr>
      </w:pPr>
      <w:r w:rsidRPr="37FFE450" w:rsidR="005E4D6E">
        <w:rPr>
          <w:rFonts w:ascii="Times New Roman" w:hAnsi="Times New Roman" w:cs="Times New Roman"/>
          <w:b w:val="1"/>
          <w:bCs w:val="1"/>
          <w:color w:val="auto"/>
          <w:sz w:val="24"/>
          <w:szCs w:val="24"/>
        </w:rPr>
        <w:t>Have any of these grants been awarded</w:t>
      </w:r>
      <w:r w:rsidRPr="37FFE450" w:rsidR="005E4D6E">
        <w:rPr>
          <w:rFonts w:ascii="Times New Roman" w:hAnsi="Times New Roman" w:cs="Times New Roman"/>
          <w:color w:val="auto"/>
          <w:sz w:val="24"/>
          <w:szCs w:val="24"/>
        </w:rPr>
        <w:t>?</w:t>
      </w:r>
    </w:p>
    <w:p w:rsidRPr="00A5699D" w:rsidR="005E4D6E" w:rsidP="37FFE450" w:rsidRDefault="005E4D6E" w14:paraId="188B88E6" w14:textId="77777777">
      <w:pPr>
        <w:pStyle w:val="Default"/>
        <w:ind w:left="1440"/>
        <w:rPr>
          <w:rFonts w:ascii="Times New Roman" w:hAnsi="Times New Roman" w:cs="Times New Roman"/>
          <w:color w:val="auto"/>
          <w:sz w:val="24"/>
          <w:szCs w:val="24"/>
        </w:rPr>
      </w:pPr>
    </w:p>
    <w:p w:rsidRPr="00554285" w:rsidR="005E4D6E" w:rsidP="005E4D6E" w:rsidRDefault="005E4D6E" w14:paraId="3C0F95BA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37FFE450" w:rsidR="005E4D6E">
        <w:rPr>
          <w:rFonts w:ascii="Times New Roman" w:hAnsi="Times New Roman" w:cs="Times New Roman"/>
          <w:b w:val="1"/>
          <w:bCs w:val="1"/>
          <w:sz w:val="24"/>
          <w:szCs w:val="24"/>
        </w:rPr>
        <w:t>How can we improve the program</w:t>
      </w:r>
      <w:r w:rsidRPr="37FFE450" w:rsidR="005E4D6E">
        <w:rPr>
          <w:rFonts w:ascii="Times New Roman" w:hAnsi="Times New Roman" w:cs="Times New Roman"/>
          <w:sz w:val="24"/>
          <w:szCs w:val="24"/>
        </w:rPr>
        <w:t>?</w:t>
      </w:r>
    </w:p>
    <w:p w:rsidR="005E4D6E" w:rsidP="37FFE450" w:rsidRDefault="005E4D6E" w14:paraId="3CEFE6EC" w14:textId="1393970F">
      <w:pPr>
        <w:pStyle w:val="ListParagraph"/>
        <w:numPr>
          <w:ilvl w:val="0"/>
          <w:numId w:val="12"/>
        </w:numPr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 w:rsidRPr="37FFE450" w:rsidR="4E1EA580">
        <w:rPr>
          <w:rFonts w:ascii="Times New Roman" w:hAnsi="Times New Roman" w:cs="Times New Roman"/>
          <w:sz w:val="24"/>
          <w:szCs w:val="24"/>
        </w:rPr>
        <w:t>Scheduling could be difficult – matching up days/availability</w:t>
      </w:r>
    </w:p>
    <w:p w:rsidR="4E1EA580" w:rsidP="37FFE450" w:rsidRDefault="4E1EA580" w14:paraId="5D03C649" w14:textId="4292A8E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37FFE450" w:rsidR="4E1EA580">
        <w:rPr>
          <w:rFonts w:ascii="Times New Roman" w:hAnsi="Times New Roman" w:cs="Times New Roman"/>
          <w:sz w:val="24"/>
          <w:szCs w:val="24"/>
        </w:rPr>
        <w:t xml:space="preserve">FLEXIBILITY – realizing people will have transition and new employees, be graceful and flexible </w:t>
      </w:r>
    </w:p>
    <w:p w:rsidR="37FFE450" w:rsidP="37FFE450" w:rsidRDefault="37FFE450" w14:paraId="0C9B92CA" w14:textId="50E01905">
      <w:pPr>
        <w:pStyle w:val="ListParagraph"/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</w:p>
    <w:p w:rsidRPr="00F83708" w:rsidR="005E4D6E" w:rsidP="005E4D6E" w:rsidRDefault="005E4D6E" w14:paraId="5A7ACA38" w14:textId="7777777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37FFE450" w:rsidR="005E4D6E">
        <w:rPr>
          <w:rFonts w:ascii="Times New Roman" w:hAnsi="Times New Roman" w:cs="Times New Roman"/>
          <w:b w:val="1"/>
          <w:bCs w:val="1"/>
          <w:sz w:val="24"/>
          <w:szCs w:val="24"/>
        </w:rPr>
        <w:t>Anything else you would like us to know</w:t>
      </w:r>
      <w:r w:rsidRPr="37FFE450" w:rsidR="005E4D6E">
        <w:rPr>
          <w:rFonts w:ascii="Times New Roman" w:hAnsi="Times New Roman" w:cs="Times New Roman"/>
          <w:sz w:val="24"/>
          <w:szCs w:val="24"/>
        </w:rPr>
        <w:t>?</w:t>
      </w:r>
    </w:p>
    <w:p w:rsidR="43BD9F99" w:rsidP="37FFE450" w:rsidRDefault="43BD9F99" w14:paraId="66436B66" w14:textId="7ACE256A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37FFE450" w:rsidR="43BD9F99">
        <w:rPr>
          <w:rFonts w:ascii="Times New Roman" w:hAnsi="Times New Roman" w:cs="Times New Roman"/>
          <w:sz w:val="24"/>
          <w:szCs w:val="24"/>
        </w:rPr>
        <w:t xml:space="preserve">Been wonderful being a part of the CRC and the different programs </w:t>
      </w:r>
    </w:p>
    <w:p w:rsidRPr="00CB6A28" w:rsidR="00A5699D" w:rsidP="005E4D6E" w:rsidRDefault="00A5699D" w14:paraId="3A98888D" w14:textId="53814CEB">
      <w:pPr>
        <w:pStyle w:val="Default"/>
        <w:ind w:left="720"/>
        <w:rPr>
          <w:rFonts w:ascii="Times New Roman" w:hAnsi="Times New Roman" w:cs="Times New Roman"/>
        </w:rPr>
      </w:pPr>
    </w:p>
    <w:sectPr w:rsidRPr="00CB6A28" w:rsidR="00A5699D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5E59" w:rsidP="003F2580" w:rsidRDefault="00BD5E59" w14:paraId="3CB2CAD8" w14:textId="77777777">
      <w:pPr>
        <w:spacing w:after="0" w:line="240" w:lineRule="auto"/>
      </w:pPr>
      <w:r>
        <w:separator/>
      </w:r>
    </w:p>
  </w:endnote>
  <w:endnote w:type="continuationSeparator" w:id="0">
    <w:p w:rsidR="00BD5E59" w:rsidP="003F2580" w:rsidRDefault="00BD5E59" w14:paraId="0B19DFC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5E59" w:rsidP="003F2580" w:rsidRDefault="00BD5E59" w14:paraId="5897CB97" w14:textId="77777777">
      <w:pPr>
        <w:spacing w:after="0" w:line="240" w:lineRule="auto"/>
      </w:pPr>
      <w:r>
        <w:separator/>
      </w:r>
    </w:p>
  </w:footnote>
  <w:footnote w:type="continuationSeparator" w:id="0">
    <w:p w:rsidR="00BD5E59" w:rsidP="003F2580" w:rsidRDefault="00BD5E59" w14:paraId="4F3FDE5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3ed23f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0b1e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0cf8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d5fa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259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0a3a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d9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539830446">
    <w:abstractNumId w:val="4"/>
  </w:num>
  <w:num w:numId="2" w16cid:durableId="1977449695">
    <w:abstractNumId w:val="2"/>
  </w:num>
  <w:num w:numId="3" w16cid:durableId="1849520936">
    <w:abstractNumId w:val="5"/>
  </w:num>
  <w:num w:numId="4" w16cid:durableId="102379963">
    <w:abstractNumId w:val="3"/>
  </w:num>
  <w:num w:numId="5" w16cid:durableId="1024667544">
    <w:abstractNumId w:val="1"/>
  </w:num>
  <w:num w:numId="6" w16cid:durableId="939920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212C7"/>
    <w:rsid w:val="00034449"/>
    <w:rsid w:val="00136D34"/>
    <w:rsid w:val="00177075"/>
    <w:rsid w:val="002C497C"/>
    <w:rsid w:val="003300F2"/>
    <w:rsid w:val="0034585D"/>
    <w:rsid w:val="003A4F88"/>
    <w:rsid w:val="003F2580"/>
    <w:rsid w:val="0041024C"/>
    <w:rsid w:val="00425E56"/>
    <w:rsid w:val="00475129"/>
    <w:rsid w:val="0048719F"/>
    <w:rsid w:val="00565E02"/>
    <w:rsid w:val="005E070B"/>
    <w:rsid w:val="005E4D6E"/>
    <w:rsid w:val="006566A9"/>
    <w:rsid w:val="00661106"/>
    <w:rsid w:val="007274E0"/>
    <w:rsid w:val="00770DD1"/>
    <w:rsid w:val="007B1044"/>
    <w:rsid w:val="007E193F"/>
    <w:rsid w:val="0088447E"/>
    <w:rsid w:val="009A1EFC"/>
    <w:rsid w:val="00A13178"/>
    <w:rsid w:val="00A5699D"/>
    <w:rsid w:val="00AA0457"/>
    <w:rsid w:val="00AA7ED3"/>
    <w:rsid w:val="00AF726A"/>
    <w:rsid w:val="00BD5E59"/>
    <w:rsid w:val="00C34DDE"/>
    <w:rsid w:val="00CB6A28"/>
    <w:rsid w:val="00D25D10"/>
    <w:rsid w:val="00DD718F"/>
    <w:rsid w:val="00DF07C1"/>
    <w:rsid w:val="00E56CAE"/>
    <w:rsid w:val="00EE53D1"/>
    <w:rsid w:val="00F33B46"/>
    <w:rsid w:val="00F644DB"/>
    <w:rsid w:val="00F734E7"/>
    <w:rsid w:val="00F96817"/>
    <w:rsid w:val="046107CD"/>
    <w:rsid w:val="04D4F8A8"/>
    <w:rsid w:val="05CD05E3"/>
    <w:rsid w:val="06D9F59E"/>
    <w:rsid w:val="075F3D93"/>
    <w:rsid w:val="07E74798"/>
    <w:rsid w:val="08AAF95D"/>
    <w:rsid w:val="0A7F62C0"/>
    <w:rsid w:val="0AD2602B"/>
    <w:rsid w:val="0B857E9B"/>
    <w:rsid w:val="0B873529"/>
    <w:rsid w:val="0D3E4B53"/>
    <w:rsid w:val="0DF95A50"/>
    <w:rsid w:val="0E81F2CB"/>
    <w:rsid w:val="0FCA86DC"/>
    <w:rsid w:val="10AC4158"/>
    <w:rsid w:val="12FD28A2"/>
    <w:rsid w:val="15AEA2D4"/>
    <w:rsid w:val="175A6943"/>
    <w:rsid w:val="18336145"/>
    <w:rsid w:val="18DD5A28"/>
    <w:rsid w:val="19C50CA5"/>
    <w:rsid w:val="1D3F8D8F"/>
    <w:rsid w:val="20319120"/>
    <w:rsid w:val="20B23DFA"/>
    <w:rsid w:val="212020EF"/>
    <w:rsid w:val="21E909BD"/>
    <w:rsid w:val="22EE6DAC"/>
    <w:rsid w:val="28127E79"/>
    <w:rsid w:val="286E6221"/>
    <w:rsid w:val="2A2C2608"/>
    <w:rsid w:val="2E7D962F"/>
    <w:rsid w:val="30135E38"/>
    <w:rsid w:val="30379F52"/>
    <w:rsid w:val="30542E1F"/>
    <w:rsid w:val="345A1006"/>
    <w:rsid w:val="35669AC8"/>
    <w:rsid w:val="35E19FC5"/>
    <w:rsid w:val="3748D6D0"/>
    <w:rsid w:val="37C731C0"/>
    <w:rsid w:val="37FFE450"/>
    <w:rsid w:val="3D235302"/>
    <w:rsid w:val="3D2F50C4"/>
    <w:rsid w:val="41F8939D"/>
    <w:rsid w:val="4207417F"/>
    <w:rsid w:val="430A8E56"/>
    <w:rsid w:val="43BD9F99"/>
    <w:rsid w:val="465909E2"/>
    <w:rsid w:val="47EFC5CD"/>
    <w:rsid w:val="48CE44C1"/>
    <w:rsid w:val="4B4C7993"/>
    <w:rsid w:val="4C0864A3"/>
    <w:rsid w:val="4CD43B9F"/>
    <w:rsid w:val="4E1EA580"/>
    <w:rsid w:val="4E64ABF8"/>
    <w:rsid w:val="4E65F08A"/>
    <w:rsid w:val="500C8043"/>
    <w:rsid w:val="50F41FDD"/>
    <w:rsid w:val="51112450"/>
    <w:rsid w:val="5158ADFE"/>
    <w:rsid w:val="52A58320"/>
    <w:rsid w:val="55EE7FCA"/>
    <w:rsid w:val="5666AFCA"/>
    <w:rsid w:val="56D42394"/>
    <w:rsid w:val="577D0E91"/>
    <w:rsid w:val="58E7BC99"/>
    <w:rsid w:val="595F97FB"/>
    <w:rsid w:val="5A3D4526"/>
    <w:rsid w:val="5A480DE1"/>
    <w:rsid w:val="5B2EB794"/>
    <w:rsid w:val="5CAFEF8B"/>
    <w:rsid w:val="5D0DACA8"/>
    <w:rsid w:val="5DCCCBEB"/>
    <w:rsid w:val="5DFE6600"/>
    <w:rsid w:val="5EAB2BCD"/>
    <w:rsid w:val="5EBD2559"/>
    <w:rsid w:val="6320AFF6"/>
    <w:rsid w:val="63780A66"/>
    <w:rsid w:val="6455B32A"/>
    <w:rsid w:val="64FFA6AC"/>
    <w:rsid w:val="65A1EC4C"/>
    <w:rsid w:val="65D28AF2"/>
    <w:rsid w:val="662966E4"/>
    <w:rsid w:val="6647E09F"/>
    <w:rsid w:val="67A7790C"/>
    <w:rsid w:val="69ADA139"/>
    <w:rsid w:val="6A61E085"/>
    <w:rsid w:val="6B2F2C99"/>
    <w:rsid w:val="6BED9E96"/>
    <w:rsid w:val="6BFEB445"/>
    <w:rsid w:val="6CBA9201"/>
    <w:rsid w:val="6D3F793D"/>
    <w:rsid w:val="6D4E9DF7"/>
    <w:rsid w:val="6DC61718"/>
    <w:rsid w:val="6E9EF2AD"/>
    <w:rsid w:val="6EDB7A10"/>
    <w:rsid w:val="7050E071"/>
    <w:rsid w:val="72CD0A2D"/>
    <w:rsid w:val="739652F9"/>
    <w:rsid w:val="7454BC0E"/>
    <w:rsid w:val="74E49683"/>
    <w:rsid w:val="771D4F9E"/>
    <w:rsid w:val="78619F05"/>
    <w:rsid w:val="78F12DD8"/>
    <w:rsid w:val="7920E00E"/>
    <w:rsid w:val="79723700"/>
    <w:rsid w:val="7A1D372E"/>
    <w:rsid w:val="7A35492C"/>
    <w:rsid w:val="7CC5F66E"/>
    <w:rsid w:val="7D194D88"/>
    <w:rsid w:val="7EAE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0C09C17F-E981-41BB-803E-988A02B0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 w:eastAsiaTheme="minorHAnsi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9A679032-5074-48F7-A9C8-7EECDE86BB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7a90c5-1bed-4a9b-9b6c-3301eb0ae2fd"/>
    <ds:schemaRef ds:uri="1e4b1c16-9efd-4020-9fd2-2fd8273e3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Katy Pepinsky</dc:creator>
  <cp:lastModifiedBy>Katy Pepinsky</cp:lastModifiedBy>
  <cp:revision>38</cp:revision>
  <dcterms:created xsi:type="dcterms:W3CDTF">2025-03-04T22:07:00Z</dcterms:created>
  <dcterms:modified xsi:type="dcterms:W3CDTF">2025-03-24T20:58:17Z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