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09FC3E0D" w:rsidR="00D25D10" w:rsidRPr="00A5699D" w:rsidRDefault="00FA4FB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8440A4" w:rsidRPr="00AE3133">
        <w:rPr>
          <w:rFonts w:ascii="Times New Roman" w:eastAsia="Times New Roman" w:hAnsi="Times New Roman" w:cs="Times New Roman"/>
          <w:bCs/>
          <w:sz w:val="24"/>
          <w:szCs w:val="24"/>
        </w:rPr>
        <w:t>Time Bank of the Rockies</w:t>
      </w:r>
    </w:p>
    <w:p w14:paraId="33A4FAE4" w14:textId="7C54006B" w:rsidR="00AA7ED3" w:rsidRPr="00475129" w:rsidRDefault="00871B3D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="00FA4FBB"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B35AEA" w:rsidRPr="00AE3133">
        <w:rPr>
          <w:rFonts w:ascii="Times New Roman" w:eastAsia="Times New Roman" w:hAnsi="Times New Roman" w:cs="Times New Roman"/>
          <w:bCs/>
          <w:sz w:val="24"/>
          <w:szCs w:val="24"/>
        </w:rPr>
        <w:t>Meg Nagel</w:t>
      </w:r>
    </w:p>
    <w:p w14:paraId="55BBF9E8" w14:textId="45D91EF4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C96668" w:rsidRPr="00C96668">
        <w:rPr>
          <w:color w:val="000000"/>
        </w:rPr>
        <w:t>Amy Stahlin</w:t>
      </w:r>
    </w:p>
    <w:p w14:paraId="2EA4C276" w14:textId="39739D51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330B0E" w:rsidRPr="00330B0E">
        <w:rPr>
          <w:color w:val="000000"/>
        </w:rPr>
        <w:t>8</w:t>
      </w:r>
    </w:p>
    <w:p w14:paraId="42F5F968" w14:textId="29DB72AE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GrantCorps VISTA MEMBERS:</w:t>
      </w:r>
      <w:r w:rsidR="000237B0">
        <w:rPr>
          <w:b/>
          <w:bCs/>
          <w:color w:val="000000"/>
        </w:rPr>
        <w:t xml:space="preserve"> </w:t>
      </w:r>
      <w:r w:rsidR="000237B0" w:rsidRPr="006363D6">
        <w:rPr>
          <w:color w:val="000000"/>
        </w:rPr>
        <w:t>Ivy Brooks (Statewide Data Analyst) &amp; Silas Babilonia (Grantwriting Specialist)</w:t>
      </w:r>
    </w:p>
    <w:p w14:paraId="71B101F3" w14:textId="2CE7B9C9" w:rsidR="00AA7ED3" w:rsidRPr="006363D6" w:rsidRDefault="00AA7ED3" w:rsidP="690BF533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690BF533">
        <w:rPr>
          <w:b/>
          <w:bCs/>
          <w:color w:val="000000" w:themeColor="text1"/>
        </w:rPr>
        <w:t>TOTAL VISTA Hours provided:</w:t>
      </w:r>
      <w:r w:rsidR="006363D6" w:rsidRPr="690BF533">
        <w:rPr>
          <w:b/>
          <w:bCs/>
          <w:color w:val="000000" w:themeColor="text1"/>
        </w:rPr>
        <w:t xml:space="preserve"> </w:t>
      </w:r>
      <w:r w:rsidR="006363D6" w:rsidRPr="690BF533">
        <w:rPr>
          <w:color w:val="000000" w:themeColor="text1"/>
        </w:rPr>
        <w:t>Silas (</w:t>
      </w:r>
      <w:r w:rsidR="00010A62" w:rsidRPr="690BF533">
        <w:rPr>
          <w:color w:val="000000" w:themeColor="text1"/>
        </w:rPr>
        <w:t xml:space="preserve">19) + </w:t>
      </w:r>
      <w:r w:rsidR="00C96668" w:rsidRPr="00477F83">
        <w:rPr>
          <w:color w:val="000000" w:themeColor="text1"/>
        </w:rPr>
        <w:t>Ivy (</w:t>
      </w:r>
      <w:r w:rsidR="7DDEDE55" w:rsidRPr="00477F83">
        <w:rPr>
          <w:color w:val="000000" w:themeColor="text1"/>
        </w:rPr>
        <w:t>16</w:t>
      </w:r>
      <w:r w:rsidR="00C96668" w:rsidRPr="00477F83">
        <w:rPr>
          <w:color w:val="000000" w:themeColor="text1"/>
        </w:rPr>
        <w:t>)</w:t>
      </w:r>
      <w:r w:rsidR="007952BA">
        <w:rPr>
          <w:color w:val="000000" w:themeColor="text1"/>
        </w:rPr>
        <w:t xml:space="preserve"> = 35 total hours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630"/>
        <w:gridCol w:w="4045"/>
      </w:tblGrid>
      <w:tr w:rsidR="00AA7ED3" w14:paraId="47B7B4BD" w14:textId="77777777" w:rsidTr="0098FD91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98FD91">
        <w:tc>
          <w:tcPr>
            <w:tcW w:w="4675" w:type="dxa"/>
            <w:gridSpan w:val="2"/>
          </w:tcPr>
          <w:p w14:paraId="6D9D907F" w14:textId="1CC1ED46" w:rsidR="00AA7ED3" w:rsidRDefault="01544C32" w:rsidP="6D5355D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D5355DB">
              <w:rPr>
                <w:b/>
                <w:bCs/>
                <w:color w:val="000000" w:themeColor="text1"/>
              </w:rPr>
              <w:t>11/14/23</w:t>
            </w:r>
          </w:p>
        </w:tc>
        <w:tc>
          <w:tcPr>
            <w:tcW w:w="4675" w:type="dxa"/>
            <w:gridSpan w:val="2"/>
          </w:tcPr>
          <w:p w14:paraId="50BD502C" w14:textId="7CEC2D8F" w:rsidR="00AA7ED3" w:rsidRDefault="007A1C20" w:rsidP="6D5355D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6/27/24</w:t>
            </w:r>
          </w:p>
        </w:tc>
      </w:tr>
      <w:tr w:rsidR="00AA7ED3" w14:paraId="4BF15BE9" w14:textId="77777777" w:rsidTr="0098FD91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98FD91">
        <w:tc>
          <w:tcPr>
            <w:tcW w:w="4675" w:type="dxa"/>
            <w:gridSpan w:val="2"/>
          </w:tcPr>
          <w:p w14:paraId="055FD37D" w14:textId="59892867" w:rsidR="00AA7ED3" w:rsidRDefault="5925592E" w:rsidP="6D5355DB">
            <w:pPr>
              <w:pStyle w:val="NormalWeb"/>
              <w:spacing w:before="0" w:beforeAutospacing="0" w:after="0" w:afterAutospacing="0"/>
            </w:pPr>
            <w:r w:rsidRPr="6D5355DB">
              <w:rPr>
                <w:color w:val="000000" w:themeColor="text1"/>
              </w:rPr>
              <w:t>Grants research and grants research training</w:t>
            </w:r>
          </w:p>
        </w:tc>
        <w:tc>
          <w:tcPr>
            <w:tcW w:w="4675" w:type="dxa"/>
            <w:gridSpan w:val="2"/>
          </w:tcPr>
          <w:p w14:paraId="48410DB8" w14:textId="56D6FD02" w:rsidR="00AA7ED3" w:rsidRDefault="00AA7ED3" w:rsidP="6D5355D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</w:tc>
      </w:tr>
      <w:tr w:rsidR="00AA7ED3" w14:paraId="70A9E5CD" w14:textId="77777777" w:rsidTr="0098FD91">
        <w:tc>
          <w:tcPr>
            <w:tcW w:w="4675" w:type="dxa"/>
            <w:gridSpan w:val="2"/>
          </w:tcPr>
          <w:p w14:paraId="6D793D05" w14:textId="0C310187" w:rsidR="00AA7ED3" w:rsidRDefault="5925592E" w:rsidP="6D5355DB">
            <w:pPr>
              <w:pStyle w:val="NormalWeb"/>
              <w:spacing w:before="0" w:beforeAutospacing="0" w:after="0" w:afterAutospacing="0"/>
            </w:pPr>
            <w:r w:rsidRPr="6D5355DB">
              <w:rPr>
                <w:color w:val="000000" w:themeColor="text1"/>
              </w:rPr>
              <w:t>Narrative review of past grants</w:t>
            </w:r>
          </w:p>
        </w:tc>
        <w:tc>
          <w:tcPr>
            <w:tcW w:w="4675" w:type="dxa"/>
            <w:gridSpan w:val="2"/>
          </w:tcPr>
          <w:p w14:paraId="5F26DAEF" w14:textId="1277D52E" w:rsidR="00AA7ED3" w:rsidRDefault="00AA7ED3" w:rsidP="6D5355D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</w:tc>
      </w:tr>
      <w:tr w:rsidR="00AA7ED3" w14:paraId="285F93A9" w14:textId="77777777" w:rsidTr="0098FD91">
        <w:tc>
          <w:tcPr>
            <w:tcW w:w="4675" w:type="dxa"/>
            <w:gridSpan w:val="2"/>
          </w:tcPr>
          <w:p w14:paraId="40E1E7A7" w14:textId="274FA3F6" w:rsidR="00AA7ED3" w:rsidRDefault="5925592E" w:rsidP="6D5355DB">
            <w:pPr>
              <w:pStyle w:val="NormalWeb"/>
              <w:spacing w:before="0" w:beforeAutospacing="0" w:after="0" w:afterAutospacing="0"/>
            </w:pPr>
            <w:r w:rsidRPr="6D5355DB">
              <w:rPr>
                <w:color w:val="000000" w:themeColor="text1"/>
              </w:rPr>
              <w:t>Plan for after current major grants end (Grant Development Plan)</w:t>
            </w:r>
          </w:p>
        </w:tc>
        <w:tc>
          <w:tcPr>
            <w:tcW w:w="4675" w:type="dxa"/>
            <w:gridSpan w:val="2"/>
          </w:tcPr>
          <w:p w14:paraId="3580C703" w14:textId="380A3B63" w:rsidR="00AA7ED3" w:rsidRDefault="00235912" w:rsidP="6D5355D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Working with Region 10 Area on Aging, for a long time were giving them $, and relationship changed. </w:t>
            </w:r>
            <w:r w:rsidR="00A40147">
              <w:rPr>
                <w:color w:val="000000"/>
              </w:rPr>
              <w:t xml:space="preserve">Still working on addressing funding needs &amp; gaps. </w:t>
            </w:r>
            <w:r w:rsidR="00443972">
              <w:rPr>
                <w:color w:val="000000"/>
              </w:rPr>
              <w:t xml:space="preserve">Long-term goal – finding funding for General Operating &amp; for Program – and to fund staff salaries. </w:t>
            </w:r>
          </w:p>
        </w:tc>
      </w:tr>
      <w:tr w:rsidR="00AA7ED3" w14:paraId="73E947B0" w14:textId="77777777" w:rsidTr="0098FD91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98FD91">
        <w:tc>
          <w:tcPr>
            <w:tcW w:w="4675" w:type="dxa"/>
            <w:gridSpan w:val="2"/>
            <w:shd w:val="clear" w:color="auto" w:fill="auto"/>
          </w:tcPr>
          <w:p w14:paraId="76A26551" w14:textId="484A9253" w:rsidR="6D5355DB" w:rsidRPr="00477F83" w:rsidRDefault="6D5355DB" w:rsidP="6D5355DB">
            <w:pPr>
              <w:pStyle w:val="NormalWeb"/>
              <w:spacing w:before="0" w:beforeAutospacing="0" w:after="0" w:afterAutospacing="0"/>
            </w:pPr>
            <w:r w:rsidRPr="00477F83">
              <w:rPr>
                <w:color w:val="000000" w:themeColor="text1"/>
              </w:rPr>
              <w:t>Research appropriate grants</w:t>
            </w:r>
          </w:p>
        </w:tc>
        <w:tc>
          <w:tcPr>
            <w:tcW w:w="4675" w:type="dxa"/>
            <w:gridSpan w:val="2"/>
          </w:tcPr>
          <w:p w14:paraId="046D7ED4" w14:textId="53D2E3E3" w:rsidR="00AA7ED3" w:rsidRPr="00390164" w:rsidRDefault="00390164" w:rsidP="0052102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90164">
              <w:rPr>
                <w:color w:val="000000"/>
              </w:rPr>
              <w:t xml:space="preserve">Discussed relevant terms and phrases to use when applying </w:t>
            </w:r>
            <w:r w:rsidR="000375AC">
              <w:rPr>
                <w:color w:val="000000"/>
              </w:rPr>
              <w:t>for</w:t>
            </w:r>
            <w:r w:rsidRPr="00390164">
              <w:rPr>
                <w:color w:val="000000"/>
              </w:rPr>
              <w:t xml:space="preserve"> grants </w:t>
            </w:r>
            <w:r w:rsidR="000375AC">
              <w:rPr>
                <w:color w:val="000000"/>
              </w:rPr>
              <w:t>by</w:t>
            </w:r>
            <w:r w:rsidRPr="00390164">
              <w:rPr>
                <w:color w:val="000000"/>
              </w:rPr>
              <w:t xml:space="preserve"> reviewing the Colorado Grants Guide</w:t>
            </w:r>
          </w:p>
        </w:tc>
      </w:tr>
      <w:tr w:rsidR="00AA7ED3" w14:paraId="300EDB66" w14:textId="77777777" w:rsidTr="0098FD91">
        <w:tc>
          <w:tcPr>
            <w:tcW w:w="4675" w:type="dxa"/>
            <w:gridSpan w:val="2"/>
            <w:shd w:val="clear" w:color="auto" w:fill="auto"/>
          </w:tcPr>
          <w:p w14:paraId="619C4DD4" w14:textId="03253E23" w:rsidR="6D5355DB" w:rsidRPr="00477F83" w:rsidRDefault="6D5355DB" w:rsidP="6D5355DB">
            <w:pPr>
              <w:pStyle w:val="NormalWeb"/>
              <w:spacing w:before="0" w:beforeAutospacing="0" w:after="0" w:afterAutospacing="0"/>
            </w:pPr>
            <w:r w:rsidRPr="00477F83">
              <w:rPr>
                <w:color w:val="000000" w:themeColor="text1"/>
              </w:rPr>
              <w:t>Review past grant applications</w:t>
            </w:r>
          </w:p>
        </w:tc>
        <w:tc>
          <w:tcPr>
            <w:tcW w:w="4675" w:type="dxa"/>
            <w:gridSpan w:val="2"/>
          </w:tcPr>
          <w:p w14:paraId="3801971C" w14:textId="0A9C280E" w:rsidR="00AA7ED3" w:rsidRPr="002856DB" w:rsidRDefault="002856DB" w:rsidP="0052102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856DB">
              <w:rPr>
                <w:color w:val="000000"/>
              </w:rPr>
              <w:t xml:space="preserve">Provided feedback and guidance </w:t>
            </w:r>
            <w:r>
              <w:rPr>
                <w:color w:val="000000"/>
              </w:rPr>
              <w:t xml:space="preserve">on two previous grant applications (Next 50 &amp; </w:t>
            </w:r>
            <w:r w:rsidR="00A74518">
              <w:rPr>
                <w:color w:val="000000"/>
              </w:rPr>
              <w:t>El Pomar)</w:t>
            </w:r>
          </w:p>
        </w:tc>
      </w:tr>
      <w:tr w:rsidR="00AA7ED3" w14:paraId="7736873A" w14:textId="77777777" w:rsidTr="0098FD91">
        <w:tc>
          <w:tcPr>
            <w:tcW w:w="4675" w:type="dxa"/>
            <w:gridSpan w:val="2"/>
            <w:shd w:val="clear" w:color="auto" w:fill="auto"/>
          </w:tcPr>
          <w:p w14:paraId="7D88450F" w14:textId="7991FD21" w:rsidR="6D5355DB" w:rsidRPr="00477F83" w:rsidRDefault="6D5355DB" w:rsidP="6D5355DB">
            <w:pPr>
              <w:pStyle w:val="NormalWeb"/>
              <w:spacing w:before="0" w:beforeAutospacing="0" w:after="0" w:afterAutospacing="0"/>
            </w:pPr>
            <w:r w:rsidRPr="00477F83">
              <w:rPr>
                <w:color w:val="000000" w:themeColor="text1"/>
              </w:rPr>
              <w:t>Provide and train in the use of a grant calendar</w:t>
            </w:r>
          </w:p>
        </w:tc>
        <w:tc>
          <w:tcPr>
            <w:tcW w:w="4675" w:type="dxa"/>
            <w:gridSpan w:val="2"/>
          </w:tcPr>
          <w:p w14:paraId="37B0082D" w14:textId="77777777" w:rsidR="00AA7ED3" w:rsidRDefault="00AA7ED3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6D5355DB" w14:paraId="20851F13" w14:textId="77777777" w:rsidTr="0098FD91">
        <w:trPr>
          <w:trHeight w:val="300"/>
        </w:trPr>
        <w:tc>
          <w:tcPr>
            <w:tcW w:w="4675" w:type="dxa"/>
            <w:gridSpan w:val="2"/>
            <w:shd w:val="clear" w:color="auto" w:fill="auto"/>
          </w:tcPr>
          <w:p w14:paraId="42314DE2" w14:textId="3EF46805" w:rsidR="6D5355DB" w:rsidRPr="00477F83" w:rsidRDefault="6D5355DB" w:rsidP="6D5355DB">
            <w:pPr>
              <w:pStyle w:val="NormalWeb"/>
            </w:pPr>
            <w:r w:rsidRPr="00477F83">
              <w:rPr>
                <w:color w:val="000000" w:themeColor="text1"/>
              </w:rPr>
              <w:t>Develop strategies for grant funding sustainability</w:t>
            </w:r>
          </w:p>
        </w:tc>
        <w:tc>
          <w:tcPr>
            <w:tcW w:w="4675" w:type="dxa"/>
            <w:gridSpan w:val="2"/>
          </w:tcPr>
          <w:p w14:paraId="2CAD65CE" w14:textId="4229EF47" w:rsidR="6D5355DB" w:rsidRPr="0044256E" w:rsidRDefault="6D5355DB" w:rsidP="6D5355DB">
            <w:pPr>
              <w:pStyle w:val="NormalWeb"/>
              <w:rPr>
                <w:color w:val="000000" w:themeColor="text1"/>
              </w:rPr>
            </w:pPr>
          </w:p>
        </w:tc>
      </w:tr>
      <w:tr w:rsidR="00AA7ED3" w14:paraId="3DED8449" w14:textId="77777777" w:rsidTr="0098FD91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98FD91">
        <w:trPr>
          <w:trHeight w:val="848"/>
        </w:trPr>
        <w:tc>
          <w:tcPr>
            <w:tcW w:w="9350" w:type="dxa"/>
            <w:gridSpan w:val="4"/>
          </w:tcPr>
          <w:p w14:paraId="5BF8AF99" w14:textId="4C89A556" w:rsidR="00AA7ED3" w:rsidRPr="002D76D3" w:rsidRDefault="002D76D3" w:rsidP="0098FD9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8FD91">
              <w:rPr>
                <w:color w:val="000000" w:themeColor="text1"/>
              </w:rPr>
              <w:t xml:space="preserve">Began developing a Common Grant Application shortly before coaching ended, </w:t>
            </w:r>
            <w:r w:rsidR="005E69FD" w:rsidRPr="0098FD91">
              <w:rPr>
                <w:color w:val="000000" w:themeColor="text1"/>
              </w:rPr>
              <w:t>analyzed</w:t>
            </w:r>
            <w:r w:rsidR="1FE77D44" w:rsidRPr="0098FD91">
              <w:rPr>
                <w:color w:val="000000" w:themeColor="text1"/>
              </w:rPr>
              <w:t xml:space="preserve"> and visualized</w:t>
            </w:r>
            <w:r w:rsidR="005E69FD" w:rsidRPr="0098FD91">
              <w:rPr>
                <w:color w:val="000000" w:themeColor="text1"/>
              </w:rPr>
              <w:t xml:space="preserve"> </w:t>
            </w:r>
            <w:r w:rsidR="009534B7" w:rsidRPr="0098FD91">
              <w:rPr>
                <w:color w:val="000000" w:themeColor="text1"/>
              </w:rPr>
              <w:t>TBR’s internal data</w:t>
            </w:r>
            <w:r w:rsidR="1EDD77DC" w:rsidRPr="0098FD91">
              <w:rPr>
                <w:color w:val="000000" w:themeColor="text1"/>
              </w:rPr>
              <w:t xml:space="preserve"> tracking</w:t>
            </w:r>
            <w:r w:rsidR="009534B7" w:rsidRPr="0098FD91">
              <w:rPr>
                <w:color w:val="000000" w:themeColor="text1"/>
              </w:rPr>
              <w:t xml:space="preserve"> systems for use in future grant applications, </w:t>
            </w:r>
            <w:r w:rsidR="007C3F9F" w:rsidRPr="0098FD91">
              <w:rPr>
                <w:color w:val="000000" w:themeColor="text1"/>
              </w:rPr>
              <w:t xml:space="preserve">worked on future </w:t>
            </w:r>
            <w:r w:rsidR="00627B26" w:rsidRPr="0098FD91">
              <w:rPr>
                <w:color w:val="000000" w:themeColor="text1"/>
              </w:rPr>
              <w:t xml:space="preserve">program </w:t>
            </w:r>
            <w:r w:rsidR="007C3F9F" w:rsidRPr="0098FD91">
              <w:rPr>
                <w:color w:val="000000" w:themeColor="text1"/>
              </w:rPr>
              <w:t>planning document</w:t>
            </w:r>
            <w:r w:rsidR="465CF2B8" w:rsidRPr="0098FD91">
              <w:rPr>
                <w:color w:val="000000" w:themeColor="text1"/>
              </w:rPr>
              <w:t>.</w:t>
            </w:r>
          </w:p>
        </w:tc>
      </w:tr>
      <w:tr w:rsidR="0034585D" w14:paraId="1B2F79EB" w14:textId="77777777" w:rsidTr="0098FD91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2189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4045" w:type="dxa"/>
            <w:shd w:val="clear" w:color="auto" w:fill="D9D9D9" w:themeFill="background1" w:themeFillShade="D9"/>
          </w:tcPr>
          <w:p w14:paraId="19B04ABA" w14:textId="3048A260" w:rsidR="0034585D" w:rsidRDefault="0034585D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98FD91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0779CF01" w:rsidR="0034585D" w:rsidRDefault="007763E8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CHFA Direct Affect Award</w:t>
            </w:r>
          </w:p>
        </w:tc>
        <w:tc>
          <w:tcPr>
            <w:tcW w:w="2189" w:type="dxa"/>
            <w:gridSpan w:val="2"/>
            <w:shd w:val="clear" w:color="auto" w:fill="auto"/>
          </w:tcPr>
          <w:p w14:paraId="664230BA" w14:textId="25967362" w:rsidR="0034585D" w:rsidRDefault="00362E31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$8k</w:t>
            </w:r>
          </w:p>
        </w:tc>
        <w:tc>
          <w:tcPr>
            <w:tcW w:w="4045" w:type="dxa"/>
            <w:shd w:val="clear" w:color="auto" w:fill="auto"/>
          </w:tcPr>
          <w:p w14:paraId="59D6A040" w14:textId="01734733" w:rsidR="0034585D" w:rsidRPr="00B83E3C" w:rsidRDefault="005307AD" w:rsidP="0052102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B83E3C">
              <w:rPr>
                <w:color w:val="000000"/>
              </w:rPr>
              <w:t xml:space="preserve">Will hear this week! Last week of June 2024. </w:t>
            </w:r>
          </w:p>
        </w:tc>
      </w:tr>
      <w:tr w:rsidR="0034585D" w14:paraId="76926872" w14:textId="77777777" w:rsidTr="0098FD91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65F59F78" w:rsidR="0034585D" w:rsidRDefault="001309EC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Sponsorships for the How-To Festival</w:t>
            </w:r>
          </w:p>
        </w:tc>
        <w:tc>
          <w:tcPr>
            <w:tcW w:w="2189" w:type="dxa"/>
            <w:gridSpan w:val="2"/>
            <w:shd w:val="clear" w:color="auto" w:fill="auto"/>
          </w:tcPr>
          <w:p w14:paraId="1E91678B" w14:textId="77777777" w:rsidR="0034585D" w:rsidRDefault="0034585D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045" w:type="dxa"/>
            <w:shd w:val="clear" w:color="auto" w:fill="auto"/>
          </w:tcPr>
          <w:p w14:paraId="2516CBBA" w14:textId="24180F7E" w:rsidR="0034585D" w:rsidRPr="00B83E3C" w:rsidRDefault="001309EC" w:rsidP="0052102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B83E3C">
              <w:rPr>
                <w:color w:val="000000"/>
              </w:rPr>
              <w:t>Were not awar</w:t>
            </w:r>
            <w:r w:rsidR="00843ACB" w:rsidRPr="00B83E3C">
              <w:rPr>
                <w:color w:val="000000"/>
              </w:rPr>
              <w:t>ded</w:t>
            </w:r>
            <w:r w:rsidR="00362E31" w:rsidRPr="00B83E3C">
              <w:rPr>
                <w:color w:val="000000"/>
              </w:rPr>
              <w:t xml:space="preserve"> the</w:t>
            </w:r>
            <w:r w:rsidR="005307AD" w:rsidRPr="00B83E3C">
              <w:rPr>
                <w:color w:val="000000"/>
              </w:rPr>
              <w:t xml:space="preserve"> </w:t>
            </w:r>
            <w:r w:rsidR="00B83E3C" w:rsidRPr="00B83E3C">
              <w:rPr>
                <w:color w:val="000000"/>
              </w:rPr>
              <w:t xml:space="preserve">Sponsorship requests. </w:t>
            </w:r>
            <w:r w:rsidR="00F758DA">
              <w:rPr>
                <w:color w:val="000000"/>
              </w:rPr>
              <w:t>Was a partnership with Habitat for Humanity – and may have been confusing to Sponsors/funders as to the focus and the organization(s) that were benefit</w:t>
            </w:r>
            <w:r w:rsidR="004C1EAD">
              <w:rPr>
                <w:color w:val="000000"/>
              </w:rPr>
              <w:t>ting.</w:t>
            </w:r>
          </w:p>
        </w:tc>
      </w:tr>
      <w:tr w:rsidR="0034585D" w14:paraId="347B81AE" w14:textId="77777777" w:rsidTr="0098FD91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5DC87E1F" w:rsidR="0034585D" w:rsidRDefault="00B83E3C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Next50 </w:t>
            </w:r>
            <w:r w:rsidRPr="00B83E3C">
              <w:rPr>
                <w:color w:val="000000"/>
              </w:rPr>
              <w:t>will open up next week (in July), and they intend to apply!</w:t>
            </w:r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189" w:type="dxa"/>
            <w:gridSpan w:val="2"/>
            <w:shd w:val="clear" w:color="auto" w:fill="auto"/>
          </w:tcPr>
          <w:p w14:paraId="31BBC669" w14:textId="77777777" w:rsidR="0034585D" w:rsidRDefault="0034585D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045" w:type="dxa"/>
            <w:shd w:val="clear" w:color="auto" w:fill="auto"/>
          </w:tcPr>
          <w:p w14:paraId="69BDE15C" w14:textId="22AFA3AB" w:rsidR="0034585D" w:rsidRDefault="0034585D" w:rsidP="005210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19DAF64C" w14:textId="13A7511C" w:rsidR="00FC7155" w:rsidRPr="006659DE" w:rsidRDefault="00F60FBC" w:rsidP="00FC7155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6659DE">
        <w:rPr>
          <w:rFonts w:ascii="Times New Roman" w:hAnsi="Times New Roman" w:cs="Times New Roman"/>
          <w:b/>
          <w:bCs/>
          <w:color w:val="auto"/>
        </w:rPr>
        <w:t>SILAS</w:t>
      </w:r>
      <w:r>
        <w:rPr>
          <w:rFonts w:ascii="Times New Roman" w:hAnsi="Times New Roman" w:cs="Times New Roman"/>
          <w:color w:val="auto"/>
        </w:rPr>
        <w:t xml:space="preserve">: </w:t>
      </w:r>
      <w:r w:rsidR="005E4D6E" w:rsidRPr="006659DE">
        <w:rPr>
          <w:rFonts w:ascii="Times New Roman" w:hAnsi="Times New Roman" w:cs="Times New Roman"/>
          <w:b/>
          <w:bCs/>
          <w:color w:val="auto"/>
        </w:rPr>
        <w:t>What did you most appreciate about working with GrantCorps</w:t>
      </w:r>
      <w:r w:rsidR="005E4D6E" w:rsidRPr="00A5699D">
        <w:rPr>
          <w:rFonts w:ascii="Times New Roman" w:hAnsi="Times New Roman" w:cs="Times New Roman"/>
          <w:color w:val="auto"/>
        </w:rPr>
        <w:t>?</w:t>
      </w:r>
    </w:p>
    <w:p w14:paraId="096C88FF" w14:textId="1150599E" w:rsidR="00FC7155" w:rsidRDefault="00D007E1" w:rsidP="00311DEF">
      <w:pPr>
        <w:pStyle w:val="Default"/>
        <w:numPr>
          <w:ilvl w:val="0"/>
          <w:numId w:val="8"/>
        </w:numPr>
        <w:ind w:left="10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</w:t>
      </w:r>
      <w:r w:rsidR="00FC7155">
        <w:rPr>
          <w:rFonts w:ascii="Times New Roman" w:hAnsi="Times New Roman" w:cs="Times New Roman"/>
          <w:color w:val="auto"/>
        </w:rPr>
        <w:t>It was really useful to us that Amy lives here in Montrose with us</w:t>
      </w:r>
      <w:r>
        <w:rPr>
          <w:rFonts w:ascii="Times New Roman" w:hAnsi="Times New Roman" w:cs="Times New Roman"/>
          <w:color w:val="auto"/>
        </w:rPr>
        <w:t>…</w:t>
      </w:r>
      <w:r w:rsidR="00FC7155">
        <w:rPr>
          <w:rFonts w:ascii="Times New Roman" w:hAnsi="Times New Roman" w:cs="Times New Roman"/>
          <w:color w:val="auto"/>
        </w:rPr>
        <w:t xml:space="preserve"> She knows the situation here.</w:t>
      </w:r>
      <w:r>
        <w:rPr>
          <w:rFonts w:ascii="Times New Roman" w:hAnsi="Times New Roman" w:cs="Times New Roman"/>
          <w:color w:val="auto"/>
        </w:rPr>
        <w:t>”</w:t>
      </w:r>
    </w:p>
    <w:p w14:paraId="49F52E72" w14:textId="77777777" w:rsidR="00C2398D" w:rsidRDefault="00FC7155" w:rsidP="00311DEF">
      <w:pPr>
        <w:pStyle w:val="Default"/>
        <w:numPr>
          <w:ilvl w:val="0"/>
          <w:numId w:val="8"/>
        </w:numPr>
        <w:ind w:left="10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Paying attention to our specifics. In classes, there is general stuff. But working with you guys, </w:t>
      </w:r>
      <w:r w:rsidR="002D7C0F">
        <w:rPr>
          <w:rFonts w:ascii="Times New Roman" w:hAnsi="Times New Roman" w:cs="Times New Roman"/>
          <w:color w:val="auto"/>
        </w:rPr>
        <w:t>it’s more specific.</w:t>
      </w:r>
      <w:r w:rsidR="00C2398D">
        <w:rPr>
          <w:rFonts w:ascii="Times New Roman" w:hAnsi="Times New Roman" w:cs="Times New Roman"/>
          <w:color w:val="auto"/>
        </w:rPr>
        <w:t xml:space="preserve"> </w:t>
      </w:r>
    </w:p>
    <w:p w14:paraId="31EEDB40" w14:textId="32A9EF58" w:rsidR="00FC7155" w:rsidRPr="001C7CD5" w:rsidRDefault="00C2398D" w:rsidP="00311DEF">
      <w:pPr>
        <w:pStyle w:val="Default"/>
        <w:numPr>
          <w:ilvl w:val="0"/>
          <w:numId w:val="8"/>
        </w:numPr>
        <w:ind w:left="10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“How specifically it was aimed at us.”</w:t>
      </w:r>
    </w:p>
    <w:p w14:paraId="48AA8569" w14:textId="176B090B" w:rsidR="59477F35" w:rsidRDefault="59477F35" w:rsidP="00311DEF">
      <w:pPr>
        <w:pStyle w:val="Default"/>
        <w:numPr>
          <w:ilvl w:val="0"/>
          <w:numId w:val="7"/>
        </w:numPr>
        <w:ind w:left="1080"/>
        <w:rPr>
          <w:rFonts w:ascii="Times New Roman" w:hAnsi="Times New Roman" w:cs="Times New Roman"/>
          <w:color w:val="auto"/>
        </w:rPr>
      </w:pPr>
      <w:r w:rsidRPr="59285338">
        <w:rPr>
          <w:rFonts w:ascii="Times New Roman" w:hAnsi="Times New Roman" w:cs="Times New Roman"/>
          <w:color w:val="auto"/>
        </w:rPr>
        <w:t>“Silas, Ivy, and Amy were wonderful. We learned a lot.”</w:t>
      </w:r>
    </w:p>
    <w:p w14:paraId="688A6DDF" w14:textId="3F371606" w:rsidR="219D80DC" w:rsidRDefault="219D80DC" w:rsidP="5C244FAD">
      <w:pPr>
        <w:pStyle w:val="Default"/>
        <w:rPr>
          <w:rFonts w:ascii="Times New Roman" w:hAnsi="Times New Roman" w:cs="Times New Roman"/>
          <w:color w:val="auto"/>
        </w:rPr>
      </w:pPr>
    </w:p>
    <w:p w14:paraId="10FC121C" w14:textId="63825B60" w:rsidR="00D007E1" w:rsidRPr="001C7CD5" w:rsidRDefault="001C7CD5" w:rsidP="3A0C0698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C7CD5">
        <w:rPr>
          <w:rFonts w:ascii="Times New Roman" w:hAnsi="Times New Roman" w:cs="Times New Roman"/>
          <w:b/>
          <w:bCs/>
          <w:color w:val="auto"/>
        </w:rPr>
        <w:t>IVY</w:t>
      </w:r>
      <w:r>
        <w:rPr>
          <w:rFonts w:ascii="Times New Roman" w:hAnsi="Times New Roman" w:cs="Times New Roman"/>
          <w:color w:val="auto"/>
        </w:rPr>
        <w:t xml:space="preserve">: </w:t>
      </w:r>
      <w:r w:rsidR="005E4D6E" w:rsidRPr="001C7CD5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 w:rsidR="005E4D6E" w:rsidRPr="59285338">
        <w:rPr>
          <w:rFonts w:ascii="Times New Roman" w:hAnsi="Times New Roman" w:cs="Times New Roman"/>
          <w:color w:val="auto"/>
        </w:rPr>
        <w:t xml:space="preserve">? </w:t>
      </w:r>
      <w:r w:rsidR="627976D1" w:rsidRPr="2FE5B9B2">
        <w:rPr>
          <w:rFonts w:ascii="Times New Roman" w:hAnsi="Times New Roman" w:cs="Times New Roman"/>
          <w:color w:val="auto"/>
        </w:rPr>
        <w:t xml:space="preserve"> </w:t>
      </w:r>
      <w:r w:rsidR="627976D1">
        <w:tab/>
      </w:r>
    </w:p>
    <w:p w14:paraId="20A4BB57" w14:textId="56C471B2" w:rsidR="00D007E1" w:rsidRPr="001C7CD5" w:rsidRDefault="00D007E1" w:rsidP="3A0C069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2FE5B9B2">
        <w:rPr>
          <w:rFonts w:ascii="Times New Roman" w:hAnsi="Times New Roman" w:cs="Times New Roman"/>
          <w:color w:val="auto"/>
        </w:rPr>
        <w:t>“We not only addressed the questions that came up in November, but much more than that</w:t>
      </w:r>
      <w:r>
        <w:rPr>
          <w:rFonts w:ascii="Times New Roman" w:hAnsi="Times New Roman" w:cs="Times New Roman"/>
          <w:color w:val="auto"/>
        </w:rPr>
        <w:t>.</w:t>
      </w:r>
      <w:r w:rsidR="00B715D2">
        <w:rPr>
          <w:rFonts w:ascii="Times New Roman" w:hAnsi="Times New Roman" w:cs="Times New Roman"/>
          <w:color w:val="auto"/>
        </w:rPr>
        <w:t>”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1C7CD5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3842595D" w14:textId="002BD2EE" w:rsidR="00D007E1" w:rsidRDefault="005E4D6E" w:rsidP="001C7CD5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03BFC6FD" w:rsidR="005E4D6E" w:rsidRDefault="001C7CD5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C7CD5">
        <w:rPr>
          <w:rFonts w:ascii="Times New Roman" w:hAnsi="Times New Roman" w:cs="Times New Roman"/>
          <w:b/>
          <w:bCs/>
          <w:color w:val="auto"/>
        </w:rPr>
        <w:t>SILAS</w:t>
      </w:r>
      <w:r>
        <w:rPr>
          <w:rFonts w:ascii="Times New Roman" w:hAnsi="Times New Roman" w:cs="Times New Roman"/>
          <w:color w:val="auto"/>
        </w:rPr>
        <w:t xml:space="preserve">: </w:t>
      </w:r>
      <w:r w:rsidR="005E4D6E" w:rsidRPr="001C7CD5">
        <w:rPr>
          <w:rFonts w:ascii="Times New Roman" w:hAnsi="Times New Roman" w:cs="Times New Roman"/>
          <w:b/>
          <w:bCs/>
          <w:color w:val="auto"/>
        </w:rPr>
        <w:t>What activities and services provided by GrantCorps were most helpful to you and your organization</w:t>
      </w:r>
      <w:r w:rsidR="005E4D6E" w:rsidRPr="59285338">
        <w:rPr>
          <w:rFonts w:ascii="Times New Roman" w:hAnsi="Times New Roman" w:cs="Times New Roman"/>
          <w:color w:val="auto"/>
        </w:rPr>
        <w:t xml:space="preserve">? </w:t>
      </w:r>
    </w:p>
    <w:p w14:paraId="796B7F71" w14:textId="3E370AE8" w:rsidR="00093F9F" w:rsidRDefault="003E288A" w:rsidP="00093F9F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The stuff that Ivy did. Eye-opening. TBR called a special meeting with the person who runs their data</w:t>
      </w:r>
      <w:r w:rsidR="00206E33">
        <w:rPr>
          <w:rFonts w:ascii="Times New Roman" w:hAnsi="Times New Roman" w:cs="Times New Roman"/>
          <w:color w:val="auto"/>
        </w:rPr>
        <w:t xml:space="preserve"> in response.</w:t>
      </w:r>
    </w:p>
    <w:p w14:paraId="78CE8377" w14:textId="335B1389" w:rsidR="007278E9" w:rsidRDefault="007278E9" w:rsidP="00093F9F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Everyone said that her (Meg’s) writing got better after working with Silas. </w:t>
      </w:r>
      <w:r w:rsidR="00F46BFA">
        <w:rPr>
          <w:rFonts w:ascii="Times New Roman" w:hAnsi="Times New Roman" w:cs="Times New Roman"/>
          <w:color w:val="auto"/>
        </w:rPr>
        <w:t xml:space="preserve">Specifically using </w:t>
      </w:r>
      <w:r w:rsidR="009D6C92">
        <w:rPr>
          <w:rFonts w:ascii="Times New Roman" w:hAnsi="Times New Roman" w:cs="Times New Roman"/>
          <w:color w:val="auto"/>
        </w:rPr>
        <w:t>jargon</w:t>
      </w:r>
      <w:r w:rsidR="00DE42E9">
        <w:rPr>
          <w:rFonts w:ascii="Times New Roman" w:hAnsi="Times New Roman" w:cs="Times New Roman"/>
          <w:color w:val="auto"/>
        </w:rPr>
        <w:t xml:space="preserve"> and explaining the program in a way that resonates with funders. Learned things about presenting the things they are doing. </w:t>
      </w:r>
    </w:p>
    <w:p w14:paraId="1C049006" w14:textId="64EA0F10" w:rsidR="00093F9F" w:rsidRPr="00311DEF" w:rsidRDefault="00311DEF" w:rsidP="00093F9F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Having Amy as part of the team</w:t>
      </w:r>
      <w:r w:rsidR="00CC1C1C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and having her in town was really useful.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1C7CD5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4CF5A9DA" w14:textId="77777777" w:rsidR="005E4D6E" w:rsidRDefault="005E4D6E" w:rsidP="00311DEF">
      <w:pPr>
        <w:pStyle w:val="Default"/>
        <w:rPr>
          <w:rFonts w:ascii="Times New Roman" w:hAnsi="Times New Roman" w:cs="Times New Roman"/>
          <w:color w:val="auto"/>
        </w:rPr>
      </w:pPr>
    </w:p>
    <w:p w14:paraId="0781E41E" w14:textId="3B87664C" w:rsidR="005E4D6E" w:rsidRPr="00F83708" w:rsidRDefault="001C7CD5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C7CD5">
        <w:rPr>
          <w:rFonts w:ascii="Times New Roman" w:hAnsi="Times New Roman" w:cs="Times New Roman"/>
          <w:b/>
          <w:bCs/>
          <w:color w:val="auto"/>
        </w:rPr>
        <w:t>IVY</w:t>
      </w:r>
      <w:r>
        <w:rPr>
          <w:rFonts w:ascii="Times New Roman" w:hAnsi="Times New Roman" w:cs="Times New Roman"/>
          <w:color w:val="auto"/>
        </w:rPr>
        <w:t xml:space="preserve">: </w:t>
      </w:r>
      <w:r w:rsidR="005E4D6E" w:rsidRPr="001C7CD5">
        <w:rPr>
          <w:rFonts w:ascii="Times New Roman" w:hAnsi="Times New Roman" w:cs="Times New Roman"/>
          <w:b/>
          <w:bCs/>
          <w:color w:val="auto"/>
        </w:rPr>
        <w:t>Did you apply for any NEW grants as a result of the program</w:t>
      </w:r>
      <w:r w:rsidR="005E4D6E" w:rsidRPr="59285338">
        <w:rPr>
          <w:rFonts w:ascii="Times New Roman" w:hAnsi="Times New Roman" w:cs="Times New Roman"/>
          <w:color w:val="auto"/>
        </w:rPr>
        <w:t>? (</w:t>
      </w:r>
      <w:r w:rsidR="005E4D6E" w:rsidRPr="59285338">
        <w:rPr>
          <w:rFonts w:ascii="Times New Roman" w:hAnsi="Times New Roman" w:cs="Times New Roman"/>
          <w:i/>
          <w:iCs/>
          <w:color w:val="auto"/>
        </w:rPr>
        <w:t>Take notes for this question on the table above.</w:t>
      </w:r>
      <w:r w:rsidR="005E4D6E" w:rsidRPr="59285338">
        <w:rPr>
          <w:rFonts w:ascii="Times New Roman" w:hAnsi="Times New Roman" w:cs="Times New Roman"/>
          <w:color w:val="auto"/>
        </w:rPr>
        <w:t>)</w:t>
      </w:r>
    </w:p>
    <w:p w14:paraId="64FB8140" w14:textId="527E98A7" w:rsidR="0031498D" w:rsidRDefault="0031498D" w:rsidP="0031498D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Not yet. Getting ready. Applied for direct affect award through CHFA. Haven’t heard back yet. Sponsorships for How-To Festival, unfortunately did not get.</w:t>
      </w:r>
      <w:r w:rsidR="00FA009B">
        <w:rPr>
          <w:rFonts w:ascii="Times New Roman" w:hAnsi="Times New Roman" w:cs="Times New Roman"/>
          <w:color w:val="auto"/>
        </w:rPr>
        <w:t xml:space="preserve"> Applied for $8</w:t>
      </w:r>
      <w:r w:rsidR="004E4B10">
        <w:rPr>
          <w:rFonts w:ascii="Times New Roman" w:hAnsi="Times New Roman" w:cs="Times New Roman"/>
          <w:color w:val="auto"/>
        </w:rPr>
        <w:t>,</w:t>
      </w:r>
      <w:r w:rsidR="00FA009B">
        <w:rPr>
          <w:rFonts w:ascii="Times New Roman" w:hAnsi="Times New Roman" w:cs="Times New Roman"/>
          <w:color w:val="auto"/>
        </w:rPr>
        <w:t xml:space="preserve">000, going to hear back this week </w:t>
      </w:r>
      <w:r w:rsidR="00AA24B2">
        <w:rPr>
          <w:rFonts w:ascii="Times New Roman" w:hAnsi="Times New Roman" w:cs="Times New Roman"/>
          <w:color w:val="auto"/>
        </w:rPr>
        <w:t>(6/24-6/</w:t>
      </w:r>
      <w:r w:rsidR="005938E9">
        <w:rPr>
          <w:rFonts w:ascii="Times New Roman" w:hAnsi="Times New Roman" w:cs="Times New Roman"/>
          <w:color w:val="auto"/>
        </w:rPr>
        <w:t>28)</w:t>
      </w:r>
    </w:p>
    <w:p w14:paraId="7EE06C72" w14:textId="77777777" w:rsidR="0031498D" w:rsidRDefault="0031498D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24A83E70" w14:textId="402D71E2" w:rsidR="005E4D6E" w:rsidRPr="00554285" w:rsidRDefault="00F60FBC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59DE">
        <w:rPr>
          <w:rFonts w:ascii="Times New Roman" w:hAnsi="Times New Roman" w:cs="Times New Roman"/>
          <w:b/>
          <w:bCs/>
          <w:sz w:val="24"/>
          <w:szCs w:val="24"/>
        </w:rPr>
        <w:t>SILAS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E4D6E" w:rsidRPr="006659DE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="005E4D6E" w:rsidRPr="59285338">
        <w:rPr>
          <w:rFonts w:ascii="Times New Roman" w:hAnsi="Times New Roman" w:cs="Times New Roman"/>
          <w:sz w:val="24"/>
          <w:szCs w:val="24"/>
        </w:rPr>
        <w:t>?</w:t>
      </w:r>
    </w:p>
    <w:p w14:paraId="0590ADA4" w14:textId="5CF803C2" w:rsidR="00A929DE" w:rsidRDefault="00010797" w:rsidP="0060665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“Give us more hours</w:t>
      </w:r>
      <w:r w:rsidR="004064F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E2D4FD4" w14:textId="6FC87183" w:rsidR="00010797" w:rsidRPr="0060665D" w:rsidRDefault="00010797" w:rsidP="00B00CE0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really learned a lot</w:t>
      </w:r>
      <w:r w:rsidR="00E91E79">
        <w:rPr>
          <w:rFonts w:ascii="Times New Roman" w:hAnsi="Times New Roman" w:cs="Times New Roman"/>
          <w:sz w:val="24"/>
          <w:szCs w:val="24"/>
        </w:rPr>
        <w:t>. Now let’s talk about the finer details.</w:t>
      </w:r>
    </w:p>
    <w:p w14:paraId="5CB3B3C0" w14:textId="3B1F3B2D" w:rsidR="00E91E79" w:rsidRPr="0060665D" w:rsidRDefault="00955713" w:rsidP="0060665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area we never touched on</w:t>
      </w:r>
      <w:r w:rsidR="00D73A73">
        <w:rPr>
          <w:rFonts w:ascii="Times New Roman" w:hAnsi="Times New Roman" w:cs="Times New Roman"/>
          <w:sz w:val="24"/>
          <w:szCs w:val="24"/>
        </w:rPr>
        <w:t xml:space="preserve"> and hope that we can – “How do we do our financial information in a way that doesn’t keep us so small?</w:t>
      </w:r>
      <w:r w:rsidR="00221CFB">
        <w:rPr>
          <w:rFonts w:ascii="Times New Roman" w:hAnsi="Times New Roman" w:cs="Times New Roman"/>
          <w:sz w:val="24"/>
          <w:szCs w:val="24"/>
        </w:rPr>
        <w:t xml:space="preserve"> </w:t>
      </w:r>
      <w:r w:rsidR="00FC3194">
        <w:rPr>
          <w:rFonts w:ascii="Times New Roman" w:hAnsi="Times New Roman" w:cs="Times New Roman"/>
          <w:sz w:val="24"/>
          <w:szCs w:val="24"/>
        </w:rPr>
        <w:t xml:space="preserve">Going from a budget from </w:t>
      </w:r>
      <w:r w:rsidR="0008160E">
        <w:rPr>
          <w:rFonts w:ascii="Times New Roman" w:hAnsi="Times New Roman" w:cs="Times New Roman"/>
          <w:sz w:val="24"/>
          <w:szCs w:val="24"/>
        </w:rPr>
        <w:t>$20,000 to wanting to do a lot more, I don’t know how to present it. I don’t know how to be aspirational in our financials.</w:t>
      </w:r>
      <w:r w:rsidR="004B3569">
        <w:rPr>
          <w:rFonts w:ascii="Times New Roman" w:hAnsi="Times New Roman" w:cs="Times New Roman"/>
          <w:sz w:val="24"/>
          <w:szCs w:val="24"/>
        </w:rPr>
        <w:t>”</w:t>
      </w:r>
    </w:p>
    <w:p w14:paraId="0A4D58B0" w14:textId="2C5C877D" w:rsidR="0008160E" w:rsidRDefault="0008160E" w:rsidP="0060665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“One way to do that would be to give a list of things that we could talk about.”</w:t>
      </w:r>
    </w:p>
    <w:p w14:paraId="4ECC093E" w14:textId="3C735352" w:rsidR="0008160E" w:rsidRPr="0060665D" w:rsidRDefault="0008160E" w:rsidP="0008160E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“Presenting financials on that list.”</w:t>
      </w:r>
    </w:p>
    <w:p w14:paraId="3CEFE6EC" w14:textId="77777777" w:rsidR="005E4D6E" w:rsidRDefault="005E4D6E" w:rsidP="00826F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0B38DE" w14:textId="5A4760F6" w:rsidR="005E4D6E" w:rsidRPr="00F83708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659DE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17866DF4" w14:textId="649E0070" w:rsidR="004D728C" w:rsidRDefault="004D728C" w:rsidP="004D728C">
      <w:pPr>
        <w:pStyle w:val="Default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Budget was the big point to bring up</w:t>
      </w:r>
    </w:p>
    <w:p w14:paraId="055FF448" w14:textId="764FE7FE" w:rsidR="004D728C" w:rsidRDefault="004D728C" w:rsidP="004D728C">
      <w:pPr>
        <w:pStyle w:val="Default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 can’t thank you enough and how very useful I think this is”</w:t>
      </w:r>
    </w:p>
    <w:p w14:paraId="4CF16207" w14:textId="20609B02" w:rsidR="004D728C" w:rsidRDefault="00F663E3" w:rsidP="004D728C">
      <w:pPr>
        <w:pStyle w:val="Default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Suggestion: h</w:t>
      </w:r>
      <w:r w:rsidR="004D728C">
        <w:rPr>
          <w:rFonts w:ascii="Times New Roman" w:hAnsi="Times New Roman" w:cs="Times New Roman"/>
        </w:rPr>
        <w:t xml:space="preserve">ave in six months, a check-in, to look at the work that </w:t>
      </w:r>
      <w:r w:rsidR="0073476B">
        <w:rPr>
          <w:rFonts w:ascii="Times New Roman" w:hAnsi="Times New Roman" w:cs="Times New Roman"/>
        </w:rPr>
        <w:t>has been done</w:t>
      </w:r>
    </w:p>
    <w:p w14:paraId="54011198" w14:textId="4BB80024" w:rsidR="0073476B" w:rsidRDefault="0073476B" w:rsidP="0073476B">
      <w:pPr>
        <w:pStyle w:val="Default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Critique work again</w:t>
      </w:r>
    </w:p>
    <w:p w14:paraId="4F77CFBB" w14:textId="6C509134" w:rsidR="00F82C34" w:rsidRDefault="009077AE" w:rsidP="00F82C34">
      <w:pPr>
        <w:pStyle w:val="Default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Attended Government Grant Development – December 2023</w:t>
      </w:r>
    </w:p>
    <w:p w14:paraId="765597F7" w14:textId="52D6F4D9" w:rsidR="00A5699D" w:rsidRDefault="00045613" w:rsidP="00045613">
      <w:pPr>
        <w:pStyle w:val="Default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Upcoming CHFA Funder Connection</w:t>
      </w:r>
    </w:p>
    <w:p w14:paraId="6C5ED647" w14:textId="77777777" w:rsidR="007B3997" w:rsidRDefault="007B3997" w:rsidP="007B3997">
      <w:pPr>
        <w:pStyle w:val="Default"/>
        <w:rPr>
          <w:rFonts w:ascii="Times New Roman" w:hAnsi="Times New Roman" w:cs="Times New Roman"/>
        </w:rPr>
      </w:pPr>
    </w:p>
    <w:p w14:paraId="38E82B63" w14:textId="7F50B51D" w:rsidR="007B3997" w:rsidRPr="004D60F4" w:rsidRDefault="00616A8A" w:rsidP="007B3997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>Katy P. to r</w:t>
      </w:r>
      <w:r w:rsidR="007B3997" w:rsidRPr="004D60F4">
        <w:rPr>
          <w:rFonts w:ascii="Arial" w:hAnsi="Arial" w:cs="Arial"/>
        </w:rPr>
        <w:t xml:space="preserve">esend email to: </w:t>
      </w:r>
      <w:hyperlink r:id="rId12" w:history="1">
        <w:r w:rsidR="007B3997" w:rsidRPr="004D60F4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contact@timebankoftherockies.com</w:t>
        </w:r>
      </w:hyperlink>
      <w:r w:rsidR="004D60F4">
        <w:rPr>
          <w:rFonts w:ascii="Arial" w:hAnsi="Arial" w:cs="Arial"/>
        </w:rPr>
        <w:t xml:space="preserve"> with </w:t>
      </w:r>
      <w:r w:rsidR="00C6321C">
        <w:rPr>
          <w:rFonts w:ascii="Arial" w:hAnsi="Arial" w:cs="Arial"/>
        </w:rPr>
        <w:t xml:space="preserve">Survey info and/or </w:t>
      </w:r>
      <w:r>
        <w:rPr>
          <w:rFonts w:ascii="Arial" w:hAnsi="Arial" w:cs="Arial"/>
        </w:rPr>
        <w:t xml:space="preserve">CHFA funder connection information! </w:t>
      </w:r>
    </w:p>
    <w:sectPr w:rsidR="007B3997" w:rsidRPr="004D60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922012" w14:textId="77777777" w:rsidR="006A4998" w:rsidRDefault="006A4998" w:rsidP="003F2580">
      <w:pPr>
        <w:spacing w:after="0" w:line="240" w:lineRule="auto"/>
      </w:pPr>
      <w:r>
        <w:separator/>
      </w:r>
    </w:p>
  </w:endnote>
  <w:endnote w:type="continuationSeparator" w:id="0">
    <w:p w14:paraId="7B91A8B3" w14:textId="77777777" w:rsidR="006A4998" w:rsidRDefault="006A4998" w:rsidP="003F2580">
      <w:pPr>
        <w:spacing w:after="0" w:line="240" w:lineRule="auto"/>
      </w:pPr>
      <w:r>
        <w:continuationSeparator/>
      </w:r>
    </w:p>
  </w:endnote>
  <w:endnote w:type="continuationNotice" w:id="1">
    <w:p w14:paraId="44842360" w14:textId="77777777" w:rsidR="006A4998" w:rsidRDefault="006A49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399E6" w14:textId="77777777" w:rsidR="006A4998" w:rsidRDefault="006A4998" w:rsidP="003F2580">
      <w:pPr>
        <w:spacing w:after="0" w:line="240" w:lineRule="auto"/>
      </w:pPr>
      <w:r>
        <w:separator/>
      </w:r>
    </w:p>
  </w:footnote>
  <w:footnote w:type="continuationSeparator" w:id="0">
    <w:p w14:paraId="1ECBD678" w14:textId="77777777" w:rsidR="006A4998" w:rsidRDefault="006A4998" w:rsidP="003F2580">
      <w:pPr>
        <w:spacing w:after="0" w:line="240" w:lineRule="auto"/>
      </w:pPr>
      <w:r>
        <w:continuationSeparator/>
      </w:r>
    </w:p>
  </w:footnote>
  <w:footnote w:type="continuationNotice" w:id="1">
    <w:p w14:paraId="5BEF9267" w14:textId="77777777" w:rsidR="006A4998" w:rsidRDefault="006A499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47CF9"/>
    <w:multiLevelType w:val="hybridMultilevel"/>
    <w:tmpl w:val="70B0A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AC67D3"/>
    <w:multiLevelType w:val="hybridMultilevel"/>
    <w:tmpl w:val="B2A01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E4C1CE"/>
    <w:multiLevelType w:val="hybridMultilevel"/>
    <w:tmpl w:val="FFFFFFFF"/>
    <w:lvl w:ilvl="0" w:tplc="22C2B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321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8E7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A6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AA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880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CA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C9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A9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163D0"/>
    <w:multiLevelType w:val="hybridMultilevel"/>
    <w:tmpl w:val="FE548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22D34"/>
    <w:multiLevelType w:val="hybridMultilevel"/>
    <w:tmpl w:val="9956F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7"/>
  </w:num>
  <w:num w:numId="2" w16cid:durableId="1977449695">
    <w:abstractNumId w:val="2"/>
  </w:num>
  <w:num w:numId="3" w16cid:durableId="1849520936">
    <w:abstractNumId w:val="10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  <w:num w:numId="7" w16cid:durableId="753819593">
    <w:abstractNumId w:val="6"/>
  </w:num>
  <w:num w:numId="8" w16cid:durableId="714278033">
    <w:abstractNumId w:val="8"/>
  </w:num>
  <w:num w:numId="9" w16cid:durableId="2102143373">
    <w:abstractNumId w:val="4"/>
  </w:num>
  <w:num w:numId="10" w16cid:durableId="643966923">
    <w:abstractNumId w:val="5"/>
  </w:num>
  <w:num w:numId="11" w16cid:durableId="1422948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10797"/>
    <w:rsid w:val="00010A62"/>
    <w:rsid w:val="000212C7"/>
    <w:rsid w:val="000237B0"/>
    <w:rsid w:val="000314EF"/>
    <w:rsid w:val="00034449"/>
    <w:rsid w:val="000375AC"/>
    <w:rsid w:val="00045613"/>
    <w:rsid w:val="00046A9B"/>
    <w:rsid w:val="000566B8"/>
    <w:rsid w:val="0006077D"/>
    <w:rsid w:val="000627CD"/>
    <w:rsid w:val="0006783C"/>
    <w:rsid w:val="00067B83"/>
    <w:rsid w:val="0007336E"/>
    <w:rsid w:val="0008160E"/>
    <w:rsid w:val="00093F9F"/>
    <w:rsid w:val="000A4089"/>
    <w:rsid w:val="000B2C17"/>
    <w:rsid w:val="000D3F07"/>
    <w:rsid w:val="000F44A9"/>
    <w:rsid w:val="000F6DC2"/>
    <w:rsid w:val="001001FE"/>
    <w:rsid w:val="00100B83"/>
    <w:rsid w:val="00111968"/>
    <w:rsid w:val="00111C22"/>
    <w:rsid w:val="00115E1A"/>
    <w:rsid w:val="00121747"/>
    <w:rsid w:val="001309EC"/>
    <w:rsid w:val="00136B17"/>
    <w:rsid w:val="00136D34"/>
    <w:rsid w:val="00143E84"/>
    <w:rsid w:val="00147909"/>
    <w:rsid w:val="001503E6"/>
    <w:rsid w:val="00161A25"/>
    <w:rsid w:val="00176160"/>
    <w:rsid w:val="001A3289"/>
    <w:rsid w:val="001A6022"/>
    <w:rsid w:val="001B0897"/>
    <w:rsid w:val="001C7CD5"/>
    <w:rsid w:val="001D2308"/>
    <w:rsid w:val="00206E33"/>
    <w:rsid w:val="00212816"/>
    <w:rsid w:val="002129F1"/>
    <w:rsid w:val="00213C76"/>
    <w:rsid w:val="00216688"/>
    <w:rsid w:val="00221CFB"/>
    <w:rsid w:val="00231390"/>
    <w:rsid w:val="00235912"/>
    <w:rsid w:val="00236A19"/>
    <w:rsid w:val="00240802"/>
    <w:rsid w:val="00244A15"/>
    <w:rsid w:val="00246705"/>
    <w:rsid w:val="0027415A"/>
    <w:rsid w:val="002856DB"/>
    <w:rsid w:val="00290B51"/>
    <w:rsid w:val="0029424E"/>
    <w:rsid w:val="002A4B66"/>
    <w:rsid w:val="002A5858"/>
    <w:rsid w:val="002B5415"/>
    <w:rsid w:val="002C497C"/>
    <w:rsid w:val="002C7D87"/>
    <w:rsid w:val="002D76D3"/>
    <w:rsid w:val="002D7C0F"/>
    <w:rsid w:val="003061DB"/>
    <w:rsid w:val="003109CE"/>
    <w:rsid w:val="00311DEF"/>
    <w:rsid w:val="00313A9F"/>
    <w:rsid w:val="0031498D"/>
    <w:rsid w:val="00314AE7"/>
    <w:rsid w:val="00320A22"/>
    <w:rsid w:val="003300F2"/>
    <w:rsid w:val="00330B0E"/>
    <w:rsid w:val="0034585D"/>
    <w:rsid w:val="003471F9"/>
    <w:rsid w:val="003551FD"/>
    <w:rsid w:val="00362E31"/>
    <w:rsid w:val="00384AE2"/>
    <w:rsid w:val="00386A5E"/>
    <w:rsid w:val="00390164"/>
    <w:rsid w:val="00390911"/>
    <w:rsid w:val="003A4AD1"/>
    <w:rsid w:val="003A4F88"/>
    <w:rsid w:val="003C4425"/>
    <w:rsid w:val="003D1E04"/>
    <w:rsid w:val="003D3FF8"/>
    <w:rsid w:val="003E288A"/>
    <w:rsid w:val="003E3338"/>
    <w:rsid w:val="003E546C"/>
    <w:rsid w:val="003F2580"/>
    <w:rsid w:val="003F4223"/>
    <w:rsid w:val="00402438"/>
    <w:rsid w:val="004064F2"/>
    <w:rsid w:val="0041024C"/>
    <w:rsid w:val="00425E56"/>
    <w:rsid w:val="00435220"/>
    <w:rsid w:val="0044256E"/>
    <w:rsid w:val="00443972"/>
    <w:rsid w:val="0045185B"/>
    <w:rsid w:val="00453430"/>
    <w:rsid w:val="0045380B"/>
    <w:rsid w:val="00472649"/>
    <w:rsid w:val="00475129"/>
    <w:rsid w:val="004756F9"/>
    <w:rsid w:val="00477F83"/>
    <w:rsid w:val="0048626E"/>
    <w:rsid w:val="0048719F"/>
    <w:rsid w:val="00493FDF"/>
    <w:rsid w:val="004A3A11"/>
    <w:rsid w:val="004B1AA1"/>
    <w:rsid w:val="004B3569"/>
    <w:rsid w:val="004B630D"/>
    <w:rsid w:val="004C1EAD"/>
    <w:rsid w:val="004C656D"/>
    <w:rsid w:val="004D4853"/>
    <w:rsid w:val="004D60F4"/>
    <w:rsid w:val="004D728C"/>
    <w:rsid w:val="004E4B10"/>
    <w:rsid w:val="004F1239"/>
    <w:rsid w:val="004F36AA"/>
    <w:rsid w:val="004F481F"/>
    <w:rsid w:val="00507E7E"/>
    <w:rsid w:val="00521021"/>
    <w:rsid w:val="005307AD"/>
    <w:rsid w:val="00540CB0"/>
    <w:rsid w:val="005549C1"/>
    <w:rsid w:val="00565E02"/>
    <w:rsid w:val="00584566"/>
    <w:rsid w:val="00586402"/>
    <w:rsid w:val="005938E9"/>
    <w:rsid w:val="005A1F33"/>
    <w:rsid w:val="005A396B"/>
    <w:rsid w:val="005B7428"/>
    <w:rsid w:val="005C00BC"/>
    <w:rsid w:val="005D31B7"/>
    <w:rsid w:val="005E070B"/>
    <w:rsid w:val="005E3E32"/>
    <w:rsid w:val="005E4D6E"/>
    <w:rsid w:val="005E69FD"/>
    <w:rsid w:val="0060054A"/>
    <w:rsid w:val="00602960"/>
    <w:rsid w:val="0060665D"/>
    <w:rsid w:val="006137F3"/>
    <w:rsid w:val="00616A8A"/>
    <w:rsid w:val="00617FE4"/>
    <w:rsid w:val="00627B26"/>
    <w:rsid w:val="006363D6"/>
    <w:rsid w:val="006566A9"/>
    <w:rsid w:val="00661106"/>
    <w:rsid w:val="006659DE"/>
    <w:rsid w:val="00665E88"/>
    <w:rsid w:val="00666B94"/>
    <w:rsid w:val="0068007D"/>
    <w:rsid w:val="006811F1"/>
    <w:rsid w:val="00681A15"/>
    <w:rsid w:val="00686C38"/>
    <w:rsid w:val="00690FCF"/>
    <w:rsid w:val="00695BC1"/>
    <w:rsid w:val="006A4998"/>
    <w:rsid w:val="006C1C53"/>
    <w:rsid w:val="006C6FA6"/>
    <w:rsid w:val="006D498B"/>
    <w:rsid w:val="006E3BC2"/>
    <w:rsid w:val="006F1CC6"/>
    <w:rsid w:val="0071658B"/>
    <w:rsid w:val="00720133"/>
    <w:rsid w:val="00721825"/>
    <w:rsid w:val="00723001"/>
    <w:rsid w:val="00723408"/>
    <w:rsid w:val="00723DDB"/>
    <w:rsid w:val="007274E0"/>
    <w:rsid w:val="007278E9"/>
    <w:rsid w:val="0073476B"/>
    <w:rsid w:val="00755515"/>
    <w:rsid w:val="00757E75"/>
    <w:rsid w:val="00762202"/>
    <w:rsid w:val="00766420"/>
    <w:rsid w:val="00770DD1"/>
    <w:rsid w:val="007763E8"/>
    <w:rsid w:val="00781A09"/>
    <w:rsid w:val="00790E65"/>
    <w:rsid w:val="00791E44"/>
    <w:rsid w:val="007952BA"/>
    <w:rsid w:val="00797822"/>
    <w:rsid w:val="007A06E6"/>
    <w:rsid w:val="007A1C20"/>
    <w:rsid w:val="007B1044"/>
    <w:rsid w:val="007B16B1"/>
    <w:rsid w:val="007B3997"/>
    <w:rsid w:val="007B7486"/>
    <w:rsid w:val="007B7D5B"/>
    <w:rsid w:val="007C3F9F"/>
    <w:rsid w:val="007D08EF"/>
    <w:rsid w:val="007D4503"/>
    <w:rsid w:val="007E193F"/>
    <w:rsid w:val="00804168"/>
    <w:rsid w:val="00804389"/>
    <w:rsid w:val="00815C20"/>
    <w:rsid w:val="00826EC7"/>
    <w:rsid w:val="00826FEC"/>
    <w:rsid w:val="00833E1B"/>
    <w:rsid w:val="00843ACB"/>
    <w:rsid w:val="008440A4"/>
    <w:rsid w:val="008516AD"/>
    <w:rsid w:val="00860C9F"/>
    <w:rsid w:val="00867C6C"/>
    <w:rsid w:val="0087089A"/>
    <w:rsid w:val="00871B3D"/>
    <w:rsid w:val="00875D54"/>
    <w:rsid w:val="0088447E"/>
    <w:rsid w:val="0088664D"/>
    <w:rsid w:val="0088745D"/>
    <w:rsid w:val="008B1DA1"/>
    <w:rsid w:val="008B2FE3"/>
    <w:rsid w:val="008B72FE"/>
    <w:rsid w:val="008C180F"/>
    <w:rsid w:val="008E400F"/>
    <w:rsid w:val="008E500A"/>
    <w:rsid w:val="008F1FA0"/>
    <w:rsid w:val="009077AE"/>
    <w:rsid w:val="009339C0"/>
    <w:rsid w:val="0094325A"/>
    <w:rsid w:val="009450ED"/>
    <w:rsid w:val="009534B7"/>
    <w:rsid w:val="00955713"/>
    <w:rsid w:val="00961A3F"/>
    <w:rsid w:val="00963A08"/>
    <w:rsid w:val="00974F52"/>
    <w:rsid w:val="00980577"/>
    <w:rsid w:val="009834B8"/>
    <w:rsid w:val="00986953"/>
    <w:rsid w:val="0098FD91"/>
    <w:rsid w:val="00990601"/>
    <w:rsid w:val="00993B4C"/>
    <w:rsid w:val="009A1EFC"/>
    <w:rsid w:val="009D2E84"/>
    <w:rsid w:val="009D6509"/>
    <w:rsid w:val="009D6C92"/>
    <w:rsid w:val="009E1139"/>
    <w:rsid w:val="009E51B9"/>
    <w:rsid w:val="009F671B"/>
    <w:rsid w:val="00A13178"/>
    <w:rsid w:val="00A22710"/>
    <w:rsid w:val="00A274AA"/>
    <w:rsid w:val="00A3197E"/>
    <w:rsid w:val="00A32EB7"/>
    <w:rsid w:val="00A3413A"/>
    <w:rsid w:val="00A358C1"/>
    <w:rsid w:val="00A40147"/>
    <w:rsid w:val="00A530D5"/>
    <w:rsid w:val="00A5699D"/>
    <w:rsid w:val="00A74518"/>
    <w:rsid w:val="00A82EE7"/>
    <w:rsid w:val="00A929DE"/>
    <w:rsid w:val="00AA021C"/>
    <w:rsid w:val="00AA0457"/>
    <w:rsid w:val="00AA24B2"/>
    <w:rsid w:val="00AA387C"/>
    <w:rsid w:val="00AA7ED3"/>
    <w:rsid w:val="00AC1C04"/>
    <w:rsid w:val="00AC2DAD"/>
    <w:rsid w:val="00AD1D79"/>
    <w:rsid w:val="00AD5120"/>
    <w:rsid w:val="00AF27D0"/>
    <w:rsid w:val="00AF2E23"/>
    <w:rsid w:val="00AF726A"/>
    <w:rsid w:val="00B00CE0"/>
    <w:rsid w:val="00B0330A"/>
    <w:rsid w:val="00B10740"/>
    <w:rsid w:val="00B26128"/>
    <w:rsid w:val="00B312D3"/>
    <w:rsid w:val="00B35AA6"/>
    <w:rsid w:val="00B35AEA"/>
    <w:rsid w:val="00B36013"/>
    <w:rsid w:val="00B65745"/>
    <w:rsid w:val="00B715D2"/>
    <w:rsid w:val="00B83E3C"/>
    <w:rsid w:val="00B866CD"/>
    <w:rsid w:val="00B86BDD"/>
    <w:rsid w:val="00BA7BF8"/>
    <w:rsid w:val="00BB71C9"/>
    <w:rsid w:val="00BC13AF"/>
    <w:rsid w:val="00BC1C90"/>
    <w:rsid w:val="00BC71D6"/>
    <w:rsid w:val="00BC750E"/>
    <w:rsid w:val="00BD39F4"/>
    <w:rsid w:val="00BD438E"/>
    <w:rsid w:val="00BD502D"/>
    <w:rsid w:val="00BD54A6"/>
    <w:rsid w:val="00BD5E59"/>
    <w:rsid w:val="00BE302B"/>
    <w:rsid w:val="00BF2493"/>
    <w:rsid w:val="00C0384C"/>
    <w:rsid w:val="00C04031"/>
    <w:rsid w:val="00C2398D"/>
    <w:rsid w:val="00C34DDE"/>
    <w:rsid w:val="00C35FC3"/>
    <w:rsid w:val="00C47CAC"/>
    <w:rsid w:val="00C50AD2"/>
    <w:rsid w:val="00C6321C"/>
    <w:rsid w:val="00C63FF7"/>
    <w:rsid w:val="00C77A79"/>
    <w:rsid w:val="00C77B57"/>
    <w:rsid w:val="00C8156F"/>
    <w:rsid w:val="00C8280E"/>
    <w:rsid w:val="00C93C25"/>
    <w:rsid w:val="00C96668"/>
    <w:rsid w:val="00CA1D9F"/>
    <w:rsid w:val="00CA58AB"/>
    <w:rsid w:val="00CA5923"/>
    <w:rsid w:val="00CB6A28"/>
    <w:rsid w:val="00CC1C1C"/>
    <w:rsid w:val="00CE3F2A"/>
    <w:rsid w:val="00CE45A8"/>
    <w:rsid w:val="00CF4A96"/>
    <w:rsid w:val="00CF5212"/>
    <w:rsid w:val="00D007E1"/>
    <w:rsid w:val="00D044FB"/>
    <w:rsid w:val="00D2460E"/>
    <w:rsid w:val="00D25D10"/>
    <w:rsid w:val="00D30E39"/>
    <w:rsid w:val="00D34908"/>
    <w:rsid w:val="00D470FB"/>
    <w:rsid w:val="00D61560"/>
    <w:rsid w:val="00D73A73"/>
    <w:rsid w:val="00D962C7"/>
    <w:rsid w:val="00DB0F90"/>
    <w:rsid w:val="00DB10B8"/>
    <w:rsid w:val="00DC37D4"/>
    <w:rsid w:val="00DD718F"/>
    <w:rsid w:val="00DE3B06"/>
    <w:rsid w:val="00DE42E9"/>
    <w:rsid w:val="00DE4725"/>
    <w:rsid w:val="00DE6EF0"/>
    <w:rsid w:val="00DF06BC"/>
    <w:rsid w:val="00DF411E"/>
    <w:rsid w:val="00E00167"/>
    <w:rsid w:val="00E25F67"/>
    <w:rsid w:val="00E274EC"/>
    <w:rsid w:val="00E304C7"/>
    <w:rsid w:val="00E321E3"/>
    <w:rsid w:val="00E33340"/>
    <w:rsid w:val="00E33BF4"/>
    <w:rsid w:val="00E3470C"/>
    <w:rsid w:val="00E4387E"/>
    <w:rsid w:val="00E51B72"/>
    <w:rsid w:val="00E559F3"/>
    <w:rsid w:val="00E56CAE"/>
    <w:rsid w:val="00E609C3"/>
    <w:rsid w:val="00E6358B"/>
    <w:rsid w:val="00E84999"/>
    <w:rsid w:val="00E9172F"/>
    <w:rsid w:val="00E91E79"/>
    <w:rsid w:val="00EA61D3"/>
    <w:rsid w:val="00EA674F"/>
    <w:rsid w:val="00EB7F4D"/>
    <w:rsid w:val="00EC2B88"/>
    <w:rsid w:val="00EC3948"/>
    <w:rsid w:val="00ED2D50"/>
    <w:rsid w:val="00ED30F3"/>
    <w:rsid w:val="00ED43DF"/>
    <w:rsid w:val="00ED5E17"/>
    <w:rsid w:val="00ED7AD1"/>
    <w:rsid w:val="00EE53D1"/>
    <w:rsid w:val="00EE6216"/>
    <w:rsid w:val="00EF1749"/>
    <w:rsid w:val="00F232BF"/>
    <w:rsid w:val="00F33B46"/>
    <w:rsid w:val="00F447A1"/>
    <w:rsid w:val="00F44AEE"/>
    <w:rsid w:val="00F46BFA"/>
    <w:rsid w:val="00F5315D"/>
    <w:rsid w:val="00F57027"/>
    <w:rsid w:val="00F60FBC"/>
    <w:rsid w:val="00F644DB"/>
    <w:rsid w:val="00F663E3"/>
    <w:rsid w:val="00F70AD6"/>
    <w:rsid w:val="00F734E7"/>
    <w:rsid w:val="00F73DE5"/>
    <w:rsid w:val="00F758DA"/>
    <w:rsid w:val="00F82C34"/>
    <w:rsid w:val="00F8617B"/>
    <w:rsid w:val="00F86A48"/>
    <w:rsid w:val="00F957BB"/>
    <w:rsid w:val="00F96817"/>
    <w:rsid w:val="00FA009B"/>
    <w:rsid w:val="00FA39F8"/>
    <w:rsid w:val="00FA4FBB"/>
    <w:rsid w:val="00FA76CD"/>
    <w:rsid w:val="00FC3194"/>
    <w:rsid w:val="00FC7155"/>
    <w:rsid w:val="00FF1CEB"/>
    <w:rsid w:val="01544C32"/>
    <w:rsid w:val="0514C5F0"/>
    <w:rsid w:val="0ABD26A9"/>
    <w:rsid w:val="0EEC71CA"/>
    <w:rsid w:val="18B6FC4D"/>
    <w:rsid w:val="1D604BFF"/>
    <w:rsid w:val="1EDD77DC"/>
    <w:rsid w:val="1FE77D44"/>
    <w:rsid w:val="20F29C45"/>
    <w:rsid w:val="219D80DC"/>
    <w:rsid w:val="22B833F7"/>
    <w:rsid w:val="232C0F9F"/>
    <w:rsid w:val="23B8526F"/>
    <w:rsid w:val="25D2960F"/>
    <w:rsid w:val="2D16A3A3"/>
    <w:rsid w:val="2FE5B9B2"/>
    <w:rsid w:val="36B5A6F2"/>
    <w:rsid w:val="372861A6"/>
    <w:rsid w:val="38011D82"/>
    <w:rsid w:val="3A0C0698"/>
    <w:rsid w:val="3AAAC19D"/>
    <w:rsid w:val="3F1EE40E"/>
    <w:rsid w:val="42D8441F"/>
    <w:rsid w:val="45470FEA"/>
    <w:rsid w:val="45E67998"/>
    <w:rsid w:val="46297559"/>
    <w:rsid w:val="465CF2B8"/>
    <w:rsid w:val="48C8E2D4"/>
    <w:rsid w:val="4C23D9A5"/>
    <w:rsid w:val="4D4BD8FD"/>
    <w:rsid w:val="4DBFF6B8"/>
    <w:rsid w:val="500E1D62"/>
    <w:rsid w:val="529DAE41"/>
    <w:rsid w:val="5491AEFD"/>
    <w:rsid w:val="5925592E"/>
    <w:rsid w:val="59285338"/>
    <w:rsid w:val="59477F35"/>
    <w:rsid w:val="5A2E2E3A"/>
    <w:rsid w:val="5AD16042"/>
    <w:rsid w:val="5C244FAD"/>
    <w:rsid w:val="5D85182D"/>
    <w:rsid w:val="627976D1"/>
    <w:rsid w:val="690BF533"/>
    <w:rsid w:val="6D5355DB"/>
    <w:rsid w:val="6EEC3371"/>
    <w:rsid w:val="75ED7008"/>
    <w:rsid w:val="7C7E61D0"/>
    <w:rsid w:val="7DDED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1FD4EA2C-9C3C-48DB-906E-6866F5CB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  <w:style w:type="character" w:styleId="UnresolvedMention">
    <w:name w:val="Unresolved Mention"/>
    <w:basedOn w:val="DefaultParagraphFont"/>
    <w:uiPriority w:val="99"/>
    <w:semiHidden/>
    <w:unhideWhenUsed/>
    <w:rsid w:val="007B3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ontact@timebankoftherockies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DD7F20-E535-449B-89EE-A13B9E1A35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758</Words>
  <Characters>4325</Characters>
  <Application>Microsoft Office Word</Application>
  <DocSecurity>4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Ivy Brooks</cp:lastModifiedBy>
  <cp:revision>142</cp:revision>
  <dcterms:created xsi:type="dcterms:W3CDTF">2024-06-21T19:46:00Z</dcterms:created>
  <dcterms:modified xsi:type="dcterms:W3CDTF">2024-06-27T22:17:00Z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