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6EE3DADF" w:rsidR="00D25D10" w:rsidRPr="00A5699D" w:rsidRDefault="00341F7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2D5F54" w:rsidRPr="002D5F54">
        <w:rPr>
          <w:rFonts w:ascii="Times New Roman" w:eastAsia="Times New Roman" w:hAnsi="Times New Roman" w:cs="Times New Roman"/>
          <w:bCs/>
          <w:sz w:val="24"/>
          <w:szCs w:val="24"/>
        </w:rPr>
        <w:t>Willing</w:t>
      </w:r>
    </w:p>
    <w:p w14:paraId="33A4FAE4" w14:textId="6FB37527" w:rsidR="00AA7ED3" w:rsidRPr="00475129" w:rsidRDefault="00E80DB0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341F78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2D5F54" w:rsidRPr="002D5F54">
        <w:rPr>
          <w:rFonts w:ascii="Times New Roman" w:eastAsia="Times New Roman" w:hAnsi="Times New Roman" w:cs="Times New Roman"/>
          <w:bCs/>
          <w:sz w:val="24"/>
          <w:szCs w:val="24"/>
        </w:rPr>
        <w:t>Walter Lovely</w:t>
      </w:r>
      <w:r w:rsidR="002D5F54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2D5F54" w:rsidRPr="002D5F54">
        <w:rPr>
          <w:rFonts w:ascii="Times New Roman" w:eastAsia="Times New Roman" w:hAnsi="Times New Roman" w:cs="Times New Roman"/>
          <w:bCs/>
          <w:sz w:val="24"/>
          <w:szCs w:val="24"/>
        </w:rPr>
        <w:t xml:space="preserve"> Jr</w:t>
      </w:r>
      <w:r w:rsidR="002D5F5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5BBF9E8" w14:textId="6C108AFB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571619">
        <w:rPr>
          <w:color w:val="000000"/>
        </w:rPr>
        <w:t>Katy Pepinsky</w:t>
      </w:r>
    </w:p>
    <w:p w14:paraId="2EA4C276" w14:textId="298501DF" w:rsidR="00AA7ED3" w:rsidRPr="00B2291E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B2291E">
        <w:rPr>
          <w:b/>
          <w:bCs/>
          <w:color w:val="000000"/>
        </w:rPr>
        <w:t>TOTAL HOURS with TEAM LEAD for 1:1 Support</w:t>
      </w:r>
      <w:r w:rsidRPr="00B2291E">
        <w:rPr>
          <w:color w:val="000000"/>
        </w:rPr>
        <w:t>: </w:t>
      </w:r>
      <w:r w:rsidR="00B2291E" w:rsidRPr="00B2291E">
        <w:rPr>
          <w:color w:val="000000"/>
        </w:rPr>
        <w:t xml:space="preserve">9 TOTAL </w:t>
      </w:r>
    </w:p>
    <w:p w14:paraId="01C4F406" w14:textId="6310FBEF" w:rsidR="00AA7ED3" w:rsidRPr="00B2291E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B2291E">
        <w:rPr>
          <w:b/>
          <w:bCs/>
          <w:color w:val="000000"/>
        </w:rPr>
        <w:t>Direct</w:t>
      </w:r>
      <w:r w:rsidRPr="00B2291E">
        <w:rPr>
          <w:color w:val="000000"/>
        </w:rPr>
        <w:t>:</w:t>
      </w:r>
      <w:r w:rsidR="00B2291E" w:rsidRPr="00B2291E">
        <w:rPr>
          <w:color w:val="000000"/>
        </w:rPr>
        <w:t xml:space="preserve"> 4.5</w:t>
      </w:r>
    </w:p>
    <w:p w14:paraId="4CA53B6B" w14:textId="6EA5A0A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B2291E">
        <w:rPr>
          <w:b/>
          <w:bCs/>
          <w:color w:val="000000"/>
        </w:rPr>
        <w:t>Indirect</w:t>
      </w:r>
      <w:r w:rsidRPr="00B2291E">
        <w:rPr>
          <w:color w:val="000000"/>
        </w:rPr>
        <w:t>:</w:t>
      </w:r>
      <w:r w:rsidR="00B2291E" w:rsidRPr="00B2291E">
        <w:rPr>
          <w:color w:val="000000"/>
        </w:rPr>
        <w:t xml:space="preserve"> 4.5</w:t>
      </w:r>
    </w:p>
    <w:p w14:paraId="42F5F968" w14:textId="327557F4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571619">
        <w:rPr>
          <w:b/>
          <w:bCs/>
          <w:color w:val="000000"/>
        </w:rPr>
        <w:t xml:space="preserve"> </w:t>
      </w:r>
      <w:r w:rsidR="00571619" w:rsidRPr="00571619">
        <w:rPr>
          <w:color w:val="000000"/>
        </w:rPr>
        <w:t>Ivy Brooks, Silas Babilonia</w:t>
      </w:r>
    </w:p>
    <w:p w14:paraId="71B101F3" w14:textId="08621740" w:rsidR="00AA7ED3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571619">
        <w:rPr>
          <w:b/>
          <w:bCs/>
          <w:color w:val="000000"/>
        </w:rPr>
        <w:t xml:space="preserve"> </w:t>
      </w:r>
      <w:r w:rsidR="00571619" w:rsidRPr="00571619">
        <w:rPr>
          <w:color w:val="000000"/>
        </w:rPr>
        <w:t>Silas – 5.5</w:t>
      </w:r>
      <w:r w:rsidR="00571619" w:rsidRPr="00B2291E">
        <w:rPr>
          <w:color w:val="000000"/>
        </w:rPr>
        <w:t>,</w:t>
      </w:r>
      <w:r w:rsidR="00571619">
        <w:rPr>
          <w:b/>
          <w:bCs/>
          <w:color w:val="000000"/>
        </w:rPr>
        <w:t xml:space="preserve"> </w:t>
      </w:r>
      <w:r w:rsidR="00A46077" w:rsidRPr="00A46077">
        <w:rPr>
          <w:color w:val="000000"/>
        </w:rPr>
        <w:t>Ivy – 6.5</w:t>
      </w:r>
    </w:p>
    <w:p w14:paraId="528D97E5" w14:textId="54FAB792" w:rsidR="00B2291E" w:rsidRPr="00A5699D" w:rsidRDefault="00B2291E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346694">
        <w:rPr>
          <w:b/>
          <w:bCs/>
          <w:color w:val="000000"/>
        </w:rPr>
        <w:t>TOTAL hours</w:t>
      </w:r>
      <w:r>
        <w:rPr>
          <w:color w:val="000000"/>
        </w:rPr>
        <w:t xml:space="preserve"> = </w:t>
      </w:r>
      <w:r w:rsidR="00346694">
        <w:rPr>
          <w:color w:val="000000"/>
        </w:rPr>
        <w:t>21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338E8CE1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338E8CE1">
        <w:tc>
          <w:tcPr>
            <w:tcW w:w="4675" w:type="dxa"/>
            <w:gridSpan w:val="2"/>
          </w:tcPr>
          <w:p w14:paraId="6D9D907F" w14:textId="59580D89" w:rsidR="00AA7ED3" w:rsidRPr="002F6C0B" w:rsidRDefault="002F6C0B" w:rsidP="002F6C0B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2F6C0B">
              <w:rPr>
                <w:color w:val="000000"/>
              </w:rPr>
              <w:t>11/3/2023</w:t>
            </w:r>
          </w:p>
        </w:tc>
        <w:tc>
          <w:tcPr>
            <w:tcW w:w="4675" w:type="dxa"/>
            <w:gridSpan w:val="2"/>
          </w:tcPr>
          <w:p w14:paraId="50BD502C" w14:textId="2E72C1BB" w:rsidR="00AA7ED3" w:rsidRPr="00571619" w:rsidRDefault="00571619" w:rsidP="0057161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71619">
              <w:rPr>
                <w:color w:val="000000"/>
              </w:rPr>
              <w:t>2/16/2024</w:t>
            </w:r>
          </w:p>
        </w:tc>
      </w:tr>
      <w:tr w:rsidR="00AA7ED3" w14:paraId="4BF15BE9" w14:textId="77777777" w:rsidTr="338E8CE1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338E8CE1">
        <w:tc>
          <w:tcPr>
            <w:tcW w:w="4675" w:type="dxa"/>
            <w:gridSpan w:val="2"/>
          </w:tcPr>
          <w:p w14:paraId="055FD37D" w14:textId="55A62121" w:rsidR="00AA7ED3" w:rsidRPr="006B2892" w:rsidRDefault="005E71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6B2892" w:rsidRPr="006B2892">
              <w:rPr>
                <w:color w:val="000000"/>
              </w:rPr>
              <w:t>upport with finding grants for which they qualify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338E8CE1">
        <w:tc>
          <w:tcPr>
            <w:tcW w:w="4675" w:type="dxa"/>
            <w:gridSpan w:val="2"/>
          </w:tcPr>
          <w:p w14:paraId="6D793D05" w14:textId="3E07D9A9" w:rsidR="00AA7ED3" w:rsidRPr="006B2892" w:rsidRDefault="005E71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6B2892" w:rsidRPr="006B2892">
              <w:rPr>
                <w:color w:val="000000"/>
              </w:rPr>
              <w:t>ssistance with readying their organization for further grant opportunities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338E8CE1">
        <w:tc>
          <w:tcPr>
            <w:tcW w:w="4675" w:type="dxa"/>
            <w:gridSpan w:val="2"/>
          </w:tcPr>
          <w:p w14:paraId="40E1E7A7" w14:textId="0633D056" w:rsidR="00AA7ED3" w:rsidRPr="00863E57" w:rsidRDefault="005E71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863E57" w:rsidRPr="00863E57">
              <w:rPr>
                <w:color w:val="000000"/>
              </w:rPr>
              <w:t>upport with designing criteria for service eligibility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6B2892" w14:paraId="16EAEF4E" w14:textId="77777777" w:rsidTr="338E8CE1">
        <w:tc>
          <w:tcPr>
            <w:tcW w:w="4675" w:type="dxa"/>
            <w:gridSpan w:val="2"/>
          </w:tcPr>
          <w:p w14:paraId="3FFF0691" w14:textId="686E03BB" w:rsidR="006B2892" w:rsidRPr="00AE3E0D" w:rsidRDefault="005E71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AE3E0D" w:rsidRPr="00AE3E0D">
              <w:rPr>
                <w:color w:val="000000"/>
              </w:rPr>
              <w:t>ssistance crafting grant narratives for its programs</w:t>
            </w:r>
          </w:p>
        </w:tc>
        <w:tc>
          <w:tcPr>
            <w:tcW w:w="4675" w:type="dxa"/>
            <w:gridSpan w:val="2"/>
          </w:tcPr>
          <w:p w14:paraId="35ABB27B" w14:textId="77777777" w:rsidR="006B2892" w:rsidRDefault="006B289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E3E0D" w14:paraId="673868A6" w14:textId="77777777" w:rsidTr="338E8CE1">
        <w:tc>
          <w:tcPr>
            <w:tcW w:w="4675" w:type="dxa"/>
            <w:gridSpan w:val="2"/>
          </w:tcPr>
          <w:p w14:paraId="0468D8E1" w14:textId="465DEFB9" w:rsidR="00AE3E0D" w:rsidRPr="008C36EE" w:rsidRDefault="005E717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8C36EE" w:rsidRPr="008C36EE">
              <w:rPr>
                <w:color w:val="000000"/>
              </w:rPr>
              <w:t>ssistance pursuing capital grants for a van</w:t>
            </w:r>
          </w:p>
        </w:tc>
        <w:tc>
          <w:tcPr>
            <w:tcW w:w="4675" w:type="dxa"/>
            <w:gridSpan w:val="2"/>
          </w:tcPr>
          <w:p w14:paraId="4554F499" w14:textId="77777777" w:rsidR="00AE3E0D" w:rsidRDefault="00AE3E0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338E8CE1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338E8CE1">
        <w:tc>
          <w:tcPr>
            <w:tcW w:w="4675" w:type="dxa"/>
            <w:gridSpan w:val="2"/>
          </w:tcPr>
          <w:p w14:paraId="577025F8" w14:textId="32F17A35" w:rsidR="00AA7ED3" w:rsidRDefault="155BEBD5">
            <w:pPr>
              <w:pStyle w:val="NormalWeb"/>
              <w:spacing w:before="0" w:beforeAutospacing="0" w:after="0" w:afterAutospacing="0"/>
            </w:pPr>
            <w:r w:rsidRPr="5327E805">
              <w:t>GrantCorps recommends that methods of finding monetary/material support for itself and its workers be investigated.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338E8CE1">
        <w:tc>
          <w:tcPr>
            <w:tcW w:w="4675" w:type="dxa"/>
            <w:gridSpan w:val="2"/>
          </w:tcPr>
          <w:p w14:paraId="14384746" w14:textId="44974AFA" w:rsidR="00AA7ED3" w:rsidRDefault="155BEBD5" w:rsidP="03CF9F8A">
            <w:pPr>
              <w:spacing w:line="257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6EB9C16">
              <w:rPr>
                <w:rFonts w:ascii="Times New Roman" w:eastAsia="Times New Roman" w:hAnsi="Times New Roman" w:cs="Times New Roman"/>
                <w:sz w:val="24"/>
                <w:szCs w:val="24"/>
              </w:rPr>
              <w:t>GrantCorps consultant to use grants checklist document to identify what documents/policies/procedures Walter has in place, and which ones he may need to further develop.</w:t>
            </w:r>
          </w:p>
          <w:p w14:paraId="64B96918" w14:textId="10B2172E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3801971C" w14:textId="3C340984" w:rsidR="00AA7ED3" w:rsidRPr="00C93C26" w:rsidRDefault="00C93C26" w:rsidP="338E8CE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338E8CE1">
              <w:rPr>
                <w:color w:val="000000" w:themeColor="text1"/>
              </w:rPr>
              <w:t xml:space="preserve">GrantCorps VISTA members reviewed </w:t>
            </w:r>
            <w:r w:rsidR="005E0058" w:rsidRPr="338E8CE1">
              <w:rPr>
                <w:color w:val="000000" w:themeColor="text1"/>
              </w:rPr>
              <w:t>a grant readiness checklist with Willing</w:t>
            </w:r>
            <w:r w:rsidR="00EB0171" w:rsidRPr="338E8CE1">
              <w:rPr>
                <w:color w:val="000000" w:themeColor="text1"/>
              </w:rPr>
              <w:t xml:space="preserve">, to see what documentation was or was not missing. VISTA members created a list of sample policy templates, ranging from board development to </w:t>
            </w:r>
            <w:r w:rsidR="00AEF39E" w:rsidRPr="338E8CE1">
              <w:rPr>
                <w:color w:val="000000" w:themeColor="text1"/>
              </w:rPr>
              <w:t>anti-</w:t>
            </w:r>
            <w:r w:rsidR="00EB0171" w:rsidRPr="338E8CE1">
              <w:rPr>
                <w:color w:val="000000" w:themeColor="text1"/>
              </w:rPr>
              <w:t>discrimination statements,</w:t>
            </w:r>
            <w:r w:rsidR="00710525" w:rsidRPr="338E8CE1">
              <w:rPr>
                <w:color w:val="000000" w:themeColor="text1"/>
              </w:rPr>
              <w:t xml:space="preserve"> to help further develop the NPO.</w:t>
            </w:r>
          </w:p>
        </w:tc>
      </w:tr>
      <w:tr w:rsidR="00AA7ED3" w14:paraId="7736873A" w14:textId="77777777" w:rsidTr="338E8CE1">
        <w:trPr>
          <w:trHeight w:val="1500"/>
        </w:trPr>
        <w:tc>
          <w:tcPr>
            <w:tcW w:w="4675" w:type="dxa"/>
            <w:gridSpan w:val="2"/>
          </w:tcPr>
          <w:p w14:paraId="45817614" w14:textId="2570A73F" w:rsidR="00AA7ED3" w:rsidRDefault="155BEBD5" w:rsidP="2F973403">
            <w:pPr>
              <w:spacing w:line="257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973403">
              <w:rPr>
                <w:rFonts w:ascii="Times New Roman" w:eastAsia="Times New Roman" w:hAnsi="Times New Roman" w:cs="Times New Roman"/>
                <w:sz w:val="24"/>
                <w:szCs w:val="24"/>
              </w:rPr>
              <w:t>GrantCorps recommends that program design and description be refined and made concrete so that the program’s structures and priorities can be communicated in grant narratives.</w:t>
            </w:r>
          </w:p>
          <w:p w14:paraId="4503A3CF" w14:textId="0B95955E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37B0082D" w14:textId="44271E64" w:rsidR="00AA7ED3" w:rsidRDefault="39370D6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3F0D0514">
              <w:rPr>
                <w:color w:val="000000" w:themeColor="text1"/>
              </w:rPr>
              <w:t xml:space="preserve">Various work on this topic was done with Willing. Logic model training </w:t>
            </w:r>
            <w:r w:rsidR="62C9A5CD" w:rsidRPr="03ECF5CC">
              <w:rPr>
                <w:color w:val="000000" w:themeColor="text1"/>
              </w:rPr>
              <w:t>and</w:t>
            </w:r>
            <w:r w:rsidRPr="3F0D0514">
              <w:rPr>
                <w:color w:val="000000" w:themeColor="text1"/>
              </w:rPr>
              <w:t xml:space="preserve"> support with more general policies</w:t>
            </w:r>
            <w:r w:rsidR="1D2710B7" w:rsidRPr="5777F70F">
              <w:rPr>
                <w:color w:val="000000" w:themeColor="text1"/>
              </w:rPr>
              <w:t xml:space="preserve"> necessary for </w:t>
            </w:r>
            <w:r w:rsidR="1D2710B7" w:rsidRPr="3425E108">
              <w:rPr>
                <w:color w:val="000000" w:themeColor="text1"/>
              </w:rPr>
              <w:t xml:space="preserve">grant </w:t>
            </w:r>
            <w:r w:rsidR="1D2710B7" w:rsidRPr="6E92688C">
              <w:rPr>
                <w:color w:val="000000" w:themeColor="text1"/>
              </w:rPr>
              <w:t>narratives</w:t>
            </w:r>
            <w:r w:rsidR="62C9A5CD" w:rsidRPr="03ECF5CC">
              <w:rPr>
                <w:color w:val="000000" w:themeColor="text1"/>
              </w:rPr>
              <w:t xml:space="preserve"> were given</w:t>
            </w:r>
            <w:r w:rsidR="1D2710B7" w:rsidRPr="6E92688C">
              <w:rPr>
                <w:color w:val="000000" w:themeColor="text1"/>
              </w:rPr>
              <w:t>.</w:t>
            </w:r>
          </w:p>
        </w:tc>
      </w:tr>
      <w:tr w:rsidR="571CCD1B" w14:paraId="719B019C" w14:textId="77777777" w:rsidTr="338E8CE1">
        <w:trPr>
          <w:trHeight w:val="1500"/>
        </w:trPr>
        <w:tc>
          <w:tcPr>
            <w:tcW w:w="4675" w:type="dxa"/>
            <w:gridSpan w:val="2"/>
          </w:tcPr>
          <w:p w14:paraId="150F10EB" w14:textId="5A1FCFF9" w:rsidR="571CCD1B" w:rsidRDefault="39370D65" w:rsidP="571CCD1B">
            <w:pPr>
              <w:spacing w:line="257" w:lineRule="auto"/>
            </w:pPr>
            <w:r w:rsidRPr="62D04543">
              <w:rPr>
                <w:rFonts w:ascii="Times New Roman" w:eastAsia="Times New Roman" w:hAnsi="Times New Roman" w:cs="Times New Roman"/>
                <w:sz w:val="24"/>
                <w:szCs w:val="24"/>
              </w:rPr>
              <w:t>Willing also would like a tag-line for the non-profit, so that organizations don’t think they are a for-profit business. Willing would like help with how they are presented to the public.</w:t>
            </w:r>
          </w:p>
        </w:tc>
        <w:tc>
          <w:tcPr>
            <w:tcW w:w="4675" w:type="dxa"/>
            <w:gridSpan w:val="2"/>
          </w:tcPr>
          <w:p w14:paraId="41E3876D" w14:textId="16BAB67F" w:rsidR="571CCD1B" w:rsidRDefault="05ADF21D" w:rsidP="571CCD1B">
            <w:pPr>
              <w:pStyle w:val="NormalWeb"/>
              <w:rPr>
                <w:color w:val="000000" w:themeColor="text1"/>
              </w:rPr>
            </w:pPr>
            <w:r w:rsidRPr="6E92688C">
              <w:rPr>
                <w:color w:val="000000" w:themeColor="text1"/>
              </w:rPr>
              <w:t>Several tag-lines/mission statements were presented</w:t>
            </w:r>
            <w:r w:rsidR="02961D83" w:rsidRPr="6E92688C">
              <w:rPr>
                <w:color w:val="000000" w:themeColor="text1"/>
              </w:rPr>
              <w:t>.</w:t>
            </w:r>
            <w:r w:rsidRPr="6E92688C">
              <w:rPr>
                <w:color w:val="000000" w:themeColor="text1"/>
              </w:rPr>
              <w:t xml:space="preserve"> Willing </w:t>
            </w:r>
            <w:r w:rsidR="77C28707" w:rsidRPr="6E92688C">
              <w:rPr>
                <w:color w:val="000000" w:themeColor="text1"/>
              </w:rPr>
              <w:t xml:space="preserve">seemed to find these </w:t>
            </w:r>
            <w:r w:rsidR="77C28707" w:rsidRPr="1F25E645">
              <w:rPr>
                <w:color w:val="000000" w:themeColor="text1"/>
              </w:rPr>
              <w:t>satisfactory</w:t>
            </w:r>
            <w:r w:rsidR="411E12C7" w:rsidRPr="6E92688C">
              <w:rPr>
                <w:color w:val="000000" w:themeColor="text1"/>
              </w:rPr>
              <w:t>.</w:t>
            </w:r>
          </w:p>
        </w:tc>
      </w:tr>
      <w:tr w:rsidR="00AA7ED3" w14:paraId="3DED8449" w14:textId="77777777" w:rsidTr="338E8CE1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338E8CE1">
        <w:trPr>
          <w:trHeight w:val="848"/>
        </w:trPr>
        <w:tc>
          <w:tcPr>
            <w:tcW w:w="9350" w:type="dxa"/>
            <w:gridSpan w:val="4"/>
          </w:tcPr>
          <w:p w14:paraId="5BF8AF99" w14:textId="76890315" w:rsidR="00AA7ED3" w:rsidRPr="00945328" w:rsidRDefault="0094532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42461">
              <w:rPr>
                <w:i/>
                <w:iCs/>
                <w:color w:val="000000"/>
              </w:rPr>
              <w:t xml:space="preserve">Discussed and provided resources regarding Organizational Design Hierarchy, </w:t>
            </w:r>
            <w:r w:rsidR="00B26F7E" w:rsidRPr="00F42461">
              <w:rPr>
                <w:i/>
                <w:iCs/>
                <w:color w:val="000000"/>
              </w:rPr>
              <w:t>provided walkthrough tutorial of the Colorado Grants Guide</w:t>
            </w:r>
            <w:r w:rsidR="00F422C9" w:rsidRPr="00F42461">
              <w:rPr>
                <w:i/>
                <w:iCs/>
                <w:color w:val="000000"/>
              </w:rPr>
              <w:t xml:space="preserve">, </w:t>
            </w:r>
            <w:r w:rsidR="00E80E10" w:rsidRPr="00F42461">
              <w:rPr>
                <w:i/>
                <w:iCs/>
                <w:color w:val="000000"/>
              </w:rPr>
              <w:t>provided a grant alignment tool for future funding opportunities, provided a</w:t>
            </w:r>
            <w:r w:rsidR="00B85C55" w:rsidRPr="00F42461">
              <w:rPr>
                <w:i/>
                <w:iCs/>
                <w:color w:val="000000"/>
              </w:rPr>
              <w:t>n excel sheet</w:t>
            </w:r>
            <w:r w:rsidR="00A3278A" w:rsidRPr="00F42461">
              <w:rPr>
                <w:i/>
                <w:iCs/>
                <w:color w:val="000000"/>
              </w:rPr>
              <w:t xml:space="preserve"> template as a grants calendar</w:t>
            </w:r>
            <w:r w:rsidR="00F42461">
              <w:rPr>
                <w:color w:val="000000"/>
              </w:rPr>
              <w:t>.</w:t>
            </w:r>
          </w:p>
        </w:tc>
      </w:tr>
      <w:tr w:rsidR="0034585D" w14:paraId="1B2F79EB" w14:textId="77777777" w:rsidTr="338E8CE1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A46077">
              <w:rPr>
                <w:b/>
                <w:bCs/>
                <w:color w:val="000000"/>
                <w:highlight w:val="yellow"/>
              </w:rPr>
              <w:t>Grants Submitted</w:t>
            </w:r>
            <w:r w:rsidR="00F96817" w:rsidRPr="00A46077">
              <w:rPr>
                <w:b/>
                <w:bCs/>
                <w:color w:val="000000"/>
                <w:highlight w:val="yellow"/>
              </w:rPr>
              <w:t xml:space="preserve"> </w:t>
            </w:r>
            <w:r w:rsidR="00F96817" w:rsidRPr="00A46077">
              <w:rPr>
                <w:color w:val="000000"/>
                <w:highlight w:val="yellow"/>
              </w:rPr>
              <w:t>(</w:t>
            </w:r>
            <w:r w:rsidR="00F96817" w:rsidRPr="00A46077">
              <w:rPr>
                <w:i/>
                <w:iCs/>
                <w:color w:val="000000"/>
                <w:highlight w:val="yellow"/>
              </w:rPr>
              <w:t>add info from Consultants &amp; from Org Contact Person during Exit Meeting</w:t>
            </w:r>
            <w:r w:rsidR="00F96817" w:rsidRPr="00A46077">
              <w:rPr>
                <w:color w:val="000000"/>
                <w:highlight w:val="yellow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338E8CE1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D36A2A4" w:rsidR="0034585D" w:rsidRPr="006D08DC" w:rsidRDefault="00CB0EA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D08DC">
              <w:rPr>
                <w:color w:val="000000"/>
              </w:rPr>
              <w:t xml:space="preserve">Has not yet had a chance to apply for any of the grants we identified for </w:t>
            </w:r>
            <w:r w:rsidR="00BB2612" w:rsidRPr="006D08DC">
              <w:rPr>
                <w:color w:val="000000"/>
              </w:rPr>
              <w:t>Willing. Is planning on doing so</w:t>
            </w:r>
            <w:r w:rsidR="006D08DC" w:rsidRPr="006D08DC">
              <w:rPr>
                <w:color w:val="000000"/>
              </w:rPr>
              <w:t xml:space="preserve"> </w:t>
            </w:r>
            <w:r w:rsidR="0074783C" w:rsidRPr="006D08DC">
              <w:rPr>
                <w:color w:val="000000"/>
              </w:rPr>
              <w:t>soon</w:t>
            </w:r>
            <w:r w:rsidR="006D08DC" w:rsidRPr="006D08DC">
              <w:rPr>
                <w:color w:val="000000"/>
              </w:rPr>
              <w:t xml:space="preserve">. Went to library, and printed </w:t>
            </w:r>
            <w:r w:rsidR="00925AAF">
              <w:rPr>
                <w:color w:val="000000"/>
              </w:rPr>
              <w:t xml:space="preserve">off the profiles of several grants we ID’d for </w:t>
            </w:r>
            <w:r w:rsidR="0074783C">
              <w:rPr>
                <w:color w:val="000000"/>
              </w:rPr>
              <w:t xml:space="preserve">the Org in our grants research. </w:t>
            </w:r>
            <w:r w:rsidR="00A31510">
              <w:rPr>
                <w:color w:val="000000"/>
              </w:rPr>
              <w:t>(</w:t>
            </w:r>
            <w:r w:rsidR="00A31510" w:rsidRPr="00A31510">
              <w:rPr>
                <w:i/>
                <w:iCs/>
                <w:color w:val="000000"/>
              </w:rPr>
              <w:t>Presented 5</w:t>
            </w:r>
            <w:r w:rsidR="00A31510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52FB7A77" w14:textId="3C942F59" w:rsidR="00BD600E" w:rsidRPr="0074783C" w:rsidRDefault="005E4D6E" w:rsidP="00BD600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Pr="00A5699D">
        <w:rPr>
          <w:rFonts w:ascii="Times New Roman" w:hAnsi="Times New Roman" w:cs="Times New Roman"/>
          <w:color w:val="auto"/>
        </w:rPr>
        <w:t>?</w:t>
      </w:r>
    </w:p>
    <w:p w14:paraId="6FF69C31" w14:textId="258FDB5B" w:rsidR="00BD600E" w:rsidRDefault="003F7022" w:rsidP="00BD600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="00BD600E" w:rsidRPr="00892B27">
        <w:rPr>
          <w:rFonts w:ascii="Times New Roman" w:hAnsi="Times New Roman" w:cs="Times New Roman"/>
          <w:b/>
          <w:bCs/>
          <w:i/>
          <w:iCs/>
          <w:color w:val="auto"/>
        </w:rPr>
        <w:t>The people</w:t>
      </w:r>
      <w:r w:rsidR="00BD600E">
        <w:rPr>
          <w:rFonts w:ascii="Times New Roman" w:hAnsi="Times New Roman" w:cs="Times New Roman"/>
          <w:color w:val="auto"/>
        </w:rPr>
        <w:t xml:space="preserve">. </w:t>
      </w:r>
      <w:r w:rsidR="00BD600E" w:rsidRPr="003F7022">
        <w:rPr>
          <w:rFonts w:ascii="Times New Roman" w:hAnsi="Times New Roman" w:cs="Times New Roman"/>
          <w:i/>
          <w:iCs/>
          <w:color w:val="auto"/>
        </w:rPr>
        <w:t>You all were wonderful with me. Brought me right along</w:t>
      </w:r>
      <w:r w:rsidR="00BD600E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>”</w:t>
      </w:r>
      <w:r w:rsidR="00BD600E">
        <w:rPr>
          <w:rFonts w:ascii="Times New Roman" w:hAnsi="Times New Roman" w:cs="Times New Roman"/>
          <w:color w:val="auto"/>
        </w:rPr>
        <w:t xml:space="preserve"> </w:t>
      </w:r>
    </w:p>
    <w:p w14:paraId="75BF0960" w14:textId="1336A42F" w:rsidR="00BD600E" w:rsidRDefault="00BD600E" w:rsidP="00BD600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Hopefully, do stuff to show that you helped me.</w:t>
      </w:r>
    </w:p>
    <w:p w14:paraId="2B739AC1" w14:textId="74E4A142" w:rsidR="00BD600E" w:rsidRDefault="00BD600E" w:rsidP="00BD600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Still don’t know where to look for a </w:t>
      </w:r>
      <w:r w:rsidR="003F7022">
        <w:rPr>
          <w:rFonts w:ascii="Times New Roman" w:hAnsi="Times New Roman" w:cs="Times New Roman"/>
          <w:color w:val="auto"/>
        </w:rPr>
        <w:t>B</w:t>
      </w:r>
      <w:r>
        <w:rPr>
          <w:rFonts w:ascii="Times New Roman" w:hAnsi="Times New Roman" w:cs="Times New Roman"/>
          <w:color w:val="auto"/>
        </w:rPr>
        <w:t>oard yet</w:t>
      </w:r>
      <w:r w:rsidR="001456C3">
        <w:rPr>
          <w:rFonts w:ascii="Times New Roman" w:hAnsi="Times New Roman" w:cs="Times New Roman"/>
          <w:color w:val="auto"/>
        </w:rPr>
        <w:t>.</w:t>
      </w:r>
    </w:p>
    <w:p w14:paraId="2EADD264" w14:textId="5A968637" w:rsidR="00BD600E" w:rsidRDefault="00BD600E" w:rsidP="00BD600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Appreciate how you didn’t write us off</w:t>
      </w:r>
      <w:r w:rsidR="001456C3">
        <w:rPr>
          <w:rFonts w:ascii="Times New Roman" w:hAnsi="Times New Roman" w:cs="Times New Roman"/>
          <w:color w:val="auto"/>
        </w:rPr>
        <w:t>.</w:t>
      </w:r>
    </w:p>
    <w:p w14:paraId="1396C807" w14:textId="1352784A" w:rsidR="00384609" w:rsidRDefault="005E198C" w:rsidP="00BD600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As a </w:t>
      </w:r>
      <w:r w:rsidR="00DF07A3">
        <w:rPr>
          <w:rFonts w:ascii="Times New Roman" w:hAnsi="Times New Roman" w:cs="Times New Roman"/>
          <w:color w:val="auto"/>
        </w:rPr>
        <w:t>65</w:t>
      </w:r>
      <w:r w:rsidR="00C125B4">
        <w:rPr>
          <w:rFonts w:ascii="Times New Roman" w:hAnsi="Times New Roman" w:cs="Times New Roman"/>
          <w:color w:val="auto"/>
        </w:rPr>
        <w:t>-</w:t>
      </w:r>
      <w:r w:rsidR="00DF07A3">
        <w:rPr>
          <w:rFonts w:ascii="Times New Roman" w:hAnsi="Times New Roman" w:cs="Times New Roman"/>
          <w:color w:val="auto"/>
        </w:rPr>
        <w:t>year</w:t>
      </w:r>
      <w:r w:rsidR="00C125B4">
        <w:rPr>
          <w:rFonts w:ascii="Times New Roman" w:hAnsi="Times New Roman" w:cs="Times New Roman"/>
          <w:color w:val="auto"/>
        </w:rPr>
        <w:t>-</w:t>
      </w:r>
      <w:r w:rsidR="00DF07A3">
        <w:rPr>
          <w:rFonts w:ascii="Times New Roman" w:hAnsi="Times New Roman" w:cs="Times New Roman"/>
          <w:color w:val="auto"/>
        </w:rPr>
        <w:t xml:space="preserve">old man, </w:t>
      </w:r>
      <w:r>
        <w:rPr>
          <w:rFonts w:ascii="Times New Roman" w:hAnsi="Times New Roman" w:cs="Times New Roman"/>
          <w:color w:val="auto"/>
        </w:rPr>
        <w:t xml:space="preserve">I </w:t>
      </w:r>
      <w:r w:rsidR="00DF07A3">
        <w:rPr>
          <w:rFonts w:ascii="Times New Roman" w:hAnsi="Times New Roman" w:cs="Times New Roman"/>
          <w:color w:val="auto"/>
        </w:rPr>
        <w:t>learned how to do a lot of new stuff</w:t>
      </w:r>
      <w:r>
        <w:rPr>
          <w:rFonts w:ascii="Times New Roman" w:hAnsi="Times New Roman" w:cs="Times New Roman"/>
          <w:color w:val="auto"/>
        </w:rPr>
        <w:t>.</w:t>
      </w:r>
    </w:p>
    <w:p w14:paraId="2BC98439" w14:textId="16EA74AA" w:rsidR="00BD600E" w:rsidRPr="003F7022" w:rsidRDefault="00721149" w:rsidP="003F7022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384609">
        <w:rPr>
          <w:rFonts w:ascii="Times New Roman" w:hAnsi="Times New Roman" w:cs="Times New Roman"/>
          <w:color w:val="auto"/>
        </w:rPr>
        <w:t>“</w:t>
      </w:r>
      <w:r w:rsidR="00EF773D" w:rsidRPr="003F7022">
        <w:rPr>
          <w:rFonts w:ascii="Times New Roman" w:hAnsi="Times New Roman" w:cs="Times New Roman"/>
          <w:i/>
          <w:iCs/>
          <w:color w:val="auto"/>
        </w:rPr>
        <w:t>You put me in a position to communicate with other nonprofits</w:t>
      </w:r>
      <w:r w:rsidR="00EF773D" w:rsidRPr="00384609">
        <w:rPr>
          <w:rFonts w:ascii="Times New Roman" w:hAnsi="Times New Roman" w:cs="Times New Roman"/>
          <w:color w:val="auto"/>
        </w:rPr>
        <w:t>.</w:t>
      </w:r>
      <w:r w:rsidR="00892B27">
        <w:rPr>
          <w:rFonts w:ascii="Times New Roman" w:hAnsi="Times New Roman" w:cs="Times New Roman"/>
          <w:color w:val="auto"/>
        </w:rPr>
        <w:t xml:space="preserve"> </w:t>
      </w:r>
      <w:r w:rsidR="00E901F6" w:rsidRPr="00892B27">
        <w:rPr>
          <w:rFonts w:ascii="Times New Roman" w:hAnsi="Times New Roman" w:cs="Times New Roman"/>
          <w:i/>
          <w:iCs/>
          <w:color w:val="auto"/>
        </w:rPr>
        <w:t>Just to be able to talk about the difference between government and private grants</w:t>
      </w:r>
      <w:r w:rsidRPr="00892B27">
        <w:rPr>
          <w:rFonts w:ascii="Times New Roman" w:hAnsi="Times New Roman" w:cs="Times New Roman"/>
          <w:i/>
          <w:iCs/>
          <w:color w:val="auto"/>
        </w:rPr>
        <w:t xml:space="preserve"> is new information for </w:t>
      </w:r>
      <w:r w:rsidR="003F7022" w:rsidRPr="00892B27">
        <w:rPr>
          <w:rFonts w:ascii="Times New Roman" w:hAnsi="Times New Roman" w:cs="Times New Roman"/>
          <w:i/>
          <w:iCs/>
          <w:color w:val="auto"/>
        </w:rPr>
        <w:t>me</w:t>
      </w:r>
      <w:r w:rsidRPr="003F7022">
        <w:rPr>
          <w:rFonts w:ascii="Times New Roman" w:hAnsi="Times New Roman" w:cs="Times New Roman"/>
          <w:color w:val="auto"/>
        </w:rPr>
        <w:t>.</w:t>
      </w:r>
      <w:r w:rsidR="00892B27">
        <w:rPr>
          <w:rFonts w:ascii="Times New Roman" w:hAnsi="Times New Roman" w:cs="Times New Roman"/>
          <w:color w:val="auto"/>
        </w:rPr>
        <w:t>”</w:t>
      </w:r>
      <w:r w:rsidRPr="003F7022">
        <w:rPr>
          <w:rFonts w:ascii="Times New Roman" w:hAnsi="Times New Roman" w:cs="Times New Roman"/>
          <w:color w:val="auto"/>
        </w:rPr>
        <w:t xml:space="preserve"> </w:t>
      </w:r>
    </w:p>
    <w:p w14:paraId="00E9515C" w14:textId="77777777" w:rsidR="00721149" w:rsidRDefault="00721149" w:rsidP="00BD600E">
      <w:pPr>
        <w:pStyle w:val="Default"/>
        <w:rPr>
          <w:rFonts w:ascii="Times New Roman" w:hAnsi="Times New Roman" w:cs="Times New Roman"/>
          <w:color w:val="auto"/>
        </w:rPr>
      </w:pPr>
    </w:p>
    <w:p w14:paraId="179BF792" w14:textId="35B029DB" w:rsidR="004F586F" w:rsidRPr="00013F59" w:rsidRDefault="005E4D6E" w:rsidP="004F586F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C1CC570" w14:textId="2218E60B" w:rsidR="00683E58" w:rsidRDefault="003F7022" w:rsidP="00701A3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="00683E58" w:rsidRPr="003F7022">
        <w:rPr>
          <w:rFonts w:ascii="Times New Roman" w:hAnsi="Times New Roman" w:cs="Times New Roman"/>
          <w:i/>
          <w:iCs/>
          <w:color w:val="auto"/>
        </w:rPr>
        <w:t>I’m using everything from the intake meeting</w:t>
      </w:r>
      <w:r w:rsidR="00865913" w:rsidRPr="003F7022">
        <w:rPr>
          <w:rFonts w:ascii="Times New Roman" w:hAnsi="Times New Roman" w:cs="Times New Roman"/>
          <w:i/>
          <w:iCs/>
          <w:color w:val="auto"/>
        </w:rPr>
        <w:t xml:space="preserve"> from the organizational design hierarchy</w:t>
      </w:r>
      <w:r w:rsidR="00683E58" w:rsidRPr="003F7022">
        <w:rPr>
          <w:rFonts w:ascii="Times New Roman" w:hAnsi="Times New Roman" w:cs="Times New Roman"/>
          <w:i/>
          <w:iCs/>
          <w:color w:val="auto"/>
        </w:rPr>
        <w:t xml:space="preserve"> to </w:t>
      </w:r>
      <w:r w:rsidR="00865913" w:rsidRPr="003F7022">
        <w:rPr>
          <w:rFonts w:ascii="Times New Roman" w:hAnsi="Times New Roman" w:cs="Times New Roman"/>
          <w:i/>
          <w:iCs/>
          <w:color w:val="auto"/>
        </w:rPr>
        <w:t xml:space="preserve">the </w:t>
      </w:r>
      <w:r w:rsidR="00683E58" w:rsidRPr="003F7022">
        <w:rPr>
          <w:rFonts w:ascii="Times New Roman" w:hAnsi="Times New Roman" w:cs="Times New Roman"/>
          <w:i/>
          <w:iCs/>
          <w:color w:val="auto"/>
        </w:rPr>
        <w:t xml:space="preserve">policies </w:t>
      </w:r>
      <w:r w:rsidR="00865913" w:rsidRPr="003F7022">
        <w:rPr>
          <w:rFonts w:ascii="Times New Roman" w:hAnsi="Times New Roman" w:cs="Times New Roman"/>
          <w:i/>
          <w:iCs/>
          <w:color w:val="auto"/>
        </w:rPr>
        <w:t>you provided</w:t>
      </w:r>
      <w:r w:rsidR="00865913">
        <w:rPr>
          <w:rFonts w:ascii="Times New Roman" w:hAnsi="Times New Roman" w:cs="Times New Roman"/>
          <w:color w:val="auto"/>
        </w:rPr>
        <w:t xml:space="preserve">.” </w:t>
      </w:r>
    </w:p>
    <w:p w14:paraId="632675D2" w14:textId="09EE8349" w:rsidR="008758E5" w:rsidRDefault="00A1304E" w:rsidP="00701A3E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 think I’m ready</w:t>
      </w:r>
    </w:p>
    <w:p w14:paraId="2722A6C9" w14:textId="31317632" w:rsidR="00701A3E" w:rsidRPr="003F7022" w:rsidRDefault="00071CEC" w:rsidP="003F7022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Researching, being on top of workers</w:t>
      </w:r>
      <w:r w:rsidR="002D71B0">
        <w:rPr>
          <w:rFonts w:ascii="Times New Roman" w:hAnsi="Times New Roman" w:cs="Times New Roman"/>
          <w:color w:val="auto"/>
        </w:rPr>
        <w:t>, such as on the website</w:t>
      </w:r>
    </w:p>
    <w:p w14:paraId="1AD0CF3D" w14:textId="62C592C4" w:rsidR="00511C50" w:rsidRDefault="005E4D6E" w:rsidP="00480ACC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3AD9C6CC" w14:textId="09D96AA5" w:rsidR="000332BE" w:rsidRDefault="000332BE" w:rsidP="00511C5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Support with finding grants, beautiful. </w:t>
      </w:r>
    </w:p>
    <w:p w14:paraId="58F9A324" w14:textId="369BE71E" w:rsidR="000332BE" w:rsidRDefault="000332BE" w:rsidP="00511C5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Readiness – I didn’t know how far away I was, until I started working with you all. </w:t>
      </w:r>
    </w:p>
    <w:p w14:paraId="428EDFB9" w14:textId="6DF59EC1" w:rsidR="00511C50" w:rsidRDefault="00511C50" w:rsidP="00511C5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Grant development too. </w:t>
      </w:r>
    </w:p>
    <w:p w14:paraId="3E7EEEE5" w14:textId="5D58EB23" w:rsidR="00511C50" w:rsidRDefault="00511C50" w:rsidP="00511C5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Board development – was a big aha. Had to fire Board members and start over to get the leadership he need. </w:t>
      </w:r>
    </w:p>
    <w:p w14:paraId="40692C24" w14:textId="3C0D30DF" w:rsidR="00511C50" w:rsidRDefault="00511C50" w:rsidP="00511C5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ID’d a person to help with his website. </w:t>
      </w:r>
      <w:r w:rsidR="00B05F08">
        <w:rPr>
          <w:rFonts w:ascii="Times New Roman" w:hAnsi="Times New Roman" w:cs="Times New Roman"/>
          <w:color w:val="auto"/>
        </w:rPr>
        <w:t xml:space="preserve">Has added a lot of information since. </w:t>
      </w:r>
    </w:p>
    <w:p w14:paraId="366F8196" w14:textId="4245E0B4" w:rsidR="00B05F08" w:rsidRDefault="00B05F08" w:rsidP="00B05F08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Silas – recommended to include an “About Us” section on the website, add the mission/vision statement there; </w:t>
      </w:r>
      <w:r w:rsidR="00305BB3">
        <w:rPr>
          <w:rFonts w:ascii="Times New Roman" w:hAnsi="Times New Roman" w:cs="Times New Roman"/>
          <w:color w:val="auto"/>
        </w:rPr>
        <w:t xml:space="preserve">background of Org; </w:t>
      </w:r>
      <w:r>
        <w:rPr>
          <w:rFonts w:ascii="Times New Roman" w:hAnsi="Times New Roman" w:cs="Times New Roman"/>
          <w:color w:val="auto"/>
        </w:rPr>
        <w:t xml:space="preserve">and add info about Board Members there too, as he develops more positions. </w:t>
      </w:r>
    </w:p>
    <w:p w14:paraId="570C99CF" w14:textId="74EF4515" w:rsidR="00480ACC" w:rsidRDefault="00480ACC" w:rsidP="00B05F08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Share the Org Hierarchy document (worked on with Katy P and Ivy) – and use this information to update text/content?</w:t>
      </w:r>
    </w:p>
    <w:p w14:paraId="479CAF61" w14:textId="77777777" w:rsidR="00C44F70" w:rsidRDefault="00C44F70" w:rsidP="00C44F7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Researching</w:t>
      </w:r>
    </w:p>
    <w:p w14:paraId="74DB37A4" w14:textId="6E8D8E65" w:rsidR="00C44F70" w:rsidRDefault="00C44F70" w:rsidP="00C44F7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C44F70">
        <w:rPr>
          <w:rFonts w:ascii="Times New Roman" w:hAnsi="Times New Roman" w:cs="Times New Roman"/>
          <w:color w:val="auto"/>
        </w:rPr>
        <w:t xml:space="preserve">Being on top of the people that are working with him, for example on the website. </w:t>
      </w:r>
    </w:p>
    <w:p w14:paraId="1175555F" w14:textId="3EF6B245" w:rsidR="00C44F70" w:rsidRPr="00E80DB0" w:rsidRDefault="003F7022" w:rsidP="00C44F7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="00460E50" w:rsidRPr="003F7022">
        <w:rPr>
          <w:rFonts w:ascii="Times New Roman" w:hAnsi="Times New Roman" w:cs="Times New Roman"/>
          <w:i/>
          <w:iCs/>
          <w:color w:val="auto"/>
        </w:rPr>
        <w:t xml:space="preserve">When it comes to </w:t>
      </w:r>
      <w:r w:rsidRPr="003F7022">
        <w:rPr>
          <w:rFonts w:ascii="Times New Roman" w:hAnsi="Times New Roman" w:cs="Times New Roman"/>
          <w:i/>
          <w:iCs/>
          <w:color w:val="auto"/>
        </w:rPr>
        <w:t>sustainability</w:t>
      </w:r>
      <w:r w:rsidR="00460E50" w:rsidRPr="003F7022">
        <w:rPr>
          <w:rFonts w:ascii="Times New Roman" w:hAnsi="Times New Roman" w:cs="Times New Roman"/>
          <w:i/>
          <w:iCs/>
          <w:color w:val="auto"/>
        </w:rPr>
        <w:t xml:space="preserve">, that was such a big door that you opened for me. </w:t>
      </w:r>
      <w:r w:rsidRPr="003F7022">
        <w:rPr>
          <w:rFonts w:ascii="Times New Roman" w:hAnsi="Times New Roman" w:cs="Times New Roman"/>
          <w:i/>
          <w:iCs/>
          <w:color w:val="auto"/>
        </w:rPr>
        <w:t>I had t</w:t>
      </w:r>
      <w:r w:rsidR="00460E50" w:rsidRPr="003F7022">
        <w:rPr>
          <w:rFonts w:ascii="Times New Roman" w:hAnsi="Times New Roman" w:cs="Times New Roman"/>
          <w:i/>
          <w:iCs/>
          <w:color w:val="auto"/>
        </w:rPr>
        <w:t xml:space="preserve">he realization that I can’t rely on one grant. I thank </w:t>
      </w:r>
      <w:r w:rsidRPr="003F7022">
        <w:rPr>
          <w:rFonts w:ascii="Times New Roman" w:hAnsi="Times New Roman" w:cs="Times New Roman"/>
          <w:i/>
          <w:iCs/>
          <w:color w:val="auto"/>
        </w:rPr>
        <w:t>God</w:t>
      </w:r>
      <w:r w:rsidR="00460E50" w:rsidRPr="003F7022">
        <w:rPr>
          <w:rFonts w:ascii="Times New Roman" w:hAnsi="Times New Roman" w:cs="Times New Roman"/>
          <w:i/>
          <w:iCs/>
          <w:color w:val="auto"/>
        </w:rPr>
        <w:t xml:space="preserve"> that you taught me how to write more than one grant, and that you </w:t>
      </w:r>
      <w:r w:rsidRPr="003F7022">
        <w:rPr>
          <w:rFonts w:ascii="Times New Roman" w:hAnsi="Times New Roman" w:cs="Times New Roman"/>
          <w:i/>
          <w:iCs/>
          <w:color w:val="auto"/>
        </w:rPr>
        <w:t xml:space="preserve">must </w:t>
      </w:r>
      <w:r w:rsidR="00571815">
        <w:rPr>
          <w:rFonts w:ascii="Times New Roman" w:hAnsi="Times New Roman" w:cs="Times New Roman"/>
          <w:i/>
          <w:iCs/>
          <w:color w:val="auto"/>
        </w:rPr>
        <w:t xml:space="preserve">follow up to </w:t>
      </w:r>
      <w:r w:rsidR="00460E50" w:rsidRPr="003F7022">
        <w:rPr>
          <w:rFonts w:ascii="Times New Roman" w:hAnsi="Times New Roman" w:cs="Times New Roman"/>
          <w:i/>
          <w:iCs/>
          <w:color w:val="auto"/>
        </w:rPr>
        <w:t>do what you say you are going to do</w:t>
      </w:r>
      <w:r>
        <w:rPr>
          <w:rFonts w:ascii="Times New Roman" w:hAnsi="Times New Roman" w:cs="Times New Roman"/>
          <w:color w:val="auto"/>
        </w:rPr>
        <w:t>.”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7562C698" w14:textId="3FD00115" w:rsidR="005672F2" w:rsidRPr="00757151" w:rsidRDefault="005E4D6E" w:rsidP="005672F2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17957FA8" w14:textId="1C534C5E" w:rsidR="005672F2" w:rsidRDefault="00944A55" w:rsidP="005672F2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Hierarchy was outstanding for me</w:t>
      </w:r>
    </w:p>
    <w:p w14:paraId="5F4C7061" w14:textId="0FF0ECE6" w:rsidR="00944A55" w:rsidRDefault="00944A55" w:rsidP="005672F2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Grant narrative</w:t>
      </w:r>
      <w:r w:rsidR="004D3944">
        <w:rPr>
          <w:rFonts w:ascii="Times New Roman" w:hAnsi="Times New Roman" w:cs="Times New Roman"/>
          <w:color w:val="auto"/>
        </w:rPr>
        <w:t>, I need more than one</w:t>
      </w:r>
    </w:p>
    <w:p w14:paraId="7287A91C" w14:textId="762811FD" w:rsidR="004D3944" w:rsidRDefault="004D3944" w:rsidP="004D3944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 don’t think it’s always supposed to be the same</w:t>
      </w:r>
    </w:p>
    <w:p w14:paraId="10A28F80" w14:textId="6620B6EF" w:rsidR="004D3944" w:rsidRDefault="005E7007" w:rsidP="004D3944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Not everyone is asking for the same information</w:t>
      </w:r>
    </w:p>
    <w:p w14:paraId="6EADC5AC" w14:textId="344C0A59" w:rsidR="005672F2" w:rsidRPr="00045361" w:rsidRDefault="005E7007" w:rsidP="005672F2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Got me up to par, got me in the ball game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3670E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6A6DC4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6A6DC4">
        <w:rPr>
          <w:rFonts w:ascii="Times New Roman" w:hAnsi="Times New Roman" w:cs="Times New Roman"/>
          <w:b/>
          <w:bCs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6A6DC4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EFE6EC" w14:textId="1698B908" w:rsidR="005E4D6E" w:rsidRPr="00013F59" w:rsidRDefault="005E4D6E" w:rsidP="00013F5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70E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6B45E46F" w14:textId="0807626F" w:rsidR="0068218B" w:rsidRDefault="0068218B" w:rsidP="0068218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now, for me, I</w:t>
      </w:r>
      <w:r w:rsidR="00C139D8">
        <w:rPr>
          <w:rFonts w:ascii="Times New Roman" w:hAnsi="Times New Roman" w:cs="Times New Roman"/>
          <w:sz w:val="24"/>
          <w:szCs w:val="24"/>
        </w:rPr>
        <w:t>’m a little more mature, I’m 65</w:t>
      </w:r>
    </w:p>
    <w:p w14:paraId="6443CC14" w14:textId="4652C023" w:rsidR="00C139D8" w:rsidRPr="0068218B" w:rsidRDefault="00D055C1" w:rsidP="0068218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know I needed to be talked directly to, in a very caring way</w:t>
      </w:r>
    </w:p>
    <w:p w14:paraId="47925B2A" w14:textId="19083764" w:rsidR="00EA6EE6" w:rsidRPr="0068218B" w:rsidRDefault="00EA6EE6" w:rsidP="0068218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don’t know if younger people</w:t>
      </w:r>
      <w:r w:rsidR="00066D3A">
        <w:rPr>
          <w:rFonts w:ascii="Times New Roman" w:hAnsi="Times New Roman" w:cs="Times New Roman"/>
          <w:sz w:val="24"/>
          <w:szCs w:val="24"/>
        </w:rPr>
        <w:t xml:space="preserve"> are trying to help other people</w:t>
      </w:r>
    </w:p>
    <w:p w14:paraId="5EA7E522" w14:textId="0E575700" w:rsidR="0068218B" w:rsidRDefault="000E3B62" w:rsidP="000C135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worked good for me</w:t>
      </w:r>
    </w:p>
    <w:p w14:paraId="43417844" w14:textId="53FF6E2D" w:rsidR="00736085" w:rsidRPr="000C1353" w:rsidRDefault="00736085" w:rsidP="000C135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you start getting the grant money, you have to </w:t>
      </w:r>
      <w:r w:rsidR="009F12DA">
        <w:rPr>
          <w:rFonts w:ascii="Times New Roman" w:hAnsi="Times New Roman" w:cs="Times New Roman"/>
          <w:sz w:val="24"/>
          <w:szCs w:val="24"/>
        </w:rPr>
        <w:t>be accountable</w:t>
      </w:r>
    </w:p>
    <w:p w14:paraId="459101D6" w14:textId="77777777" w:rsidR="0068218B" w:rsidRDefault="0068218B" w:rsidP="00013F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3670E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4985D21F" w14:textId="2EE83C35" w:rsidR="000B3413" w:rsidRDefault="00230D09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Katy P. will send </w:t>
      </w:r>
      <w:r w:rsidR="00F933A2">
        <w:rPr>
          <w:rFonts w:ascii="Times New Roman" w:hAnsi="Times New Roman" w:cs="Times New Roman"/>
          <w:sz w:val="24"/>
          <w:szCs w:val="24"/>
        </w:rPr>
        <w:t>Walter an in-kind letter outlining the value/service of the program</w:t>
      </w:r>
      <w:r w:rsidR="00E81B81">
        <w:rPr>
          <w:rFonts w:ascii="Times New Roman" w:hAnsi="Times New Roman" w:cs="Times New Roman"/>
          <w:sz w:val="24"/>
          <w:szCs w:val="24"/>
        </w:rPr>
        <w:t xml:space="preserve">; and what Willing received and accomplished as part of </w:t>
      </w:r>
      <w:r w:rsidR="00616A9A">
        <w:rPr>
          <w:rFonts w:ascii="Times New Roman" w:hAnsi="Times New Roman" w:cs="Times New Roman"/>
          <w:sz w:val="24"/>
          <w:szCs w:val="24"/>
        </w:rPr>
        <w:t xml:space="preserve">their participation in the program. </w:t>
      </w:r>
    </w:p>
    <w:p w14:paraId="63E8B2A7" w14:textId="0422E3B2" w:rsidR="00036FE3" w:rsidRDefault="00036FE3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Walter the link to the training in Limon</w:t>
      </w:r>
      <w:r w:rsidR="006A6DC4">
        <w:rPr>
          <w:rFonts w:ascii="Times New Roman" w:hAnsi="Times New Roman" w:cs="Times New Roman"/>
          <w:sz w:val="24"/>
          <w:szCs w:val="24"/>
        </w:rPr>
        <w:t xml:space="preserve"> &amp; other training links through August. </w:t>
      </w:r>
    </w:p>
    <w:p w14:paraId="15B78745" w14:textId="0CDC8691" w:rsidR="004D0D18" w:rsidRDefault="004D0D18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Walter ID’d some grants via CGG, and is planning to prepare grant applications in recent months. Had questions about what dollar amounts to ask for. Ivy &amp; Silas may offer 2-3 hours of time to help review grant narratives as Walter develops them.</w:t>
      </w:r>
    </w:p>
    <w:p w14:paraId="2747B22C" w14:textId="77777777" w:rsidR="009B77EA" w:rsidRPr="009B77EA" w:rsidRDefault="00146AD8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</w:rPr>
        <w:t>Memorandum of Understanding (MOU</w:t>
      </w:r>
      <w:r w:rsidR="00C25A08">
        <w:rPr>
          <w:rFonts w:ascii="Segoe UI" w:hAnsi="Segoe UI" w:cs="Segoe UI"/>
        </w:rPr>
        <w:t xml:space="preserve">) </w:t>
      </w:r>
      <w:hyperlink r:id="rId12" w:history="1">
        <w:r w:rsidR="00D1755E" w:rsidRPr="00E87EA6">
          <w:rPr>
            <w:rStyle w:val="Hyperlink"/>
            <w:rFonts w:ascii="Segoe UI" w:hAnsi="Segoe UI" w:cs="Segoe UI"/>
          </w:rPr>
          <w:t>https://www.investopedia.com/terms/m/mou.asp#:~:text=A%20memorandum%20of%20understanding%20(MOU)%20is%20a%20starting%20point%20of,Insider</w:t>
        </w:r>
      </w:hyperlink>
      <w:r w:rsidR="00D1755E">
        <w:rPr>
          <w:rFonts w:ascii="Segoe UI" w:hAnsi="Segoe UI" w:cs="Segoe UI"/>
        </w:rPr>
        <w:t xml:space="preserve">  </w:t>
      </w:r>
    </w:p>
    <w:p w14:paraId="5560438A" w14:textId="6DB2A4E5" w:rsidR="00146AD8" w:rsidRPr="00036FE3" w:rsidRDefault="00D1755E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E87EA6">
          <w:rPr>
            <w:rStyle w:val="Hyperlink"/>
            <w:rFonts w:ascii="Segoe UI" w:hAnsi="Segoe UI" w:cs="Segoe UI"/>
          </w:rPr>
          <w:t>https://sam.gov/content/home</w:t>
        </w:r>
      </w:hyperlink>
      <w:r>
        <w:rPr>
          <w:rFonts w:ascii="Segoe UI" w:hAnsi="Segoe UI" w:cs="Segoe UI"/>
        </w:rPr>
        <w:t xml:space="preserve"> </w:t>
      </w:r>
    </w:p>
    <w:p w14:paraId="4D3A9A58" w14:textId="5593E7C1" w:rsidR="00162B73" w:rsidRDefault="00162B73" w:rsidP="00036F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496608">
          <w:rPr>
            <w:rStyle w:val="Hyperlink"/>
            <w:rFonts w:ascii="Times New Roman" w:hAnsi="Times New Roman" w:cs="Times New Roman"/>
            <w:sz w:val="24"/>
            <w:szCs w:val="24"/>
          </w:rPr>
          <w:t>https://crcamerica.org/resources/common-grant-forms/</w:t>
        </w:r>
      </w:hyperlink>
    </w:p>
    <w:p w14:paraId="5254C5CB" w14:textId="77777777" w:rsidR="00162B73" w:rsidRDefault="00162B73" w:rsidP="00162B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DAFFF" w14:textId="77777777" w:rsidR="00162B73" w:rsidRDefault="00162B73" w:rsidP="00162B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B4EED" w14:textId="77777777" w:rsidR="00162B73" w:rsidRPr="00162B73" w:rsidRDefault="00162B73" w:rsidP="00162B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604CE" w14:textId="77777777" w:rsidR="008A2263" w:rsidRDefault="008A2263" w:rsidP="003F2580">
      <w:pPr>
        <w:spacing w:after="0" w:line="240" w:lineRule="auto"/>
      </w:pPr>
      <w:r>
        <w:separator/>
      </w:r>
    </w:p>
  </w:endnote>
  <w:endnote w:type="continuationSeparator" w:id="0">
    <w:p w14:paraId="31F65802" w14:textId="77777777" w:rsidR="008A2263" w:rsidRDefault="008A2263" w:rsidP="003F2580">
      <w:pPr>
        <w:spacing w:after="0" w:line="240" w:lineRule="auto"/>
      </w:pPr>
      <w:r>
        <w:continuationSeparator/>
      </w:r>
    </w:p>
  </w:endnote>
  <w:endnote w:type="continuationNotice" w:id="1">
    <w:p w14:paraId="20F3D4C0" w14:textId="77777777" w:rsidR="008A2263" w:rsidRDefault="008A22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5AF61" w14:textId="77777777" w:rsidR="008A2263" w:rsidRDefault="008A2263" w:rsidP="003F2580">
      <w:pPr>
        <w:spacing w:after="0" w:line="240" w:lineRule="auto"/>
      </w:pPr>
      <w:r>
        <w:separator/>
      </w:r>
    </w:p>
  </w:footnote>
  <w:footnote w:type="continuationSeparator" w:id="0">
    <w:p w14:paraId="6B502073" w14:textId="77777777" w:rsidR="008A2263" w:rsidRDefault="008A2263" w:rsidP="003F2580">
      <w:pPr>
        <w:spacing w:after="0" w:line="240" w:lineRule="auto"/>
      </w:pPr>
      <w:r>
        <w:continuationSeparator/>
      </w:r>
    </w:p>
  </w:footnote>
  <w:footnote w:type="continuationNotice" w:id="1">
    <w:p w14:paraId="3B39C0C7" w14:textId="77777777" w:rsidR="008A2263" w:rsidRDefault="008A22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7D1"/>
    <w:multiLevelType w:val="hybridMultilevel"/>
    <w:tmpl w:val="D1E25858"/>
    <w:lvl w:ilvl="0" w:tplc="37CCFF46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165C1"/>
    <w:multiLevelType w:val="hybridMultilevel"/>
    <w:tmpl w:val="08982C32"/>
    <w:lvl w:ilvl="0" w:tplc="3DB47D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B02C6"/>
    <w:multiLevelType w:val="hybridMultilevel"/>
    <w:tmpl w:val="FFFFFFFF"/>
    <w:lvl w:ilvl="0" w:tplc="9A423F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F87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48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63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EF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4C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EF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0A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100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F322F"/>
    <w:multiLevelType w:val="hybridMultilevel"/>
    <w:tmpl w:val="C502869A"/>
    <w:lvl w:ilvl="0" w:tplc="37CCFF46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8CA05"/>
    <w:multiLevelType w:val="hybridMultilevel"/>
    <w:tmpl w:val="FFFFFFFF"/>
    <w:lvl w:ilvl="0" w:tplc="D69232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932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06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27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67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CA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A8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6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9"/>
  </w:num>
  <w:num w:numId="2" w16cid:durableId="1977449695">
    <w:abstractNumId w:val="4"/>
  </w:num>
  <w:num w:numId="3" w16cid:durableId="1849520936">
    <w:abstractNumId w:val="10"/>
  </w:num>
  <w:num w:numId="4" w16cid:durableId="102379963">
    <w:abstractNumId w:val="6"/>
  </w:num>
  <w:num w:numId="5" w16cid:durableId="1024667544">
    <w:abstractNumId w:val="2"/>
  </w:num>
  <w:num w:numId="6" w16cid:durableId="939920134">
    <w:abstractNumId w:val="1"/>
  </w:num>
  <w:num w:numId="7" w16cid:durableId="163017860">
    <w:abstractNumId w:val="5"/>
  </w:num>
  <w:num w:numId="8" w16cid:durableId="910582474">
    <w:abstractNumId w:val="8"/>
  </w:num>
  <w:num w:numId="9" w16cid:durableId="1127242531">
    <w:abstractNumId w:val="0"/>
  </w:num>
  <w:num w:numId="10" w16cid:durableId="796871452">
    <w:abstractNumId w:val="7"/>
  </w:num>
  <w:num w:numId="11" w16cid:durableId="168219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4E6E"/>
    <w:rsid w:val="00006636"/>
    <w:rsid w:val="00013F59"/>
    <w:rsid w:val="000168AA"/>
    <w:rsid w:val="000212C7"/>
    <w:rsid w:val="00021B63"/>
    <w:rsid w:val="00023CE1"/>
    <w:rsid w:val="000332BE"/>
    <w:rsid w:val="00034449"/>
    <w:rsid w:val="00036FE3"/>
    <w:rsid w:val="00045361"/>
    <w:rsid w:val="00047A64"/>
    <w:rsid w:val="000532D2"/>
    <w:rsid w:val="0006274E"/>
    <w:rsid w:val="00062E51"/>
    <w:rsid w:val="00063CFE"/>
    <w:rsid w:val="00066D3A"/>
    <w:rsid w:val="00070664"/>
    <w:rsid w:val="00071CEC"/>
    <w:rsid w:val="000B3413"/>
    <w:rsid w:val="000B4DBB"/>
    <w:rsid w:val="000C1353"/>
    <w:rsid w:val="000C5441"/>
    <w:rsid w:val="000C7CD7"/>
    <w:rsid w:val="000D0792"/>
    <w:rsid w:val="000D4BD7"/>
    <w:rsid w:val="000E26C1"/>
    <w:rsid w:val="000E3B62"/>
    <w:rsid w:val="000E7504"/>
    <w:rsid w:val="000E761D"/>
    <w:rsid w:val="000E7918"/>
    <w:rsid w:val="000F113E"/>
    <w:rsid w:val="001049E5"/>
    <w:rsid w:val="00104FEB"/>
    <w:rsid w:val="001248BA"/>
    <w:rsid w:val="001266E2"/>
    <w:rsid w:val="00131300"/>
    <w:rsid w:val="00136D34"/>
    <w:rsid w:val="001456C3"/>
    <w:rsid w:val="00146AD8"/>
    <w:rsid w:val="00162B73"/>
    <w:rsid w:val="00165E36"/>
    <w:rsid w:val="00171A46"/>
    <w:rsid w:val="001A13BC"/>
    <w:rsid w:val="001B166B"/>
    <w:rsid w:val="001C7335"/>
    <w:rsid w:val="001E433D"/>
    <w:rsid w:val="001F3D60"/>
    <w:rsid w:val="00210F63"/>
    <w:rsid w:val="00223990"/>
    <w:rsid w:val="00224A6D"/>
    <w:rsid w:val="00226633"/>
    <w:rsid w:val="00230D09"/>
    <w:rsid w:val="00247993"/>
    <w:rsid w:val="002645D9"/>
    <w:rsid w:val="002748BA"/>
    <w:rsid w:val="002A1F8B"/>
    <w:rsid w:val="002C497C"/>
    <w:rsid w:val="002D5F54"/>
    <w:rsid w:val="002D71B0"/>
    <w:rsid w:val="002E4041"/>
    <w:rsid w:val="002E439B"/>
    <w:rsid w:val="002F696B"/>
    <w:rsid w:val="002F6C0B"/>
    <w:rsid w:val="00305BB3"/>
    <w:rsid w:val="003167F8"/>
    <w:rsid w:val="0032786A"/>
    <w:rsid w:val="00327DA8"/>
    <w:rsid w:val="003300F2"/>
    <w:rsid w:val="00341F78"/>
    <w:rsid w:val="0034585D"/>
    <w:rsid w:val="00346694"/>
    <w:rsid w:val="00353F6B"/>
    <w:rsid w:val="00384609"/>
    <w:rsid w:val="00390CF8"/>
    <w:rsid w:val="003A4F88"/>
    <w:rsid w:val="003E3044"/>
    <w:rsid w:val="003F0DBC"/>
    <w:rsid w:val="003F2580"/>
    <w:rsid w:val="003F7022"/>
    <w:rsid w:val="00400968"/>
    <w:rsid w:val="00402885"/>
    <w:rsid w:val="0041024C"/>
    <w:rsid w:val="00415A67"/>
    <w:rsid w:val="00425E56"/>
    <w:rsid w:val="00426B00"/>
    <w:rsid w:val="00427C66"/>
    <w:rsid w:val="004421BA"/>
    <w:rsid w:val="00447A86"/>
    <w:rsid w:val="00460E50"/>
    <w:rsid w:val="0047165B"/>
    <w:rsid w:val="00475129"/>
    <w:rsid w:val="00480ACC"/>
    <w:rsid w:val="00482C87"/>
    <w:rsid w:val="0048719F"/>
    <w:rsid w:val="00491C93"/>
    <w:rsid w:val="004B7177"/>
    <w:rsid w:val="004C1493"/>
    <w:rsid w:val="004D0D18"/>
    <w:rsid w:val="004D3944"/>
    <w:rsid w:val="004F586F"/>
    <w:rsid w:val="004F5CB4"/>
    <w:rsid w:val="004F5F59"/>
    <w:rsid w:val="00511C50"/>
    <w:rsid w:val="005251BA"/>
    <w:rsid w:val="0053113F"/>
    <w:rsid w:val="00547F3E"/>
    <w:rsid w:val="00565E02"/>
    <w:rsid w:val="005672F2"/>
    <w:rsid w:val="00571619"/>
    <w:rsid w:val="00571815"/>
    <w:rsid w:val="00576C1C"/>
    <w:rsid w:val="00594B91"/>
    <w:rsid w:val="005B3C18"/>
    <w:rsid w:val="005C704B"/>
    <w:rsid w:val="005D1F90"/>
    <w:rsid w:val="005D4A78"/>
    <w:rsid w:val="005E0058"/>
    <w:rsid w:val="005E070B"/>
    <w:rsid w:val="005E198C"/>
    <w:rsid w:val="005E4D6E"/>
    <w:rsid w:val="005E7007"/>
    <w:rsid w:val="005E717B"/>
    <w:rsid w:val="006156B4"/>
    <w:rsid w:val="00616A9A"/>
    <w:rsid w:val="00620703"/>
    <w:rsid w:val="00621CA2"/>
    <w:rsid w:val="0063457D"/>
    <w:rsid w:val="006464B9"/>
    <w:rsid w:val="00653180"/>
    <w:rsid w:val="00654158"/>
    <w:rsid w:val="00655AC8"/>
    <w:rsid w:val="006566A9"/>
    <w:rsid w:val="00661106"/>
    <w:rsid w:val="006623C8"/>
    <w:rsid w:val="00677C16"/>
    <w:rsid w:val="0068218B"/>
    <w:rsid w:val="0068271A"/>
    <w:rsid w:val="00683E58"/>
    <w:rsid w:val="006942CB"/>
    <w:rsid w:val="006A6DC4"/>
    <w:rsid w:val="006A6E53"/>
    <w:rsid w:val="006B0F0A"/>
    <w:rsid w:val="006B2892"/>
    <w:rsid w:val="006B2E83"/>
    <w:rsid w:val="006C5EAD"/>
    <w:rsid w:val="006D08DC"/>
    <w:rsid w:val="006D2EE3"/>
    <w:rsid w:val="006D5362"/>
    <w:rsid w:val="006D7E54"/>
    <w:rsid w:val="006E153B"/>
    <w:rsid w:val="006E521F"/>
    <w:rsid w:val="006F733B"/>
    <w:rsid w:val="00701A3E"/>
    <w:rsid w:val="00710525"/>
    <w:rsid w:val="00717520"/>
    <w:rsid w:val="00721149"/>
    <w:rsid w:val="007274E0"/>
    <w:rsid w:val="00736085"/>
    <w:rsid w:val="0074783C"/>
    <w:rsid w:val="007540DB"/>
    <w:rsid w:val="00757151"/>
    <w:rsid w:val="00757625"/>
    <w:rsid w:val="00764409"/>
    <w:rsid w:val="0076727D"/>
    <w:rsid w:val="00770DD1"/>
    <w:rsid w:val="00777B76"/>
    <w:rsid w:val="00793E16"/>
    <w:rsid w:val="0079426A"/>
    <w:rsid w:val="007B1044"/>
    <w:rsid w:val="007B1CC8"/>
    <w:rsid w:val="007B7DB3"/>
    <w:rsid w:val="007D76DB"/>
    <w:rsid w:val="007E193F"/>
    <w:rsid w:val="007E7D79"/>
    <w:rsid w:val="007F5ABF"/>
    <w:rsid w:val="00822103"/>
    <w:rsid w:val="00841047"/>
    <w:rsid w:val="0084653A"/>
    <w:rsid w:val="00856ECE"/>
    <w:rsid w:val="00863E57"/>
    <w:rsid w:val="00865913"/>
    <w:rsid w:val="00873411"/>
    <w:rsid w:val="008758E5"/>
    <w:rsid w:val="0088447E"/>
    <w:rsid w:val="00890DD4"/>
    <w:rsid w:val="00892B27"/>
    <w:rsid w:val="00893E60"/>
    <w:rsid w:val="008A2263"/>
    <w:rsid w:val="008A3761"/>
    <w:rsid w:val="008A6A42"/>
    <w:rsid w:val="008A6ADA"/>
    <w:rsid w:val="008C36EE"/>
    <w:rsid w:val="008D4499"/>
    <w:rsid w:val="00901E68"/>
    <w:rsid w:val="0090460E"/>
    <w:rsid w:val="009150E0"/>
    <w:rsid w:val="00925AAF"/>
    <w:rsid w:val="00933FA8"/>
    <w:rsid w:val="0093670E"/>
    <w:rsid w:val="00944A55"/>
    <w:rsid w:val="00945328"/>
    <w:rsid w:val="00946E58"/>
    <w:rsid w:val="00963D30"/>
    <w:rsid w:val="00966CA9"/>
    <w:rsid w:val="00975D4C"/>
    <w:rsid w:val="00983B91"/>
    <w:rsid w:val="0099048A"/>
    <w:rsid w:val="00994AB2"/>
    <w:rsid w:val="009A1EFC"/>
    <w:rsid w:val="009A2CFF"/>
    <w:rsid w:val="009A4443"/>
    <w:rsid w:val="009A78BE"/>
    <w:rsid w:val="009B77B2"/>
    <w:rsid w:val="009B77EA"/>
    <w:rsid w:val="009B7A1D"/>
    <w:rsid w:val="009C0390"/>
    <w:rsid w:val="009C295F"/>
    <w:rsid w:val="009F12DA"/>
    <w:rsid w:val="009F2097"/>
    <w:rsid w:val="00A1304E"/>
    <w:rsid w:val="00A13178"/>
    <w:rsid w:val="00A1699C"/>
    <w:rsid w:val="00A26DAA"/>
    <w:rsid w:val="00A30AF3"/>
    <w:rsid w:val="00A31510"/>
    <w:rsid w:val="00A3278A"/>
    <w:rsid w:val="00A436AB"/>
    <w:rsid w:val="00A46077"/>
    <w:rsid w:val="00A46491"/>
    <w:rsid w:val="00A52110"/>
    <w:rsid w:val="00A527F3"/>
    <w:rsid w:val="00A539D6"/>
    <w:rsid w:val="00A5699D"/>
    <w:rsid w:val="00A63FEA"/>
    <w:rsid w:val="00A67E29"/>
    <w:rsid w:val="00A81711"/>
    <w:rsid w:val="00AA0457"/>
    <w:rsid w:val="00AA28D3"/>
    <w:rsid w:val="00AA7ED3"/>
    <w:rsid w:val="00AB1D2B"/>
    <w:rsid w:val="00AB2229"/>
    <w:rsid w:val="00AD7AED"/>
    <w:rsid w:val="00AE0CA9"/>
    <w:rsid w:val="00AE3E0D"/>
    <w:rsid w:val="00AEF39E"/>
    <w:rsid w:val="00AF726A"/>
    <w:rsid w:val="00B05F08"/>
    <w:rsid w:val="00B07CF9"/>
    <w:rsid w:val="00B10761"/>
    <w:rsid w:val="00B11EFA"/>
    <w:rsid w:val="00B2291E"/>
    <w:rsid w:val="00B26F7E"/>
    <w:rsid w:val="00B32EC1"/>
    <w:rsid w:val="00B45978"/>
    <w:rsid w:val="00B65EBD"/>
    <w:rsid w:val="00B67071"/>
    <w:rsid w:val="00B70299"/>
    <w:rsid w:val="00B74FAE"/>
    <w:rsid w:val="00B82660"/>
    <w:rsid w:val="00B85C55"/>
    <w:rsid w:val="00B94E2A"/>
    <w:rsid w:val="00B9523F"/>
    <w:rsid w:val="00BA71A8"/>
    <w:rsid w:val="00BB2612"/>
    <w:rsid w:val="00BB65E9"/>
    <w:rsid w:val="00BB672A"/>
    <w:rsid w:val="00BC7375"/>
    <w:rsid w:val="00BD5E59"/>
    <w:rsid w:val="00BD600E"/>
    <w:rsid w:val="00BD66AE"/>
    <w:rsid w:val="00BE06F7"/>
    <w:rsid w:val="00BF14B4"/>
    <w:rsid w:val="00C028CF"/>
    <w:rsid w:val="00C11F8C"/>
    <w:rsid w:val="00C125B4"/>
    <w:rsid w:val="00C139D8"/>
    <w:rsid w:val="00C25A08"/>
    <w:rsid w:val="00C26594"/>
    <w:rsid w:val="00C326A0"/>
    <w:rsid w:val="00C34DDE"/>
    <w:rsid w:val="00C37C08"/>
    <w:rsid w:val="00C41B72"/>
    <w:rsid w:val="00C44F70"/>
    <w:rsid w:val="00C60335"/>
    <w:rsid w:val="00C60A15"/>
    <w:rsid w:val="00C84C92"/>
    <w:rsid w:val="00C93C26"/>
    <w:rsid w:val="00CA3348"/>
    <w:rsid w:val="00CA3A91"/>
    <w:rsid w:val="00CB0EA9"/>
    <w:rsid w:val="00CB6A28"/>
    <w:rsid w:val="00CC3927"/>
    <w:rsid w:val="00CC4756"/>
    <w:rsid w:val="00CE2F7D"/>
    <w:rsid w:val="00CE7E04"/>
    <w:rsid w:val="00D02786"/>
    <w:rsid w:val="00D055C1"/>
    <w:rsid w:val="00D06B6B"/>
    <w:rsid w:val="00D1755E"/>
    <w:rsid w:val="00D25D10"/>
    <w:rsid w:val="00D35DE6"/>
    <w:rsid w:val="00D4235A"/>
    <w:rsid w:val="00D62943"/>
    <w:rsid w:val="00D87975"/>
    <w:rsid w:val="00D95645"/>
    <w:rsid w:val="00DB77CD"/>
    <w:rsid w:val="00DC631C"/>
    <w:rsid w:val="00DD718F"/>
    <w:rsid w:val="00DE35DD"/>
    <w:rsid w:val="00DF07A3"/>
    <w:rsid w:val="00DF488E"/>
    <w:rsid w:val="00DF48E8"/>
    <w:rsid w:val="00E015CF"/>
    <w:rsid w:val="00E1122A"/>
    <w:rsid w:val="00E21F99"/>
    <w:rsid w:val="00E2218A"/>
    <w:rsid w:val="00E56CAE"/>
    <w:rsid w:val="00E6264D"/>
    <w:rsid w:val="00E72502"/>
    <w:rsid w:val="00E80DB0"/>
    <w:rsid w:val="00E80E10"/>
    <w:rsid w:val="00E81B81"/>
    <w:rsid w:val="00E901F6"/>
    <w:rsid w:val="00E95EBF"/>
    <w:rsid w:val="00E961E8"/>
    <w:rsid w:val="00E97E38"/>
    <w:rsid w:val="00EA6EE6"/>
    <w:rsid w:val="00EB0171"/>
    <w:rsid w:val="00EB4EEB"/>
    <w:rsid w:val="00EB4FFA"/>
    <w:rsid w:val="00EC0C89"/>
    <w:rsid w:val="00EC5C57"/>
    <w:rsid w:val="00EE53D1"/>
    <w:rsid w:val="00EF5EDE"/>
    <w:rsid w:val="00EF773D"/>
    <w:rsid w:val="00F33B46"/>
    <w:rsid w:val="00F422C9"/>
    <w:rsid w:val="00F42461"/>
    <w:rsid w:val="00F52E93"/>
    <w:rsid w:val="00F644DB"/>
    <w:rsid w:val="00F71A68"/>
    <w:rsid w:val="00F734E7"/>
    <w:rsid w:val="00F75031"/>
    <w:rsid w:val="00F933A2"/>
    <w:rsid w:val="00F96817"/>
    <w:rsid w:val="00FA1CED"/>
    <w:rsid w:val="00FA2B97"/>
    <w:rsid w:val="00FA4141"/>
    <w:rsid w:val="00FA49EF"/>
    <w:rsid w:val="00FA676D"/>
    <w:rsid w:val="00FB4B64"/>
    <w:rsid w:val="00FD228F"/>
    <w:rsid w:val="00FD544B"/>
    <w:rsid w:val="00FE6173"/>
    <w:rsid w:val="00FF3981"/>
    <w:rsid w:val="00FF708B"/>
    <w:rsid w:val="01385C24"/>
    <w:rsid w:val="02961D83"/>
    <w:rsid w:val="03CF9F8A"/>
    <w:rsid w:val="03ECF5CC"/>
    <w:rsid w:val="05ADF21D"/>
    <w:rsid w:val="155BEBD5"/>
    <w:rsid w:val="1D20D847"/>
    <w:rsid w:val="1D2710B7"/>
    <w:rsid w:val="1F25E645"/>
    <w:rsid w:val="2954F001"/>
    <w:rsid w:val="2F973403"/>
    <w:rsid w:val="338E8CE1"/>
    <w:rsid w:val="3425E108"/>
    <w:rsid w:val="39370D65"/>
    <w:rsid w:val="3BDCEC36"/>
    <w:rsid w:val="3F0D0514"/>
    <w:rsid w:val="411E12C7"/>
    <w:rsid w:val="4F8C667B"/>
    <w:rsid w:val="5101924E"/>
    <w:rsid w:val="5327E805"/>
    <w:rsid w:val="571CCD1B"/>
    <w:rsid w:val="5777F70F"/>
    <w:rsid w:val="62C9A5CD"/>
    <w:rsid w:val="62D04543"/>
    <w:rsid w:val="655FA5C6"/>
    <w:rsid w:val="66EB9C16"/>
    <w:rsid w:val="6E92688C"/>
    <w:rsid w:val="7501AA10"/>
    <w:rsid w:val="77C28707"/>
    <w:rsid w:val="7F7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7171B7D8-9694-4D46-8F00-948FD4E2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character" w:styleId="UnresolvedMention">
    <w:name w:val="Unresolved Mention"/>
    <w:basedOn w:val="DefaultParagraphFont"/>
    <w:uiPriority w:val="99"/>
    <w:semiHidden/>
    <w:unhideWhenUsed/>
    <w:rsid w:val="00C25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am.gov/content/hom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vestopedia.com/terms/m/mou.asp#:~:text=A%20memorandum%20of%20understanding%20(MOU)%20is%20a%20starting%20point%20of,Insid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rcamerica.org/resources/common-grant-fo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4C64F8-C8B8-48B2-BFD9-0A78D9E240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1019</Words>
  <Characters>5810</Characters>
  <Application>Microsoft Office Word</Application>
  <DocSecurity>4</DocSecurity>
  <Lines>48</Lines>
  <Paragraphs>13</Paragraphs>
  <ScaleCrop>false</ScaleCrop>
  <Company/>
  <LinksUpToDate>false</LinksUpToDate>
  <CharactersWithSpaces>6816</CharactersWithSpaces>
  <SharedDoc>false</SharedDoc>
  <HLinks>
    <vt:vector size="18" baseType="variant">
      <vt:variant>
        <vt:i4>5439492</vt:i4>
      </vt:variant>
      <vt:variant>
        <vt:i4>6</vt:i4>
      </vt:variant>
      <vt:variant>
        <vt:i4>0</vt:i4>
      </vt:variant>
      <vt:variant>
        <vt:i4>5</vt:i4>
      </vt:variant>
      <vt:variant>
        <vt:lpwstr>https://crcamerica.org/resources/common-grant-forms/</vt:lpwstr>
      </vt:variant>
      <vt:variant>
        <vt:lpwstr/>
      </vt:variant>
      <vt:variant>
        <vt:i4>5111894</vt:i4>
      </vt:variant>
      <vt:variant>
        <vt:i4>3</vt:i4>
      </vt:variant>
      <vt:variant>
        <vt:i4>0</vt:i4>
      </vt:variant>
      <vt:variant>
        <vt:i4>5</vt:i4>
      </vt:variant>
      <vt:variant>
        <vt:lpwstr>https://sam.gov/content/home</vt:lpwstr>
      </vt:variant>
      <vt:variant>
        <vt:lpwstr/>
      </vt:variant>
      <vt:variant>
        <vt:i4>5701701</vt:i4>
      </vt:variant>
      <vt:variant>
        <vt:i4>0</vt:i4>
      </vt:variant>
      <vt:variant>
        <vt:i4>0</vt:i4>
      </vt:variant>
      <vt:variant>
        <vt:i4>5</vt:i4>
      </vt:variant>
      <vt:variant>
        <vt:lpwstr>https://www.investopedia.com/terms/m/mou.asp</vt:lpwstr>
      </vt:variant>
      <vt:variant>
        <vt:lpwstr>:~:text=A%20memorandum%20of%20understanding%20(MOU)%20is%20a%20starting%20point%20of,Insider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147</cp:revision>
  <dcterms:created xsi:type="dcterms:W3CDTF">2023-03-27T21:05:00Z</dcterms:created>
  <dcterms:modified xsi:type="dcterms:W3CDTF">2024-02-16T18:41:00Z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