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28EF" w14:textId="78E8FCBA" w:rsidR="000C64B4" w:rsidRDefault="00BB4264">
      <w:pPr>
        <w:rPr>
          <w:sz w:val="28"/>
          <w:szCs w:val="28"/>
        </w:rPr>
      </w:pPr>
      <w:r w:rsidRPr="00A22468">
        <w:rPr>
          <w:sz w:val="28"/>
          <w:szCs w:val="28"/>
        </w:rPr>
        <w:t xml:space="preserve">1. </w:t>
      </w:r>
      <w:r w:rsidRPr="00A22468">
        <w:rPr>
          <w:sz w:val="28"/>
          <w:szCs w:val="28"/>
          <w:highlight w:val="cyan"/>
        </w:rPr>
        <w:t>Chemical Composition of Lipids</w:t>
      </w:r>
      <w:r>
        <w:rPr>
          <w:sz w:val="32"/>
          <w:szCs w:val="32"/>
        </w:rPr>
        <w:br/>
        <w:t xml:space="preserve">      </w:t>
      </w:r>
      <w:r w:rsidRPr="00D377E4">
        <w:rPr>
          <w:sz w:val="28"/>
          <w:szCs w:val="28"/>
        </w:rPr>
        <w:t>-</w:t>
      </w:r>
      <w:r w:rsidR="008A35CF" w:rsidRPr="00A22468">
        <w:rPr>
          <w:sz w:val="24"/>
          <w:szCs w:val="24"/>
        </w:rPr>
        <w:t xml:space="preserve">Lipids are a diverse group of biomolecules that share the common characteristic of being hydrophobic or amphipathic (having both hydrophilic and hydrophobic regions). They include </w:t>
      </w:r>
      <w:r w:rsidR="008A35CF" w:rsidRPr="005C258C">
        <w:rPr>
          <w:sz w:val="24"/>
          <w:szCs w:val="24"/>
          <w:highlight w:val="yellow"/>
        </w:rPr>
        <w:t>fats, oils, phospholipids, and steroids, among others</w:t>
      </w:r>
      <w:r w:rsidR="008A35CF" w:rsidRPr="00A22468">
        <w:rPr>
          <w:sz w:val="24"/>
          <w:szCs w:val="24"/>
        </w:rPr>
        <w:t>. The chemical composition of lipids varies depending on the specific type, but generally, they consist of carbon, hydrogen, and oxygen atoms</w:t>
      </w:r>
      <w:r w:rsidR="008A35CF" w:rsidRPr="008A35CF">
        <w:rPr>
          <w:sz w:val="28"/>
          <w:szCs w:val="28"/>
        </w:rPr>
        <w:t>.</w:t>
      </w:r>
    </w:p>
    <w:p w14:paraId="7CD8768A" w14:textId="608F57A1" w:rsidR="000C64B4" w:rsidRDefault="000C64B4">
      <w:pPr>
        <w:rPr>
          <w:sz w:val="28"/>
          <w:szCs w:val="28"/>
        </w:rPr>
      </w:pPr>
      <w:r>
        <w:rPr>
          <w:sz w:val="28"/>
          <w:szCs w:val="28"/>
        </w:rPr>
        <w:tab/>
        <w:t>-</w:t>
      </w:r>
      <w:r w:rsidRPr="000C64B4">
        <w:rPr>
          <w:sz w:val="28"/>
          <w:szCs w:val="28"/>
          <w:highlight w:val="cyan"/>
        </w:rPr>
        <w:t>Fats and Oils (Triglycerides):</w:t>
      </w:r>
    </w:p>
    <w:p w14:paraId="0416AA69" w14:textId="6207E7A5" w:rsidR="000C64B4" w:rsidRDefault="000C64B4">
      <w:pPr>
        <w:rPr>
          <w:sz w:val="28"/>
          <w:szCs w:val="28"/>
        </w:rPr>
      </w:pPr>
      <w:r w:rsidRPr="00A22468">
        <w:rPr>
          <w:sz w:val="24"/>
          <w:szCs w:val="24"/>
        </w:rPr>
        <w:t>Fats and oils are composed of molecules called triglycerides, which consist of three fatty acid molecules linked to a glycerol molecule</w:t>
      </w:r>
      <w:r w:rsidRPr="000C64B4">
        <w:rPr>
          <w:sz w:val="28"/>
          <w:szCs w:val="28"/>
        </w:rPr>
        <w:t>.</w:t>
      </w:r>
    </w:p>
    <w:p w14:paraId="2DB3EC40" w14:textId="52DE7CC2" w:rsidR="005E0079" w:rsidRDefault="005E0079">
      <w:pPr>
        <w:rPr>
          <w:sz w:val="28"/>
          <w:szCs w:val="28"/>
        </w:rPr>
      </w:pPr>
      <w:r>
        <w:rPr>
          <w:sz w:val="28"/>
          <w:szCs w:val="28"/>
        </w:rPr>
        <w:tab/>
        <w:t>-</w:t>
      </w:r>
      <w:r w:rsidRPr="00A22468">
        <w:rPr>
          <w:sz w:val="28"/>
          <w:szCs w:val="28"/>
          <w:highlight w:val="cyan"/>
        </w:rPr>
        <w:t>Steroids:</w:t>
      </w:r>
    </w:p>
    <w:p w14:paraId="60EC06A5" w14:textId="5CEAAA88" w:rsidR="00A22468" w:rsidRPr="00A22468" w:rsidRDefault="00A22468">
      <w:pPr>
        <w:rPr>
          <w:sz w:val="24"/>
          <w:szCs w:val="24"/>
        </w:rPr>
      </w:pPr>
      <w:r w:rsidRPr="00A22468">
        <w:rPr>
          <w:sz w:val="24"/>
          <w:szCs w:val="24"/>
        </w:rPr>
        <w:t>Steroids are a class of lipids characterized by a four-ring structure.</w:t>
      </w:r>
      <w:r w:rsidRPr="00A22468">
        <w:rPr>
          <w:sz w:val="24"/>
          <w:szCs w:val="24"/>
        </w:rPr>
        <w:t xml:space="preserve"> </w:t>
      </w:r>
      <w:proofErr w:type="gramStart"/>
      <w:r w:rsidRPr="00A22468">
        <w:rPr>
          <w:sz w:val="24"/>
          <w:szCs w:val="24"/>
        </w:rPr>
        <w:t>he</w:t>
      </w:r>
      <w:proofErr w:type="gramEnd"/>
      <w:r w:rsidRPr="00A22468">
        <w:rPr>
          <w:sz w:val="24"/>
          <w:szCs w:val="24"/>
        </w:rPr>
        <w:t xml:space="preserve"> chemical composition of steroids varies depending on the specific compound but generally contains multiple carbon and hydrogen atoms.</w:t>
      </w:r>
    </w:p>
    <w:p w14:paraId="32BCB6C3" w14:textId="60CC33D2" w:rsidR="00B62CCA" w:rsidRPr="00A22468" w:rsidRDefault="00B62CCA">
      <w:pPr>
        <w:rPr>
          <w:sz w:val="28"/>
          <w:szCs w:val="28"/>
        </w:rPr>
      </w:pPr>
      <w:r w:rsidRPr="00A22468">
        <w:rPr>
          <w:sz w:val="28"/>
          <w:szCs w:val="28"/>
        </w:rPr>
        <w:t xml:space="preserve">2. </w:t>
      </w:r>
      <w:r w:rsidRPr="00A22468">
        <w:rPr>
          <w:sz w:val="28"/>
          <w:szCs w:val="28"/>
          <w:highlight w:val="cyan"/>
        </w:rPr>
        <w:t>Building Block of Lipids</w:t>
      </w:r>
    </w:p>
    <w:p w14:paraId="617FE88D" w14:textId="4262968D" w:rsidR="00B62CCA" w:rsidRPr="00A22468" w:rsidRDefault="00B62CCA">
      <w:pPr>
        <w:rPr>
          <w:sz w:val="24"/>
          <w:szCs w:val="24"/>
        </w:rPr>
      </w:pPr>
      <w:r w:rsidRPr="00A22468">
        <w:rPr>
          <w:sz w:val="24"/>
          <w:szCs w:val="24"/>
        </w:rPr>
        <w:t xml:space="preserve">      - There are two types of lipids. The </w:t>
      </w:r>
      <w:r w:rsidRPr="00A22468">
        <w:rPr>
          <w:sz w:val="24"/>
          <w:szCs w:val="24"/>
        </w:rPr>
        <w:t>Glycerol and fatty acids are the basic building blocks of fats (lipids). Fats are the product of the esterification of the trivalent alcohol glycerol with fatty acids of different lengths (between 12 and 20 carbon atoms).</w:t>
      </w:r>
    </w:p>
    <w:p w14:paraId="000B398E" w14:textId="0F53477C" w:rsidR="00DF7C7C" w:rsidRDefault="00DF7C7C">
      <w:pPr>
        <w:rPr>
          <w:sz w:val="28"/>
          <w:szCs w:val="28"/>
        </w:rPr>
      </w:pPr>
      <w:r w:rsidRPr="00DF7C7C">
        <w:rPr>
          <w:sz w:val="28"/>
          <w:szCs w:val="28"/>
        </w:rPr>
        <w:drawing>
          <wp:anchor distT="0" distB="0" distL="114300" distR="114300" simplePos="0" relativeHeight="251658240" behindDoc="1" locked="0" layoutInCell="1" allowOverlap="1" wp14:anchorId="08EA2536" wp14:editId="47041D1E">
            <wp:simplePos x="0" y="0"/>
            <wp:positionH relativeFrom="column">
              <wp:posOffset>733425</wp:posOffset>
            </wp:positionH>
            <wp:positionV relativeFrom="paragraph">
              <wp:posOffset>-1270</wp:posOffset>
            </wp:positionV>
            <wp:extent cx="4362450" cy="3272790"/>
            <wp:effectExtent l="0" t="0" r="0" b="3810"/>
            <wp:wrapSquare wrapText="bothSides"/>
            <wp:docPr id="236112859" name="Picture 1" descr="A diagram of different types of chemical structu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12859" name="Picture 1" descr="A diagram of different types of chemical structur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62450" cy="3272790"/>
                    </a:xfrm>
                    <a:prstGeom prst="rect">
                      <a:avLst/>
                    </a:prstGeom>
                  </pic:spPr>
                </pic:pic>
              </a:graphicData>
            </a:graphic>
          </wp:anchor>
        </w:drawing>
      </w:r>
    </w:p>
    <w:p w14:paraId="7C2DCEC2" w14:textId="77777777" w:rsidR="008A35CF" w:rsidRPr="008A35CF" w:rsidRDefault="008A35CF" w:rsidP="008A35CF">
      <w:pPr>
        <w:rPr>
          <w:sz w:val="28"/>
          <w:szCs w:val="28"/>
        </w:rPr>
      </w:pPr>
    </w:p>
    <w:p w14:paraId="3C19A218" w14:textId="77777777" w:rsidR="008A35CF" w:rsidRPr="008A35CF" w:rsidRDefault="008A35CF" w:rsidP="008A35CF">
      <w:pPr>
        <w:rPr>
          <w:sz w:val="28"/>
          <w:szCs w:val="28"/>
        </w:rPr>
      </w:pPr>
    </w:p>
    <w:p w14:paraId="5C9971EC" w14:textId="77777777" w:rsidR="008A35CF" w:rsidRPr="008A35CF" w:rsidRDefault="008A35CF" w:rsidP="008A35CF">
      <w:pPr>
        <w:rPr>
          <w:sz w:val="28"/>
          <w:szCs w:val="28"/>
        </w:rPr>
      </w:pPr>
    </w:p>
    <w:p w14:paraId="6F52F199" w14:textId="77777777" w:rsidR="008A35CF" w:rsidRPr="008A35CF" w:rsidRDefault="008A35CF" w:rsidP="008A35CF">
      <w:pPr>
        <w:rPr>
          <w:sz w:val="28"/>
          <w:szCs w:val="28"/>
        </w:rPr>
      </w:pPr>
    </w:p>
    <w:p w14:paraId="3DFF7386" w14:textId="77777777" w:rsidR="008A35CF" w:rsidRPr="008A35CF" w:rsidRDefault="008A35CF" w:rsidP="008A35CF">
      <w:pPr>
        <w:rPr>
          <w:sz w:val="28"/>
          <w:szCs w:val="28"/>
        </w:rPr>
      </w:pPr>
    </w:p>
    <w:p w14:paraId="6D171326" w14:textId="77777777" w:rsidR="008A35CF" w:rsidRPr="008A35CF" w:rsidRDefault="008A35CF" w:rsidP="008A35CF">
      <w:pPr>
        <w:rPr>
          <w:sz w:val="28"/>
          <w:szCs w:val="28"/>
        </w:rPr>
      </w:pPr>
    </w:p>
    <w:p w14:paraId="118034E6" w14:textId="77777777" w:rsidR="008A35CF" w:rsidRPr="008A35CF" w:rsidRDefault="008A35CF" w:rsidP="008A35CF">
      <w:pPr>
        <w:rPr>
          <w:sz w:val="28"/>
          <w:szCs w:val="28"/>
        </w:rPr>
      </w:pPr>
    </w:p>
    <w:p w14:paraId="2A88A420" w14:textId="77777777" w:rsidR="008A35CF" w:rsidRDefault="008A35CF" w:rsidP="008A35CF">
      <w:pPr>
        <w:rPr>
          <w:sz w:val="28"/>
          <w:szCs w:val="28"/>
        </w:rPr>
      </w:pPr>
    </w:p>
    <w:p w14:paraId="71F343C9" w14:textId="77777777" w:rsidR="008A35CF" w:rsidRDefault="008A35CF" w:rsidP="008A35CF">
      <w:pPr>
        <w:rPr>
          <w:sz w:val="32"/>
          <w:szCs w:val="32"/>
        </w:rPr>
      </w:pPr>
    </w:p>
    <w:p w14:paraId="236FDCDB" w14:textId="77777777" w:rsidR="00A22468" w:rsidRDefault="00A22468" w:rsidP="008A35CF">
      <w:pPr>
        <w:rPr>
          <w:sz w:val="28"/>
          <w:szCs w:val="28"/>
        </w:rPr>
      </w:pPr>
    </w:p>
    <w:p w14:paraId="2DFE42F6" w14:textId="74816796" w:rsidR="008A35CF" w:rsidRPr="00A22468" w:rsidRDefault="008A35CF" w:rsidP="008A35CF">
      <w:pPr>
        <w:rPr>
          <w:sz w:val="28"/>
          <w:szCs w:val="28"/>
        </w:rPr>
      </w:pPr>
      <w:r w:rsidRPr="00A22468">
        <w:rPr>
          <w:sz w:val="28"/>
          <w:szCs w:val="28"/>
        </w:rPr>
        <w:lastRenderedPageBreak/>
        <w:t xml:space="preserve">3. </w:t>
      </w:r>
      <w:r w:rsidRPr="00A22468">
        <w:rPr>
          <w:sz w:val="28"/>
          <w:szCs w:val="28"/>
          <w:highlight w:val="cyan"/>
        </w:rPr>
        <w:t>Bond of Lipids</w:t>
      </w:r>
    </w:p>
    <w:p w14:paraId="6DFB5896" w14:textId="323E493C" w:rsidR="008A35CF" w:rsidRPr="00A22468" w:rsidRDefault="008A35CF" w:rsidP="008A35CF">
      <w:pPr>
        <w:rPr>
          <w:sz w:val="24"/>
          <w:szCs w:val="24"/>
        </w:rPr>
      </w:pPr>
      <w:r>
        <w:rPr>
          <w:sz w:val="32"/>
          <w:szCs w:val="32"/>
        </w:rPr>
        <w:t xml:space="preserve">          </w:t>
      </w:r>
      <w:r w:rsidRPr="00A22468">
        <w:rPr>
          <w:sz w:val="24"/>
          <w:szCs w:val="24"/>
        </w:rPr>
        <w:t>-</w:t>
      </w:r>
      <w:r w:rsidR="000C64B4" w:rsidRPr="00A22468">
        <w:rPr>
          <w:sz w:val="24"/>
          <w:szCs w:val="24"/>
        </w:rPr>
        <w:t>Lipids are characterized by various types of chemical bonds, which contribute to their structure, properties, and biological functions.</w:t>
      </w:r>
    </w:p>
    <w:p w14:paraId="738033F2" w14:textId="6A12F8E0" w:rsidR="00A22468" w:rsidRDefault="00A22468" w:rsidP="008A35CF">
      <w:pPr>
        <w:rPr>
          <w:sz w:val="24"/>
          <w:szCs w:val="24"/>
        </w:rPr>
      </w:pPr>
      <w:r w:rsidRPr="00A22468">
        <w:rPr>
          <w:sz w:val="24"/>
          <w:szCs w:val="24"/>
        </w:rPr>
        <w:tab/>
      </w:r>
      <w:r w:rsidRPr="0081511B">
        <w:rPr>
          <w:sz w:val="24"/>
          <w:szCs w:val="24"/>
          <w:highlight w:val="cyan"/>
        </w:rPr>
        <w:t>Ester Bonds:</w:t>
      </w:r>
    </w:p>
    <w:p w14:paraId="06DAFE3D" w14:textId="4D14BDB7" w:rsidR="0081511B" w:rsidRDefault="0081511B" w:rsidP="008A35CF">
      <w:pPr>
        <w:rPr>
          <w:sz w:val="24"/>
          <w:szCs w:val="24"/>
        </w:rPr>
      </w:pPr>
      <w:r w:rsidRPr="0081511B">
        <w:rPr>
          <w:sz w:val="24"/>
          <w:szCs w:val="24"/>
        </w:rPr>
        <w:t xml:space="preserve">Ester bonds are commonly found in lipids such as triglycerides and </w:t>
      </w:r>
      <w:r w:rsidRPr="0081511B">
        <w:rPr>
          <w:sz w:val="24"/>
          <w:szCs w:val="24"/>
        </w:rPr>
        <w:t>phospholipids.</w:t>
      </w:r>
    </w:p>
    <w:p w14:paraId="3A19C181" w14:textId="66404535" w:rsidR="0081511B" w:rsidRDefault="0081511B" w:rsidP="008A35CF">
      <w:pPr>
        <w:rPr>
          <w:sz w:val="24"/>
          <w:szCs w:val="24"/>
        </w:rPr>
      </w:pPr>
      <w:r>
        <w:rPr>
          <w:sz w:val="24"/>
          <w:szCs w:val="24"/>
        </w:rPr>
        <w:tab/>
      </w:r>
      <w:r w:rsidRPr="0081511B">
        <w:rPr>
          <w:sz w:val="24"/>
          <w:szCs w:val="24"/>
          <w:highlight w:val="cyan"/>
        </w:rPr>
        <w:t>Peptide Bonds:</w:t>
      </w:r>
    </w:p>
    <w:p w14:paraId="7164F4B1" w14:textId="702BB98C" w:rsidR="0081511B" w:rsidRDefault="0081511B" w:rsidP="008A35CF">
      <w:pPr>
        <w:rPr>
          <w:sz w:val="24"/>
          <w:szCs w:val="24"/>
        </w:rPr>
      </w:pPr>
      <w:r w:rsidRPr="0081511B">
        <w:rPr>
          <w:sz w:val="24"/>
          <w:szCs w:val="24"/>
        </w:rPr>
        <w:t>Peptide bonds are not as common in lipids as they are in proteins, but they can be found in certain lipopeptides and lipoproteins.</w:t>
      </w:r>
    </w:p>
    <w:p w14:paraId="42140042" w14:textId="52D26357" w:rsidR="00952807" w:rsidRDefault="00952807" w:rsidP="008A35CF">
      <w:pPr>
        <w:rPr>
          <w:sz w:val="24"/>
          <w:szCs w:val="24"/>
        </w:rPr>
      </w:pPr>
      <w:r>
        <w:rPr>
          <w:noProof/>
          <w:sz w:val="24"/>
          <w:szCs w:val="24"/>
        </w:rPr>
        <w:drawing>
          <wp:anchor distT="0" distB="0" distL="114300" distR="114300" simplePos="0" relativeHeight="251659264" behindDoc="1" locked="0" layoutInCell="1" allowOverlap="1" wp14:anchorId="72603DEB" wp14:editId="20A35ED1">
            <wp:simplePos x="0" y="0"/>
            <wp:positionH relativeFrom="margin">
              <wp:align>center</wp:align>
            </wp:positionH>
            <wp:positionV relativeFrom="paragraph">
              <wp:posOffset>55880</wp:posOffset>
            </wp:positionV>
            <wp:extent cx="4237990" cy="2428875"/>
            <wp:effectExtent l="0" t="0" r="0" b="9525"/>
            <wp:wrapSquare wrapText="bothSides"/>
            <wp:docPr id="67548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7990" cy="2428875"/>
                    </a:xfrm>
                    <a:prstGeom prst="rect">
                      <a:avLst/>
                    </a:prstGeom>
                    <a:noFill/>
                  </pic:spPr>
                </pic:pic>
              </a:graphicData>
            </a:graphic>
            <wp14:sizeRelV relativeFrom="margin">
              <wp14:pctHeight>0</wp14:pctHeight>
            </wp14:sizeRelV>
          </wp:anchor>
        </w:drawing>
      </w:r>
    </w:p>
    <w:p w14:paraId="78590AC9" w14:textId="77777777" w:rsidR="00952807" w:rsidRDefault="00952807" w:rsidP="008A35CF">
      <w:pPr>
        <w:rPr>
          <w:sz w:val="24"/>
          <w:szCs w:val="24"/>
        </w:rPr>
      </w:pPr>
    </w:p>
    <w:p w14:paraId="48CA3D1D" w14:textId="3DD6C8E0" w:rsidR="005C258C" w:rsidRPr="005C258C" w:rsidRDefault="00C93FF9" w:rsidP="005C258C">
      <w:pPr>
        <w:rPr>
          <w:sz w:val="24"/>
          <w:szCs w:val="24"/>
        </w:rPr>
      </w:pPr>
      <w:r>
        <w:rPr>
          <w:sz w:val="24"/>
          <w:szCs w:val="24"/>
        </w:rPr>
        <w:tab/>
      </w:r>
    </w:p>
    <w:p w14:paraId="766B459D" w14:textId="77777777" w:rsidR="005C258C" w:rsidRPr="005C258C" w:rsidRDefault="005C258C" w:rsidP="005C258C">
      <w:pPr>
        <w:rPr>
          <w:sz w:val="24"/>
          <w:szCs w:val="24"/>
        </w:rPr>
      </w:pPr>
    </w:p>
    <w:p w14:paraId="08E0014F" w14:textId="77777777" w:rsidR="005C258C" w:rsidRPr="005C258C" w:rsidRDefault="005C258C" w:rsidP="005C258C">
      <w:pPr>
        <w:rPr>
          <w:sz w:val="24"/>
          <w:szCs w:val="24"/>
        </w:rPr>
      </w:pPr>
    </w:p>
    <w:p w14:paraId="30B84845" w14:textId="77777777" w:rsidR="005C258C" w:rsidRPr="005C258C" w:rsidRDefault="005C258C" w:rsidP="005C258C">
      <w:pPr>
        <w:rPr>
          <w:sz w:val="24"/>
          <w:szCs w:val="24"/>
        </w:rPr>
      </w:pPr>
    </w:p>
    <w:p w14:paraId="663354E1" w14:textId="77777777" w:rsidR="005C258C" w:rsidRPr="005C258C" w:rsidRDefault="005C258C" w:rsidP="005C258C">
      <w:pPr>
        <w:rPr>
          <w:sz w:val="24"/>
          <w:szCs w:val="24"/>
        </w:rPr>
      </w:pPr>
    </w:p>
    <w:p w14:paraId="35BEEB1A" w14:textId="77777777" w:rsidR="005C258C" w:rsidRPr="005C258C" w:rsidRDefault="005C258C" w:rsidP="005C258C">
      <w:pPr>
        <w:rPr>
          <w:sz w:val="24"/>
          <w:szCs w:val="24"/>
        </w:rPr>
      </w:pPr>
    </w:p>
    <w:p w14:paraId="1E991FB8" w14:textId="77777777" w:rsidR="005C258C" w:rsidRDefault="005C258C" w:rsidP="005C258C">
      <w:pPr>
        <w:rPr>
          <w:sz w:val="24"/>
          <w:szCs w:val="24"/>
        </w:rPr>
      </w:pPr>
    </w:p>
    <w:p w14:paraId="3E289E74" w14:textId="765B109C" w:rsidR="005C258C" w:rsidRDefault="005C258C" w:rsidP="005C258C">
      <w:pPr>
        <w:rPr>
          <w:sz w:val="24"/>
          <w:szCs w:val="24"/>
        </w:rPr>
      </w:pPr>
      <w:r w:rsidRPr="005C258C">
        <w:rPr>
          <w:sz w:val="24"/>
          <w:szCs w:val="24"/>
          <w:highlight w:val="cyan"/>
        </w:rPr>
        <w:t>4. Function of Lipids</w:t>
      </w:r>
    </w:p>
    <w:p w14:paraId="6BF56165" w14:textId="4DB2F675" w:rsidR="005C258C" w:rsidRPr="005C258C" w:rsidRDefault="005C258C" w:rsidP="005C258C">
      <w:pPr>
        <w:rPr>
          <w:sz w:val="24"/>
          <w:szCs w:val="24"/>
        </w:rPr>
      </w:pPr>
      <w:r>
        <w:rPr>
          <w:sz w:val="24"/>
          <w:szCs w:val="24"/>
        </w:rPr>
        <w:tab/>
        <w:t>-</w:t>
      </w:r>
      <w:r w:rsidRPr="005C258C">
        <w:rPr>
          <w:sz w:val="24"/>
          <w:szCs w:val="24"/>
        </w:rPr>
        <w:t>Lipids serve a variety of essential functions in living organisms, playing critical roles in cellular structure, energy storage, insulation, signaling, and as components of biological membranes.</w:t>
      </w:r>
    </w:p>
    <w:sectPr w:rsidR="005C258C" w:rsidRPr="005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86ECF"/>
    <w:multiLevelType w:val="multilevel"/>
    <w:tmpl w:val="9A9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48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64"/>
    <w:rsid w:val="000C64B4"/>
    <w:rsid w:val="00461B11"/>
    <w:rsid w:val="004A02FA"/>
    <w:rsid w:val="005C258C"/>
    <w:rsid w:val="005E0079"/>
    <w:rsid w:val="0081511B"/>
    <w:rsid w:val="008A35CF"/>
    <w:rsid w:val="00952807"/>
    <w:rsid w:val="00A22468"/>
    <w:rsid w:val="00B62CCA"/>
    <w:rsid w:val="00BB4264"/>
    <w:rsid w:val="00C93FF9"/>
    <w:rsid w:val="00D377E4"/>
    <w:rsid w:val="00DB1F10"/>
    <w:rsid w:val="00D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703E"/>
  <w15:chartTrackingRefBased/>
  <w15:docId w15:val="{06416F64-DB2C-4108-8CC0-AA6584D1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264"/>
    <w:rPr>
      <w:rFonts w:eastAsiaTheme="majorEastAsia" w:cstheme="majorBidi"/>
      <w:color w:val="272727" w:themeColor="text1" w:themeTint="D8"/>
    </w:rPr>
  </w:style>
  <w:style w:type="paragraph" w:styleId="Title">
    <w:name w:val="Title"/>
    <w:basedOn w:val="Normal"/>
    <w:next w:val="Normal"/>
    <w:link w:val="TitleChar"/>
    <w:uiPriority w:val="10"/>
    <w:qFormat/>
    <w:rsid w:val="00BB4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264"/>
    <w:pPr>
      <w:spacing w:before="160"/>
      <w:jc w:val="center"/>
    </w:pPr>
    <w:rPr>
      <w:i/>
      <w:iCs/>
      <w:color w:val="404040" w:themeColor="text1" w:themeTint="BF"/>
    </w:rPr>
  </w:style>
  <w:style w:type="character" w:customStyle="1" w:styleId="QuoteChar">
    <w:name w:val="Quote Char"/>
    <w:basedOn w:val="DefaultParagraphFont"/>
    <w:link w:val="Quote"/>
    <w:uiPriority w:val="29"/>
    <w:rsid w:val="00BB4264"/>
    <w:rPr>
      <w:i/>
      <w:iCs/>
      <w:color w:val="404040" w:themeColor="text1" w:themeTint="BF"/>
    </w:rPr>
  </w:style>
  <w:style w:type="paragraph" w:styleId="ListParagraph">
    <w:name w:val="List Paragraph"/>
    <w:basedOn w:val="Normal"/>
    <w:uiPriority w:val="34"/>
    <w:qFormat/>
    <w:rsid w:val="00BB4264"/>
    <w:pPr>
      <w:ind w:left="720"/>
      <w:contextualSpacing/>
    </w:pPr>
  </w:style>
  <w:style w:type="character" w:styleId="IntenseEmphasis">
    <w:name w:val="Intense Emphasis"/>
    <w:basedOn w:val="DefaultParagraphFont"/>
    <w:uiPriority w:val="21"/>
    <w:qFormat/>
    <w:rsid w:val="00BB4264"/>
    <w:rPr>
      <w:i/>
      <w:iCs/>
      <w:color w:val="0F4761" w:themeColor="accent1" w:themeShade="BF"/>
    </w:rPr>
  </w:style>
  <w:style w:type="paragraph" w:styleId="IntenseQuote">
    <w:name w:val="Intense Quote"/>
    <w:basedOn w:val="Normal"/>
    <w:next w:val="Normal"/>
    <w:link w:val="IntenseQuoteChar"/>
    <w:uiPriority w:val="30"/>
    <w:qFormat/>
    <w:rsid w:val="00BB4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264"/>
    <w:rPr>
      <w:i/>
      <w:iCs/>
      <w:color w:val="0F4761" w:themeColor="accent1" w:themeShade="BF"/>
    </w:rPr>
  </w:style>
  <w:style w:type="character" w:styleId="IntenseReference">
    <w:name w:val="Intense Reference"/>
    <w:basedOn w:val="DefaultParagraphFont"/>
    <w:uiPriority w:val="32"/>
    <w:qFormat/>
    <w:rsid w:val="00BB4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296013">
      <w:bodyDiv w:val="1"/>
      <w:marLeft w:val="0"/>
      <w:marRight w:val="0"/>
      <w:marTop w:val="0"/>
      <w:marBottom w:val="0"/>
      <w:divBdr>
        <w:top w:val="none" w:sz="0" w:space="0" w:color="auto"/>
        <w:left w:val="none" w:sz="0" w:space="0" w:color="auto"/>
        <w:bottom w:val="none" w:sz="0" w:space="0" w:color="auto"/>
        <w:right w:val="none" w:sz="0" w:space="0" w:color="auto"/>
      </w:divBdr>
    </w:div>
    <w:div w:id="1400786444">
      <w:bodyDiv w:val="1"/>
      <w:marLeft w:val="0"/>
      <w:marRight w:val="0"/>
      <w:marTop w:val="0"/>
      <w:marBottom w:val="0"/>
      <w:divBdr>
        <w:top w:val="none" w:sz="0" w:space="0" w:color="auto"/>
        <w:left w:val="none" w:sz="0" w:space="0" w:color="auto"/>
        <w:bottom w:val="none" w:sz="0" w:space="0" w:color="auto"/>
        <w:right w:val="none" w:sz="0" w:space="0" w:color="auto"/>
      </w:divBdr>
      <w:divsChild>
        <w:div w:id="27219876">
          <w:marLeft w:val="0"/>
          <w:marRight w:val="0"/>
          <w:marTop w:val="0"/>
          <w:marBottom w:val="0"/>
          <w:divBdr>
            <w:top w:val="single" w:sz="24" w:space="0" w:color="auto"/>
            <w:left w:val="single" w:sz="24" w:space="0" w:color="auto"/>
            <w:bottom w:val="single" w:sz="24" w:space="0" w:color="auto"/>
            <w:right w:val="single" w:sz="24" w:space="0" w:color="auto"/>
          </w:divBdr>
          <w:divsChild>
            <w:div w:id="1422605349">
              <w:marLeft w:val="0"/>
              <w:marRight w:val="0"/>
              <w:marTop w:val="0"/>
              <w:marBottom w:val="0"/>
              <w:divBdr>
                <w:top w:val="none" w:sz="0" w:space="0" w:color="auto"/>
                <w:left w:val="none" w:sz="0" w:space="0" w:color="auto"/>
                <w:bottom w:val="none" w:sz="0" w:space="0" w:color="auto"/>
                <w:right w:val="none" w:sz="0" w:space="0" w:color="auto"/>
              </w:divBdr>
              <w:divsChild>
                <w:div w:id="1669550968">
                  <w:marLeft w:val="0"/>
                  <w:marRight w:val="0"/>
                  <w:marTop w:val="0"/>
                  <w:marBottom w:val="0"/>
                  <w:divBdr>
                    <w:top w:val="single" w:sz="24" w:space="6" w:color="auto"/>
                    <w:left w:val="single" w:sz="24" w:space="9" w:color="auto"/>
                    <w:bottom w:val="single" w:sz="24" w:space="6" w:color="auto"/>
                    <w:right w:val="single" w:sz="24" w:space="9" w:color="auto"/>
                  </w:divBdr>
                  <w:divsChild>
                    <w:div w:id="2036273025">
                      <w:marLeft w:val="0"/>
                      <w:marRight w:val="0"/>
                      <w:marTop w:val="0"/>
                      <w:marBottom w:val="0"/>
                      <w:divBdr>
                        <w:top w:val="none" w:sz="0" w:space="0" w:color="auto"/>
                        <w:left w:val="none" w:sz="0" w:space="0" w:color="auto"/>
                        <w:bottom w:val="none" w:sz="0" w:space="0" w:color="auto"/>
                        <w:right w:val="none" w:sz="0" w:space="0" w:color="auto"/>
                      </w:divBdr>
                      <w:divsChild>
                        <w:div w:id="2861566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Villanueva</dc:creator>
  <cp:keywords/>
  <dc:description/>
  <cp:lastModifiedBy>Louie Villanueva</cp:lastModifiedBy>
  <cp:revision>9</cp:revision>
  <dcterms:created xsi:type="dcterms:W3CDTF">2024-03-16T06:48:00Z</dcterms:created>
  <dcterms:modified xsi:type="dcterms:W3CDTF">2024-03-16T13:00:00Z</dcterms:modified>
</cp:coreProperties>
</file>