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9ECD" w14:textId="77777777" w:rsidR="003F3FC5" w:rsidRPr="003F3FC5" w:rsidRDefault="003F3FC5" w:rsidP="003F3FC5">
      <w:pPr>
        <w:pStyle w:val="BodyText"/>
        <w:spacing w:before="9"/>
        <w:ind w:left="0"/>
        <w:jc w:val="left"/>
        <w:rPr>
          <w:rFonts w:ascii="Verdana" w:hAnsi="Verdana"/>
          <w:b/>
          <w:bCs/>
          <w:sz w:val="28"/>
          <w:szCs w:val="28"/>
        </w:rPr>
      </w:pPr>
      <w:r w:rsidRPr="003F3FC5">
        <w:rPr>
          <w:rFonts w:ascii="Verdana" w:hAnsi="Verdana"/>
          <w:b/>
          <w:bCs/>
          <w:sz w:val="28"/>
          <w:szCs w:val="28"/>
        </w:rPr>
        <w:t>Comparative Analysis of Machine Learning Algorithms for Heart Disease Prediction: A Study on Performance</w:t>
      </w:r>
    </w:p>
    <w:p w14:paraId="49438233" w14:textId="3CE96F49" w:rsidR="006037E3" w:rsidRDefault="005366DC">
      <w:pPr>
        <w:spacing w:before="240" w:after="240"/>
        <w:jc w:val="both"/>
        <w:rPr>
          <w:rFonts w:ascii="Verdana" w:eastAsia="Verdana" w:hAnsi="Verdana" w:cs="Verdana"/>
        </w:rPr>
      </w:pPr>
      <w:r>
        <w:rPr>
          <w:rFonts w:ascii="Verdana" w:eastAsia="Verdana" w:hAnsi="Verdana" w:cs="Verdana"/>
        </w:rPr>
        <w:t>Gopichand Medisetty</w:t>
      </w:r>
      <w:r w:rsidR="006037E3" w:rsidRPr="006037E3">
        <w:rPr>
          <w:rFonts w:ascii="Verdana" w:eastAsia="Verdana" w:hAnsi="Verdana" w:cs="Verdana"/>
          <w:vertAlign w:val="superscript"/>
        </w:rPr>
        <w:t>1</w:t>
      </w:r>
      <w:r w:rsidR="006037E3">
        <w:rPr>
          <w:rFonts w:ascii="Verdana" w:eastAsia="Verdana" w:hAnsi="Verdana" w:cs="Verdana"/>
        </w:rPr>
        <w:t>,</w:t>
      </w:r>
      <w:r w:rsidR="006037E3" w:rsidRPr="006037E3">
        <w:rPr>
          <w:rFonts w:ascii="Verdana" w:eastAsia="Verdana" w:hAnsi="Verdana" w:cs="Verdana"/>
        </w:rPr>
        <w:t xml:space="preserve"> </w:t>
      </w:r>
      <w:r w:rsidR="006037E3">
        <w:rPr>
          <w:rFonts w:ascii="Verdana" w:eastAsia="Verdana" w:hAnsi="Verdana" w:cs="Verdana"/>
        </w:rPr>
        <w:t>Vaishnavi Ratnam</w:t>
      </w:r>
      <w:r w:rsidR="006037E3">
        <w:rPr>
          <w:rFonts w:ascii="Verdana" w:eastAsia="Verdana" w:hAnsi="Verdana" w:cs="Verdana"/>
        </w:rPr>
        <w:t xml:space="preserve"> </w:t>
      </w:r>
      <w:r w:rsidR="006037E3">
        <w:rPr>
          <w:rFonts w:ascii="Verdana" w:eastAsia="Verdana" w:hAnsi="Verdana" w:cs="Verdana"/>
        </w:rPr>
        <w:t>Movva</w:t>
      </w:r>
      <w:r w:rsidR="006037E3" w:rsidRPr="006037E3">
        <w:rPr>
          <w:rFonts w:ascii="Verdana" w:eastAsia="Verdana" w:hAnsi="Verdana" w:cs="Verdana"/>
          <w:vertAlign w:val="superscript"/>
        </w:rPr>
        <w:t>2</w:t>
      </w:r>
      <w:r w:rsidR="006037E3">
        <w:rPr>
          <w:rFonts w:ascii="Verdana" w:eastAsia="Verdana" w:hAnsi="Verdana" w:cs="Verdana"/>
        </w:rPr>
        <w:t>,</w:t>
      </w:r>
      <w:r w:rsidR="006037E3" w:rsidRPr="006037E3">
        <w:rPr>
          <w:rFonts w:ascii="Verdana" w:eastAsia="Verdana" w:hAnsi="Verdana" w:cs="Verdana"/>
        </w:rPr>
        <w:t xml:space="preserve"> </w:t>
      </w:r>
      <w:r w:rsidR="006037E3">
        <w:rPr>
          <w:rFonts w:ascii="Verdana" w:eastAsia="Verdana" w:hAnsi="Verdana" w:cs="Verdana"/>
        </w:rPr>
        <w:t>Vaishnavi</w:t>
      </w:r>
      <w:r w:rsidR="006037E3">
        <w:rPr>
          <w:rFonts w:ascii="Verdana" w:eastAsia="Verdana" w:hAnsi="Verdana" w:cs="Verdana"/>
        </w:rPr>
        <w:t xml:space="preserve"> </w:t>
      </w:r>
      <w:r w:rsidR="006037E3">
        <w:rPr>
          <w:rFonts w:ascii="Verdana" w:eastAsia="Verdana" w:hAnsi="Verdana" w:cs="Verdana"/>
        </w:rPr>
        <w:t>Devineni</w:t>
      </w:r>
      <w:r w:rsidR="006037E3" w:rsidRPr="006037E3">
        <w:rPr>
          <w:rFonts w:ascii="Verdana" w:eastAsia="Verdana" w:hAnsi="Verdana" w:cs="Verdana"/>
          <w:vertAlign w:val="superscript"/>
        </w:rPr>
        <w:t>3</w:t>
      </w:r>
      <w:r w:rsidR="006037E3">
        <w:rPr>
          <w:rFonts w:ascii="Verdana" w:eastAsia="Verdana" w:hAnsi="Verdana" w:cs="Verdana"/>
        </w:rPr>
        <w:t xml:space="preserve">, </w:t>
      </w:r>
      <w:r w:rsidR="006037E3" w:rsidRPr="006037E3">
        <w:rPr>
          <w:rFonts w:ascii="Verdana" w:eastAsia="Verdana" w:hAnsi="Verdana" w:cs="Verdana"/>
        </w:rPr>
        <w:t>Murali Krishna Enduri</w:t>
      </w:r>
      <w:r w:rsidR="006037E3" w:rsidRPr="006037E3">
        <w:rPr>
          <w:rFonts w:ascii="Verdana" w:eastAsia="Verdana" w:hAnsi="Verdana" w:cs="Verdana"/>
          <w:vertAlign w:val="superscript"/>
        </w:rPr>
        <w:t>4</w:t>
      </w:r>
      <w:r w:rsidR="006037E3" w:rsidRPr="006037E3">
        <w:rPr>
          <w:rFonts w:ascii="Verdana" w:eastAsia="Verdana" w:hAnsi="Verdana" w:cs="Verdana"/>
        </w:rPr>
        <w:t xml:space="preserve"> </w:t>
      </w:r>
    </w:p>
    <w:p w14:paraId="00000003" w14:textId="30E7D783" w:rsidR="006D2618" w:rsidRDefault="00000000">
      <w:pPr>
        <w:spacing w:before="240" w:after="240"/>
        <w:jc w:val="both"/>
        <w:rPr>
          <w:rFonts w:ascii="Verdana" w:eastAsia="Verdana" w:hAnsi="Verdana" w:cs="Verdana"/>
          <w:i/>
        </w:rPr>
      </w:pPr>
      <w:r>
        <w:rPr>
          <w:rFonts w:ascii="Verdana" w:eastAsia="Verdana" w:hAnsi="Verdana" w:cs="Verdana"/>
          <w:i/>
          <w:vertAlign w:val="superscript"/>
        </w:rPr>
        <w:t>1</w:t>
      </w:r>
      <w:r>
        <w:rPr>
          <w:rFonts w:ascii="Verdana" w:eastAsia="Verdana" w:hAnsi="Verdana" w:cs="Verdana"/>
          <w:i/>
        </w:rPr>
        <w:t>Department of Computer Science and Engineering, SRM University – AP, Andhra Pradesh, India</w:t>
      </w:r>
    </w:p>
    <w:p w14:paraId="6777D822" w14:textId="3E2EE50A" w:rsidR="003F3FC5" w:rsidRDefault="00000000">
      <w:pPr>
        <w:spacing w:before="240" w:after="240"/>
        <w:rPr>
          <w:rFonts w:ascii="Verdana" w:eastAsia="Verdana" w:hAnsi="Verdana" w:cs="Verdana"/>
        </w:rPr>
      </w:pPr>
      <w:r>
        <w:rPr>
          <w:rFonts w:ascii="Verdana" w:eastAsia="Verdana" w:hAnsi="Verdana" w:cs="Verdana"/>
        </w:rPr>
        <w:t xml:space="preserve">Email: </w:t>
      </w:r>
      <w:hyperlink r:id="rId4" w:history="1">
        <w:r w:rsidR="003F3FC5" w:rsidRPr="002139F9">
          <w:rPr>
            <w:rStyle w:val="Hyperlink"/>
            <w:rFonts w:ascii="Verdana" w:eastAsia="Verdana" w:hAnsi="Verdana" w:cs="Verdana"/>
          </w:rPr>
          <w:t>gopichand_m@srmap.edu.in</w:t>
        </w:r>
      </w:hyperlink>
      <w:r w:rsidR="006037E3">
        <w:rPr>
          <w:rFonts w:ascii="Verdana" w:eastAsia="Verdana" w:hAnsi="Verdana" w:cs="Verdana"/>
        </w:rPr>
        <w:t>,</w:t>
      </w:r>
      <w:r w:rsidR="003F3FC5" w:rsidRPr="003F3FC5">
        <w:t xml:space="preserve"> </w:t>
      </w:r>
      <w:hyperlink r:id="rId5" w:history="1">
        <w:r w:rsidR="003F3FC5" w:rsidRPr="002139F9">
          <w:rPr>
            <w:rStyle w:val="Hyperlink"/>
            <w:rFonts w:ascii="Verdana" w:eastAsia="Verdana" w:hAnsi="Verdana" w:cs="Verdana"/>
          </w:rPr>
          <w:t>vaishnaviratnam_m@srmap.edu.in</w:t>
        </w:r>
      </w:hyperlink>
      <w:r w:rsidR="006037E3">
        <w:rPr>
          <w:rFonts w:ascii="Verdana" w:eastAsia="Verdana" w:hAnsi="Verdana" w:cs="Verdana"/>
        </w:rPr>
        <w:t xml:space="preserve">  ,</w:t>
      </w:r>
      <w:hyperlink r:id="rId6" w:history="1">
        <w:r w:rsidR="006037E3" w:rsidRPr="00270F04">
          <w:rPr>
            <w:rStyle w:val="Hyperlink"/>
            <w:rFonts w:ascii="Verdana" w:eastAsia="Verdana" w:hAnsi="Verdana" w:cs="Verdana"/>
          </w:rPr>
          <w:t>vaishnavi_devineni@srmap.edu.in</w:t>
        </w:r>
      </w:hyperlink>
      <w:r w:rsidR="006037E3">
        <w:rPr>
          <w:rFonts w:ascii="Verdana" w:eastAsia="Verdana" w:hAnsi="Verdana" w:cs="Verdana"/>
        </w:rPr>
        <w:t xml:space="preserve">, </w:t>
      </w:r>
      <w:hyperlink r:id="rId7" w:history="1">
        <w:r w:rsidR="006037E3" w:rsidRPr="00270F04">
          <w:rPr>
            <w:rStyle w:val="Hyperlink"/>
            <w:rFonts w:ascii="Verdana" w:eastAsia="Verdana" w:hAnsi="Verdana" w:cs="Verdana"/>
          </w:rPr>
          <w:t>muralikrishna.e@srmap.edu.in</w:t>
        </w:r>
      </w:hyperlink>
      <w:r w:rsidR="006037E3">
        <w:rPr>
          <w:rFonts w:ascii="Verdana" w:eastAsia="Verdana" w:hAnsi="Verdana" w:cs="Verdana"/>
        </w:rPr>
        <w:t xml:space="preserve"> </w:t>
      </w:r>
    </w:p>
    <w:p w14:paraId="00000005" w14:textId="4494BE4C" w:rsidR="006D2618" w:rsidRPr="00997C9A" w:rsidRDefault="00000000">
      <w:pPr>
        <w:spacing w:before="240" w:after="240"/>
        <w:jc w:val="both"/>
        <w:rPr>
          <w:rFonts w:ascii="Verdana" w:eastAsia="Verdana" w:hAnsi="Verdana" w:cs="Verdana"/>
          <w:bCs/>
        </w:rPr>
      </w:pPr>
      <w:r>
        <w:rPr>
          <w:rFonts w:ascii="Verdana" w:eastAsia="Verdana" w:hAnsi="Verdana" w:cs="Verdana"/>
          <w:b/>
        </w:rPr>
        <w:t>Abstract:</w:t>
      </w:r>
      <w:r w:rsidR="00997C9A" w:rsidRPr="00997C9A">
        <w:rPr>
          <w:rFonts w:ascii="Verdana" w:eastAsia="Verdana" w:hAnsi="Verdana" w:cs="Verdana"/>
          <w:b/>
        </w:rPr>
        <w:t xml:space="preserve"> </w:t>
      </w:r>
      <w:r w:rsidR="00997C9A" w:rsidRPr="00997C9A">
        <w:rPr>
          <w:rFonts w:ascii="Verdana" w:eastAsia="Verdana" w:hAnsi="Verdana" w:cs="Verdana"/>
          <w:bCs/>
        </w:rPr>
        <w:t>Heart disease analysis, prediction, and early detection are vital challenges within the healthcare domain. The availability of expensive therapies and medical interventions emphasizes the significance of anticipating heart diseases before they reach critical stages. This study aims to contribute to global healthcare by conducting an extensive investigation into heart disease prediction using diverse machine learning algorithms, including XGBoost, Naive Bayes, SVM, Logistic Regression, Random Forest, and LSTM etc. The central objective of this research is to compare the predictive performance of these machine learning algorithms, evaluating their accuracy, precision, recall, and F1-score. By doing so, we seek to identify the most effective and accurate models for heart disease prediction. The findings of this study can potentially empower medical practitioners and decision-makers to make informed choices about early intervention, ultimately leading to improved patient outcomes.</w:t>
      </w:r>
    </w:p>
    <w:p w14:paraId="00000007" w14:textId="0279C118" w:rsidR="006D2618" w:rsidRDefault="00000000">
      <w:pPr>
        <w:spacing w:before="240" w:after="240"/>
      </w:pPr>
      <w:r>
        <w:rPr>
          <w:rFonts w:ascii="Verdana" w:eastAsia="Verdana" w:hAnsi="Verdana" w:cs="Verdana"/>
          <w:b/>
        </w:rPr>
        <w:t>Keywords:</w:t>
      </w:r>
      <w:r>
        <w:rPr>
          <w:rFonts w:ascii="Verdana" w:eastAsia="Verdana" w:hAnsi="Verdana" w:cs="Verdana"/>
        </w:rPr>
        <w:t xml:space="preserve"> </w:t>
      </w:r>
      <w:r w:rsidR="003F3FC5" w:rsidRPr="003F3FC5">
        <w:rPr>
          <w:rFonts w:ascii="Verdana" w:eastAsia="Verdana" w:hAnsi="Verdana" w:cs="Verdana"/>
        </w:rPr>
        <w:t>heart disease analysis, prediction, detection, machine learning, predictive performance, effective and accurate model.</w:t>
      </w:r>
      <w:r>
        <w:t xml:space="preserve"> </w:t>
      </w:r>
    </w:p>
    <w:p w14:paraId="00000008" w14:textId="77777777" w:rsidR="006D2618" w:rsidRDefault="006D2618">
      <w:pPr>
        <w:rPr>
          <w:rFonts w:ascii="Times New Roman" w:eastAsia="Times New Roman" w:hAnsi="Times New Roman" w:cs="Times New Roman"/>
          <w:b/>
          <w:sz w:val="24"/>
          <w:szCs w:val="24"/>
        </w:rPr>
      </w:pPr>
    </w:p>
    <w:sectPr w:rsidR="006D2618">
      <w:pgSz w:w="12240" w:h="15840"/>
      <w:pgMar w:top="126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618"/>
    <w:rsid w:val="003F3FC5"/>
    <w:rsid w:val="004C0185"/>
    <w:rsid w:val="005366DC"/>
    <w:rsid w:val="006037E3"/>
    <w:rsid w:val="006D2618"/>
    <w:rsid w:val="00997C9A"/>
    <w:rsid w:val="00BF5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632F"/>
  <w15:docId w15:val="{0D41DE91-6059-48E9-BB63-75E959E3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FC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semiHidden/>
    <w:unhideWhenUsed/>
    <w:qFormat/>
    <w:rsid w:val="003F3FC5"/>
    <w:pPr>
      <w:widowControl w:val="0"/>
      <w:autoSpaceDE w:val="0"/>
      <w:autoSpaceDN w:val="0"/>
      <w:spacing w:line="240" w:lineRule="auto"/>
      <w:ind w:left="104"/>
      <w:jc w:val="both"/>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semiHidden/>
    <w:rsid w:val="003F3FC5"/>
    <w:rPr>
      <w:rFonts w:ascii="Times New Roman" w:eastAsia="Times New Roman" w:hAnsi="Times New Roman" w:cs="Times New Roman"/>
      <w:sz w:val="20"/>
      <w:szCs w:val="20"/>
      <w:lang w:val="en-US" w:eastAsia="en-US"/>
    </w:rPr>
  </w:style>
  <w:style w:type="character" w:styleId="Hyperlink">
    <w:name w:val="Hyperlink"/>
    <w:basedOn w:val="DefaultParagraphFont"/>
    <w:uiPriority w:val="99"/>
    <w:unhideWhenUsed/>
    <w:rsid w:val="003F3FC5"/>
    <w:rPr>
      <w:color w:val="0000FF" w:themeColor="hyperlink"/>
      <w:u w:val="single"/>
    </w:rPr>
  </w:style>
  <w:style w:type="character" w:styleId="UnresolvedMention">
    <w:name w:val="Unresolved Mention"/>
    <w:basedOn w:val="DefaultParagraphFont"/>
    <w:uiPriority w:val="99"/>
    <w:semiHidden/>
    <w:unhideWhenUsed/>
    <w:rsid w:val="003F3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459968">
      <w:bodyDiv w:val="1"/>
      <w:marLeft w:val="0"/>
      <w:marRight w:val="0"/>
      <w:marTop w:val="0"/>
      <w:marBottom w:val="0"/>
      <w:divBdr>
        <w:top w:val="none" w:sz="0" w:space="0" w:color="auto"/>
        <w:left w:val="none" w:sz="0" w:space="0" w:color="auto"/>
        <w:bottom w:val="none" w:sz="0" w:space="0" w:color="auto"/>
        <w:right w:val="none" w:sz="0" w:space="0" w:color="auto"/>
      </w:divBdr>
    </w:div>
    <w:div w:id="1445271808">
      <w:bodyDiv w:val="1"/>
      <w:marLeft w:val="0"/>
      <w:marRight w:val="0"/>
      <w:marTop w:val="0"/>
      <w:marBottom w:val="0"/>
      <w:divBdr>
        <w:top w:val="none" w:sz="0" w:space="0" w:color="auto"/>
        <w:left w:val="none" w:sz="0" w:space="0" w:color="auto"/>
        <w:bottom w:val="none" w:sz="0" w:space="0" w:color="auto"/>
        <w:right w:val="none" w:sz="0" w:space="0" w:color="auto"/>
      </w:divBdr>
    </w:div>
    <w:div w:id="1518227921">
      <w:bodyDiv w:val="1"/>
      <w:marLeft w:val="0"/>
      <w:marRight w:val="0"/>
      <w:marTop w:val="0"/>
      <w:marBottom w:val="0"/>
      <w:divBdr>
        <w:top w:val="none" w:sz="0" w:space="0" w:color="auto"/>
        <w:left w:val="none" w:sz="0" w:space="0" w:color="auto"/>
        <w:bottom w:val="none" w:sz="0" w:space="0" w:color="auto"/>
        <w:right w:val="none" w:sz="0" w:space="0" w:color="auto"/>
      </w:divBdr>
    </w:div>
    <w:div w:id="1706979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uralikrishna.e@srmap.edu.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aishnavi_devineni@srmap.edu.in" TargetMode="External"/><Relationship Id="rId5" Type="http://schemas.openxmlformats.org/officeDocument/2006/relationships/hyperlink" Target="mailto:vaishnaviratnam_m@srmap.edu.in" TargetMode="External"/><Relationship Id="rId4" Type="http://schemas.openxmlformats.org/officeDocument/2006/relationships/hyperlink" Target="mailto:gopichand_m@srmap.edu.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Gopichand Medisetty</cp:lastModifiedBy>
  <cp:revision>4</cp:revision>
  <dcterms:created xsi:type="dcterms:W3CDTF">2023-10-08T04:14:00Z</dcterms:created>
  <dcterms:modified xsi:type="dcterms:W3CDTF">2023-10-08T05:55:00Z</dcterms:modified>
</cp:coreProperties>
</file>