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05:08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2</w:t>
            </w:r>
          </w:p>
        </w:tc>
        <w:tc>
          <w:tcPr>
            <w:tcW w:type="dxa" w:w="2448"/>
          </w:tcPr>
          <w:p>
            <w:r>
              <w:t>Detailed</w:t>
            </w:r>
          </w:p>
        </w:tc>
        <w:tc>
          <w:tcPr>
            <w:tcW w:type="dxa" w:w="2448"/>
          </w:tcPr>
          <w:p>
            <w:r>
              <w:t>53</w:t>
            </w:r>
          </w:p>
        </w:tc>
        <w:tc>
          <w:tcPr>
            <w:tcW w:type="dxa" w:w="2448"/>
          </w:tcPr>
          <w:p>
            <w:r>
              <w:t>202007010000-Reverse CDN-Seagate</w:t>
            </w:r>
          </w:p>
        </w:tc>
        <w:tc>
          <w:tcPr>
            <w:tcW w:type="dxa" w:w="2448"/>
          </w:tcPr>
          <w:p>
            <w:r>
              <w:t>mediumroast.io was unable to find a relevant quote or text snippet for this theme.</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14</w:t>
            </w:r>
          </w:p>
        </w:tc>
        <w:tc>
          <w:tcPr>
            <w:tcW w:type="dxa" w:w="2448"/>
          </w:tcPr>
          <w:p>
            <w:r>
              <w:t>Detailed</w:t>
            </w:r>
          </w:p>
        </w:tc>
        <w:tc>
          <w:tcPr>
            <w:tcW w:type="dxa" w:w="2448"/>
          </w:tcPr>
          <w:p>
            <w:r>
              <w:t>18</w:t>
            </w:r>
          </w:p>
        </w:tc>
        <w:tc>
          <w:tcPr>
            <w:tcW w:type="dxa" w:w="2448"/>
          </w:tcPr>
          <w:p>
            <w:r>
              <w:t>202110191700-Reverse CDN-GuidePoint</w:t>
            </w:r>
          </w:p>
        </w:tc>
        <w:tc>
          <w:tcPr>
            <w:tcW w:type="dxa" w:w="2448"/>
          </w:tcPr>
          <w:p>
            <w:r>
              <w:t>So for example most of like courses me t plus t plus two.</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05:08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