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03" w:rsidRDefault="00563503">
      <w:pPr>
        <w:rPr>
          <w:b/>
          <w:bCs/>
          <w:color w:val="C00000"/>
          <w:sz w:val="40"/>
          <w:szCs w:val="40"/>
          <w:u w:val="single"/>
        </w:rPr>
      </w:pPr>
    </w:p>
    <w:p w:rsidR="00563503" w:rsidRDefault="00563503">
      <w:pPr>
        <w:rPr>
          <w:b/>
          <w:bCs/>
          <w:color w:val="C00000"/>
          <w:sz w:val="40"/>
          <w:szCs w:val="40"/>
          <w:u w:val="single"/>
        </w:rPr>
      </w:pPr>
    </w:p>
    <w:p w:rsidR="00FA35D8" w:rsidRDefault="00563503">
      <w:pPr>
        <w:rPr>
          <w:b/>
          <w:bCs/>
          <w:color w:val="C00000"/>
          <w:sz w:val="40"/>
          <w:szCs w:val="40"/>
          <w:u w:val="single"/>
        </w:rPr>
      </w:pPr>
      <w:r>
        <w:rPr>
          <w:b/>
          <w:bCs/>
          <w:color w:val="C00000"/>
          <w:sz w:val="40"/>
          <w:szCs w:val="40"/>
          <w:u w:val="single"/>
        </w:rPr>
        <w:t>La différence</w:t>
      </w:r>
      <w:r w:rsidRPr="00563503">
        <w:rPr>
          <w:b/>
          <w:bCs/>
          <w:color w:val="C00000"/>
          <w:sz w:val="40"/>
          <w:szCs w:val="40"/>
          <w:u w:val="single"/>
        </w:rPr>
        <w:t xml:space="preserve"> entre virtualization et virtualization2</w:t>
      </w:r>
      <w:r>
        <w:rPr>
          <w:b/>
          <w:bCs/>
          <w:color w:val="C00000"/>
          <w:sz w:val="40"/>
          <w:szCs w:val="40"/>
          <w:u w:val="single"/>
        </w:rPr>
        <w:t> :</w:t>
      </w:r>
    </w:p>
    <w:p w:rsidR="00563503" w:rsidRPr="00563503" w:rsidRDefault="00563503" w:rsidP="00563503">
      <w:pPr>
        <w:rPr>
          <w:color w:val="000000" w:themeColor="text1"/>
          <w:sz w:val="36"/>
          <w:szCs w:val="36"/>
        </w:rPr>
      </w:pPr>
      <w:r w:rsidRPr="00563503">
        <w:rPr>
          <w:color w:val="000000" w:themeColor="text1"/>
          <w:sz w:val="36"/>
          <w:szCs w:val="36"/>
        </w:rPr>
        <w:t>La différence entre virtualization et virtualization2 est la feuille de style. Dans virtualization2 on a utilisé CSS dont on a modifié la couleur du fond (elle est devenue verte), on a réglé la marge (droite et gauche) et on a met des bordures</w:t>
      </w:r>
      <w:r w:rsidR="008040E4">
        <w:rPr>
          <w:color w:val="000000" w:themeColor="text1"/>
          <w:sz w:val="36"/>
          <w:szCs w:val="36"/>
        </w:rPr>
        <w:t xml:space="preserve"> interrompu</w:t>
      </w:r>
      <w:r w:rsidRPr="00563503">
        <w:rPr>
          <w:color w:val="000000" w:themeColor="text1"/>
          <w:sz w:val="36"/>
          <w:szCs w:val="36"/>
        </w:rPr>
        <w:t xml:space="preserve"> noires.</w:t>
      </w:r>
      <w:bookmarkStart w:id="0" w:name="_GoBack"/>
      <w:bookmarkEnd w:id="0"/>
    </w:p>
    <w:sectPr w:rsidR="00563503" w:rsidRPr="00563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C9"/>
    <w:rsid w:val="00563503"/>
    <w:rsid w:val="008040E4"/>
    <w:rsid w:val="009964C9"/>
    <w:rsid w:val="00F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7C8EE-9D3D-4D95-96E0-418FF95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2021-03-20T10:08:00Z</dcterms:created>
  <dcterms:modified xsi:type="dcterms:W3CDTF">2021-03-20T10:19:00Z</dcterms:modified>
</cp:coreProperties>
</file>