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33333"/>
          <w:sz w:val="40"/>
          <w:szCs w:val="40"/>
          <w:highlight w:val="white"/>
        </w:rPr>
      </w:pPr>
      <w:r w:rsidDel="00000000" w:rsidR="00000000" w:rsidRPr="00000000">
        <w:rPr>
          <w:b w:val="1"/>
          <w:color w:val="333333"/>
          <w:sz w:val="40"/>
          <w:szCs w:val="40"/>
          <w:highlight w:val="white"/>
          <w:rtl w:val="0"/>
        </w:rPr>
        <w:t xml:space="preserve">L’ingénierie des exigences</w:t>
      </w:r>
    </w:p>
    <w:p w:rsidR="00000000" w:rsidDel="00000000" w:rsidP="00000000" w:rsidRDefault="00000000" w:rsidRPr="00000000" w14:paraId="00000002">
      <w:pPr>
        <w:jc w:val="both"/>
        <w:rPr>
          <w:b w:val="1"/>
          <w:color w:val="333333"/>
          <w:sz w:val="32"/>
          <w:szCs w:val="32"/>
          <w:highlight w:val="white"/>
        </w:rPr>
      </w:pPr>
      <w:r w:rsidDel="00000000" w:rsidR="00000000" w:rsidRPr="00000000">
        <w:rPr>
          <w:rtl w:val="0"/>
        </w:rPr>
      </w:r>
    </w:p>
    <w:p w:rsidR="00000000" w:rsidDel="00000000" w:rsidP="00000000" w:rsidRDefault="00000000" w:rsidRPr="00000000" w14:paraId="00000003">
      <w:pPr>
        <w:jc w:val="both"/>
        <w:rPr>
          <w:b w:val="1"/>
          <w:color w:val="333333"/>
          <w:sz w:val="32"/>
          <w:szCs w:val="32"/>
          <w:highlight w:val="white"/>
        </w:rPr>
      </w:pPr>
      <w:r w:rsidDel="00000000" w:rsidR="00000000" w:rsidRPr="00000000">
        <w:rPr>
          <w:rtl w:val="0"/>
        </w:rPr>
      </w:r>
    </w:p>
    <w:p w:rsidR="00000000" w:rsidDel="00000000" w:rsidP="00000000" w:rsidRDefault="00000000" w:rsidRPr="00000000" w14:paraId="00000004">
      <w:pPr>
        <w:jc w:val="both"/>
        <w:rPr>
          <w:color w:val="333333"/>
          <w:sz w:val="32"/>
          <w:szCs w:val="32"/>
          <w:highlight w:val="white"/>
        </w:rPr>
      </w:pPr>
      <w:r w:rsidDel="00000000" w:rsidR="00000000" w:rsidRPr="00000000">
        <w:rPr>
          <w:b w:val="1"/>
          <w:color w:val="333333"/>
          <w:sz w:val="32"/>
          <w:szCs w:val="32"/>
          <w:highlight w:val="white"/>
          <w:rtl w:val="0"/>
        </w:rPr>
        <w:t xml:space="preserve">L’ingénierie des exigences</w:t>
      </w:r>
      <w:r w:rsidDel="00000000" w:rsidR="00000000" w:rsidRPr="00000000">
        <w:rPr>
          <w:color w:val="333333"/>
          <w:sz w:val="32"/>
          <w:szCs w:val="32"/>
          <w:highlight w:val="white"/>
          <w:rtl w:val="0"/>
        </w:rPr>
        <w:t xml:space="preserve"> est une discipline qui consiste à développer un référentiel d’exigences, mais aussi à le maintenir à jour en présence d’évolutions. Le référentiel constitue un support au pilotage de projet et à la maîtrise du changement des exigences au cours du temps.</w:t>
      </w:r>
    </w:p>
    <w:p w:rsidR="00000000" w:rsidDel="00000000" w:rsidP="00000000" w:rsidRDefault="00000000" w:rsidRPr="00000000" w14:paraId="00000005">
      <w:pPr>
        <w:jc w:val="both"/>
        <w:rPr>
          <w:sz w:val="32"/>
          <w:szCs w:val="32"/>
        </w:rPr>
      </w:pPr>
      <w:r w:rsidDel="00000000" w:rsidR="00000000" w:rsidRPr="00000000">
        <w:rPr>
          <w:color w:val="202122"/>
          <w:sz w:val="31"/>
          <w:szCs w:val="31"/>
          <w:highlight w:val="white"/>
          <w:rtl w:val="0"/>
        </w:rPr>
        <w:t xml:space="preserve">Les exigences forment la clé de voute de ces activités. En effet, le besoin ou le problème nécessite d'être traduit en exigences pour la solution, et les informations collectées, l'analyse, et des résultats expérimentaux au cours de la réalisation sont susceptibles d'affiner et d'enrichir ces exigences.</w:t>
      </w:r>
      <w:r w:rsidDel="00000000" w:rsidR="00000000" w:rsidRPr="00000000">
        <w:rPr>
          <w:rtl w:val="0"/>
        </w:rPr>
      </w:r>
    </w:p>
    <w:p w:rsidR="00000000" w:rsidDel="00000000" w:rsidP="00000000" w:rsidRDefault="00000000" w:rsidRPr="00000000" w14:paraId="00000006">
      <w:pPr>
        <w:jc w:val="both"/>
        <w:rPr>
          <w:color w:val="202122"/>
          <w:sz w:val="30"/>
          <w:szCs w:val="30"/>
          <w:highlight w:val="white"/>
        </w:rPr>
      </w:pPr>
      <w:r w:rsidDel="00000000" w:rsidR="00000000" w:rsidRPr="00000000">
        <w:rPr>
          <w:rtl w:val="0"/>
        </w:rPr>
      </w:r>
    </w:p>
    <w:p w:rsidR="00000000" w:rsidDel="00000000" w:rsidP="00000000" w:rsidRDefault="00000000" w:rsidRPr="00000000" w14:paraId="00000007">
      <w:pPr>
        <w:jc w:val="both"/>
        <w:rPr>
          <w:b w:val="1"/>
          <w:sz w:val="29"/>
          <w:szCs w:val="29"/>
        </w:rPr>
      </w:pPr>
      <w:r w:rsidDel="00000000" w:rsidR="00000000" w:rsidRPr="00000000">
        <w:rPr>
          <w:color w:val="202122"/>
          <w:sz w:val="30"/>
          <w:szCs w:val="30"/>
          <w:highlight w:val="white"/>
          <w:rtl w:val="0"/>
        </w:rPr>
        <w:t xml:space="preserve">Tout au long du cycle d'ingénierie, l'ingénieur va gérer les exigences en utilisant les termes, les formes et les techniques propres au domaine d'ingénierie considéré.</w:t>
      </w:r>
      <w:r w:rsidDel="00000000" w:rsidR="00000000" w:rsidRPr="00000000">
        <w:rPr>
          <w:rtl w:val="0"/>
        </w:rPr>
      </w:r>
    </w:p>
    <w:p w:rsidR="00000000" w:rsidDel="00000000" w:rsidP="00000000" w:rsidRDefault="00000000" w:rsidRPr="00000000" w14:paraId="00000008">
      <w:pPr>
        <w:jc w:val="both"/>
        <w:rPr>
          <w:b w:val="1"/>
          <w:sz w:val="29"/>
          <w:szCs w:val="29"/>
        </w:rPr>
      </w:pPr>
      <w:r w:rsidDel="00000000" w:rsidR="00000000" w:rsidRPr="00000000">
        <w:rPr>
          <w:rtl w:val="0"/>
        </w:rPr>
      </w:r>
    </w:p>
    <w:p w:rsidR="00000000" w:rsidDel="00000000" w:rsidP="00000000" w:rsidRDefault="00000000" w:rsidRPr="00000000" w14:paraId="00000009">
      <w:pPr>
        <w:jc w:val="both"/>
        <w:rPr>
          <w:b w:val="1"/>
          <w:sz w:val="29"/>
          <w:szCs w:val="29"/>
        </w:rPr>
      </w:pPr>
      <w:r w:rsidDel="00000000" w:rsidR="00000000" w:rsidRPr="00000000">
        <w:rPr>
          <w:rtl w:val="0"/>
        </w:rPr>
      </w:r>
    </w:p>
    <w:p w:rsidR="00000000" w:rsidDel="00000000" w:rsidP="00000000" w:rsidRDefault="00000000" w:rsidRPr="00000000" w14:paraId="0000000A">
      <w:pPr>
        <w:jc w:val="both"/>
        <w:rPr>
          <w:b w:val="1"/>
          <w:sz w:val="29"/>
          <w:szCs w:val="29"/>
        </w:rPr>
      </w:pPr>
      <w:r w:rsidDel="00000000" w:rsidR="00000000" w:rsidRPr="00000000">
        <w:rPr>
          <w:rtl w:val="0"/>
        </w:rPr>
      </w:r>
    </w:p>
    <w:p w:rsidR="00000000" w:rsidDel="00000000" w:rsidP="00000000" w:rsidRDefault="00000000" w:rsidRPr="00000000" w14:paraId="0000000B">
      <w:pPr>
        <w:jc w:val="both"/>
        <w:rPr>
          <w:b w:val="1"/>
          <w:sz w:val="29"/>
          <w:szCs w:val="29"/>
        </w:rPr>
      </w:pPr>
      <w:r w:rsidDel="00000000" w:rsidR="00000000" w:rsidRPr="00000000">
        <w:rPr>
          <w:b w:val="1"/>
          <w:sz w:val="29"/>
          <w:szCs w:val="29"/>
        </w:rPr>
        <w:drawing>
          <wp:inline distB="114300" distT="114300" distL="114300" distR="114300">
            <wp:extent cx="5731200" cy="32258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jc w:val="both"/>
        <w:rPr>
          <w:b w:val="1"/>
          <w:sz w:val="29"/>
          <w:szCs w:val="29"/>
        </w:rPr>
      </w:pPr>
      <w:r w:rsidDel="00000000" w:rsidR="00000000" w:rsidRPr="00000000">
        <w:rPr>
          <w:rtl w:val="0"/>
        </w:rPr>
      </w:r>
    </w:p>
    <w:p w:rsidR="00000000" w:rsidDel="00000000" w:rsidP="00000000" w:rsidRDefault="00000000" w:rsidRPr="00000000" w14:paraId="0000000D">
      <w:pPr>
        <w:rPr>
          <w:b w:val="1"/>
          <w:color w:val="ff0000"/>
          <w:sz w:val="37"/>
          <w:szCs w:val="37"/>
          <w:highlight w:val="white"/>
        </w:rPr>
      </w:pPr>
      <w:r w:rsidDel="00000000" w:rsidR="00000000" w:rsidRPr="00000000">
        <w:rPr>
          <w:b w:val="1"/>
          <w:color w:val="ff0000"/>
          <w:sz w:val="37"/>
          <w:szCs w:val="37"/>
          <w:highlight w:val="white"/>
          <w:rtl w:val="0"/>
        </w:rPr>
        <w:t xml:space="preserve">Processus des exigences</w:t>
      </w:r>
    </w:p>
    <w:p w:rsidR="00000000" w:rsidDel="00000000" w:rsidP="00000000" w:rsidRDefault="00000000" w:rsidRPr="00000000" w14:paraId="0000000E">
      <w:pPr>
        <w:rPr>
          <w:b w:val="1"/>
          <w:color w:val="ff0000"/>
          <w:sz w:val="37"/>
          <w:szCs w:val="37"/>
          <w:highlight w:val="white"/>
        </w:rPr>
      </w:pPr>
      <w:r w:rsidDel="00000000" w:rsidR="00000000" w:rsidRPr="00000000">
        <w:rPr>
          <w:rtl w:val="0"/>
        </w:rPr>
      </w:r>
    </w:p>
    <w:p w:rsidR="00000000" w:rsidDel="00000000" w:rsidP="00000000" w:rsidRDefault="00000000" w:rsidRPr="00000000" w14:paraId="0000000F">
      <w:pPr>
        <w:jc w:val="both"/>
        <w:rPr>
          <w:b w:val="1"/>
          <w:sz w:val="29"/>
          <w:szCs w:val="29"/>
        </w:rPr>
      </w:pPr>
      <w:r w:rsidDel="00000000" w:rsidR="00000000" w:rsidRPr="00000000">
        <w:rPr>
          <w:rtl w:val="0"/>
        </w:rPr>
      </w:r>
    </w:p>
    <w:p w:rsidR="00000000" w:rsidDel="00000000" w:rsidP="00000000" w:rsidRDefault="00000000" w:rsidRPr="00000000" w14:paraId="00000010">
      <w:pPr>
        <w:jc w:val="both"/>
        <w:rPr>
          <w:b w:val="1"/>
          <w:sz w:val="29"/>
          <w:szCs w:val="29"/>
        </w:rPr>
      </w:pPr>
      <w:r w:rsidDel="00000000" w:rsidR="00000000" w:rsidRPr="00000000">
        <w:rPr>
          <w:b w:val="1"/>
          <w:sz w:val="29"/>
          <w:szCs w:val="29"/>
          <w:rtl w:val="0"/>
        </w:rPr>
        <w:t xml:space="preserve">Phase de création​</w:t>
      </w:r>
    </w:p>
    <w:p w:rsidR="00000000" w:rsidDel="00000000" w:rsidP="00000000" w:rsidRDefault="00000000" w:rsidRPr="00000000" w14:paraId="00000011">
      <w:pPr>
        <w:jc w:val="both"/>
        <w:rPr>
          <w:b w:val="1"/>
          <w:sz w:val="29"/>
          <w:szCs w:val="29"/>
        </w:rPr>
      </w:pPr>
      <w:r w:rsidDel="00000000" w:rsidR="00000000" w:rsidRPr="00000000">
        <w:rPr>
          <w:rtl w:val="0"/>
        </w:rPr>
      </w:r>
    </w:p>
    <w:p w:rsidR="00000000" w:rsidDel="00000000" w:rsidP="00000000" w:rsidRDefault="00000000" w:rsidRPr="00000000" w14:paraId="00000012">
      <w:pPr>
        <w:jc w:val="both"/>
        <w:rPr>
          <w:sz w:val="29"/>
          <w:szCs w:val="29"/>
        </w:rPr>
      </w:pPr>
      <w:r w:rsidDel="00000000" w:rsidR="00000000" w:rsidRPr="00000000">
        <w:rPr>
          <w:sz w:val="29"/>
          <w:szCs w:val="29"/>
          <w:rtl w:val="0"/>
        </w:rPr>
        <w:t xml:space="preserve">Débute le processus (Vision, besoin ou opportunité d’affaire, bonne idée...). Dossier commercial, étude de faisabilité, étendue du système, risques, etc.​</w:t>
      </w:r>
    </w:p>
    <w:p w:rsidR="00000000" w:rsidDel="00000000" w:rsidP="00000000" w:rsidRDefault="00000000" w:rsidRPr="00000000" w14:paraId="00000013">
      <w:pPr>
        <w:jc w:val="both"/>
        <w:rPr>
          <w:b w:val="1"/>
          <w:sz w:val="29"/>
          <w:szCs w:val="29"/>
        </w:rPr>
      </w:pPr>
      <w:r w:rsidDel="00000000" w:rsidR="00000000" w:rsidRPr="00000000">
        <w:rPr>
          <w:rtl w:val="0"/>
        </w:rPr>
      </w:r>
    </w:p>
    <w:p w:rsidR="00000000" w:rsidDel="00000000" w:rsidP="00000000" w:rsidRDefault="00000000" w:rsidRPr="00000000" w14:paraId="00000014">
      <w:pPr>
        <w:jc w:val="both"/>
        <w:rPr>
          <w:b w:val="1"/>
          <w:sz w:val="29"/>
          <w:szCs w:val="29"/>
        </w:rPr>
      </w:pPr>
      <w:r w:rsidDel="00000000" w:rsidR="00000000" w:rsidRPr="00000000">
        <w:rPr>
          <w:b w:val="1"/>
          <w:sz w:val="29"/>
          <w:szCs w:val="29"/>
          <w:rtl w:val="0"/>
        </w:rPr>
        <w:t xml:space="preserve">Élicitation des exigences​</w:t>
      </w:r>
    </w:p>
    <w:p w:rsidR="00000000" w:rsidDel="00000000" w:rsidP="00000000" w:rsidRDefault="00000000" w:rsidRPr="00000000" w14:paraId="00000015">
      <w:pPr>
        <w:jc w:val="both"/>
        <w:rPr>
          <w:b w:val="1"/>
          <w:sz w:val="29"/>
          <w:szCs w:val="29"/>
        </w:rPr>
      </w:pPr>
      <w:r w:rsidDel="00000000" w:rsidR="00000000" w:rsidRPr="00000000">
        <w:rPr>
          <w:rtl w:val="0"/>
        </w:rPr>
      </w:r>
    </w:p>
    <w:p w:rsidR="00000000" w:rsidDel="00000000" w:rsidP="00000000" w:rsidRDefault="00000000" w:rsidRPr="00000000" w14:paraId="00000016">
      <w:pPr>
        <w:jc w:val="both"/>
        <w:rPr>
          <w:sz w:val="29"/>
          <w:szCs w:val="29"/>
        </w:rPr>
      </w:pPr>
      <w:r w:rsidDel="00000000" w:rsidR="00000000" w:rsidRPr="00000000">
        <w:rPr>
          <w:sz w:val="29"/>
          <w:szCs w:val="29"/>
          <w:rtl w:val="0"/>
        </w:rPr>
        <w:t xml:space="preserve">Les exigences sont découvertes en consultant (et parfois même en provoquant) les diverses parties prenantes.​</w:t>
      </w:r>
    </w:p>
    <w:p w:rsidR="00000000" w:rsidDel="00000000" w:rsidP="00000000" w:rsidRDefault="00000000" w:rsidRPr="00000000" w14:paraId="00000017">
      <w:pPr>
        <w:jc w:val="both"/>
        <w:rPr>
          <w:b w:val="1"/>
          <w:sz w:val="29"/>
          <w:szCs w:val="29"/>
        </w:rPr>
      </w:pPr>
      <w:r w:rsidDel="00000000" w:rsidR="00000000" w:rsidRPr="00000000">
        <w:rPr>
          <w:rtl w:val="0"/>
        </w:rPr>
      </w:r>
    </w:p>
    <w:p w:rsidR="00000000" w:rsidDel="00000000" w:rsidP="00000000" w:rsidRDefault="00000000" w:rsidRPr="00000000" w14:paraId="00000018">
      <w:pPr>
        <w:jc w:val="both"/>
        <w:rPr>
          <w:b w:val="1"/>
          <w:sz w:val="29"/>
          <w:szCs w:val="29"/>
        </w:rPr>
      </w:pPr>
      <w:r w:rsidDel="00000000" w:rsidR="00000000" w:rsidRPr="00000000">
        <w:rPr>
          <w:b w:val="1"/>
          <w:sz w:val="29"/>
          <w:szCs w:val="29"/>
          <w:rtl w:val="0"/>
        </w:rPr>
        <w:t xml:space="preserve">Analyse des exigences et négociation​</w:t>
      </w:r>
    </w:p>
    <w:p w:rsidR="00000000" w:rsidDel="00000000" w:rsidP="00000000" w:rsidRDefault="00000000" w:rsidRPr="00000000" w14:paraId="00000019">
      <w:pPr>
        <w:jc w:val="both"/>
        <w:rPr>
          <w:sz w:val="29"/>
          <w:szCs w:val="29"/>
        </w:rPr>
      </w:pPr>
      <w:r w:rsidDel="00000000" w:rsidR="00000000" w:rsidRPr="00000000">
        <w:rPr>
          <w:rtl w:val="0"/>
        </w:rPr>
      </w:r>
    </w:p>
    <w:p w:rsidR="00000000" w:rsidDel="00000000" w:rsidP="00000000" w:rsidRDefault="00000000" w:rsidRPr="00000000" w14:paraId="0000001A">
      <w:pPr>
        <w:jc w:val="both"/>
        <w:rPr>
          <w:sz w:val="29"/>
          <w:szCs w:val="29"/>
        </w:rPr>
      </w:pPr>
      <w:r w:rsidDel="00000000" w:rsidR="00000000" w:rsidRPr="00000000">
        <w:rPr>
          <w:sz w:val="29"/>
          <w:szCs w:val="29"/>
          <w:rtl w:val="0"/>
        </w:rPr>
        <w:t xml:space="preserve">Les exigences sont analysées et les conflits résolus, souvent par négociation Les exigences sont analysées ​et les conflits résolus, souvent par négociation​</w:t>
      </w:r>
    </w:p>
    <w:p w:rsidR="00000000" w:rsidDel="00000000" w:rsidP="00000000" w:rsidRDefault="00000000" w:rsidRPr="00000000" w14:paraId="0000001B">
      <w:pPr>
        <w:jc w:val="both"/>
        <w:rPr>
          <w:b w:val="1"/>
          <w:sz w:val="29"/>
          <w:szCs w:val="29"/>
        </w:rPr>
      </w:pPr>
      <w:r w:rsidDel="00000000" w:rsidR="00000000" w:rsidRPr="00000000">
        <w:rPr>
          <w:rtl w:val="0"/>
        </w:rPr>
      </w:r>
    </w:p>
    <w:p w:rsidR="00000000" w:rsidDel="00000000" w:rsidP="00000000" w:rsidRDefault="00000000" w:rsidRPr="00000000" w14:paraId="0000001C">
      <w:pPr>
        <w:jc w:val="both"/>
        <w:rPr>
          <w:b w:val="1"/>
          <w:sz w:val="29"/>
          <w:szCs w:val="29"/>
        </w:rPr>
      </w:pPr>
      <w:r w:rsidDel="00000000" w:rsidR="00000000" w:rsidRPr="00000000">
        <w:rPr>
          <w:b w:val="1"/>
          <w:sz w:val="29"/>
          <w:szCs w:val="29"/>
          <w:rtl w:val="0"/>
        </w:rPr>
        <w:t xml:space="preserve">Spécification des exigences ​</w:t>
      </w:r>
    </w:p>
    <w:p w:rsidR="00000000" w:rsidDel="00000000" w:rsidP="00000000" w:rsidRDefault="00000000" w:rsidRPr="00000000" w14:paraId="0000001D">
      <w:pPr>
        <w:jc w:val="both"/>
        <w:rPr>
          <w:b w:val="1"/>
          <w:sz w:val="29"/>
          <w:szCs w:val="29"/>
        </w:rPr>
      </w:pPr>
      <w:r w:rsidDel="00000000" w:rsidR="00000000" w:rsidRPr="00000000">
        <w:rPr>
          <w:rtl w:val="0"/>
        </w:rPr>
      </w:r>
    </w:p>
    <w:p w:rsidR="00000000" w:rsidDel="00000000" w:rsidP="00000000" w:rsidRDefault="00000000" w:rsidRPr="00000000" w14:paraId="0000001E">
      <w:pPr>
        <w:jc w:val="both"/>
        <w:rPr>
          <w:sz w:val="29"/>
          <w:szCs w:val="29"/>
        </w:rPr>
      </w:pPr>
      <w:r w:rsidDel="00000000" w:rsidR="00000000" w:rsidRPr="00000000">
        <w:rPr>
          <w:sz w:val="29"/>
          <w:szCs w:val="29"/>
          <w:rtl w:val="0"/>
        </w:rPr>
        <w:t xml:space="preserve">Un document précis décrivant les exigences est produit​</w:t>
      </w:r>
    </w:p>
    <w:p w:rsidR="00000000" w:rsidDel="00000000" w:rsidP="00000000" w:rsidRDefault="00000000" w:rsidRPr="00000000" w14:paraId="0000001F">
      <w:pPr>
        <w:jc w:val="both"/>
        <w:rPr>
          <w:b w:val="1"/>
          <w:sz w:val="29"/>
          <w:szCs w:val="29"/>
        </w:rPr>
      </w:pPr>
      <w:r w:rsidDel="00000000" w:rsidR="00000000" w:rsidRPr="00000000">
        <w:rPr>
          <w:rtl w:val="0"/>
        </w:rPr>
      </w:r>
    </w:p>
    <w:p w:rsidR="00000000" w:rsidDel="00000000" w:rsidP="00000000" w:rsidRDefault="00000000" w:rsidRPr="00000000" w14:paraId="00000020">
      <w:pPr>
        <w:jc w:val="both"/>
        <w:rPr>
          <w:sz w:val="29"/>
          <w:szCs w:val="29"/>
        </w:rPr>
      </w:pPr>
      <w:r w:rsidDel="00000000" w:rsidR="00000000" w:rsidRPr="00000000">
        <w:rPr>
          <w:b w:val="1"/>
          <w:sz w:val="29"/>
          <w:szCs w:val="29"/>
          <w:rtl w:val="0"/>
        </w:rPr>
        <w:t xml:space="preserve">Validation des exigences</w:t>
      </w:r>
      <w:r w:rsidDel="00000000" w:rsidR="00000000" w:rsidRPr="00000000">
        <w:rPr>
          <w:sz w:val="29"/>
          <w:szCs w:val="29"/>
          <w:rtl w:val="0"/>
        </w:rPr>
        <w:t xml:space="preserve"> ​</w:t>
      </w:r>
    </w:p>
    <w:p w:rsidR="00000000" w:rsidDel="00000000" w:rsidP="00000000" w:rsidRDefault="00000000" w:rsidRPr="00000000" w14:paraId="00000021">
      <w:pPr>
        <w:jc w:val="both"/>
        <w:rPr>
          <w:sz w:val="29"/>
          <w:szCs w:val="29"/>
        </w:rPr>
      </w:pPr>
      <w:r w:rsidDel="00000000" w:rsidR="00000000" w:rsidRPr="00000000">
        <w:rPr>
          <w:rtl w:val="0"/>
        </w:rPr>
      </w:r>
    </w:p>
    <w:p w:rsidR="00000000" w:rsidDel="00000000" w:rsidP="00000000" w:rsidRDefault="00000000" w:rsidRPr="00000000" w14:paraId="00000022">
      <w:pPr>
        <w:jc w:val="both"/>
        <w:rPr>
          <w:sz w:val="29"/>
          <w:szCs w:val="29"/>
        </w:rPr>
      </w:pPr>
      <w:r w:rsidDel="00000000" w:rsidR="00000000" w:rsidRPr="00000000">
        <w:rPr>
          <w:sz w:val="29"/>
          <w:szCs w:val="29"/>
          <w:rtl w:val="0"/>
        </w:rPr>
        <w:t xml:space="preserve"> La spécification des exigences est vérifiée en termes de cohérence et de complétude.​</w:t>
      </w:r>
    </w:p>
    <w:p w:rsidR="00000000" w:rsidDel="00000000" w:rsidP="00000000" w:rsidRDefault="00000000" w:rsidRPr="00000000" w14:paraId="00000023">
      <w:pPr>
        <w:jc w:val="both"/>
        <w:rPr>
          <w:b w:val="1"/>
          <w:sz w:val="29"/>
          <w:szCs w:val="29"/>
        </w:rPr>
      </w:pPr>
      <w:r w:rsidDel="00000000" w:rsidR="00000000" w:rsidRPr="00000000">
        <w:rPr>
          <w:rtl w:val="0"/>
        </w:rPr>
      </w:r>
    </w:p>
    <w:p w:rsidR="00000000" w:rsidDel="00000000" w:rsidP="00000000" w:rsidRDefault="00000000" w:rsidRPr="00000000" w14:paraId="00000024">
      <w:pPr>
        <w:jc w:val="both"/>
        <w:rPr>
          <w:b w:val="1"/>
          <w:sz w:val="29"/>
          <w:szCs w:val="29"/>
        </w:rPr>
      </w:pPr>
      <w:r w:rsidDel="00000000" w:rsidR="00000000" w:rsidRPr="00000000">
        <w:rPr>
          <w:b w:val="1"/>
          <w:sz w:val="29"/>
          <w:szCs w:val="29"/>
          <w:rtl w:val="0"/>
        </w:rPr>
        <w:t xml:space="preserve">Gestion des exigences​</w:t>
      </w:r>
    </w:p>
    <w:p w:rsidR="00000000" w:rsidDel="00000000" w:rsidP="00000000" w:rsidRDefault="00000000" w:rsidRPr="00000000" w14:paraId="00000025">
      <w:pPr>
        <w:jc w:val="both"/>
        <w:rPr>
          <w:b w:val="1"/>
          <w:sz w:val="29"/>
          <w:szCs w:val="29"/>
        </w:rPr>
      </w:pPr>
      <w:r w:rsidDel="00000000" w:rsidR="00000000" w:rsidRPr="00000000">
        <w:rPr>
          <w:rtl w:val="0"/>
        </w:rPr>
      </w:r>
    </w:p>
    <w:p w:rsidR="00000000" w:rsidDel="00000000" w:rsidP="00000000" w:rsidRDefault="00000000" w:rsidRPr="00000000" w14:paraId="00000026">
      <w:pPr>
        <w:jc w:val="both"/>
        <w:rPr>
          <w:b w:val="1"/>
          <w:sz w:val="29"/>
          <w:szCs w:val="29"/>
        </w:rPr>
      </w:pPr>
      <w:r w:rsidDel="00000000" w:rsidR="00000000" w:rsidRPr="00000000">
        <w:rPr>
          <w:sz w:val="29"/>
          <w:szCs w:val="29"/>
          <w:rtl w:val="0"/>
        </w:rPr>
        <w:t xml:space="preserve">Maintenir la cohérence entre les exigences et l'ensemble des produits de l'ingénierie.​</w:t>
      </w:r>
      <w:r w:rsidDel="00000000" w:rsidR="00000000" w:rsidRPr="00000000">
        <w:rPr>
          <w:rtl w:val="0"/>
        </w:rPr>
      </w:r>
    </w:p>
    <w:p w:rsidR="00000000" w:rsidDel="00000000" w:rsidP="00000000" w:rsidRDefault="00000000" w:rsidRPr="00000000" w14:paraId="00000027">
      <w:pPr>
        <w:jc w:val="both"/>
        <w:rPr>
          <w:b w:val="1"/>
          <w:sz w:val="29"/>
          <w:szCs w:val="29"/>
        </w:rPr>
      </w:pPr>
      <w:r w:rsidDel="00000000" w:rsidR="00000000" w:rsidRPr="00000000">
        <w:rPr>
          <w:rtl w:val="0"/>
        </w:rPr>
      </w:r>
    </w:p>
    <w:p w:rsidR="00000000" w:rsidDel="00000000" w:rsidP="00000000" w:rsidRDefault="00000000" w:rsidRPr="00000000" w14:paraId="00000028">
      <w:pPr>
        <w:jc w:val="both"/>
        <w:rPr>
          <w:b w:val="1"/>
          <w:sz w:val="29"/>
          <w:szCs w:val="29"/>
        </w:rPr>
      </w:pPr>
      <w:r w:rsidDel="00000000" w:rsidR="00000000" w:rsidRPr="00000000">
        <w:rPr>
          <w:b w:val="1"/>
          <w:sz w:val="29"/>
          <w:szCs w:val="29"/>
          <w:rtl w:val="0"/>
        </w:rPr>
        <w:t xml:space="preserve">                           </w:t>
      </w:r>
    </w:p>
    <w:p w:rsidR="00000000" w:rsidDel="00000000" w:rsidP="00000000" w:rsidRDefault="00000000" w:rsidRPr="00000000" w14:paraId="00000029">
      <w:pPr>
        <w:rPr>
          <w:b w:val="1"/>
          <w:color w:val="ff0000"/>
          <w:sz w:val="41"/>
          <w:szCs w:val="41"/>
        </w:rPr>
      </w:pPr>
      <w:r w:rsidDel="00000000" w:rsidR="00000000" w:rsidRPr="00000000">
        <w:rPr>
          <w:rtl w:val="0"/>
        </w:rPr>
      </w:r>
    </w:p>
    <w:p w:rsidR="00000000" w:rsidDel="00000000" w:rsidP="00000000" w:rsidRDefault="00000000" w:rsidRPr="00000000" w14:paraId="0000002A">
      <w:pPr>
        <w:jc w:val="both"/>
        <w:rPr>
          <w:b w:val="1"/>
          <w:sz w:val="29"/>
          <w:szCs w:val="29"/>
        </w:rPr>
      </w:pPr>
      <w:r w:rsidDel="00000000" w:rsidR="00000000" w:rsidRPr="00000000">
        <w:rPr>
          <w:rtl w:val="0"/>
        </w:rPr>
      </w:r>
    </w:p>
    <w:p w:rsidR="00000000" w:rsidDel="00000000" w:rsidP="00000000" w:rsidRDefault="00000000" w:rsidRPr="00000000" w14:paraId="0000002B">
      <w:pPr>
        <w:jc w:val="both"/>
        <w:rPr>
          <w:b w:val="1"/>
          <w:sz w:val="29"/>
          <w:szCs w:val="29"/>
        </w:rPr>
      </w:pPr>
      <w:r w:rsidDel="00000000" w:rsidR="00000000" w:rsidRPr="00000000">
        <w:rPr>
          <w:rtl w:val="0"/>
        </w:rPr>
      </w:r>
    </w:p>
    <w:p w:rsidR="00000000" w:rsidDel="00000000" w:rsidP="00000000" w:rsidRDefault="00000000" w:rsidRPr="00000000" w14:paraId="0000002C">
      <w:pPr>
        <w:jc w:val="both"/>
        <w:rPr>
          <w:sz w:val="29"/>
          <w:szCs w:val="29"/>
        </w:rPr>
      </w:pPr>
      <w:r w:rsidDel="00000000" w:rsidR="00000000" w:rsidRPr="00000000">
        <w:rPr>
          <w:rtl w:val="0"/>
        </w:rPr>
      </w:r>
    </w:p>
    <w:p w:rsidR="00000000" w:rsidDel="00000000" w:rsidP="00000000" w:rsidRDefault="00000000" w:rsidRPr="00000000" w14:paraId="0000002D">
      <w:pPr>
        <w:jc w:val="both"/>
        <w:rPr>
          <w:b w:val="1"/>
          <w:sz w:val="29"/>
          <w:szCs w:val="29"/>
        </w:rPr>
      </w:pPr>
      <w:r w:rsidDel="00000000" w:rsidR="00000000" w:rsidRPr="00000000">
        <w:rPr>
          <w:rtl w:val="0"/>
        </w:rPr>
      </w:r>
    </w:p>
    <w:p w:rsidR="00000000" w:rsidDel="00000000" w:rsidP="00000000" w:rsidRDefault="00000000" w:rsidRPr="00000000" w14:paraId="0000002E">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2F">
      <w:pPr>
        <w:jc w:val="both"/>
        <w:rPr>
          <w:b w:val="1"/>
          <w:sz w:val="29"/>
          <w:szCs w:val="29"/>
        </w:rPr>
      </w:pPr>
      <w:r w:rsidDel="00000000" w:rsidR="00000000" w:rsidRPr="00000000">
        <w:rPr>
          <w:rtl w:val="0"/>
        </w:rPr>
      </w:r>
    </w:p>
    <w:p w:rsidR="00000000" w:rsidDel="00000000" w:rsidP="00000000" w:rsidRDefault="00000000" w:rsidRPr="00000000" w14:paraId="00000030">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1">
      <w:pPr>
        <w:jc w:val="both"/>
        <w:rPr>
          <w:b w:val="1"/>
          <w:sz w:val="29"/>
          <w:szCs w:val="29"/>
        </w:rPr>
      </w:pPr>
      <w:r w:rsidDel="00000000" w:rsidR="00000000" w:rsidRPr="00000000">
        <w:rPr>
          <w:rtl w:val="0"/>
        </w:rPr>
      </w:r>
    </w:p>
    <w:p w:rsidR="00000000" w:rsidDel="00000000" w:rsidP="00000000" w:rsidRDefault="00000000" w:rsidRPr="00000000" w14:paraId="00000032">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3">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4">
      <w:pPr>
        <w:jc w:val="both"/>
        <w:rPr>
          <w:b w:val="1"/>
          <w:sz w:val="29"/>
          <w:szCs w:val="29"/>
        </w:rPr>
      </w:pPr>
      <w:r w:rsidDel="00000000" w:rsidR="00000000" w:rsidRPr="00000000">
        <w:rPr>
          <w:rtl w:val="0"/>
        </w:rPr>
      </w:r>
    </w:p>
    <w:p w:rsidR="00000000" w:rsidDel="00000000" w:rsidP="00000000" w:rsidRDefault="00000000" w:rsidRPr="00000000" w14:paraId="00000035">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6">
      <w:pPr>
        <w:jc w:val="both"/>
        <w:rPr>
          <w:b w:val="1"/>
          <w:sz w:val="29"/>
          <w:szCs w:val="29"/>
        </w:rPr>
      </w:pPr>
      <w:r w:rsidDel="00000000" w:rsidR="00000000" w:rsidRPr="00000000">
        <w:rPr>
          <w:rtl w:val="0"/>
        </w:rPr>
      </w:r>
    </w:p>
    <w:p w:rsidR="00000000" w:rsidDel="00000000" w:rsidP="00000000" w:rsidRDefault="00000000" w:rsidRPr="00000000" w14:paraId="00000037">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8">
      <w:pPr>
        <w:jc w:val="both"/>
        <w:rPr>
          <w:b w:val="1"/>
          <w:sz w:val="29"/>
          <w:szCs w:val="29"/>
        </w:rPr>
      </w:pPr>
      <w:r w:rsidDel="00000000" w:rsidR="00000000" w:rsidRPr="00000000">
        <w:rPr>
          <w:rtl w:val="0"/>
        </w:rPr>
      </w:r>
    </w:p>
    <w:p w:rsidR="00000000" w:rsidDel="00000000" w:rsidP="00000000" w:rsidRDefault="00000000" w:rsidRPr="00000000" w14:paraId="00000039">
      <w:pPr>
        <w:jc w:val="both"/>
        <w:rPr>
          <w:b w:val="1"/>
          <w:sz w:val="29"/>
          <w:szCs w:val="29"/>
        </w:rPr>
      </w:pPr>
      <w:r w:rsidDel="00000000" w:rsidR="00000000" w:rsidRPr="00000000">
        <w:rPr>
          <w:b w:val="1"/>
          <w:sz w:val="29"/>
          <w:szCs w:val="29"/>
          <w:rtl w:val="0"/>
        </w:rPr>
        <w:t xml:space="preserve">​</w:t>
      </w:r>
    </w:p>
    <w:p w:rsidR="00000000" w:rsidDel="00000000" w:rsidP="00000000" w:rsidRDefault="00000000" w:rsidRPr="00000000" w14:paraId="0000003A">
      <w:pPr>
        <w:jc w:val="both"/>
        <w:rPr>
          <w:b w:val="1"/>
          <w:sz w:val="29"/>
          <w:szCs w:val="2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