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ADAB2" w14:textId="428EF61F" w:rsidR="00C25D46" w:rsidRDefault="00C25D46" w:rsidP="007A54B6">
      <w:pPr>
        <w:ind w:left="180" w:right="1077"/>
        <w:jc w:val="center"/>
        <w:rPr>
          <w:rFonts w:ascii="Book Antiqua" w:hAnsi="Book Antiqua"/>
          <w:color w:val="1F497D"/>
        </w:rPr>
      </w:pPr>
    </w:p>
    <w:p w14:paraId="5EAA9C91" w14:textId="77777777" w:rsidR="007A54B6" w:rsidRDefault="007A54B6" w:rsidP="007A54B6">
      <w:pPr>
        <w:ind w:left="180" w:right="1077"/>
        <w:jc w:val="center"/>
        <w:rPr>
          <w:rFonts w:ascii="Book Antiqua" w:hAnsi="Book Antiqua"/>
          <w:color w:val="1F497D"/>
        </w:rPr>
      </w:pPr>
    </w:p>
    <w:p w14:paraId="7F24BD5F" w14:textId="77777777" w:rsidR="00C25D46" w:rsidRDefault="00C25D46" w:rsidP="006C52D6">
      <w:pPr>
        <w:ind w:left="180" w:right="1077"/>
        <w:jc w:val="center"/>
        <w:rPr>
          <w:rFonts w:ascii="Book Antiqua" w:hAnsi="Book Antiqua"/>
          <w:color w:val="1F497D"/>
        </w:rPr>
      </w:pPr>
    </w:p>
    <w:p w14:paraId="3F81D621" w14:textId="77777777" w:rsidR="006C52D6" w:rsidRPr="007A54B6" w:rsidRDefault="006C52D6" w:rsidP="007B383E">
      <w:pPr>
        <w:ind w:left="1134" w:right="-142" w:hanging="1560"/>
        <w:jc w:val="center"/>
        <w:rPr>
          <w:rFonts w:ascii="Book Antiqua" w:hAnsi="Book Antiqua"/>
          <w:b/>
          <w:bCs/>
          <w:color w:val="1F497D"/>
          <w:sz w:val="22"/>
          <w:szCs w:val="22"/>
        </w:rPr>
      </w:pPr>
      <w:r w:rsidRPr="007A54B6">
        <w:rPr>
          <w:rFonts w:ascii="Book Antiqua" w:hAnsi="Book Antiqua"/>
          <w:b/>
          <w:bCs/>
          <w:color w:val="1F497D"/>
          <w:sz w:val="22"/>
          <w:szCs w:val="22"/>
        </w:rPr>
        <w:t>ROYAUME DU</w:t>
      </w:r>
      <w:r w:rsidR="0009361B" w:rsidRPr="007A54B6">
        <w:rPr>
          <w:rFonts w:ascii="Book Antiqua" w:hAnsi="Book Antiqua"/>
          <w:b/>
          <w:bCs/>
          <w:color w:val="1F497D"/>
          <w:sz w:val="22"/>
          <w:szCs w:val="22"/>
        </w:rPr>
        <w:t xml:space="preserve"> MAROC</w:t>
      </w:r>
    </w:p>
    <w:p w14:paraId="73008A20" w14:textId="77777777" w:rsidR="006C52D6" w:rsidRPr="007A54B6" w:rsidRDefault="006C52D6" w:rsidP="007B383E">
      <w:pPr>
        <w:ind w:left="1134" w:right="-142" w:hanging="1560"/>
        <w:jc w:val="center"/>
        <w:rPr>
          <w:rFonts w:ascii="Book Antiqua" w:hAnsi="Book Antiqua"/>
          <w:b/>
          <w:bCs/>
          <w:color w:val="1F497D"/>
          <w:sz w:val="22"/>
          <w:szCs w:val="22"/>
        </w:rPr>
      </w:pPr>
      <w:r w:rsidRPr="007A54B6">
        <w:rPr>
          <w:rFonts w:ascii="Book Antiqua" w:hAnsi="Book Antiqua"/>
          <w:b/>
          <w:bCs/>
          <w:color w:val="1F497D"/>
          <w:sz w:val="22"/>
          <w:szCs w:val="22"/>
        </w:rPr>
        <w:t>MINISTERE DE L'INTERIEUR</w:t>
      </w:r>
    </w:p>
    <w:p w14:paraId="3947F00A" w14:textId="3E491836" w:rsidR="006C52D6" w:rsidRPr="007A54B6" w:rsidRDefault="006C52D6" w:rsidP="007B383E">
      <w:pPr>
        <w:ind w:left="1134" w:right="-142" w:hanging="1560"/>
        <w:jc w:val="center"/>
        <w:rPr>
          <w:rFonts w:ascii="Book Antiqua" w:hAnsi="Book Antiqua"/>
          <w:b/>
          <w:bCs/>
          <w:color w:val="1F497D"/>
        </w:rPr>
      </w:pPr>
      <w:r w:rsidRPr="007A54B6">
        <w:rPr>
          <w:rFonts w:ascii="Book Antiqua" w:hAnsi="Book Antiqua"/>
          <w:b/>
          <w:bCs/>
          <w:color w:val="1F497D"/>
          <w:sz w:val="22"/>
          <w:szCs w:val="22"/>
        </w:rPr>
        <w:t xml:space="preserve">REGION SOUSS </w:t>
      </w:r>
      <w:r w:rsidR="002D2FF3" w:rsidRPr="007A54B6">
        <w:rPr>
          <w:rFonts w:ascii="Book Antiqua" w:hAnsi="Book Antiqua"/>
          <w:b/>
          <w:bCs/>
          <w:color w:val="1F497D"/>
          <w:sz w:val="22"/>
          <w:szCs w:val="22"/>
        </w:rPr>
        <w:t>MASSA</w:t>
      </w:r>
      <w:r w:rsidR="002D2FF3" w:rsidRPr="007A54B6">
        <w:rPr>
          <w:rFonts w:ascii="Book Antiqua" w:hAnsi="Book Antiqua"/>
          <w:b/>
          <w:bCs/>
          <w:color w:val="1F497D"/>
        </w:rPr>
        <w:t>.</w:t>
      </w:r>
    </w:p>
    <w:p w14:paraId="17D08D5F" w14:textId="103F4AAC" w:rsidR="006C52D6" w:rsidRDefault="006C52D6" w:rsidP="007B383E">
      <w:pPr>
        <w:tabs>
          <w:tab w:val="left" w:pos="1984"/>
        </w:tabs>
        <w:ind w:left="1134" w:right="-142" w:hanging="1560"/>
        <w:jc w:val="center"/>
        <w:rPr>
          <w:rFonts w:ascii="Book Antiqua" w:hAnsi="Book Antiqua"/>
          <w:b/>
          <w:bCs/>
          <w:color w:val="1F497D"/>
        </w:rPr>
      </w:pPr>
      <w:r w:rsidRPr="007A54B6">
        <w:rPr>
          <w:rFonts w:ascii="Book Antiqua" w:hAnsi="Book Antiqua"/>
          <w:b/>
          <w:bCs/>
          <w:color w:val="1F497D"/>
        </w:rPr>
        <w:t>****</w:t>
      </w:r>
      <w:r w:rsidR="007A54B6">
        <w:rPr>
          <w:rFonts w:ascii="Book Antiqua" w:hAnsi="Book Antiqua"/>
          <w:b/>
          <w:bCs/>
          <w:color w:val="1F497D"/>
        </w:rPr>
        <w:t>*</w:t>
      </w:r>
    </w:p>
    <w:p w14:paraId="6326737D" w14:textId="77777777" w:rsidR="007A54B6" w:rsidRPr="007A54B6" w:rsidRDefault="007A54B6" w:rsidP="007B383E">
      <w:pPr>
        <w:tabs>
          <w:tab w:val="left" w:pos="1984"/>
        </w:tabs>
        <w:ind w:left="1134" w:right="-142" w:hanging="1560"/>
        <w:jc w:val="center"/>
        <w:rPr>
          <w:rFonts w:ascii="Book Antiqua" w:hAnsi="Book Antiqua"/>
          <w:b/>
          <w:bCs/>
          <w:color w:val="1F497D"/>
        </w:rPr>
      </w:pPr>
    </w:p>
    <w:p w14:paraId="36CC31E8" w14:textId="1B26DCAD" w:rsidR="006C52D6" w:rsidRDefault="007A54B6" w:rsidP="007B383E">
      <w:pPr>
        <w:spacing w:line="360" w:lineRule="auto"/>
        <w:ind w:left="1134" w:right="-142" w:hanging="1560"/>
        <w:jc w:val="center"/>
        <w:rPr>
          <w:rFonts w:ascii="Garamond" w:hAnsi="Garamond"/>
          <w:color w:val="000000"/>
        </w:rPr>
      </w:pPr>
      <w:r w:rsidRPr="005958B2">
        <w:rPr>
          <w:rFonts w:ascii="Garamond" w:hAnsi="Garamond"/>
          <w:noProof/>
          <w:color w:val="000000"/>
        </w:rPr>
        <w:drawing>
          <wp:inline distT="0" distB="0" distL="0" distR="0" wp14:anchorId="3CECA44D" wp14:editId="1AB840DC">
            <wp:extent cx="843880" cy="1196340"/>
            <wp:effectExtent l="0" t="0" r="0" b="3810"/>
            <wp:docPr id="8" name="Image 18" descr="C:\Users\Bouderka\Desktop\nouveau logo 2015 F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Bouderka\Desktop\nouveau logo 2015 FR.png"/>
                    <pic:cNvPicPr>
                      <a:picLocks noChangeAspect="1" noChangeArrowheads="1"/>
                    </pic:cNvPicPr>
                  </pic:nvPicPr>
                  <pic:blipFill>
                    <a:blip r:embed="rId8" cstate="print"/>
                    <a:srcRect/>
                    <a:stretch>
                      <a:fillRect/>
                    </a:stretch>
                  </pic:blipFill>
                  <pic:spPr bwMode="auto">
                    <a:xfrm>
                      <a:off x="0" y="0"/>
                      <a:ext cx="863237" cy="1223781"/>
                    </a:xfrm>
                    <a:prstGeom prst="rect">
                      <a:avLst/>
                    </a:prstGeom>
                    <a:noFill/>
                    <a:ln w="9525">
                      <a:noFill/>
                      <a:miter lim="800000"/>
                      <a:headEnd/>
                      <a:tailEnd/>
                    </a:ln>
                  </pic:spPr>
                </pic:pic>
              </a:graphicData>
            </a:graphic>
          </wp:inline>
        </w:drawing>
      </w:r>
    </w:p>
    <w:p w14:paraId="08CCAE36" w14:textId="77777777" w:rsidR="007A54B6" w:rsidRDefault="007A54B6" w:rsidP="007B383E">
      <w:pPr>
        <w:spacing w:line="360" w:lineRule="auto"/>
        <w:ind w:left="1134" w:right="-142" w:hanging="1560"/>
        <w:jc w:val="center"/>
        <w:rPr>
          <w:rFonts w:ascii="Garamond" w:hAnsi="Garamond"/>
          <w:color w:val="000000"/>
        </w:rPr>
      </w:pPr>
    </w:p>
    <w:p w14:paraId="38D686B1" w14:textId="77777777" w:rsidR="007A54B6" w:rsidRPr="005958B2" w:rsidRDefault="007A54B6" w:rsidP="007B383E">
      <w:pPr>
        <w:spacing w:line="360" w:lineRule="auto"/>
        <w:ind w:left="1134" w:right="-142" w:hanging="1560"/>
        <w:jc w:val="center"/>
        <w:rPr>
          <w:rFonts w:ascii="Garamond" w:hAnsi="Garamond"/>
          <w:color w:val="000000"/>
        </w:rPr>
      </w:pPr>
    </w:p>
    <w:p w14:paraId="5EE1BD81" w14:textId="5E903722" w:rsidR="006C52D6" w:rsidRPr="00632958" w:rsidRDefault="007A54B6" w:rsidP="007B383E">
      <w:pPr>
        <w:spacing w:line="360" w:lineRule="auto"/>
        <w:ind w:left="1134" w:right="-142" w:hanging="1560"/>
        <w:jc w:val="center"/>
        <w:rPr>
          <w:rFonts w:ascii="Garamond" w:hAnsi="Garamond"/>
          <w:color w:val="000000"/>
        </w:rPr>
      </w:pPr>
      <w:r>
        <w:rPr>
          <w:noProof/>
        </w:rPr>
        <mc:AlternateContent>
          <mc:Choice Requires="wps">
            <w:drawing>
              <wp:inline distT="0" distB="0" distL="0" distR="0" wp14:anchorId="5DA0029E" wp14:editId="0CB0DE66">
                <wp:extent cx="6391275" cy="542925"/>
                <wp:effectExtent l="0" t="0" r="0" b="9525"/>
                <wp:docPr id="449618757" name="Zone de texte 1"/>
                <wp:cNvGraphicFramePr/>
                <a:graphic xmlns:a="http://schemas.openxmlformats.org/drawingml/2006/main">
                  <a:graphicData uri="http://schemas.microsoft.com/office/word/2010/wordprocessingShape">
                    <wps:wsp>
                      <wps:cNvSpPr txBox="1"/>
                      <wps:spPr>
                        <a:xfrm>
                          <a:off x="0" y="0"/>
                          <a:ext cx="6391275" cy="542925"/>
                        </a:xfrm>
                        <a:prstGeom prst="rect">
                          <a:avLst/>
                        </a:prstGeom>
                        <a:noFill/>
                        <a:ln>
                          <a:noFill/>
                        </a:ln>
                      </wps:spPr>
                      <wps:txbx>
                        <w:txbxContent>
                          <w:p w14:paraId="72B9D794" w14:textId="1187A799" w:rsidR="002A3E4E" w:rsidRPr="007A54B6" w:rsidRDefault="002A3E4E" w:rsidP="007A54B6">
                            <w:pPr>
                              <w:spacing w:line="360" w:lineRule="auto"/>
                              <w:ind w:left="-993" w:right="-852"/>
                              <w:jc w:val="center"/>
                              <w:rPr>
                                <w:rFonts w:ascii="Garamond" w:hAnsi="Garamond" w:cs="Akhbar MT"/>
                                <w:b/>
                                <w:color w:val="7030A0"/>
                                <w:sz w:val="48"/>
                                <w:szCs w:val="48"/>
                                <w:lang w:val="fr-MA"/>
                                <w14:textOutline w14:w="11112" w14:cap="flat" w14:cmpd="sng" w14:algn="ctr">
                                  <w14:solidFill>
                                    <w14:schemeClr w14:val="accent2"/>
                                  </w14:solidFill>
                                  <w14:prstDash w14:val="solid"/>
                                  <w14:round/>
                                </w14:textOutline>
                              </w:rPr>
                            </w:pPr>
                            <w:r>
                              <w:rPr>
                                <w:rFonts w:ascii="Garamond" w:hAnsi="Garamond" w:cs="Akhbar MT"/>
                                <w:b/>
                                <w:color w:val="7030A0"/>
                                <w:sz w:val="48"/>
                                <w:szCs w:val="48"/>
                                <w14:textOutline w14:w="11112" w14:cap="flat" w14:cmpd="sng" w14:algn="ctr">
                                  <w14:solidFill>
                                    <w14:schemeClr w14:val="accent2"/>
                                  </w14:solidFill>
                                  <w14:prstDash w14:val="solid"/>
                                  <w14:round/>
                                </w14:textOutline>
                              </w:rPr>
                              <w:t xml:space="preserve"> </w:t>
                            </w:r>
                            <w:r w:rsidRPr="007A54B6">
                              <w:rPr>
                                <w:rFonts w:ascii="Garamond" w:hAnsi="Garamond" w:cs="Akhbar MT"/>
                                <w:b/>
                                <w:color w:val="7030A0"/>
                                <w:sz w:val="48"/>
                                <w:szCs w:val="48"/>
                                <w14:textOutline w14:w="11112" w14:cap="flat" w14:cmpd="sng" w14:algn="ctr">
                                  <w14:solidFill>
                                    <w14:schemeClr w14:val="accent2"/>
                                  </w14:solidFill>
                                  <w14:prstDash w14:val="solid"/>
                                  <w14:round/>
                                </w14:textOutline>
                              </w:rPr>
                              <w:t>CAHIER DES PRESCRIPTIONS SPECIALES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DA0029E" id="_x0000_t202" coordsize="21600,21600" o:spt="202" path="m,l,21600r21600,l21600,xe">
                <v:stroke joinstyle="miter"/>
                <v:path gradientshapeok="t" o:connecttype="rect"/>
              </v:shapetype>
              <v:shape id="Zone de texte 1" o:spid="_x0000_s1026" type="#_x0000_t202" style="width:503.25pt;height:4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X7EAIAACMEAAAOAAAAZHJzL2Uyb0RvYy54bWysU01v2zAMvQ/YfxB0Xxx7SdsYcYqsRYYB&#10;QVsgHXpWZCk2IIuapMTOfv0o2flYt9Owi0yR9CP5+DS/7xpFDsK6GnRB09GYEqE5lLXeFfT76+rT&#10;HSXOM10yBVoU9CgcvV98/DBvTS4yqECVwhIE0S5vTUEr702eJI5XomFuBEZoDEqwDfN4tbuktKxF&#10;9EYl2Xh8k7RgS2OBC+fQ+9gH6SLiSym4f5bSCU9UQbE3H08bz204k8Wc5TvLTFXzoQ32D100rNZY&#10;9Az1yDwje1v/AdXU3IID6UccmgSkrLmIM+A06fjdNJuKGRFnQXKcOdPk/h8sfzpszIslvvsCHS4w&#10;ENIalzt0hnk6aZvwxU4JxpHC45k20XnC0XnzeZZmt1NKOMamk2yWTQNMcvnbWOe/CmhIMApqcS2R&#10;LXZYO9+nnlJCMQ2rWqm4GqV/cyBm8CSXFoPlu2039L2F8ojjWOg37Qxf1VhzzZx/YRZXixOgXP0z&#10;HlJBW1AYLEoqsD//5g/5yDhGKWlRKgV1P/bMCkrUN427mKWTSdBWvEymtxle7HVkex3R++YBUI0p&#10;PgzDoxnyvTqZ0kLzhqpehqoYYppj7YL6k/ngewHjq+BiuYxJqCbD/FpvDA/QgbTA6Gv3xqwZaPe4&#10;sCc4iYrl79jvc3u6l3sPso6rCQT3rA68oxLjcodXE6R+fY9Zl7e9+AUAAP//AwBQSwMEFAAGAAgA&#10;AAAhAKMfXU/ZAAAABQEAAA8AAABkcnMvZG93bnJldi54bWxMj09Lw0AQxe+C32EZwZudVYzUmE0p&#10;Fa+K/SN4m2anSTA7G7LbJn57t1708mB4w3u/Vywm16kTD6H1YuB2pkGxVN62UhvYbl5u5qBCJLHU&#10;eWED3xxgUV5eFJRbP8o7n9axVilEQk4Gmhj7HDFUDTsKM9+zJO/gB0cxnUONdqAxhbsO77R+QEet&#10;pIaGel41XH2tj87A7vXw+XGv3+pnl/WjnzSKe0Rjrq+m5ROoyFP8e4YzfkKHMjHt/VFsUJ2BNCT+&#10;6tlLTRmovYF5lgGWBf6nL38AAAD//wMAUEsBAi0AFAAGAAgAAAAhALaDOJL+AAAA4QEAABMAAAAA&#10;AAAAAAAAAAAAAAAAAFtDb250ZW50X1R5cGVzXS54bWxQSwECLQAUAAYACAAAACEAOP0h/9YAAACU&#10;AQAACwAAAAAAAAAAAAAAAAAvAQAAX3JlbHMvLnJlbHNQSwECLQAUAAYACAAAACEA/2E1+xACAAAj&#10;BAAADgAAAAAAAAAAAAAAAAAuAgAAZHJzL2Uyb0RvYy54bWxQSwECLQAUAAYACAAAACEAox9dT9kA&#10;AAAFAQAADwAAAAAAAAAAAAAAAABqBAAAZHJzL2Rvd25yZXYueG1sUEsFBgAAAAAEAAQA8wAAAHAF&#10;AAAAAA==&#10;" filled="f" stroked="f">
                <v:textbox>
                  <w:txbxContent>
                    <w:p w14:paraId="72B9D794" w14:textId="1187A799" w:rsidR="002A3E4E" w:rsidRPr="007A54B6" w:rsidRDefault="002A3E4E" w:rsidP="007A54B6">
                      <w:pPr>
                        <w:spacing w:line="360" w:lineRule="auto"/>
                        <w:ind w:left="-993" w:right="-852"/>
                        <w:jc w:val="center"/>
                        <w:rPr>
                          <w:rFonts w:ascii="Garamond" w:hAnsi="Garamond" w:cs="Akhbar MT"/>
                          <w:b/>
                          <w:color w:val="7030A0"/>
                          <w:sz w:val="48"/>
                          <w:szCs w:val="48"/>
                          <w:lang w:val="fr-MA"/>
                          <w14:textOutline w14:w="11112" w14:cap="flat" w14:cmpd="sng" w14:algn="ctr">
                            <w14:solidFill>
                              <w14:schemeClr w14:val="accent2"/>
                            </w14:solidFill>
                            <w14:prstDash w14:val="solid"/>
                            <w14:round/>
                          </w14:textOutline>
                        </w:rPr>
                      </w:pPr>
                      <w:r>
                        <w:rPr>
                          <w:rFonts w:ascii="Garamond" w:hAnsi="Garamond" w:cs="Akhbar MT"/>
                          <w:b/>
                          <w:color w:val="7030A0"/>
                          <w:sz w:val="48"/>
                          <w:szCs w:val="48"/>
                          <w14:textOutline w14:w="11112" w14:cap="flat" w14:cmpd="sng" w14:algn="ctr">
                            <w14:solidFill>
                              <w14:schemeClr w14:val="accent2"/>
                            </w14:solidFill>
                            <w14:prstDash w14:val="solid"/>
                            <w14:round/>
                          </w14:textOutline>
                        </w:rPr>
                        <w:t xml:space="preserve"> </w:t>
                      </w:r>
                      <w:r w:rsidRPr="007A54B6">
                        <w:rPr>
                          <w:rFonts w:ascii="Garamond" w:hAnsi="Garamond" w:cs="Akhbar MT"/>
                          <w:b/>
                          <w:color w:val="7030A0"/>
                          <w:sz w:val="48"/>
                          <w:szCs w:val="48"/>
                          <w14:textOutline w14:w="11112" w14:cap="flat" w14:cmpd="sng" w14:algn="ctr">
                            <w14:solidFill>
                              <w14:schemeClr w14:val="accent2"/>
                            </w14:solidFill>
                            <w14:prstDash w14:val="solid"/>
                            <w14:round/>
                          </w14:textOutline>
                        </w:rPr>
                        <w:t>CAHIER DES PRESCRIPTIONS SPECIALES</w:t>
                      </w:r>
                    </w:p>
                  </w:txbxContent>
                </v:textbox>
                <w10:anchorlock/>
              </v:shape>
            </w:pict>
          </mc:Fallback>
        </mc:AlternateContent>
      </w:r>
    </w:p>
    <w:p w14:paraId="152FF8AC" w14:textId="77777777" w:rsidR="006C52D6" w:rsidRDefault="006C52D6" w:rsidP="007B383E">
      <w:pPr>
        <w:spacing w:line="360" w:lineRule="auto"/>
        <w:ind w:left="1134" w:right="-142" w:hanging="1560"/>
        <w:jc w:val="center"/>
        <w:rPr>
          <w:rFonts w:ascii="Garamond" w:hAnsi="Garamond"/>
          <w:color w:val="000000"/>
        </w:rPr>
      </w:pPr>
    </w:p>
    <w:p w14:paraId="07F60D63" w14:textId="522C7202" w:rsidR="00904AE7" w:rsidRPr="00904AE7" w:rsidRDefault="00904AE7" w:rsidP="007B383E">
      <w:pPr>
        <w:pStyle w:val="Corpsdetexte"/>
        <w:spacing w:before="240"/>
        <w:ind w:left="1134" w:right="-142" w:hanging="1560"/>
        <w:jc w:val="center"/>
        <w:rPr>
          <w:rFonts w:ascii="Garamond" w:hAnsi="Garamond" w:cs="Garamond"/>
          <w:b/>
          <w:bCs/>
          <w:color w:val="000000"/>
          <w:sz w:val="32"/>
          <w:szCs w:val="32"/>
        </w:rPr>
      </w:pPr>
      <w:r w:rsidRPr="00904AE7">
        <w:rPr>
          <w:rFonts w:ascii="Garamond" w:hAnsi="Garamond" w:cs="Garamond"/>
          <w:b/>
          <w:bCs/>
          <w:color w:val="000000"/>
          <w:sz w:val="32"/>
          <w:szCs w:val="32"/>
        </w:rPr>
        <w:t xml:space="preserve">Relatif </w:t>
      </w:r>
      <w:r w:rsidR="004A1DF0" w:rsidRPr="00904AE7">
        <w:rPr>
          <w:rFonts w:ascii="Garamond" w:hAnsi="Garamond" w:cs="Garamond"/>
          <w:b/>
          <w:bCs/>
          <w:color w:val="000000"/>
          <w:sz w:val="32"/>
          <w:szCs w:val="32"/>
        </w:rPr>
        <w:t xml:space="preserve">à l’appel d’offres ouvert simplifie sur offres de prix </w:t>
      </w:r>
      <w:r w:rsidRPr="00904AE7">
        <w:rPr>
          <w:rFonts w:ascii="Garamond" w:hAnsi="Garamond" w:cs="Garamond"/>
          <w:b/>
          <w:bCs/>
          <w:color w:val="000000"/>
          <w:sz w:val="32"/>
          <w:szCs w:val="32"/>
        </w:rPr>
        <w:t>N° :   /202</w:t>
      </w:r>
      <w:r w:rsidR="009C7F68">
        <w:rPr>
          <w:rFonts w:ascii="Garamond" w:hAnsi="Garamond" w:cs="Garamond"/>
          <w:b/>
          <w:bCs/>
          <w:color w:val="000000"/>
          <w:sz w:val="32"/>
          <w:szCs w:val="32"/>
        </w:rPr>
        <w:t>6</w:t>
      </w:r>
    </w:p>
    <w:p w14:paraId="056C3CFA" w14:textId="77777777" w:rsidR="00904AE7" w:rsidRPr="00904AE7" w:rsidRDefault="00904AE7" w:rsidP="007B383E">
      <w:pPr>
        <w:spacing w:line="360" w:lineRule="auto"/>
        <w:ind w:left="1134" w:right="-142" w:hanging="1560"/>
        <w:jc w:val="center"/>
        <w:rPr>
          <w:rFonts w:ascii="Garamond" w:hAnsi="Garamond" w:cs="Garamond"/>
          <w:b/>
          <w:bCs/>
          <w:color w:val="000000"/>
          <w:sz w:val="32"/>
          <w:szCs w:val="32"/>
        </w:rPr>
      </w:pPr>
    </w:p>
    <w:p w14:paraId="4121DEE1" w14:textId="77777777" w:rsidR="007B7C51" w:rsidRPr="00673609" w:rsidRDefault="007B7C51" w:rsidP="007B383E">
      <w:pPr>
        <w:ind w:left="1134" w:right="-142" w:hanging="1560"/>
        <w:rPr>
          <w:rFonts w:ascii="Sakkal Majalla" w:hAnsi="Sakkal Majalla" w:cs="Sakkal Majalla"/>
          <w:caps/>
          <w:sz w:val="26"/>
          <w:szCs w:val="26"/>
        </w:rPr>
      </w:pPr>
    </w:p>
    <w:p w14:paraId="4B703F5F" w14:textId="4640B4FA" w:rsidR="007B7C51" w:rsidRPr="00904AE7" w:rsidRDefault="007B7C51" w:rsidP="007B383E">
      <w:pPr>
        <w:pStyle w:val="Corpsdetexte"/>
        <w:ind w:left="1134" w:right="-142" w:hanging="1560"/>
        <w:jc w:val="left"/>
        <w:rPr>
          <w:rFonts w:ascii="Garamond" w:hAnsi="Garamond" w:cs="Garamond"/>
          <w:b/>
          <w:bCs/>
          <w:color w:val="000000"/>
          <w:sz w:val="32"/>
          <w:szCs w:val="32"/>
        </w:rPr>
      </w:pPr>
      <w:r w:rsidRPr="00673609">
        <w:rPr>
          <w:rFonts w:ascii="Sakkal Majalla" w:hAnsi="Sakkal Majalla" w:cs="Sakkal Majalla"/>
          <w:b/>
          <w:i/>
          <w:iCs/>
          <w:sz w:val="48"/>
          <w:szCs w:val="48"/>
        </w:rPr>
        <w:t xml:space="preserve">                          </w:t>
      </w:r>
      <w:r w:rsidR="009E136E">
        <w:rPr>
          <w:rFonts w:ascii="Sakkal Majalla" w:hAnsi="Sakkal Majalla" w:cs="Sakkal Majalla"/>
          <w:b/>
          <w:i/>
          <w:iCs/>
          <w:sz w:val="48"/>
          <w:szCs w:val="48"/>
        </w:rPr>
        <w:t xml:space="preserve">                 </w:t>
      </w:r>
      <w:r w:rsidRPr="00673609">
        <w:rPr>
          <w:rFonts w:ascii="Sakkal Majalla" w:hAnsi="Sakkal Majalla" w:cs="Sakkal Majalla"/>
          <w:b/>
          <w:i/>
          <w:iCs/>
          <w:sz w:val="48"/>
          <w:szCs w:val="48"/>
        </w:rPr>
        <w:t xml:space="preserve">   </w:t>
      </w:r>
      <w:r w:rsidRPr="00904AE7">
        <w:rPr>
          <w:rFonts w:ascii="Garamond" w:hAnsi="Garamond" w:cs="Garamond"/>
          <w:b/>
          <w:bCs/>
          <w:color w:val="000000"/>
          <w:sz w:val="36"/>
          <w:szCs w:val="36"/>
        </w:rPr>
        <w:t>MARCHE N</w:t>
      </w:r>
      <w:r w:rsidRPr="00904AE7">
        <w:rPr>
          <w:rFonts w:ascii="Garamond" w:hAnsi="Garamond" w:cs="Garamond"/>
          <w:b/>
          <w:bCs/>
          <w:color w:val="000000"/>
          <w:sz w:val="32"/>
          <w:szCs w:val="32"/>
        </w:rPr>
        <w:t>°</w:t>
      </w:r>
      <w:r w:rsidRPr="00673609">
        <w:rPr>
          <w:rFonts w:ascii="Sakkal Majalla" w:hAnsi="Sakkal Majalla" w:cs="Sakkal Majalla"/>
          <w:b/>
          <w:i/>
          <w:iCs/>
          <w:sz w:val="40"/>
          <w:szCs w:val="40"/>
        </w:rPr>
        <w:t xml:space="preserve"> : </w:t>
      </w:r>
      <w:r w:rsidRPr="00673609">
        <w:rPr>
          <w:rFonts w:ascii="Sakkal Majalla" w:hAnsi="Sakkal Majalla" w:cs="Sakkal Majalla"/>
          <w:bCs/>
          <w:i/>
          <w:iCs/>
          <w:sz w:val="16"/>
          <w:szCs w:val="16"/>
        </w:rPr>
        <w:t>…………</w:t>
      </w:r>
      <w:r>
        <w:rPr>
          <w:rFonts w:ascii="Sakkal Majalla" w:hAnsi="Sakkal Majalla" w:cs="Sakkal Majalla"/>
          <w:bCs/>
          <w:i/>
          <w:iCs/>
          <w:sz w:val="16"/>
          <w:szCs w:val="16"/>
        </w:rPr>
        <w:t>………</w:t>
      </w:r>
      <w:proofErr w:type="gramStart"/>
      <w:r>
        <w:rPr>
          <w:rFonts w:ascii="Sakkal Majalla" w:hAnsi="Sakkal Majalla" w:cs="Sakkal Majalla"/>
          <w:bCs/>
          <w:i/>
          <w:iCs/>
          <w:sz w:val="16"/>
          <w:szCs w:val="16"/>
        </w:rPr>
        <w:t>……..….</w:t>
      </w:r>
      <w:proofErr w:type="gramEnd"/>
      <w:r>
        <w:rPr>
          <w:rFonts w:ascii="Sakkal Majalla" w:hAnsi="Sakkal Majalla" w:cs="Sakkal Majalla"/>
          <w:bCs/>
          <w:i/>
          <w:iCs/>
          <w:sz w:val="16"/>
          <w:szCs w:val="16"/>
        </w:rPr>
        <w:t>.</w:t>
      </w:r>
      <w:proofErr w:type="gramStart"/>
      <w:r w:rsidRPr="00673609">
        <w:rPr>
          <w:rFonts w:ascii="Sakkal Majalla" w:hAnsi="Sakkal Majalla" w:cs="Sakkal Majalla"/>
          <w:bCs/>
          <w:i/>
          <w:iCs/>
          <w:sz w:val="16"/>
          <w:szCs w:val="16"/>
        </w:rPr>
        <w:t>…….</w:t>
      </w:r>
      <w:proofErr w:type="gramEnd"/>
      <w:r w:rsidRPr="00673609">
        <w:rPr>
          <w:rFonts w:ascii="Sakkal Majalla" w:hAnsi="Sakkal Majalla" w:cs="Sakkal Majalla"/>
          <w:bCs/>
          <w:i/>
          <w:iCs/>
          <w:sz w:val="16"/>
          <w:szCs w:val="16"/>
        </w:rPr>
        <w:t>.</w:t>
      </w:r>
      <w:r>
        <w:rPr>
          <w:rFonts w:ascii="Sakkal Majalla" w:hAnsi="Sakkal Majalla" w:cs="Sakkal Majalla"/>
          <w:b/>
          <w:i/>
          <w:iCs/>
          <w:sz w:val="40"/>
          <w:szCs w:val="40"/>
        </w:rPr>
        <w:t xml:space="preserve">/ </w:t>
      </w:r>
      <w:r w:rsidR="007801A3" w:rsidRPr="00904AE7">
        <w:rPr>
          <w:rFonts w:ascii="Garamond" w:hAnsi="Garamond" w:cs="Garamond" w:hint="cs"/>
          <w:b/>
          <w:bCs/>
          <w:color w:val="000000"/>
          <w:sz w:val="36"/>
          <w:szCs w:val="36"/>
          <w:rtl/>
        </w:rPr>
        <w:t>202</w:t>
      </w:r>
      <w:r w:rsidR="009C7F68">
        <w:rPr>
          <w:rFonts w:ascii="Garamond" w:hAnsi="Garamond" w:cs="Garamond"/>
          <w:b/>
          <w:bCs/>
          <w:color w:val="000000"/>
          <w:sz w:val="36"/>
          <w:szCs w:val="36"/>
        </w:rPr>
        <w:t>6</w:t>
      </w:r>
    </w:p>
    <w:p w14:paraId="2C3BECFD" w14:textId="77777777" w:rsidR="007B7C51" w:rsidRDefault="007B7C51" w:rsidP="007B383E">
      <w:pPr>
        <w:ind w:left="1134" w:right="-142" w:hanging="1560"/>
        <w:rPr>
          <w:rFonts w:ascii="Bookman Old Style" w:hAnsi="Bookman Old Style"/>
          <w:caps/>
          <w:sz w:val="26"/>
          <w:szCs w:val="26"/>
        </w:rPr>
      </w:pPr>
    </w:p>
    <w:p w14:paraId="11FF78B6" w14:textId="77777777" w:rsidR="007B7C51" w:rsidRDefault="007B7C51" w:rsidP="007B383E">
      <w:pPr>
        <w:ind w:left="1134" w:right="-142" w:hanging="1560"/>
        <w:jc w:val="center"/>
      </w:pPr>
    </w:p>
    <w:p w14:paraId="10C68695" w14:textId="77777777" w:rsidR="006C52D6" w:rsidRDefault="006C52D6" w:rsidP="007B383E">
      <w:pPr>
        <w:ind w:left="1134" w:right="-142" w:hanging="1560"/>
      </w:pPr>
    </w:p>
    <w:p w14:paraId="0245490C" w14:textId="360C5729" w:rsidR="007B383E" w:rsidRDefault="007B383E" w:rsidP="00447E0F">
      <w:pPr>
        <w:spacing w:before="200" w:line="276" w:lineRule="auto"/>
        <w:ind w:left="1134" w:right="-142" w:hanging="1560"/>
        <w:jc w:val="center"/>
        <w:rPr>
          <w:rFonts w:ascii="Sakkal Majalla" w:eastAsia="Arial Unicode MS" w:hAnsi="Sakkal Majalla" w:cs="Sakkal Majalla"/>
          <w:b/>
          <w:bCs/>
          <w:sz w:val="36"/>
          <w:szCs w:val="36"/>
        </w:rPr>
      </w:pPr>
      <w:bookmarkStart w:id="0" w:name="_Hlk110240393"/>
      <w:r w:rsidRPr="007B383E">
        <w:rPr>
          <w:rFonts w:ascii="Sakkal Majalla" w:eastAsia="Arial Unicode MS" w:hAnsi="Sakkal Majalla" w:cs="Sakkal Majalla"/>
          <w:b/>
          <w:bCs/>
          <w:sz w:val="36"/>
          <w:szCs w:val="36"/>
        </w:rPr>
        <w:t xml:space="preserve"> Objet : </w:t>
      </w:r>
    </w:p>
    <w:p w14:paraId="10EF7B37" w14:textId="77777777" w:rsidR="00714381" w:rsidRDefault="00714381" w:rsidP="00447E0F">
      <w:pPr>
        <w:spacing w:before="200" w:line="276" w:lineRule="auto"/>
        <w:ind w:left="1134" w:right="-142" w:hanging="1560"/>
        <w:jc w:val="center"/>
        <w:rPr>
          <w:rFonts w:ascii="Sakkal Majalla" w:hAnsi="Sakkal Majalla" w:cs="Sakkal Majalla"/>
          <w:b/>
          <w:bCs/>
          <w:color w:val="000000"/>
          <w:sz w:val="40"/>
          <w:szCs w:val="40"/>
        </w:rPr>
      </w:pPr>
      <w:r w:rsidRPr="00714381">
        <w:rPr>
          <w:rFonts w:ascii="Sakkal Majalla" w:hAnsi="Sakkal Majalla" w:cs="Sakkal Majalla"/>
          <w:b/>
          <w:bCs/>
          <w:color w:val="000000"/>
          <w:sz w:val="40"/>
          <w:szCs w:val="40"/>
        </w:rPr>
        <w:t>Achat de matériels et licences informatiques pour les services</w:t>
      </w:r>
    </w:p>
    <w:p w14:paraId="4B50789D" w14:textId="6F9254ED" w:rsidR="00714381" w:rsidRPr="00714381" w:rsidRDefault="00714381" w:rsidP="00447E0F">
      <w:pPr>
        <w:spacing w:before="200" w:line="276" w:lineRule="auto"/>
        <w:ind w:left="1134" w:right="-142" w:hanging="1560"/>
        <w:jc w:val="center"/>
        <w:rPr>
          <w:rFonts w:ascii="Sakkal Majalla" w:eastAsia="Arial Unicode MS" w:hAnsi="Sakkal Majalla" w:cs="Sakkal Majalla"/>
          <w:b/>
          <w:bCs/>
          <w:sz w:val="52"/>
          <w:szCs w:val="52"/>
        </w:rPr>
      </w:pPr>
      <w:r w:rsidRPr="00714381">
        <w:rPr>
          <w:rFonts w:ascii="Sakkal Majalla" w:hAnsi="Sakkal Majalla" w:cs="Sakkal Majalla"/>
          <w:b/>
          <w:bCs/>
          <w:color w:val="000000"/>
          <w:sz w:val="40"/>
          <w:szCs w:val="40"/>
        </w:rPr>
        <w:t xml:space="preserve"> De la Région Souss Massa   </w:t>
      </w:r>
    </w:p>
    <w:bookmarkEnd w:id="0"/>
    <w:p w14:paraId="27A9A88D" w14:textId="77777777" w:rsidR="005958B2" w:rsidRPr="007B7C51" w:rsidRDefault="005958B2" w:rsidP="007B383E">
      <w:pPr>
        <w:spacing w:before="200" w:after="200" w:line="480" w:lineRule="exact"/>
        <w:ind w:left="1134" w:right="-142" w:hanging="1560"/>
        <w:rPr>
          <w:rFonts w:ascii="Eras Medium ITC" w:hAnsi="Eras Medium ITC"/>
          <w:b/>
          <w:iCs/>
          <w:caps/>
        </w:rPr>
      </w:pPr>
    </w:p>
    <w:p w14:paraId="3F03C13A" w14:textId="1DC55E57" w:rsidR="002A3E4E" w:rsidRDefault="002A3E4E" w:rsidP="002A3E4E">
      <w:pPr>
        <w:spacing w:line="276" w:lineRule="auto"/>
        <w:ind w:right="141" w:hanging="284"/>
        <w:jc w:val="center"/>
        <w:rPr>
          <w:rFonts w:ascii="Sakkal Majalla" w:hAnsi="Sakkal Majalla" w:cs="Sakkal Majalla"/>
          <w:b/>
          <w:bCs/>
          <w:sz w:val="32"/>
          <w:szCs w:val="32"/>
        </w:rPr>
      </w:pPr>
      <w:r>
        <w:rPr>
          <w:rFonts w:ascii="Sakkal Majalla" w:hAnsi="Sakkal Majalla" w:cs="Sakkal Majalla"/>
          <w:b/>
          <w:bCs/>
          <w:sz w:val="32"/>
          <w:szCs w:val="32"/>
        </w:rPr>
        <w:t>Passé en application des prescriptions de l’alinéa 1,2 et 3 du paragraphe I-1 de l’article 19, du paragraphe 1 de l’article 20 et de l’alinéa -b du paragraphe 3 de l’article 20 du Décret                n° 2-22- 431 du 15 Chaabane 1444 (8 Mars 2023) relatif aux marchés publics.</w:t>
      </w:r>
    </w:p>
    <w:p w14:paraId="034D2C22" w14:textId="77777777" w:rsidR="00104E71" w:rsidRPr="00904AE7" w:rsidRDefault="00104E71" w:rsidP="00503884">
      <w:pPr>
        <w:spacing w:before="200" w:line="276" w:lineRule="auto"/>
        <w:jc w:val="center"/>
        <w:rPr>
          <w:rFonts w:ascii="Sakkal Majalla" w:eastAsia="Arial Unicode MS" w:hAnsi="Sakkal Majalla" w:cs="Sakkal Majalla"/>
          <w:b/>
          <w:bCs/>
          <w:sz w:val="32"/>
          <w:szCs w:val="32"/>
        </w:rPr>
      </w:pPr>
    </w:p>
    <w:p w14:paraId="3C906962" w14:textId="77777777" w:rsidR="001332B2" w:rsidRPr="007B7C51" w:rsidRDefault="006C52D6" w:rsidP="007B7C51">
      <w:pPr>
        <w:pStyle w:val="Titre2"/>
        <w:spacing w:before="200" w:line="276" w:lineRule="auto"/>
        <w:jc w:val="center"/>
        <w:rPr>
          <w:rFonts w:ascii="Eras Medium ITC" w:hAnsi="Eras Medium ITC" w:cs="Tahoma"/>
          <w:sz w:val="24"/>
          <w:szCs w:val="24"/>
        </w:rPr>
      </w:pPr>
      <w:r w:rsidRPr="007B7C51">
        <w:rPr>
          <w:rFonts w:ascii="Eras Medium ITC" w:hAnsi="Eras Medium ITC" w:cs="Tahoma"/>
          <w:sz w:val="24"/>
          <w:szCs w:val="24"/>
        </w:rPr>
        <w:lastRenderedPageBreak/>
        <w:t>ENTRE</w:t>
      </w:r>
    </w:p>
    <w:p w14:paraId="78335D6C" w14:textId="77777777" w:rsidR="004A1DF0" w:rsidRDefault="006C52D6" w:rsidP="00503884">
      <w:pPr>
        <w:pStyle w:val="Titre2"/>
        <w:spacing w:before="200" w:line="360" w:lineRule="auto"/>
        <w:ind w:right="0"/>
        <w:rPr>
          <w:rFonts w:ascii="Calibri" w:eastAsia="Arial Unicode MS" w:hAnsi="Calibri" w:cs="Calibri"/>
          <w:sz w:val="24"/>
          <w:szCs w:val="24"/>
        </w:rPr>
      </w:pPr>
      <w:r w:rsidRPr="004A1DF0">
        <w:rPr>
          <w:rFonts w:ascii="Eras Medium ITC" w:hAnsi="Eras Medium ITC" w:cs="Tahoma"/>
          <w:b w:val="0"/>
          <w:bCs w:val="0"/>
          <w:sz w:val="24"/>
          <w:szCs w:val="24"/>
        </w:rPr>
        <w:t xml:space="preserve">Le Conseil </w:t>
      </w:r>
      <w:r w:rsidR="004A1DF0">
        <w:rPr>
          <w:rFonts w:ascii="Eras Medium ITC" w:hAnsi="Eras Medium ITC" w:cs="Tahoma"/>
          <w:b w:val="0"/>
          <w:bCs w:val="0"/>
          <w:sz w:val="24"/>
          <w:szCs w:val="24"/>
        </w:rPr>
        <w:t xml:space="preserve">de la </w:t>
      </w:r>
      <w:r w:rsidRPr="004A1DF0">
        <w:rPr>
          <w:rFonts w:ascii="Eras Medium ITC" w:hAnsi="Eras Medium ITC" w:cs="Tahoma"/>
          <w:b w:val="0"/>
          <w:bCs w:val="0"/>
          <w:sz w:val="24"/>
          <w:szCs w:val="24"/>
        </w:rPr>
        <w:t>Région Souss Massa</w:t>
      </w:r>
      <w:r w:rsidRPr="004A1DF0">
        <w:rPr>
          <w:rFonts w:ascii="Eras Medium ITC" w:hAnsi="Eras Medium ITC" w:cs="Tahoma"/>
          <w:sz w:val="24"/>
          <w:szCs w:val="24"/>
        </w:rPr>
        <w:t xml:space="preserve">, </w:t>
      </w:r>
      <w:r w:rsidRPr="004A1DF0">
        <w:rPr>
          <w:rFonts w:ascii="Calibri" w:eastAsia="Arial Unicode MS" w:hAnsi="Calibri" w:cs="Calibri"/>
          <w:sz w:val="24"/>
          <w:szCs w:val="24"/>
        </w:rPr>
        <w:t>représenté par Monsieur</w:t>
      </w:r>
      <w:r w:rsidR="007801A3" w:rsidRPr="004A1DF0">
        <w:rPr>
          <w:rFonts w:ascii="Calibri" w:eastAsia="Arial Unicode MS" w:hAnsi="Calibri" w:cs="Calibri"/>
          <w:b w:val="0"/>
          <w:bCs w:val="0"/>
          <w:sz w:val="24"/>
          <w:szCs w:val="24"/>
          <w:lang w:val="fr-MA"/>
        </w:rPr>
        <w:t xml:space="preserve"> Karim </w:t>
      </w:r>
      <w:r w:rsidR="004A1DF0" w:rsidRPr="004A1DF0">
        <w:rPr>
          <w:rFonts w:ascii="Calibri" w:eastAsia="Arial Unicode MS" w:hAnsi="Calibri" w:cs="Calibri"/>
          <w:b w:val="0"/>
          <w:bCs w:val="0"/>
          <w:sz w:val="24"/>
          <w:szCs w:val="24"/>
          <w:lang w:val="fr-MA"/>
        </w:rPr>
        <w:t>ACHENGLI</w:t>
      </w:r>
      <w:r w:rsidR="004A1DF0" w:rsidRPr="004A1DF0">
        <w:rPr>
          <w:rFonts w:ascii="Calibri" w:eastAsia="Arial Unicode MS" w:hAnsi="Calibri" w:cs="Calibri"/>
          <w:b w:val="0"/>
          <w:bCs w:val="0"/>
          <w:sz w:val="24"/>
          <w:szCs w:val="24"/>
        </w:rPr>
        <w:t>,</w:t>
      </w:r>
      <w:r w:rsidRPr="004A1DF0">
        <w:rPr>
          <w:rFonts w:ascii="Calibri" w:eastAsia="Arial Unicode MS" w:hAnsi="Calibri" w:cs="Calibri"/>
          <w:sz w:val="24"/>
          <w:szCs w:val="24"/>
        </w:rPr>
        <w:t xml:space="preserve"> Président du Conseil</w:t>
      </w:r>
      <w:r w:rsidR="00CB37A7" w:rsidRPr="004A1DF0">
        <w:rPr>
          <w:rFonts w:ascii="Calibri" w:eastAsia="Arial Unicode MS" w:hAnsi="Calibri" w:cs="Calibri"/>
          <w:sz w:val="24"/>
          <w:szCs w:val="24"/>
        </w:rPr>
        <w:t xml:space="preserve"> </w:t>
      </w:r>
      <w:r w:rsidRPr="004A1DF0">
        <w:rPr>
          <w:rFonts w:ascii="Calibri" w:eastAsia="Arial Unicode MS" w:hAnsi="Calibri" w:cs="Calibri"/>
          <w:sz w:val="24"/>
          <w:szCs w:val="24"/>
        </w:rPr>
        <w:t>Régional</w:t>
      </w:r>
      <w:r w:rsidR="007801A3" w:rsidRPr="004A1DF0">
        <w:rPr>
          <w:rFonts w:ascii="Calibri" w:eastAsia="Arial Unicode MS" w:hAnsi="Calibri" w:cs="Calibri"/>
          <w:sz w:val="24"/>
          <w:szCs w:val="24"/>
        </w:rPr>
        <w:t xml:space="preserve"> Souss Massa</w:t>
      </w:r>
      <w:r w:rsidR="00503884" w:rsidRPr="004A1DF0">
        <w:rPr>
          <w:rFonts w:ascii="Calibri" w:eastAsia="Arial Unicode MS" w:hAnsi="Calibri" w:cs="Calibri"/>
          <w:sz w:val="24"/>
          <w:szCs w:val="24"/>
        </w:rPr>
        <w:t xml:space="preserve">   </w:t>
      </w:r>
      <w:r w:rsidR="00BD67C3" w:rsidRPr="004A1DF0">
        <w:rPr>
          <w:rFonts w:ascii="Calibri" w:eastAsia="Arial Unicode MS" w:hAnsi="Calibri" w:cs="Calibri"/>
          <w:sz w:val="24"/>
          <w:szCs w:val="24"/>
        </w:rPr>
        <w:t xml:space="preserve">                       </w:t>
      </w:r>
      <w:r w:rsidR="00503884" w:rsidRPr="004A1DF0">
        <w:rPr>
          <w:rFonts w:ascii="Calibri" w:eastAsia="Arial Unicode MS" w:hAnsi="Calibri" w:cs="Calibri"/>
          <w:sz w:val="24"/>
          <w:szCs w:val="24"/>
        </w:rPr>
        <w:t xml:space="preserve">       </w:t>
      </w:r>
    </w:p>
    <w:p w14:paraId="0B27BB2F" w14:textId="38538C1F" w:rsidR="006C52D6" w:rsidRPr="00E31398" w:rsidRDefault="00503884" w:rsidP="00503884">
      <w:pPr>
        <w:pStyle w:val="Titre2"/>
        <w:spacing w:before="200" w:line="360" w:lineRule="auto"/>
        <w:ind w:right="0"/>
        <w:rPr>
          <w:rFonts w:ascii="Eras Medium ITC" w:hAnsi="Eras Medium ITC" w:cs="Tahoma"/>
          <w:b w:val="0"/>
          <w:sz w:val="24"/>
          <w:szCs w:val="24"/>
        </w:rPr>
      </w:pPr>
      <w:r w:rsidRPr="004A1DF0">
        <w:rPr>
          <w:rFonts w:ascii="Calibri" w:eastAsia="Arial Unicode MS" w:hAnsi="Calibri" w:cs="Calibri"/>
          <w:sz w:val="24"/>
          <w:szCs w:val="24"/>
        </w:rPr>
        <w:t xml:space="preserve">              </w:t>
      </w:r>
      <w:r w:rsidR="006C52D6" w:rsidRPr="004A1DF0">
        <w:rPr>
          <w:rFonts w:ascii="Eras Medium ITC" w:hAnsi="Eras Medium ITC" w:cs="Tahoma"/>
          <w:sz w:val="24"/>
          <w:szCs w:val="24"/>
        </w:rPr>
        <w:t>Désigné ci-après par le terme "maître d’ouvrage</w:t>
      </w:r>
      <w:r w:rsidR="006C52D6" w:rsidRPr="00E31398">
        <w:rPr>
          <w:rFonts w:ascii="Eras Medium ITC" w:hAnsi="Eras Medium ITC" w:cs="Tahoma"/>
          <w:sz w:val="24"/>
          <w:szCs w:val="24"/>
        </w:rPr>
        <w:t>",</w:t>
      </w:r>
      <w:r w:rsidR="006C52D6" w:rsidRPr="00E31398">
        <w:rPr>
          <w:rFonts w:ascii="Eras Medium ITC" w:hAnsi="Eras Medium ITC" w:cs="Tahoma"/>
          <w:sz w:val="24"/>
          <w:szCs w:val="24"/>
        </w:rPr>
        <w:tab/>
      </w:r>
      <w:r w:rsidR="006C52D6" w:rsidRPr="00E31398">
        <w:rPr>
          <w:rFonts w:ascii="Eras Medium ITC" w:hAnsi="Eras Medium ITC" w:cs="Tahoma"/>
          <w:sz w:val="24"/>
          <w:szCs w:val="24"/>
        </w:rPr>
        <w:tab/>
      </w:r>
      <w:r w:rsidR="006C52D6" w:rsidRPr="00E31398">
        <w:rPr>
          <w:rFonts w:ascii="Eras Medium ITC" w:hAnsi="Eras Medium ITC" w:cs="Tahoma"/>
          <w:sz w:val="24"/>
          <w:szCs w:val="24"/>
        </w:rPr>
        <w:tab/>
      </w:r>
      <w:r w:rsidR="006C52D6" w:rsidRPr="00E31398">
        <w:rPr>
          <w:rFonts w:ascii="Eras Medium ITC" w:hAnsi="Eras Medium ITC" w:cs="Tahoma"/>
          <w:sz w:val="24"/>
          <w:szCs w:val="24"/>
        </w:rPr>
        <w:tab/>
      </w:r>
    </w:p>
    <w:p w14:paraId="0E44A0BE" w14:textId="77777777" w:rsidR="001332B2" w:rsidRPr="007B7C51" w:rsidRDefault="006C52D6" w:rsidP="007B7C51">
      <w:pPr>
        <w:pStyle w:val="Corpsdetexte"/>
        <w:spacing w:before="200" w:line="276" w:lineRule="auto"/>
        <w:ind w:right="284"/>
        <w:jc w:val="right"/>
        <w:rPr>
          <w:rFonts w:ascii="Calibri Light" w:hAnsi="Calibri Light"/>
          <w:b/>
          <w:smallCaps/>
        </w:rPr>
      </w:pPr>
      <w:proofErr w:type="gramStart"/>
      <w:r w:rsidRPr="007B7C51">
        <w:rPr>
          <w:rFonts w:ascii="Calibri Light" w:hAnsi="Calibri Light"/>
          <w:b/>
          <w:smallCaps/>
        </w:rPr>
        <w:t>D'UNE  PART</w:t>
      </w:r>
      <w:proofErr w:type="gramEnd"/>
      <w:r w:rsidRPr="007B7C51">
        <w:rPr>
          <w:rFonts w:ascii="Calibri Light" w:hAnsi="Calibri Light"/>
          <w:b/>
          <w:smallCaps/>
        </w:rPr>
        <w:t xml:space="preserve"> </w:t>
      </w:r>
    </w:p>
    <w:p w14:paraId="79D74202" w14:textId="77777777" w:rsidR="006C52D6" w:rsidRDefault="006C52D6" w:rsidP="007B7C51">
      <w:pPr>
        <w:pStyle w:val="Corpsdetexte"/>
        <w:spacing w:before="200" w:line="276" w:lineRule="auto"/>
        <w:jc w:val="center"/>
        <w:rPr>
          <w:rFonts w:ascii="Eras Medium ITC" w:hAnsi="Eras Medium ITC" w:cs="Tahoma"/>
          <w:b/>
          <w:bCs/>
        </w:rPr>
      </w:pPr>
      <w:r w:rsidRPr="007B7C51">
        <w:rPr>
          <w:rFonts w:ascii="Eras Medium ITC" w:hAnsi="Eras Medium ITC" w:cs="Tahoma"/>
          <w:b/>
          <w:bCs/>
        </w:rPr>
        <w:t>ET</w:t>
      </w:r>
    </w:p>
    <w:p w14:paraId="520C2E47" w14:textId="77777777" w:rsidR="00503884" w:rsidRDefault="00503884" w:rsidP="007B7C51">
      <w:pPr>
        <w:pStyle w:val="Corpsdetexte"/>
        <w:spacing w:before="200" w:line="276" w:lineRule="auto"/>
        <w:jc w:val="center"/>
        <w:rPr>
          <w:rFonts w:ascii="Eras Medium ITC" w:hAnsi="Eras Medium ITC" w:cs="Tahoma"/>
          <w:b/>
          <w:bCs/>
        </w:rPr>
      </w:pPr>
    </w:p>
    <w:p w14:paraId="385834D5" w14:textId="77777777" w:rsidR="00503884" w:rsidRPr="007B7C51" w:rsidRDefault="00503884" w:rsidP="007B7C51">
      <w:pPr>
        <w:pStyle w:val="Corpsdetexte"/>
        <w:spacing w:before="200" w:line="276" w:lineRule="auto"/>
        <w:jc w:val="center"/>
        <w:rPr>
          <w:rFonts w:ascii="Calibri Light" w:hAnsi="Calibri Light"/>
          <w:b/>
          <w:bCs/>
          <w:smallCaps/>
        </w:rPr>
      </w:pPr>
    </w:p>
    <w:p w14:paraId="2AEF9D75" w14:textId="77777777" w:rsidR="006C52D6" w:rsidRPr="00934603" w:rsidRDefault="006C52D6" w:rsidP="00503884">
      <w:pPr>
        <w:spacing w:before="240" w:line="276" w:lineRule="auto"/>
        <w:ind w:right="142"/>
        <w:jc w:val="both"/>
        <w:rPr>
          <w:rFonts w:ascii="Calibri" w:eastAsia="Arial Unicode MS" w:hAnsi="Calibri" w:cs="Calibri"/>
          <w:sz w:val="20"/>
          <w:szCs w:val="20"/>
        </w:rPr>
      </w:pPr>
      <w:r w:rsidRPr="00934603">
        <w:rPr>
          <w:rFonts w:ascii="Calibri" w:eastAsia="Arial Unicode MS" w:hAnsi="Calibri" w:cs="Calibri"/>
          <w:sz w:val="20"/>
          <w:szCs w:val="20"/>
        </w:rPr>
        <w:t>M………………………………</w:t>
      </w:r>
      <w:r w:rsidR="007B7C51">
        <w:rPr>
          <w:rFonts w:ascii="Calibri" w:eastAsia="Arial Unicode MS" w:hAnsi="Calibri" w:cs="Calibri"/>
          <w:sz w:val="20"/>
          <w:szCs w:val="20"/>
        </w:rPr>
        <w:t>…………………………………</w:t>
      </w:r>
      <w:proofErr w:type="gramStart"/>
      <w:r w:rsidR="007B7C51">
        <w:rPr>
          <w:rFonts w:ascii="Calibri" w:eastAsia="Arial Unicode MS" w:hAnsi="Calibri" w:cs="Calibri"/>
          <w:sz w:val="20"/>
          <w:szCs w:val="20"/>
        </w:rPr>
        <w:t>……</w:t>
      </w:r>
      <w:r w:rsidR="00503884">
        <w:rPr>
          <w:rFonts w:ascii="Calibri" w:eastAsia="Arial Unicode MS" w:hAnsi="Calibri" w:cs="Calibri"/>
          <w:sz w:val="20"/>
          <w:szCs w:val="20"/>
        </w:rPr>
        <w:t>.</w:t>
      </w:r>
      <w:proofErr w:type="gramEnd"/>
      <w:r w:rsidRPr="00934603">
        <w:rPr>
          <w:rFonts w:ascii="Calibri" w:eastAsia="Arial Unicode MS" w:hAnsi="Calibri" w:cs="Calibri"/>
          <w:sz w:val="20"/>
          <w:szCs w:val="20"/>
        </w:rPr>
        <w:t>qualité</w:t>
      </w:r>
      <w:r w:rsidR="00503884">
        <w:rPr>
          <w:rFonts w:ascii="Calibri" w:eastAsia="Arial Unicode MS" w:hAnsi="Calibri" w:cs="Calibri"/>
          <w:sz w:val="20"/>
          <w:szCs w:val="20"/>
        </w:rPr>
        <w:t>………………</w:t>
      </w:r>
      <w:r w:rsidRPr="00934603">
        <w:rPr>
          <w:rFonts w:ascii="Calibri" w:eastAsia="Arial Unicode MS" w:hAnsi="Calibri" w:cs="Calibri"/>
          <w:sz w:val="20"/>
          <w:szCs w:val="20"/>
        </w:rPr>
        <w:t>…………………………………………N°Tel</w:t>
      </w:r>
      <w:proofErr w:type="gramStart"/>
      <w:r w:rsidRPr="00934603">
        <w:rPr>
          <w:rFonts w:ascii="Calibri" w:eastAsia="Arial Unicode MS" w:hAnsi="Calibri" w:cs="Calibri"/>
          <w:sz w:val="20"/>
          <w:szCs w:val="20"/>
        </w:rPr>
        <w:t> :…</w:t>
      </w:r>
      <w:proofErr w:type="gramEnd"/>
      <w:r w:rsidRPr="00934603">
        <w:rPr>
          <w:rFonts w:ascii="Calibri" w:eastAsia="Arial Unicode MS" w:hAnsi="Calibri" w:cs="Calibri"/>
          <w:sz w:val="20"/>
          <w:szCs w:val="20"/>
        </w:rPr>
        <w:t>………………………</w:t>
      </w:r>
      <w:r w:rsidR="00503884">
        <w:rPr>
          <w:rFonts w:ascii="Calibri" w:eastAsia="Arial Unicode MS" w:hAnsi="Calibri" w:cs="Calibri"/>
          <w:sz w:val="20"/>
          <w:szCs w:val="20"/>
        </w:rPr>
        <w:t>…</w:t>
      </w:r>
    </w:p>
    <w:p w14:paraId="45784F52" w14:textId="77777777" w:rsidR="006C52D6" w:rsidRPr="00934603" w:rsidRDefault="006C52D6" w:rsidP="007B7C51">
      <w:pPr>
        <w:spacing w:before="240" w:line="276" w:lineRule="auto"/>
        <w:ind w:right="142"/>
        <w:jc w:val="both"/>
        <w:rPr>
          <w:rFonts w:ascii="Calibri" w:eastAsia="Arial Unicode MS" w:hAnsi="Calibri" w:cs="Calibri"/>
          <w:sz w:val="20"/>
          <w:szCs w:val="20"/>
        </w:rPr>
      </w:pPr>
      <w:r w:rsidRPr="00934603">
        <w:rPr>
          <w:rFonts w:ascii="Calibri" w:eastAsia="Arial Unicode MS" w:hAnsi="Calibri" w:cs="Calibri"/>
          <w:sz w:val="20"/>
          <w:szCs w:val="20"/>
        </w:rPr>
        <w:t>N°</w:t>
      </w:r>
      <w:r w:rsidR="00503884">
        <w:rPr>
          <w:rFonts w:ascii="Calibri" w:eastAsia="Arial Unicode MS" w:hAnsi="Calibri" w:cs="Calibri"/>
          <w:sz w:val="20"/>
          <w:szCs w:val="20"/>
        </w:rPr>
        <w:t xml:space="preserve"> </w:t>
      </w:r>
      <w:r w:rsidRPr="00934603">
        <w:rPr>
          <w:rFonts w:ascii="Calibri" w:eastAsia="Arial Unicode MS" w:hAnsi="Calibri" w:cs="Calibri"/>
          <w:sz w:val="20"/>
          <w:szCs w:val="20"/>
        </w:rPr>
        <w:t>du Fax</w:t>
      </w:r>
      <w:proofErr w:type="gramStart"/>
      <w:r w:rsidRPr="00934603">
        <w:rPr>
          <w:rFonts w:ascii="Calibri" w:eastAsia="Arial Unicode MS" w:hAnsi="Calibri" w:cs="Calibri"/>
          <w:sz w:val="20"/>
          <w:szCs w:val="20"/>
        </w:rPr>
        <w:t> :…</w:t>
      </w:r>
      <w:proofErr w:type="gramEnd"/>
      <w:r w:rsidRPr="00934603">
        <w:rPr>
          <w:rFonts w:ascii="Calibri" w:eastAsia="Arial Unicode MS" w:hAnsi="Calibri" w:cs="Calibri"/>
          <w:sz w:val="20"/>
          <w:szCs w:val="20"/>
        </w:rPr>
        <w:t>……………………………………</w:t>
      </w:r>
      <w:r w:rsidR="007B7C51">
        <w:rPr>
          <w:rFonts w:ascii="Calibri" w:eastAsia="Arial Unicode MS" w:hAnsi="Calibri" w:cs="Calibri"/>
          <w:sz w:val="20"/>
          <w:szCs w:val="20"/>
        </w:rPr>
        <w:t>………………</w:t>
      </w:r>
      <w:proofErr w:type="gramStart"/>
      <w:r w:rsidR="007B7C51">
        <w:rPr>
          <w:rFonts w:ascii="Calibri" w:eastAsia="Arial Unicode MS" w:hAnsi="Calibri" w:cs="Calibri"/>
          <w:sz w:val="20"/>
          <w:szCs w:val="20"/>
        </w:rPr>
        <w:t>…….</w:t>
      </w:r>
      <w:proofErr w:type="gramEnd"/>
      <w:r w:rsidR="007B7C51">
        <w:rPr>
          <w:rFonts w:ascii="Calibri" w:eastAsia="Arial Unicode MS" w:hAnsi="Calibri" w:cs="Calibri"/>
          <w:sz w:val="20"/>
          <w:szCs w:val="20"/>
        </w:rPr>
        <w:t>.</w:t>
      </w:r>
      <w:r w:rsidRPr="00934603">
        <w:rPr>
          <w:rFonts w:ascii="Calibri" w:eastAsia="Arial Unicode MS" w:hAnsi="Calibri" w:cs="Calibri"/>
          <w:sz w:val="20"/>
          <w:szCs w:val="20"/>
        </w:rPr>
        <w:t>…Adresse électronique</w:t>
      </w:r>
      <w:proofErr w:type="gramStart"/>
      <w:r w:rsidRPr="00934603">
        <w:rPr>
          <w:rFonts w:ascii="Calibri" w:eastAsia="Arial Unicode MS" w:hAnsi="Calibri" w:cs="Calibri"/>
          <w:sz w:val="20"/>
          <w:szCs w:val="20"/>
        </w:rPr>
        <w:t> :…</w:t>
      </w:r>
      <w:proofErr w:type="gramEnd"/>
      <w:r w:rsidRPr="00934603">
        <w:rPr>
          <w:rFonts w:ascii="Calibri" w:eastAsia="Arial Unicode MS" w:hAnsi="Calibri" w:cs="Calibri"/>
          <w:sz w:val="20"/>
          <w:szCs w:val="20"/>
        </w:rPr>
        <w:t>………………</w:t>
      </w:r>
      <w:r w:rsidR="007B7C51">
        <w:rPr>
          <w:rFonts w:ascii="Calibri" w:eastAsia="Arial Unicode MS" w:hAnsi="Calibri" w:cs="Calibri"/>
          <w:sz w:val="20"/>
          <w:szCs w:val="20"/>
        </w:rPr>
        <w:t>……………</w:t>
      </w:r>
      <w:proofErr w:type="gramStart"/>
      <w:r w:rsidR="007B7C51">
        <w:rPr>
          <w:rFonts w:ascii="Calibri" w:eastAsia="Arial Unicode MS" w:hAnsi="Calibri" w:cs="Calibri"/>
          <w:sz w:val="20"/>
          <w:szCs w:val="20"/>
        </w:rPr>
        <w:t>…….</w:t>
      </w:r>
      <w:proofErr w:type="gramEnd"/>
      <w:r w:rsidR="007B7C51">
        <w:rPr>
          <w:rFonts w:ascii="Calibri" w:eastAsia="Arial Unicode MS" w:hAnsi="Calibri" w:cs="Calibri"/>
          <w:sz w:val="20"/>
          <w:szCs w:val="20"/>
        </w:rPr>
        <w:t>.</w:t>
      </w:r>
      <w:r w:rsidRPr="00934603">
        <w:rPr>
          <w:rFonts w:ascii="Calibri" w:eastAsia="Arial Unicode MS" w:hAnsi="Calibri" w:cs="Calibri"/>
          <w:sz w:val="20"/>
          <w:szCs w:val="20"/>
        </w:rPr>
        <w:t>…………………………</w:t>
      </w:r>
      <w:r w:rsidR="00503884">
        <w:rPr>
          <w:rFonts w:ascii="Calibri" w:eastAsia="Arial Unicode MS" w:hAnsi="Calibri" w:cs="Calibri"/>
          <w:sz w:val="20"/>
          <w:szCs w:val="20"/>
        </w:rPr>
        <w:t>…</w:t>
      </w:r>
    </w:p>
    <w:p w14:paraId="3387D102" w14:textId="77777777" w:rsidR="00503884" w:rsidRDefault="006C52D6" w:rsidP="00503884">
      <w:pPr>
        <w:spacing w:before="240"/>
        <w:ind w:right="142"/>
        <w:jc w:val="both"/>
        <w:rPr>
          <w:rFonts w:ascii="Calibri" w:eastAsia="Arial Unicode MS" w:hAnsi="Calibri" w:cs="Calibri"/>
          <w:sz w:val="20"/>
          <w:szCs w:val="20"/>
        </w:rPr>
      </w:pPr>
      <w:r w:rsidRPr="00934603">
        <w:rPr>
          <w:rFonts w:ascii="Calibri" w:eastAsia="Arial Unicode MS" w:hAnsi="Calibri" w:cs="Calibri"/>
          <w:sz w:val="20"/>
          <w:szCs w:val="20"/>
        </w:rPr>
        <w:t>Agissant au nom et pour le compte de…………………………………………</w:t>
      </w:r>
      <w:r w:rsidR="00503884">
        <w:rPr>
          <w:rFonts w:ascii="Calibri" w:eastAsia="Arial Unicode MS" w:hAnsi="Calibri" w:cs="Calibri"/>
          <w:sz w:val="20"/>
          <w:szCs w:val="20"/>
        </w:rPr>
        <w:t>………………………...</w:t>
      </w:r>
      <w:r w:rsidRPr="00934603">
        <w:rPr>
          <w:rFonts w:ascii="Calibri" w:eastAsia="Arial Unicode MS" w:hAnsi="Calibri" w:cs="Calibri"/>
          <w:sz w:val="20"/>
          <w:szCs w:val="20"/>
        </w:rPr>
        <w:t>……</w:t>
      </w:r>
      <w:r w:rsidR="00503884">
        <w:rPr>
          <w:rFonts w:ascii="Calibri" w:eastAsia="Arial Unicode MS" w:hAnsi="Calibri" w:cs="Calibri"/>
          <w:sz w:val="20"/>
          <w:szCs w:val="20"/>
        </w:rPr>
        <w:t>…………………………………………</w:t>
      </w:r>
      <w:proofErr w:type="gramStart"/>
      <w:r w:rsidR="00503884">
        <w:rPr>
          <w:rFonts w:ascii="Calibri" w:eastAsia="Arial Unicode MS" w:hAnsi="Calibri" w:cs="Calibri"/>
          <w:sz w:val="20"/>
          <w:szCs w:val="20"/>
        </w:rPr>
        <w:t>…….</w:t>
      </w:r>
      <w:proofErr w:type="gramEnd"/>
      <w:r w:rsidR="00503884">
        <w:rPr>
          <w:rFonts w:ascii="Calibri" w:eastAsia="Arial Unicode MS" w:hAnsi="Calibri" w:cs="Calibri"/>
          <w:sz w:val="20"/>
          <w:szCs w:val="20"/>
        </w:rPr>
        <w:t>.</w:t>
      </w:r>
    </w:p>
    <w:p w14:paraId="7C6A19DB" w14:textId="77777777" w:rsidR="006C52D6" w:rsidRPr="00934603" w:rsidRDefault="006C52D6" w:rsidP="00503884">
      <w:pPr>
        <w:spacing w:before="240"/>
        <w:ind w:right="142"/>
        <w:jc w:val="both"/>
        <w:rPr>
          <w:rFonts w:ascii="Calibri" w:eastAsia="Arial Unicode MS" w:hAnsi="Calibri" w:cs="Calibri"/>
          <w:sz w:val="20"/>
          <w:szCs w:val="20"/>
        </w:rPr>
      </w:pPr>
      <w:r w:rsidRPr="00934603">
        <w:rPr>
          <w:rFonts w:ascii="Calibri" w:eastAsia="Arial Unicode MS" w:hAnsi="Calibri" w:cs="Calibri"/>
          <w:sz w:val="20"/>
          <w:szCs w:val="20"/>
        </w:rPr>
        <w:t xml:space="preserve">(Raison sociale et forme juridique) en vertu </w:t>
      </w:r>
      <w:r w:rsidR="00503884">
        <w:rPr>
          <w:rFonts w:ascii="Calibri" w:eastAsia="Arial Unicode MS" w:hAnsi="Calibri" w:cs="Calibri"/>
          <w:sz w:val="20"/>
          <w:szCs w:val="20"/>
        </w:rPr>
        <w:t xml:space="preserve">  </w:t>
      </w:r>
      <w:r w:rsidRPr="00934603">
        <w:rPr>
          <w:rFonts w:ascii="Calibri" w:eastAsia="Arial Unicode MS" w:hAnsi="Calibri" w:cs="Calibri"/>
          <w:sz w:val="20"/>
          <w:szCs w:val="20"/>
        </w:rPr>
        <w:t xml:space="preserve">des pouvoirs qui lui sont conférés. </w:t>
      </w:r>
    </w:p>
    <w:p w14:paraId="0D6EE87D" w14:textId="77777777" w:rsidR="006C52D6" w:rsidRPr="00934603" w:rsidRDefault="006C52D6" w:rsidP="007B7C51">
      <w:pPr>
        <w:spacing w:before="240" w:line="276" w:lineRule="auto"/>
        <w:ind w:right="142"/>
        <w:jc w:val="both"/>
        <w:rPr>
          <w:rFonts w:ascii="Calibri" w:eastAsia="Arial Unicode MS" w:hAnsi="Calibri" w:cs="Calibri"/>
          <w:sz w:val="20"/>
          <w:szCs w:val="20"/>
        </w:rPr>
      </w:pPr>
      <w:r w:rsidRPr="00934603">
        <w:rPr>
          <w:rFonts w:ascii="Calibri" w:eastAsia="Arial Unicode MS" w:hAnsi="Calibri" w:cs="Calibri"/>
          <w:sz w:val="20"/>
          <w:szCs w:val="20"/>
        </w:rPr>
        <w:t>Au capital social ………………</w:t>
      </w:r>
      <w:r w:rsidR="00503884">
        <w:rPr>
          <w:rFonts w:ascii="Calibri" w:eastAsia="Arial Unicode MS" w:hAnsi="Calibri" w:cs="Calibri"/>
          <w:sz w:val="20"/>
          <w:szCs w:val="20"/>
        </w:rPr>
        <w:t>……</w:t>
      </w:r>
      <w:r w:rsidRPr="00934603">
        <w:rPr>
          <w:rFonts w:ascii="Calibri" w:eastAsia="Arial Unicode MS" w:hAnsi="Calibri" w:cs="Calibri"/>
          <w:sz w:val="20"/>
          <w:szCs w:val="20"/>
        </w:rPr>
        <w:t>………</w:t>
      </w:r>
      <w:proofErr w:type="gramStart"/>
      <w:r w:rsidRPr="00934603">
        <w:rPr>
          <w:rFonts w:ascii="Calibri" w:eastAsia="Arial Unicode MS" w:hAnsi="Calibri" w:cs="Calibri"/>
          <w:sz w:val="20"/>
          <w:szCs w:val="20"/>
        </w:rPr>
        <w:t>…….</w:t>
      </w:r>
      <w:proofErr w:type="gramEnd"/>
      <w:r w:rsidRPr="00934603">
        <w:rPr>
          <w:rFonts w:ascii="Calibri" w:eastAsia="Arial Unicode MS" w:hAnsi="Calibri" w:cs="Calibri"/>
          <w:sz w:val="20"/>
          <w:szCs w:val="20"/>
        </w:rPr>
        <w:t>. Patente n° ………………………</w:t>
      </w:r>
      <w:proofErr w:type="gramStart"/>
      <w:r w:rsidRPr="00934603">
        <w:rPr>
          <w:rFonts w:ascii="Calibri" w:eastAsia="Arial Unicode MS" w:hAnsi="Calibri" w:cs="Calibri"/>
          <w:sz w:val="20"/>
          <w:szCs w:val="20"/>
        </w:rPr>
        <w:t>…….IF….</w:t>
      </w:r>
      <w:proofErr w:type="gramEnd"/>
      <w:r w:rsidRPr="00934603">
        <w:rPr>
          <w:rFonts w:ascii="Calibri" w:eastAsia="Arial Unicode MS" w:hAnsi="Calibri" w:cs="Calibri"/>
          <w:sz w:val="20"/>
          <w:szCs w:val="20"/>
        </w:rPr>
        <w:t>…………………………</w:t>
      </w:r>
      <w:proofErr w:type="gramStart"/>
      <w:r w:rsidRPr="00934603">
        <w:rPr>
          <w:rFonts w:ascii="Calibri" w:eastAsia="Arial Unicode MS" w:hAnsi="Calibri" w:cs="Calibri"/>
          <w:sz w:val="20"/>
          <w:szCs w:val="20"/>
        </w:rPr>
        <w:t>…….</w:t>
      </w:r>
      <w:proofErr w:type="gramEnd"/>
      <w:r w:rsidR="00503884">
        <w:rPr>
          <w:rFonts w:ascii="Calibri" w:eastAsia="Arial Unicode MS" w:hAnsi="Calibri" w:cs="Calibri"/>
          <w:sz w:val="20"/>
          <w:szCs w:val="20"/>
        </w:rPr>
        <w:t>………………………</w:t>
      </w:r>
      <w:proofErr w:type="gramStart"/>
      <w:r w:rsidR="00503884">
        <w:rPr>
          <w:rFonts w:ascii="Calibri" w:eastAsia="Arial Unicode MS" w:hAnsi="Calibri" w:cs="Calibri"/>
          <w:sz w:val="20"/>
          <w:szCs w:val="20"/>
        </w:rPr>
        <w:t>…….</w:t>
      </w:r>
      <w:proofErr w:type="gramEnd"/>
      <w:r w:rsidR="00503884" w:rsidRPr="00934603">
        <w:rPr>
          <w:rFonts w:ascii="Calibri" w:eastAsia="Arial Unicode MS" w:hAnsi="Calibri" w:cs="Calibri"/>
          <w:sz w:val="20"/>
          <w:szCs w:val="20"/>
        </w:rPr>
        <w:t>.</w:t>
      </w:r>
    </w:p>
    <w:p w14:paraId="72D9B5AF" w14:textId="77777777" w:rsidR="006C52D6" w:rsidRPr="00934603" w:rsidRDefault="006C52D6" w:rsidP="007B7C51">
      <w:pPr>
        <w:spacing w:before="240" w:line="276" w:lineRule="auto"/>
        <w:ind w:right="142"/>
        <w:jc w:val="both"/>
        <w:rPr>
          <w:rFonts w:ascii="Calibri" w:eastAsia="Arial Unicode MS" w:hAnsi="Calibri" w:cs="Calibri"/>
          <w:sz w:val="20"/>
          <w:szCs w:val="20"/>
        </w:rPr>
      </w:pPr>
      <w:r w:rsidRPr="00934603">
        <w:rPr>
          <w:rFonts w:ascii="Calibri" w:eastAsia="Arial Unicode MS" w:hAnsi="Calibri" w:cs="Calibri"/>
          <w:sz w:val="20"/>
          <w:szCs w:val="20"/>
        </w:rPr>
        <w:t>Adresse du siège social de la société</w:t>
      </w:r>
      <w:proofErr w:type="gramStart"/>
      <w:r w:rsidRPr="00934603">
        <w:rPr>
          <w:rFonts w:ascii="Calibri" w:eastAsia="Arial Unicode MS" w:hAnsi="Calibri" w:cs="Calibri"/>
          <w:sz w:val="20"/>
          <w:szCs w:val="20"/>
        </w:rPr>
        <w:t> :…</w:t>
      </w:r>
      <w:proofErr w:type="gramEnd"/>
      <w:r w:rsidRPr="00934603">
        <w:rPr>
          <w:rFonts w:ascii="Calibri" w:eastAsia="Arial Unicode MS" w:hAnsi="Calibri" w:cs="Calibri"/>
          <w:sz w:val="20"/>
          <w:szCs w:val="20"/>
        </w:rPr>
        <w:t>……………………………………………………………………………</w:t>
      </w:r>
      <w:proofErr w:type="gramStart"/>
      <w:r w:rsidRPr="00934603">
        <w:rPr>
          <w:rFonts w:ascii="Calibri" w:eastAsia="Arial Unicode MS" w:hAnsi="Calibri" w:cs="Calibri"/>
          <w:sz w:val="20"/>
          <w:szCs w:val="20"/>
        </w:rPr>
        <w:t>…….</w:t>
      </w:r>
      <w:proofErr w:type="gramEnd"/>
      <w:r w:rsidRPr="00934603">
        <w:rPr>
          <w:rFonts w:ascii="Calibri" w:eastAsia="Arial Unicode MS" w:hAnsi="Calibri" w:cs="Calibri"/>
          <w:sz w:val="20"/>
          <w:szCs w:val="20"/>
        </w:rPr>
        <w:t>.</w:t>
      </w:r>
      <w:r w:rsidR="00503884" w:rsidRPr="00503884">
        <w:rPr>
          <w:rFonts w:ascii="Calibri" w:eastAsia="Arial Unicode MS" w:hAnsi="Calibri" w:cs="Calibri"/>
          <w:sz w:val="20"/>
          <w:szCs w:val="20"/>
        </w:rPr>
        <w:t xml:space="preserve"> </w:t>
      </w:r>
      <w:r w:rsidR="00503884" w:rsidRPr="00934603">
        <w:rPr>
          <w:rFonts w:ascii="Calibri" w:eastAsia="Arial Unicode MS" w:hAnsi="Calibri" w:cs="Calibri"/>
          <w:sz w:val="20"/>
          <w:szCs w:val="20"/>
        </w:rPr>
        <w:t>…………………………….</w:t>
      </w:r>
      <w:r w:rsidR="00503884">
        <w:rPr>
          <w:rFonts w:ascii="Calibri" w:eastAsia="Arial Unicode MS" w:hAnsi="Calibri" w:cs="Calibri"/>
          <w:sz w:val="20"/>
          <w:szCs w:val="20"/>
        </w:rPr>
        <w:t>………</w:t>
      </w:r>
      <w:r w:rsidR="00503884" w:rsidRPr="00934603">
        <w:rPr>
          <w:rFonts w:ascii="Calibri" w:eastAsia="Arial Unicode MS" w:hAnsi="Calibri" w:cs="Calibri"/>
          <w:sz w:val="20"/>
          <w:szCs w:val="20"/>
        </w:rPr>
        <w:t>.</w:t>
      </w:r>
    </w:p>
    <w:p w14:paraId="251BF635" w14:textId="77777777" w:rsidR="001332B2" w:rsidRPr="00934603" w:rsidRDefault="001332B2" w:rsidP="007B7C51">
      <w:pPr>
        <w:spacing w:before="240" w:line="276" w:lineRule="auto"/>
        <w:ind w:right="142"/>
        <w:jc w:val="both"/>
        <w:rPr>
          <w:rFonts w:ascii="Calibri" w:eastAsia="Arial Unicode MS" w:hAnsi="Calibri" w:cs="Calibri"/>
          <w:sz w:val="20"/>
          <w:szCs w:val="20"/>
        </w:rPr>
      </w:pPr>
      <w:r w:rsidRPr="00934603">
        <w:rPr>
          <w:rFonts w:ascii="Calibri" w:eastAsia="Arial Unicode MS" w:hAnsi="Calibri" w:cs="Calibri"/>
          <w:sz w:val="20"/>
          <w:szCs w:val="20"/>
        </w:rPr>
        <w:t>Faisant élection de domicile au</w:t>
      </w:r>
      <w:proofErr w:type="gramStart"/>
      <w:r w:rsidRPr="00934603">
        <w:rPr>
          <w:rFonts w:ascii="Calibri" w:eastAsia="Arial Unicode MS" w:hAnsi="Calibri" w:cs="Calibri"/>
          <w:sz w:val="20"/>
          <w:szCs w:val="20"/>
        </w:rPr>
        <w:t> :…</w:t>
      </w:r>
      <w:proofErr w:type="gramEnd"/>
      <w:r w:rsidRPr="00934603">
        <w:rPr>
          <w:rFonts w:ascii="Calibri" w:eastAsia="Arial Unicode MS" w:hAnsi="Calibri" w:cs="Calibri"/>
          <w:sz w:val="20"/>
          <w:szCs w:val="20"/>
        </w:rPr>
        <w:t>………………………………………………………………………………………….</w:t>
      </w:r>
      <w:r w:rsidR="00503884" w:rsidRPr="00503884">
        <w:rPr>
          <w:rFonts w:ascii="Calibri" w:eastAsia="Arial Unicode MS" w:hAnsi="Calibri" w:cs="Calibri"/>
          <w:sz w:val="20"/>
          <w:szCs w:val="20"/>
        </w:rPr>
        <w:t xml:space="preserve"> </w:t>
      </w:r>
      <w:r w:rsidR="00503884" w:rsidRPr="00934603">
        <w:rPr>
          <w:rFonts w:ascii="Calibri" w:eastAsia="Arial Unicode MS" w:hAnsi="Calibri" w:cs="Calibri"/>
          <w:sz w:val="20"/>
          <w:szCs w:val="20"/>
        </w:rPr>
        <w:t>…………………………….</w:t>
      </w:r>
      <w:r w:rsidR="00503884">
        <w:rPr>
          <w:rFonts w:ascii="Calibri" w:eastAsia="Arial Unicode MS" w:hAnsi="Calibri" w:cs="Calibri"/>
          <w:sz w:val="20"/>
          <w:szCs w:val="20"/>
        </w:rPr>
        <w:t>………</w:t>
      </w:r>
      <w:r w:rsidR="00503884" w:rsidRPr="00934603">
        <w:rPr>
          <w:rFonts w:ascii="Calibri" w:eastAsia="Arial Unicode MS" w:hAnsi="Calibri" w:cs="Calibri"/>
          <w:sz w:val="20"/>
          <w:szCs w:val="20"/>
        </w:rPr>
        <w:t>.</w:t>
      </w:r>
    </w:p>
    <w:p w14:paraId="3CC11E01" w14:textId="77777777" w:rsidR="006C52D6" w:rsidRDefault="006C52D6" w:rsidP="007B7C51">
      <w:pPr>
        <w:spacing w:before="240" w:line="276" w:lineRule="auto"/>
        <w:ind w:right="142"/>
        <w:jc w:val="both"/>
        <w:rPr>
          <w:rFonts w:ascii="Calibri" w:eastAsia="Arial Unicode MS" w:hAnsi="Calibri" w:cs="Calibri"/>
          <w:sz w:val="20"/>
          <w:szCs w:val="20"/>
        </w:rPr>
      </w:pPr>
      <w:r w:rsidRPr="00934603">
        <w:rPr>
          <w:rFonts w:ascii="Calibri" w:eastAsia="Arial Unicode MS" w:hAnsi="Calibri" w:cs="Calibri"/>
          <w:sz w:val="20"/>
          <w:szCs w:val="20"/>
        </w:rPr>
        <w:t>Registre de commerce de ……………………………………Sous le n°……………………………………………</w:t>
      </w:r>
      <w:proofErr w:type="gramStart"/>
      <w:r w:rsidRPr="00934603">
        <w:rPr>
          <w:rFonts w:ascii="Calibri" w:eastAsia="Arial Unicode MS" w:hAnsi="Calibri" w:cs="Calibri"/>
          <w:sz w:val="20"/>
          <w:szCs w:val="20"/>
        </w:rPr>
        <w:t>…….</w:t>
      </w:r>
      <w:proofErr w:type="gramEnd"/>
      <w:r w:rsidR="00503884" w:rsidRPr="00934603">
        <w:rPr>
          <w:rFonts w:ascii="Calibri" w:eastAsia="Arial Unicode MS" w:hAnsi="Calibri" w:cs="Calibri"/>
          <w:sz w:val="20"/>
          <w:szCs w:val="20"/>
        </w:rPr>
        <w:t>………………………</w:t>
      </w:r>
      <w:proofErr w:type="gramStart"/>
      <w:r w:rsidR="00503884" w:rsidRPr="00934603">
        <w:rPr>
          <w:rFonts w:ascii="Calibri" w:eastAsia="Arial Unicode MS" w:hAnsi="Calibri" w:cs="Calibri"/>
          <w:sz w:val="20"/>
          <w:szCs w:val="20"/>
        </w:rPr>
        <w:t>…….</w:t>
      </w:r>
      <w:proofErr w:type="gramEnd"/>
      <w:r w:rsidR="00503884">
        <w:rPr>
          <w:rFonts w:ascii="Calibri" w:eastAsia="Arial Unicode MS" w:hAnsi="Calibri" w:cs="Calibri"/>
          <w:sz w:val="20"/>
          <w:szCs w:val="20"/>
        </w:rPr>
        <w:t>………</w:t>
      </w:r>
      <w:r w:rsidR="00503884" w:rsidRPr="00934603">
        <w:rPr>
          <w:rFonts w:ascii="Calibri" w:eastAsia="Arial Unicode MS" w:hAnsi="Calibri" w:cs="Calibri"/>
          <w:sz w:val="20"/>
          <w:szCs w:val="20"/>
        </w:rPr>
        <w:t>.</w:t>
      </w:r>
    </w:p>
    <w:p w14:paraId="57A8E288" w14:textId="77777777" w:rsidR="00503884" w:rsidRDefault="00503884" w:rsidP="00503884">
      <w:pPr>
        <w:spacing w:before="240" w:line="276" w:lineRule="auto"/>
        <w:ind w:right="142"/>
        <w:jc w:val="both"/>
        <w:rPr>
          <w:rFonts w:ascii="Calibri" w:eastAsia="Arial Unicode MS" w:hAnsi="Calibri" w:cs="Calibri"/>
          <w:sz w:val="20"/>
          <w:szCs w:val="20"/>
        </w:rPr>
      </w:pPr>
      <w:r w:rsidRPr="007F3121">
        <w:rPr>
          <w:rFonts w:ascii="Calibri" w:eastAsia="Arial Unicode MS" w:hAnsi="Calibri" w:cs="Calibri"/>
          <w:sz w:val="20"/>
          <w:szCs w:val="20"/>
          <w:u w:val="thick"/>
        </w:rPr>
        <w:t>Registre local des coopératives de</w:t>
      </w:r>
      <w:proofErr w:type="gramStart"/>
      <w:r>
        <w:rPr>
          <w:rFonts w:ascii="Calibri" w:eastAsia="Arial Unicode MS" w:hAnsi="Calibri" w:cs="Calibri"/>
          <w:sz w:val="20"/>
          <w:szCs w:val="20"/>
        </w:rPr>
        <w:t> :</w:t>
      </w:r>
      <w:r w:rsidRPr="00934603">
        <w:rPr>
          <w:rFonts w:ascii="Calibri" w:eastAsia="Arial Unicode MS" w:hAnsi="Calibri" w:cs="Calibri"/>
          <w:sz w:val="20"/>
          <w:szCs w:val="20"/>
        </w:rPr>
        <w:t>…</w:t>
      </w:r>
      <w:proofErr w:type="gramEnd"/>
      <w:r w:rsidRPr="00934603">
        <w:rPr>
          <w:rFonts w:ascii="Calibri" w:eastAsia="Arial Unicode MS" w:hAnsi="Calibri" w:cs="Calibri"/>
          <w:sz w:val="20"/>
          <w:szCs w:val="20"/>
        </w:rPr>
        <w:t>……………………………</w:t>
      </w:r>
      <w:r>
        <w:rPr>
          <w:rFonts w:ascii="Calibri" w:eastAsia="Arial Unicode MS" w:hAnsi="Calibri" w:cs="Calibri"/>
          <w:sz w:val="20"/>
          <w:szCs w:val="20"/>
        </w:rPr>
        <w:t>……</w:t>
      </w:r>
      <w:proofErr w:type="gramStart"/>
      <w:r>
        <w:rPr>
          <w:rFonts w:ascii="Calibri" w:eastAsia="Arial Unicode MS" w:hAnsi="Calibri" w:cs="Calibri"/>
          <w:sz w:val="20"/>
          <w:szCs w:val="20"/>
        </w:rPr>
        <w:t>…….</w:t>
      </w:r>
      <w:proofErr w:type="gramEnd"/>
      <w:r>
        <w:rPr>
          <w:rFonts w:ascii="Calibri" w:eastAsia="Arial Unicode MS" w:hAnsi="Calibri" w:cs="Calibri"/>
          <w:sz w:val="20"/>
          <w:szCs w:val="20"/>
        </w:rPr>
        <w:t>.</w:t>
      </w:r>
      <w:r w:rsidRPr="00934603">
        <w:rPr>
          <w:rFonts w:ascii="Calibri" w:eastAsia="Arial Unicode MS" w:hAnsi="Calibri" w:cs="Calibri"/>
          <w:sz w:val="20"/>
          <w:szCs w:val="20"/>
        </w:rPr>
        <w:t>…Sous le n°……………………………………………</w:t>
      </w:r>
      <w:proofErr w:type="gramStart"/>
      <w:r w:rsidRPr="00934603">
        <w:rPr>
          <w:rFonts w:ascii="Calibri" w:eastAsia="Arial Unicode MS" w:hAnsi="Calibri" w:cs="Calibri"/>
          <w:sz w:val="20"/>
          <w:szCs w:val="20"/>
        </w:rPr>
        <w:t>…….</w:t>
      </w:r>
      <w:proofErr w:type="gramEnd"/>
      <w:r>
        <w:rPr>
          <w:rFonts w:ascii="Calibri" w:eastAsia="Arial Unicode MS" w:hAnsi="Calibri" w:cs="Calibri"/>
          <w:sz w:val="20"/>
          <w:szCs w:val="20"/>
        </w:rPr>
        <w:t>…………….</w:t>
      </w:r>
    </w:p>
    <w:p w14:paraId="050750E7" w14:textId="77777777" w:rsidR="00503884" w:rsidRDefault="00503884" w:rsidP="00503884">
      <w:pPr>
        <w:spacing w:before="240" w:line="276" w:lineRule="auto"/>
        <w:ind w:right="142"/>
        <w:jc w:val="both"/>
        <w:rPr>
          <w:rFonts w:ascii="Calibri" w:eastAsia="Arial Unicode MS" w:hAnsi="Calibri" w:cs="Calibri"/>
          <w:sz w:val="20"/>
          <w:szCs w:val="20"/>
        </w:rPr>
      </w:pPr>
      <w:r w:rsidRPr="007F3121">
        <w:rPr>
          <w:rFonts w:ascii="Calibri" w:eastAsia="Arial Unicode MS" w:hAnsi="Calibri" w:cs="Calibri"/>
          <w:sz w:val="20"/>
          <w:szCs w:val="20"/>
          <w:u w:val="thick"/>
        </w:rPr>
        <w:t>Registre national de l’</w:t>
      </w:r>
      <w:r w:rsidR="007F3121" w:rsidRPr="007F3121">
        <w:rPr>
          <w:rFonts w:ascii="Calibri" w:eastAsia="Arial Unicode MS" w:hAnsi="Calibri" w:cs="Calibri"/>
          <w:sz w:val="20"/>
          <w:szCs w:val="20"/>
          <w:u w:val="thick"/>
        </w:rPr>
        <w:t xml:space="preserve">auto-entrepreneur </w:t>
      </w:r>
      <w:r w:rsidRPr="007F3121">
        <w:rPr>
          <w:rFonts w:ascii="Calibri" w:eastAsia="Arial Unicode MS" w:hAnsi="Calibri" w:cs="Calibri"/>
          <w:sz w:val="20"/>
          <w:szCs w:val="20"/>
          <w:u w:val="thick"/>
        </w:rPr>
        <w:t>de</w:t>
      </w:r>
      <w:r w:rsidRPr="00934603">
        <w:rPr>
          <w:rFonts w:ascii="Calibri" w:eastAsia="Arial Unicode MS" w:hAnsi="Calibri" w:cs="Calibri"/>
          <w:sz w:val="20"/>
          <w:szCs w:val="20"/>
        </w:rPr>
        <w:t xml:space="preserve"> ……………………</w:t>
      </w:r>
      <w:proofErr w:type="gramStart"/>
      <w:r w:rsidR="007F3121">
        <w:rPr>
          <w:rFonts w:ascii="Calibri" w:eastAsia="Arial Unicode MS" w:hAnsi="Calibri" w:cs="Calibri"/>
          <w:sz w:val="20"/>
          <w:szCs w:val="20"/>
        </w:rPr>
        <w:t>…….</w:t>
      </w:r>
      <w:proofErr w:type="gramEnd"/>
      <w:r w:rsidRPr="00934603">
        <w:rPr>
          <w:rFonts w:ascii="Calibri" w:eastAsia="Arial Unicode MS" w:hAnsi="Calibri" w:cs="Calibri"/>
          <w:sz w:val="20"/>
          <w:szCs w:val="20"/>
        </w:rPr>
        <w:t>………………Sous le n°……………………………………………</w:t>
      </w:r>
      <w:proofErr w:type="gramStart"/>
      <w:r w:rsidRPr="00934603">
        <w:rPr>
          <w:rFonts w:ascii="Calibri" w:eastAsia="Arial Unicode MS" w:hAnsi="Calibri" w:cs="Calibri"/>
          <w:sz w:val="20"/>
          <w:szCs w:val="20"/>
        </w:rPr>
        <w:t>…….</w:t>
      </w:r>
      <w:proofErr w:type="gramEnd"/>
      <w:r w:rsidR="007F3121">
        <w:rPr>
          <w:rFonts w:ascii="Calibri" w:eastAsia="Arial Unicode MS" w:hAnsi="Calibri" w:cs="Calibri"/>
          <w:sz w:val="20"/>
          <w:szCs w:val="20"/>
        </w:rPr>
        <w:t>….</w:t>
      </w:r>
    </w:p>
    <w:p w14:paraId="04B76B10" w14:textId="77777777" w:rsidR="006C52D6" w:rsidRPr="00934603" w:rsidRDefault="006C52D6" w:rsidP="007B7C51">
      <w:pPr>
        <w:spacing w:before="240" w:line="276" w:lineRule="auto"/>
        <w:ind w:right="142"/>
        <w:jc w:val="both"/>
        <w:rPr>
          <w:rFonts w:ascii="Calibri" w:eastAsia="Arial Unicode MS" w:hAnsi="Calibri" w:cs="Calibri"/>
          <w:sz w:val="20"/>
          <w:szCs w:val="20"/>
        </w:rPr>
      </w:pPr>
      <w:r w:rsidRPr="00934603">
        <w:rPr>
          <w:rFonts w:ascii="Calibri" w:eastAsia="Arial Unicode MS" w:hAnsi="Calibri" w:cs="Calibri"/>
          <w:sz w:val="20"/>
          <w:szCs w:val="20"/>
        </w:rPr>
        <w:t>Affilié à la CNSS sous n° ……………………………………………………</w:t>
      </w:r>
      <w:proofErr w:type="gramStart"/>
      <w:r w:rsidRPr="00934603">
        <w:rPr>
          <w:rFonts w:ascii="Calibri" w:eastAsia="Arial Unicode MS" w:hAnsi="Calibri" w:cs="Calibri"/>
          <w:sz w:val="20"/>
          <w:szCs w:val="20"/>
        </w:rPr>
        <w:t>…….</w:t>
      </w:r>
      <w:proofErr w:type="gramEnd"/>
      <w:r w:rsidRPr="00934603">
        <w:rPr>
          <w:rFonts w:ascii="Calibri" w:eastAsia="Arial Unicode MS" w:hAnsi="Calibri" w:cs="Calibri"/>
          <w:sz w:val="20"/>
          <w:szCs w:val="20"/>
        </w:rPr>
        <w:t>………………………………………………</w:t>
      </w:r>
      <w:r w:rsidR="00503884" w:rsidRPr="00934603">
        <w:rPr>
          <w:rFonts w:ascii="Calibri" w:eastAsia="Arial Unicode MS" w:hAnsi="Calibri" w:cs="Calibri"/>
          <w:sz w:val="20"/>
          <w:szCs w:val="20"/>
        </w:rPr>
        <w:t>………………………</w:t>
      </w:r>
      <w:proofErr w:type="gramStart"/>
      <w:r w:rsidR="00503884" w:rsidRPr="00934603">
        <w:rPr>
          <w:rFonts w:ascii="Calibri" w:eastAsia="Arial Unicode MS" w:hAnsi="Calibri" w:cs="Calibri"/>
          <w:sz w:val="20"/>
          <w:szCs w:val="20"/>
        </w:rPr>
        <w:t>…….</w:t>
      </w:r>
      <w:proofErr w:type="gramEnd"/>
      <w:r w:rsidR="00503884">
        <w:rPr>
          <w:rFonts w:ascii="Calibri" w:eastAsia="Arial Unicode MS" w:hAnsi="Calibri" w:cs="Calibri"/>
          <w:sz w:val="20"/>
          <w:szCs w:val="20"/>
        </w:rPr>
        <w:t>………</w:t>
      </w:r>
      <w:r w:rsidR="00503884" w:rsidRPr="00934603">
        <w:rPr>
          <w:rFonts w:ascii="Calibri" w:eastAsia="Arial Unicode MS" w:hAnsi="Calibri" w:cs="Calibri"/>
          <w:sz w:val="20"/>
          <w:szCs w:val="20"/>
        </w:rPr>
        <w:t>.</w:t>
      </w:r>
    </w:p>
    <w:p w14:paraId="0B9300AF" w14:textId="77777777" w:rsidR="006C52D6" w:rsidRPr="00934603" w:rsidRDefault="006C52D6" w:rsidP="007B7C51">
      <w:pPr>
        <w:spacing w:before="240" w:line="276" w:lineRule="auto"/>
        <w:ind w:right="142"/>
        <w:jc w:val="both"/>
        <w:rPr>
          <w:rFonts w:ascii="Calibri" w:eastAsia="Arial Unicode MS" w:hAnsi="Calibri" w:cs="Calibri"/>
          <w:sz w:val="20"/>
          <w:szCs w:val="20"/>
        </w:rPr>
      </w:pPr>
      <w:r w:rsidRPr="00934603">
        <w:rPr>
          <w:rFonts w:ascii="Calibri" w:eastAsia="Arial Unicode MS" w:hAnsi="Calibri" w:cs="Calibri"/>
          <w:sz w:val="20"/>
          <w:szCs w:val="20"/>
        </w:rPr>
        <w:t xml:space="preserve">Compte bancaire (RIB 24 </w:t>
      </w:r>
      <w:proofErr w:type="gramStart"/>
      <w:r w:rsidRPr="00934603">
        <w:rPr>
          <w:rFonts w:ascii="Calibri" w:eastAsia="Arial Unicode MS" w:hAnsi="Calibri" w:cs="Calibri"/>
          <w:sz w:val="20"/>
          <w:szCs w:val="20"/>
        </w:rPr>
        <w:t>positions)…</w:t>
      </w:r>
      <w:proofErr w:type="gramEnd"/>
      <w:r w:rsidRPr="00934603">
        <w:rPr>
          <w:rFonts w:ascii="Calibri" w:eastAsia="Arial Unicode MS" w:hAnsi="Calibri" w:cs="Calibri"/>
          <w:sz w:val="20"/>
          <w:szCs w:val="20"/>
        </w:rPr>
        <w:t>………… ……………………………………………………………………</w:t>
      </w:r>
      <w:proofErr w:type="gramStart"/>
      <w:r w:rsidRPr="00934603">
        <w:rPr>
          <w:rFonts w:ascii="Calibri" w:eastAsia="Arial Unicode MS" w:hAnsi="Calibri" w:cs="Calibri"/>
          <w:sz w:val="20"/>
          <w:szCs w:val="20"/>
        </w:rPr>
        <w:t>…….</w:t>
      </w:r>
      <w:proofErr w:type="gramEnd"/>
      <w:r w:rsidR="00503884" w:rsidRPr="00934603">
        <w:rPr>
          <w:rFonts w:ascii="Calibri" w:eastAsia="Arial Unicode MS" w:hAnsi="Calibri" w:cs="Calibri"/>
          <w:sz w:val="20"/>
          <w:szCs w:val="20"/>
        </w:rPr>
        <w:t>………………………</w:t>
      </w:r>
      <w:proofErr w:type="gramStart"/>
      <w:r w:rsidR="00503884" w:rsidRPr="00934603">
        <w:rPr>
          <w:rFonts w:ascii="Calibri" w:eastAsia="Arial Unicode MS" w:hAnsi="Calibri" w:cs="Calibri"/>
          <w:sz w:val="20"/>
          <w:szCs w:val="20"/>
        </w:rPr>
        <w:t>…….</w:t>
      </w:r>
      <w:proofErr w:type="gramEnd"/>
      <w:r w:rsidR="00503884">
        <w:rPr>
          <w:rFonts w:ascii="Calibri" w:eastAsia="Arial Unicode MS" w:hAnsi="Calibri" w:cs="Calibri"/>
          <w:sz w:val="20"/>
          <w:szCs w:val="20"/>
        </w:rPr>
        <w:t>………</w:t>
      </w:r>
      <w:r w:rsidR="00503884" w:rsidRPr="00934603">
        <w:rPr>
          <w:rFonts w:ascii="Calibri" w:eastAsia="Arial Unicode MS" w:hAnsi="Calibri" w:cs="Calibri"/>
          <w:sz w:val="20"/>
          <w:szCs w:val="20"/>
        </w:rPr>
        <w:t>.</w:t>
      </w:r>
    </w:p>
    <w:p w14:paraId="218DF213" w14:textId="77777777" w:rsidR="006C52D6" w:rsidRPr="00934603" w:rsidRDefault="006C52D6" w:rsidP="007B7C51">
      <w:pPr>
        <w:spacing w:before="240" w:line="276" w:lineRule="auto"/>
        <w:ind w:right="142"/>
        <w:jc w:val="both"/>
        <w:rPr>
          <w:rFonts w:ascii="Calibri" w:eastAsia="Arial Unicode MS" w:hAnsi="Calibri" w:cs="Calibri"/>
          <w:sz w:val="20"/>
          <w:szCs w:val="20"/>
        </w:rPr>
      </w:pPr>
      <w:r w:rsidRPr="00934603">
        <w:rPr>
          <w:rFonts w:ascii="Calibri" w:eastAsia="Arial Unicode MS" w:hAnsi="Calibri" w:cs="Calibri"/>
          <w:sz w:val="20"/>
          <w:szCs w:val="20"/>
        </w:rPr>
        <w:t>Ouvert auprès de……………………………………………………………………………….....................................</w:t>
      </w:r>
      <w:r w:rsidR="00503884" w:rsidRPr="00934603">
        <w:rPr>
          <w:rFonts w:ascii="Calibri" w:eastAsia="Arial Unicode MS" w:hAnsi="Calibri" w:cs="Calibri"/>
          <w:sz w:val="20"/>
          <w:szCs w:val="20"/>
        </w:rPr>
        <w:t>………………………</w:t>
      </w:r>
      <w:proofErr w:type="gramStart"/>
      <w:r w:rsidR="00503884" w:rsidRPr="00934603">
        <w:rPr>
          <w:rFonts w:ascii="Calibri" w:eastAsia="Arial Unicode MS" w:hAnsi="Calibri" w:cs="Calibri"/>
          <w:sz w:val="20"/>
          <w:szCs w:val="20"/>
        </w:rPr>
        <w:t>…….</w:t>
      </w:r>
      <w:proofErr w:type="gramEnd"/>
      <w:r w:rsidR="00503884">
        <w:rPr>
          <w:rFonts w:ascii="Calibri" w:eastAsia="Arial Unicode MS" w:hAnsi="Calibri" w:cs="Calibri"/>
          <w:sz w:val="20"/>
          <w:szCs w:val="20"/>
        </w:rPr>
        <w:t>………</w:t>
      </w:r>
      <w:r w:rsidR="007F3121">
        <w:rPr>
          <w:rFonts w:ascii="Calibri" w:eastAsia="Arial Unicode MS" w:hAnsi="Calibri" w:cs="Calibri"/>
          <w:sz w:val="20"/>
          <w:szCs w:val="20"/>
        </w:rPr>
        <w:t>…</w:t>
      </w:r>
    </w:p>
    <w:p w14:paraId="5D8C74BA" w14:textId="77777777" w:rsidR="00503884" w:rsidRDefault="006C52D6" w:rsidP="00503884">
      <w:pPr>
        <w:spacing w:before="240" w:line="276" w:lineRule="auto"/>
        <w:ind w:right="142"/>
        <w:rPr>
          <w:rFonts w:ascii="Calibri Light" w:hAnsi="Calibri Light"/>
          <w:b/>
          <w:bCs/>
          <w:sz w:val="20"/>
          <w:szCs w:val="20"/>
        </w:rPr>
      </w:pPr>
      <w:r w:rsidRPr="00934603">
        <w:rPr>
          <w:rFonts w:ascii="Calibri" w:eastAsia="Arial Unicode MS" w:hAnsi="Calibri" w:cs="Calibri"/>
          <w:sz w:val="20"/>
          <w:szCs w:val="20"/>
        </w:rPr>
        <w:t xml:space="preserve">Désigné ci-après par le </w:t>
      </w:r>
      <w:proofErr w:type="gramStart"/>
      <w:r w:rsidRPr="00934603">
        <w:rPr>
          <w:rFonts w:ascii="Calibri" w:eastAsia="Arial Unicode MS" w:hAnsi="Calibri" w:cs="Calibri"/>
          <w:sz w:val="20"/>
          <w:szCs w:val="20"/>
        </w:rPr>
        <w:t>terme</w:t>
      </w:r>
      <w:r w:rsidRPr="00934603">
        <w:rPr>
          <w:rFonts w:ascii="Calibri Light" w:hAnsi="Calibri Light"/>
          <w:b/>
          <w:bCs/>
          <w:sz w:val="20"/>
          <w:szCs w:val="20"/>
        </w:rPr>
        <w:t>«</w:t>
      </w:r>
      <w:proofErr w:type="gramEnd"/>
      <w:r w:rsidRPr="00934603">
        <w:rPr>
          <w:rFonts w:ascii="Calibri Light" w:hAnsi="Calibri Light"/>
          <w:b/>
          <w:bCs/>
          <w:sz w:val="20"/>
          <w:szCs w:val="20"/>
        </w:rPr>
        <w:t> </w:t>
      </w:r>
      <w:r w:rsidRPr="00934603">
        <w:rPr>
          <w:rFonts w:ascii="Calibri Light" w:hAnsi="Calibri Light"/>
          <w:b/>
          <w:bCs/>
          <w:spacing w:val="-3"/>
          <w:sz w:val="20"/>
          <w:szCs w:val="20"/>
        </w:rPr>
        <w:t xml:space="preserve">Prestataire </w:t>
      </w:r>
      <w:r w:rsidRPr="00934603">
        <w:rPr>
          <w:rFonts w:ascii="Calibri Light" w:hAnsi="Calibri Light"/>
          <w:b/>
          <w:bCs/>
          <w:sz w:val="20"/>
          <w:szCs w:val="20"/>
        </w:rPr>
        <w:t>»</w:t>
      </w:r>
    </w:p>
    <w:p w14:paraId="7066FBC1" w14:textId="77777777" w:rsidR="006C52D6" w:rsidRPr="007F3121" w:rsidRDefault="006C52D6" w:rsidP="007F3121">
      <w:pPr>
        <w:spacing w:before="240" w:line="276" w:lineRule="auto"/>
        <w:ind w:right="426"/>
        <w:jc w:val="right"/>
        <w:rPr>
          <w:rFonts w:ascii="Calibri Light" w:hAnsi="Calibri Light"/>
          <w:b/>
          <w:smallCaps/>
          <w:sz w:val="20"/>
          <w:szCs w:val="20"/>
        </w:rPr>
      </w:pPr>
      <w:r w:rsidRPr="007F3121">
        <w:rPr>
          <w:rFonts w:ascii="Calibri Light" w:hAnsi="Calibri Light"/>
          <w:b/>
          <w:smallCaps/>
          <w:sz w:val="20"/>
          <w:szCs w:val="20"/>
        </w:rPr>
        <w:t xml:space="preserve"> D’autre part</w:t>
      </w:r>
    </w:p>
    <w:p w14:paraId="39D50271" w14:textId="77777777" w:rsidR="006C52D6" w:rsidRPr="00934603" w:rsidRDefault="006C52D6" w:rsidP="007B7C51">
      <w:pPr>
        <w:spacing w:before="240" w:line="276" w:lineRule="auto"/>
        <w:ind w:right="142"/>
        <w:jc w:val="both"/>
        <w:rPr>
          <w:rFonts w:ascii="Calibri Light" w:hAnsi="Calibri Light"/>
          <w:b/>
          <w:bCs/>
          <w:smallCaps/>
          <w:sz w:val="28"/>
          <w:szCs w:val="32"/>
        </w:rPr>
      </w:pPr>
    </w:p>
    <w:p w14:paraId="3BCB6F1C" w14:textId="77777777" w:rsidR="00A54311" w:rsidRDefault="006C52D6" w:rsidP="00234998">
      <w:pPr>
        <w:spacing w:line="276" w:lineRule="auto"/>
        <w:ind w:left="360"/>
        <w:jc w:val="center"/>
        <w:rPr>
          <w:rFonts w:ascii="Calibri Light" w:hAnsi="Calibri Light"/>
          <w:b/>
          <w:bCs/>
          <w:sz w:val="28"/>
          <w:szCs w:val="32"/>
        </w:rPr>
      </w:pPr>
      <w:r w:rsidRPr="00503884">
        <w:rPr>
          <w:rFonts w:ascii="Calibri Light" w:hAnsi="Calibri Light"/>
          <w:b/>
          <w:bCs/>
          <w:sz w:val="28"/>
          <w:szCs w:val="32"/>
        </w:rPr>
        <w:t xml:space="preserve">IL A ETE </w:t>
      </w:r>
      <w:r w:rsidR="0081491A" w:rsidRPr="00503884">
        <w:rPr>
          <w:rFonts w:ascii="Calibri Light" w:hAnsi="Calibri Light"/>
          <w:b/>
          <w:bCs/>
          <w:sz w:val="28"/>
          <w:szCs w:val="32"/>
        </w:rPr>
        <w:t>ARRETE ET</w:t>
      </w:r>
      <w:r w:rsidRPr="00503884">
        <w:rPr>
          <w:rFonts w:ascii="Calibri Light" w:hAnsi="Calibri Light"/>
          <w:b/>
          <w:bCs/>
          <w:sz w:val="28"/>
          <w:szCs w:val="32"/>
        </w:rPr>
        <w:t xml:space="preserve"> CONVENU CE QUI SUIT</w:t>
      </w:r>
    </w:p>
    <w:p w14:paraId="067258A5" w14:textId="77777777" w:rsidR="00503884" w:rsidRDefault="00503884" w:rsidP="00234998">
      <w:pPr>
        <w:spacing w:line="276" w:lineRule="auto"/>
        <w:ind w:left="360"/>
        <w:jc w:val="center"/>
        <w:rPr>
          <w:rFonts w:ascii="Calibri Light" w:hAnsi="Calibri Light"/>
          <w:b/>
          <w:bCs/>
          <w:sz w:val="28"/>
          <w:szCs w:val="32"/>
        </w:rPr>
      </w:pPr>
    </w:p>
    <w:p w14:paraId="2AA23486" w14:textId="77777777" w:rsidR="001935FC" w:rsidRPr="00883CE8" w:rsidRDefault="001935FC" w:rsidP="006C52D6">
      <w:pPr>
        <w:pStyle w:val="3"/>
        <w:shd w:val="clear" w:color="auto" w:fill="F3F3F3"/>
        <w:spacing w:before="360" w:after="240"/>
        <w:jc w:val="both"/>
        <w:outlineLvl w:val="0"/>
        <w:rPr>
          <w:rFonts w:ascii="Andalus" w:eastAsia="Arial Unicode MS" w:hAnsi="Andalus" w:cs="Andalus"/>
          <w:color w:val="auto"/>
          <w:sz w:val="28"/>
          <w:szCs w:val="28"/>
        </w:rPr>
      </w:pPr>
      <w:r w:rsidRPr="00883CE8">
        <w:rPr>
          <w:rFonts w:ascii="Andalus" w:eastAsia="Arial Unicode MS" w:hAnsi="Andalus" w:cs="Andalus"/>
          <w:color w:val="auto"/>
          <w:sz w:val="28"/>
          <w:szCs w:val="28"/>
        </w:rPr>
        <w:lastRenderedPageBreak/>
        <w:t xml:space="preserve">ARTICLE 1 : Objet du marché </w:t>
      </w:r>
    </w:p>
    <w:p w14:paraId="4FA5CBEC" w14:textId="165B9B40" w:rsidR="00633F59" w:rsidRPr="00E00E4D" w:rsidRDefault="00904AE7" w:rsidP="009B53E3">
      <w:pPr>
        <w:spacing w:before="200" w:line="276" w:lineRule="auto"/>
        <w:ind w:left="142" w:right="-142" w:hanging="426"/>
        <w:jc w:val="both"/>
        <w:rPr>
          <w:rFonts w:ascii="Book Antiqua" w:hAnsi="Book Antiqua"/>
        </w:rPr>
      </w:pPr>
      <w:r w:rsidRPr="00E00E4D">
        <w:rPr>
          <w:rFonts w:ascii="Book Antiqua" w:hAnsi="Book Antiqua"/>
        </w:rPr>
        <w:t xml:space="preserve">         Le présent marché a pour objet</w:t>
      </w:r>
      <w:r w:rsidR="00633F59" w:rsidRPr="00E00E4D">
        <w:rPr>
          <w:rFonts w:ascii="Book Antiqua" w:hAnsi="Book Antiqua"/>
        </w:rPr>
        <w:t> :</w:t>
      </w:r>
    </w:p>
    <w:p w14:paraId="7E1D165D" w14:textId="534445A5" w:rsidR="00904AE7" w:rsidRDefault="00633F59" w:rsidP="00C17D74">
      <w:pPr>
        <w:spacing w:before="200" w:line="276" w:lineRule="auto"/>
        <w:ind w:left="142" w:right="-142" w:hanging="426"/>
        <w:rPr>
          <w:rFonts w:ascii="Calibri" w:eastAsia="Arial Unicode MS" w:hAnsi="Calibri" w:cs="Calibri"/>
          <w:b/>
          <w:bCs/>
          <w:sz w:val="26"/>
          <w:szCs w:val="26"/>
          <w:u w:val="single"/>
        </w:rPr>
      </w:pPr>
      <w:r w:rsidRPr="00714381">
        <w:rPr>
          <w:rFonts w:ascii="Calibri" w:eastAsia="Arial Unicode MS" w:hAnsi="Calibri" w:cs="Calibri"/>
          <w:b/>
          <w:bCs/>
          <w:sz w:val="26"/>
          <w:szCs w:val="26"/>
        </w:rPr>
        <w:t xml:space="preserve">    </w:t>
      </w:r>
      <w:r w:rsidR="009B53E3" w:rsidRPr="00714381">
        <w:rPr>
          <w:rFonts w:ascii="Calibri" w:eastAsia="Arial Unicode MS" w:hAnsi="Calibri" w:cs="Calibri"/>
          <w:b/>
          <w:bCs/>
          <w:sz w:val="26"/>
          <w:szCs w:val="26"/>
        </w:rPr>
        <w:t xml:space="preserve"> </w:t>
      </w:r>
      <w:r w:rsidRPr="00714381">
        <w:rPr>
          <w:rFonts w:ascii="Calibri" w:eastAsia="Arial Unicode MS" w:hAnsi="Calibri" w:cs="Calibri"/>
          <w:b/>
          <w:bCs/>
          <w:sz w:val="26"/>
          <w:szCs w:val="26"/>
        </w:rPr>
        <w:t xml:space="preserve">  </w:t>
      </w:r>
      <w:r w:rsidR="009B53E3" w:rsidRPr="00714381">
        <w:rPr>
          <w:rFonts w:ascii="Calibri" w:eastAsia="Arial Unicode MS" w:hAnsi="Calibri" w:cs="Calibri"/>
          <w:b/>
          <w:bCs/>
          <w:sz w:val="26"/>
          <w:szCs w:val="26"/>
        </w:rPr>
        <w:t xml:space="preserve">  </w:t>
      </w:r>
      <w:r w:rsidR="00714381" w:rsidRPr="00E00E4D">
        <w:rPr>
          <w:rFonts w:ascii="Book Antiqua" w:hAnsi="Book Antiqua"/>
          <w:b/>
          <w:bCs/>
          <w:u w:val="single"/>
        </w:rPr>
        <w:t>Achat de matériels et licences informatiques pour les services de la Région Souss Massa</w:t>
      </w:r>
      <w:r w:rsidR="00714381" w:rsidRPr="00E00E4D">
        <w:rPr>
          <w:rFonts w:ascii="Calibri" w:eastAsia="Arial Unicode MS" w:hAnsi="Calibri" w:cs="Calibri"/>
          <w:b/>
          <w:bCs/>
          <w:sz w:val="26"/>
          <w:szCs w:val="26"/>
          <w:u w:val="single"/>
        </w:rPr>
        <w:t xml:space="preserve">  </w:t>
      </w:r>
    </w:p>
    <w:p w14:paraId="60471D3B" w14:textId="068B5B8D" w:rsidR="00542E57" w:rsidRPr="00883CE8" w:rsidRDefault="00542E57" w:rsidP="00542E57">
      <w:pPr>
        <w:pStyle w:val="3"/>
        <w:shd w:val="clear" w:color="auto" w:fill="F3F3F3"/>
        <w:spacing w:before="360" w:after="240"/>
        <w:jc w:val="both"/>
        <w:outlineLvl w:val="0"/>
        <w:rPr>
          <w:rFonts w:ascii="Andalus" w:eastAsia="Arial Unicode MS" w:hAnsi="Andalus" w:cs="Andalus"/>
          <w:color w:val="auto"/>
          <w:sz w:val="28"/>
          <w:szCs w:val="28"/>
        </w:rPr>
      </w:pPr>
      <w:r w:rsidRPr="00883CE8">
        <w:rPr>
          <w:rFonts w:ascii="Andalus" w:eastAsia="Arial Unicode MS" w:hAnsi="Andalus" w:cs="Andalus"/>
          <w:color w:val="auto"/>
          <w:sz w:val="28"/>
          <w:szCs w:val="28"/>
        </w:rPr>
        <w:t xml:space="preserve">ARTICLE </w:t>
      </w:r>
      <w:r>
        <w:rPr>
          <w:rFonts w:ascii="Andalus" w:eastAsia="Arial Unicode MS" w:hAnsi="Andalus" w:cs="Andalus"/>
          <w:color w:val="auto"/>
          <w:sz w:val="28"/>
          <w:szCs w:val="28"/>
        </w:rPr>
        <w:t>2</w:t>
      </w:r>
      <w:r w:rsidRPr="00883CE8">
        <w:rPr>
          <w:rFonts w:ascii="Andalus" w:eastAsia="Arial Unicode MS" w:hAnsi="Andalus" w:cs="Andalus"/>
          <w:color w:val="auto"/>
          <w:sz w:val="28"/>
          <w:szCs w:val="28"/>
        </w:rPr>
        <w:t xml:space="preserve"> : </w:t>
      </w:r>
      <w:r>
        <w:rPr>
          <w:rFonts w:ascii="Andalus" w:eastAsia="Arial Unicode MS" w:hAnsi="Andalus" w:cs="Andalus"/>
          <w:color w:val="auto"/>
          <w:sz w:val="28"/>
          <w:szCs w:val="28"/>
        </w:rPr>
        <w:t>Mode de passation du marché</w:t>
      </w:r>
    </w:p>
    <w:p w14:paraId="07F8C064" w14:textId="420D0971" w:rsidR="00DC37D5" w:rsidRDefault="00542E57" w:rsidP="00DC37D5">
      <w:pPr>
        <w:pStyle w:val="2"/>
        <w:spacing w:line="360" w:lineRule="auto"/>
        <w:jc w:val="both"/>
        <w:rPr>
          <w:rFonts w:ascii="Book Antiqua" w:hAnsi="Book Antiqua"/>
        </w:rPr>
      </w:pPr>
      <w:r w:rsidRPr="00DC37D5">
        <w:rPr>
          <w:rFonts w:ascii="Book Antiqua" w:hAnsi="Book Antiqua"/>
        </w:rPr>
        <w:t>Le présent marché est passé après appel d'offres simplifié</w:t>
      </w:r>
      <w:r w:rsidR="00DC37D5">
        <w:rPr>
          <w:rFonts w:ascii="Book Antiqua" w:hAnsi="Book Antiqua"/>
        </w:rPr>
        <w:t xml:space="preserve">, séance publique, </w:t>
      </w:r>
      <w:r w:rsidR="00DC37D5" w:rsidRPr="00DC37D5">
        <w:rPr>
          <w:rFonts w:ascii="Book Antiqua" w:hAnsi="Book Antiqua"/>
        </w:rPr>
        <w:t>en vertu des dispositions de l’alinéa 1,2 et 3 du paragraphe I-1 de l’article 19, du paragraphe 1 de l’article 20 et de l’alinéa -b du paragraphe 3 de l’article 20 du Décret n° 2-22- 431 du 15</w:t>
      </w:r>
      <w:r w:rsidR="00DC37D5">
        <w:rPr>
          <w:rFonts w:ascii="Book Antiqua" w:hAnsi="Book Antiqua"/>
        </w:rPr>
        <w:t xml:space="preserve"> </w:t>
      </w:r>
      <w:r w:rsidR="00DC37D5" w:rsidRPr="00DC37D5">
        <w:rPr>
          <w:rFonts w:ascii="Book Antiqua" w:hAnsi="Book Antiqua"/>
        </w:rPr>
        <w:t>Chaabane 1444 (8 Mars 2023) relatif aux marchés publics.</w:t>
      </w:r>
    </w:p>
    <w:p w14:paraId="44871F9A" w14:textId="2074F799" w:rsidR="004D1CF8" w:rsidRPr="00883CE8" w:rsidRDefault="004D1CF8" w:rsidP="004D1CF8">
      <w:pPr>
        <w:pStyle w:val="3"/>
        <w:shd w:val="clear" w:color="auto" w:fill="F3F3F3"/>
        <w:spacing w:before="360" w:after="240"/>
        <w:jc w:val="both"/>
        <w:outlineLvl w:val="0"/>
        <w:rPr>
          <w:rFonts w:ascii="Andalus" w:eastAsia="Arial Unicode MS" w:hAnsi="Andalus" w:cs="Andalus"/>
          <w:color w:val="auto"/>
          <w:sz w:val="28"/>
          <w:szCs w:val="28"/>
        </w:rPr>
      </w:pPr>
      <w:r w:rsidRPr="00883CE8">
        <w:rPr>
          <w:rFonts w:ascii="Andalus" w:eastAsia="Arial Unicode MS" w:hAnsi="Andalus" w:cs="Andalus"/>
          <w:color w:val="auto"/>
          <w:sz w:val="28"/>
          <w:szCs w:val="28"/>
        </w:rPr>
        <w:t xml:space="preserve">ARTICLE </w:t>
      </w:r>
      <w:r>
        <w:rPr>
          <w:rFonts w:ascii="Andalus" w:eastAsia="Arial Unicode MS" w:hAnsi="Andalus" w:cs="Andalus"/>
          <w:color w:val="auto"/>
          <w:sz w:val="28"/>
          <w:szCs w:val="28"/>
        </w:rPr>
        <w:t>3</w:t>
      </w:r>
      <w:r w:rsidRPr="00883CE8">
        <w:rPr>
          <w:rFonts w:ascii="Andalus" w:eastAsia="Arial Unicode MS" w:hAnsi="Andalus" w:cs="Andalus"/>
          <w:color w:val="auto"/>
          <w:sz w:val="28"/>
          <w:szCs w:val="28"/>
        </w:rPr>
        <w:t xml:space="preserve"> : </w:t>
      </w:r>
      <w:r>
        <w:rPr>
          <w:rFonts w:ascii="Andalus" w:eastAsia="Arial Unicode MS" w:hAnsi="Andalus" w:cs="Andalus"/>
          <w:color w:val="auto"/>
          <w:sz w:val="28"/>
          <w:szCs w:val="28"/>
        </w:rPr>
        <w:t>Maitrise d’ouvrage</w:t>
      </w:r>
    </w:p>
    <w:p w14:paraId="2BB39987" w14:textId="1C498A16" w:rsidR="004D1CF8" w:rsidRPr="00DC37D5" w:rsidRDefault="004D1CF8" w:rsidP="000E208A">
      <w:pPr>
        <w:pStyle w:val="2"/>
        <w:spacing w:line="360" w:lineRule="auto"/>
        <w:jc w:val="both"/>
        <w:rPr>
          <w:rFonts w:ascii="Book Antiqua" w:hAnsi="Book Antiqua"/>
        </w:rPr>
      </w:pPr>
      <w:r w:rsidRPr="004D1CF8">
        <w:rPr>
          <w:rFonts w:ascii="Book Antiqua" w:hAnsi="Book Antiqua"/>
        </w:rPr>
        <w:t>Le maître d'ouvrage est Le Président de la Région Souss Massa</w:t>
      </w:r>
      <w:r w:rsidR="000E208A">
        <w:rPr>
          <w:rFonts w:ascii="Book Antiqua" w:hAnsi="Book Antiqua"/>
        </w:rPr>
        <w:t>.</w:t>
      </w:r>
    </w:p>
    <w:p w14:paraId="2019E7BD" w14:textId="639B34A4" w:rsidR="001935FC" w:rsidRPr="00C17D74" w:rsidRDefault="001935FC" w:rsidP="00C17D74">
      <w:pPr>
        <w:pStyle w:val="3"/>
        <w:shd w:val="clear" w:color="auto" w:fill="F3F3F3"/>
        <w:spacing w:before="360" w:after="240"/>
        <w:jc w:val="both"/>
        <w:outlineLvl w:val="0"/>
        <w:rPr>
          <w:rFonts w:ascii="Andalus" w:eastAsia="Arial Unicode MS" w:hAnsi="Andalus" w:cs="Andalus"/>
          <w:color w:val="auto"/>
          <w:sz w:val="28"/>
          <w:szCs w:val="28"/>
        </w:rPr>
      </w:pPr>
      <w:r w:rsidRPr="00C17D74">
        <w:rPr>
          <w:rFonts w:ascii="Andalus" w:eastAsia="Arial Unicode MS" w:hAnsi="Andalus" w:cs="Andalus"/>
          <w:color w:val="auto"/>
          <w:sz w:val="28"/>
          <w:szCs w:val="28"/>
        </w:rPr>
        <w:t xml:space="preserve">ARTICLE </w:t>
      </w:r>
      <w:r w:rsidR="004D1CF8">
        <w:rPr>
          <w:rFonts w:ascii="Andalus" w:eastAsia="Arial Unicode MS" w:hAnsi="Andalus" w:cs="Andalus"/>
          <w:color w:val="auto"/>
          <w:sz w:val="28"/>
          <w:szCs w:val="28"/>
        </w:rPr>
        <w:t>4</w:t>
      </w:r>
      <w:r w:rsidRPr="00C17D74">
        <w:rPr>
          <w:rFonts w:ascii="Andalus" w:eastAsia="Arial Unicode MS" w:hAnsi="Andalus" w:cs="Andalus"/>
          <w:color w:val="auto"/>
          <w:sz w:val="28"/>
          <w:szCs w:val="28"/>
        </w:rPr>
        <w:t xml:space="preserve"> : Pièces constitutives du marché </w:t>
      </w:r>
    </w:p>
    <w:p w14:paraId="6FEFC103" w14:textId="77777777" w:rsidR="00E00E4D" w:rsidRPr="00950950" w:rsidRDefault="003A60C2" w:rsidP="00E00E4D">
      <w:pPr>
        <w:spacing w:before="200"/>
        <w:ind w:right="-567" w:firstLine="360"/>
        <w:jc w:val="both"/>
        <w:rPr>
          <w:rFonts w:ascii="Book Antiqua" w:hAnsi="Book Antiqua"/>
        </w:rPr>
      </w:pPr>
      <w:r>
        <w:rPr>
          <w:rFonts w:ascii="Calibri" w:eastAsia="Arial Unicode MS" w:hAnsi="Calibri" w:cs="Calibri"/>
          <w:sz w:val="26"/>
          <w:szCs w:val="26"/>
        </w:rPr>
        <w:tab/>
      </w:r>
      <w:r w:rsidR="00E00E4D" w:rsidRPr="00950950">
        <w:rPr>
          <w:rFonts w:ascii="Book Antiqua" w:hAnsi="Book Antiqua"/>
        </w:rPr>
        <w:t xml:space="preserve">Les </w:t>
      </w:r>
      <w:r w:rsidR="00E00E4D">
        <w:rPr>
          <w:rFonts w:ascii="Book Antiqua" w:hAnsi="Book Antiqua"/>
        </w:rPr>
        <w:t>pièces contractuelles</w:t>
      </w:r>
      <w:r w:rsidR="00E00E4D" w:rsidRPr="00950950">
        <w:rPr>
          <w:rFonts w:ascii="Book Antiqua" w:hAnsi="Book Antiqua"/>
        </w:rPr>
        <w:t xml:space="preserve"> constitu</w:t>
      </w:r>
      <w:r w:rsidR="00E00E4D">
        <w:rPr>
          <w:rFonts w:ascii="Book Antiqua" w:hAnsi="Book Antiqua"/>
        </w:rPr>
        <w:t>antes ce</w:t>
      </w:r>
      <w:r w:rsidR="00E00E4D" w:rsidRPr="00950950">
        <w:rPr>
          <w:rFonts w:ascii="Book Antiqua" w:hAnsi="Book Antiqua"/>
        </w:rPr>
        <w:t xml:space="preserve"> marché </w:t>
      </w:r>
      <w:r w:rsidR="00E00E4D">
        <w:rPr>
          <w:rFonts w:ascii="Book Antiqua" w:hAnsi="Book Antiqua"/>
        </w:rPr>
        <w:t>sont</w:t>
      </w:r>
      <w:r w:rsidR="00E00E4D" w:rsidRPr="00950950">
        <w:rPr>
          <w:rFonts w:ascii="Book Antiqua" w:hAnsi="Book Antiqua"/>
        </w:rPr>
        <w:t xml:space="preserve"> :</w:t>
      </w:r>
    </w:p>
    <w:p w14:paraId="5BCC771D" w14:textId="77777777" w:rsidR="00E00E4D" w:rsidRPr="00950950" w:rsidRDefault="00E00E4D" w:rsidP="00E00E4D">
      <w:pPr>
        <w:numPr>
          <w:ilvl w:val="0"/>
          <w:numId w:val="25"/>
        </w:numPr>
        <w:spacing w:before="200"/>
        <w:ind w:left="567" w:right="-567" w:hanging="207"/>
        <w:jc w:val="both"/>
        <w:rPr>
          <w:rFonts w:ascii="Book Antiqua" w:hAnsi="Book Antiqua"/>
        </w:rPr>
      </w:pPr>
      <w:r w:rsidRPr="00950950">
        <w:rPr>
          <w:rFonts w:ascii="Book Antiqua" w:hAnsi="Book Antiqua"/>
        </w:rPr>
        <w:t xml:space="preserve">L'acte d'engagement, </w:t>
      </w:r>
    </w:p>
    <w:p w14:paraId="4E028A72" w14:textId="77777777" w:rsidR="00E00E4D" w:rsidRPr="00950950" w:rsidRDefault="00E00E4D" w:rsidP="00E00E4D">
      <w:pPr>
        <w:spacing w:before="200"/>
        <w:ind w:left="360" w:right="-567"/>
        <w:jc w:val="both"/>
        <w:rPr>
          <w:rFonts w:ascii="Book Antiqua" w:hAnsi="Book Antiqua"/>
        </w:rPr>
      </w:pPr>
      <w:r w:rsidRPr="00950950">
        <w:rPr>
          <w:rFonts w:ascii="Book Antiqua" w:hAnsi="Book Antiqua"/>
        </w:rPr>
        <w:t xml:space="preserve">2 - Le cahier des prescriptions spéciales, </w:t>
      </w:r>
    </w:p>
    <w:p w14:paraId="52861B5E" w14:textId="77777777" w:rsidR="00E00E4D" w:rsidRPr="00950950" w:rsidRDefault="00E00E4D" w:rsidP="00E00E4D">
      <w:pPr>
        <w:spacing w:before="200"/>
        <w:ind w:left="360" w:right="-567"/>
        <w:jc w:val="both"/>
        <w:rPr>
          <w:rFonts w:ascii="Book Antiqua" w:hAnsi="Book Antiqua"/>
        </w:rPr>
      </w:pPr>
      <w:r w:rsidRPr="00950950">
        <w:rPr>
          <w:rFonts w:ascii="Book Antiqua" w:hAnsi="Book Antiqua"/>
        </w:rPr>
        <w:t>3- Le bordereau des prix détail estimatif ;</w:t>
      </w:r>
    </w:p>
    <w:p w14:paraId="7DD4CAD3" w14:textId="77777777" w:rsidR="00E00E4D" w:rsidRDefault="00E00E4D" w:rsidP="00E00E4D">
      <w:pPr>
        <w:pStyle w:val="Paragraphedeliste"/>
        <w:numPr>
          <w:ilvl w:val="0"/>
          <w:numId w:val="26"/>
        </w:numPr>
        <w:spacing w:before="200"/>
        <w:ind w:left="567" w:right="-567" w:hanging="207"/>
        <w:contextualSpacing w:val="0"/>
        <w:jc w:val="both"/>
        <w:rPr>
          <w:rFonts w:ascii="Book Antiqua" w:hAnsi="Book Antiqua"/>
        </w:rPr>
      </w:pPr>
      <w:r>
        <w:rPr>
          <w:rFonts w:ascii="Book Antiqua" w:hAnsi="Book Antiqua"/>
        </w:rPr>
        <w:t xml:space="preserve"> </w:t>
      </w:r>
      <w:r w:rsidRPr="00D935C2">
        <w:rPr>
          <w:rFonts w:ascii="Book Antiqua" w:hAnsi="Book Antiqua"/>
        </w:rPr>
        <w:t xml:space="preserve">Le </w:t>
      </w:r>
      <w:r>
        <w:rPr>
          <w:rFonts w:ascii="Book Antiqua" w:hAnsi="Book Antiqua"/>
        </w:rPr>
        <w:t>CCAG-T</w:t>
      </w:r>
      <w:r w:rsidRPr="00D935C2">
        <w:rPr>
          <w:rFonts w:ascii="Book Antiqua" w:hAnsi="Book Antiqua"/>
        </w:rPr>
        <w:t> ;</w:t>
      </w:r>
    </w:p>
    <w:p w14:paraId="3BF0DF03" w14:textId="77777777" w:rsidR="004375B6" w:rsidRDefault="004375B6" w:rsidP="00E00E4D">
      <w:pPr>
        <w:pStyle w:val="2"/>
        <w:spacing w:line="360" w:lineRule="auto"/>
        <w:rPr>
          <w:rFonts w:ascii="Book Antiqua" w:hAnsi="Book Antiqua"/>
        </w:rPr>
      </w:pPr>
    </w:p>
    <w:p w14:paraId="31A457D1" w14:textId="0B93B0C3" w:rsidR="001F1816" w:rsidRDefault="00E00E4D" w:rsidP="00E00E4D">
      <w:pPr>
        <w:pStyle w:val="2"/>
        <w:spacing w:line="360" w:lineRule="auto"/>
        <w:rPr>
          <w:rFonts w:ascii="Calibri" w:eastAsia="Arial Unicode MS" w:hAnsi="Calibri" w:cs="Calibri"/>
          <w:snapToGrid/>
          <w:sz w:val="26"/>
          <w:szCs w:val="26"/>
        </w:rPr>
      </w:pPr>
      <w:r w:rsidRPr="00FB56A0">
        <w:rPr>
          <w:rFonts w:ascii="Book Antiqua" w:hAnsi="Book Antiqua"/>
        </w:rPr>
        <w:t xml:space="preserve">En cas de contradiction </w:t>
      </w:r>
      <w:r>
        <w:rPr>
          <w:rFonts w:ascii="Book Antiqua" w:hAnsi="Book Antiqua"/>
        </w:rPr>
        <w:t xml:space="preserve">ou de différence </w:t>
      </w:r>
      <w:r w:rsidRPr="00FB56A0">
        <w:rPr>
          <w:rFonts w:ascii="Book Antiqua" w:hAnsi="Book Antiqua"/>
        </w:rPr>
        <w:t>entre les documents constitutifs du marché, ceux-ci prévalent dans l'ordre où ils sont énumérés ci-dessus</w:t>
      </w:r>
    </w:p>
    <w:p w14:paraId="08C9C74B" w14:textId="1E3CCF5D" w:rsidR="001935FC" w:rsidRPr="00C1460C" w:rsidRDefault="001935FC" w:rsidP="00883CE8">
      <w:pPr>
        <w:pStyle w:val="3"/>
        <w:shd w:val="clear" w:color="auto" w:fill="F3F3F3"/>
        <w:spacing w:before="360" w:after="240"/>
        <w:jc w:val="both"/>
        <w:outlineLvl w:val="0"/>
        <w:rPr>
          <w:rFonts w:ascii="Calibri" w:eastAsia="Arial Unicode MS" w:hAnsi="Calibri" w:cs="Calibri"/>
          <w:color w:val="auto"/>
        </w:rPr>
      </w:pPr>
      <w:r w:rsidRPr="00883CE8">
        <w:rPr>
          <w:rFonts w:ascii="Andalus" w:eastAsia="Arial Unicode MS" w:hAnsi="Andalus" w:cs="Andalus"/>
          <w:color w:val="auto"/>
          <w:sz w:val="28"/>
          <w:szCs w:val="28"/>
        </w:rPr>
        <w:t xml:space="preserve">ARTICLE </w:t>
      </w:r>
      <w:r w:rsidR="004D1CF8">
        <w:rPr>
          <w:rFonts w:ascii="Andalus" w:eastAsia="Arial Unicode MS" w:hAnsi="Andalus" w:cs="Andalus"/>
          <w:color w:val="auto"/>
          <w:sz w:val="28"/>
          <w:szCs w:val="28"/>
        </w:rPr>
        <w:t>5</w:t>
      </w:r>
      <w:r w:rsidRPr="00883CE8">
        <w:rPr>
          <w:rFonts w:ascii="Andalus" w:eastAsia="Arial Unicode MS" w:hAnsi="Andalus" w:cs="Andalus"/>
          <w:color w:val="auto"/>
          <w:sz w:val="28"/>
          <w:szCs w:val="28"/>
        </w:rPr>
        <w:t> : Référence aux textes généraux</w:t>
      </w:r>
      <w:r w:rsidR="001F1816">
        <w:rPr>
          <w:rFonts w:ascii="Calibri" w:eastAsia="Arial Unicode MS" w:hAnsi="Calibri" w:cs="Calibri"/>
          <w:color w:val="auto"/>
        </w:rPr>
        <w:tab/>
      </w:r>
    </w:p>
    <w:p w14:paraId="6AD46EBC" w14:textId="77777777" w:rsidR="00E00E4D" w:rsidRPr="00950950" w:rsidRDefault="00E00E4D" w:rsidP="00E00E4D">
      <w:pPr>
        <w:tabs>
          <w:tab w:val="left" w:pos="851"/>
        </w:tabs>
        <w:spacing w:before="200" w:line="480" w:lineRule="exact"/>
        <w:jc w:val="both"/>
        <w:rPr>
          <w:rFonts w:ascii="Book Antiqua" w:hAnsi="Book Antiqua"/>
        </w:rPr>
      </w:pPr>
      <w:r w:rsidRPr="00950950">
        <w:rPr>
          <w:rFonts w:ascii="Book Antiqua" w:hAnsi="Book Antiqua"/>
        </w:rPr>
        <w:t>L</w:t>
      </w:r>
      <w:r>
        <w:rPr>
          <w:rFonts w:ascii="Book Antiqua" w:hAnsi="Book Antiqua"/>
        </w:rPr>
        <w:t>’attribution</w:t>
      </w:r>
      <w:r w:rsidRPr="00950950">
        <w:rPr>
          <w:rFonts w:ascii="Book Antiqua" w:hAnsi="Book Antiqua"/>
        </w:rPr>
        <w:t xml:space="preserve"> du marché est soumis</w:t>
      </w:r>
      <w:r>
        <w:rPr>
          <w:rFonts w:ascii="Book Antiqua" w:hAnsi="Book Antiqua"/>
        </w:rPr>
        <w:t>e</w:t>
      </w:r>
      <w:r w:rsidRPr="00950950">
        <w:rPr>
          <w:rFonts w:ascii="Book Antiqua" w:hAnsi="Book Antiqua"/>
        </w:rPr>
        <w:t xml:space="preserve"> </w:t>
      </w:r>
      <w:r>
        <w:rPr>
          <w:rFonts w:ascii="Book Antiqua" w:hAnsi="Book Antiqua"/>
        </w:rPr>
        <w:t xml:space="preserve">en particulier aux obligations découlant des </w:t>
      </w:r>
      <w:r w:rsidRPr="00950950">
        <w:rPr>
          <w:rFonts w:ascii="Book Antiqua" w:hAnsi="Book Antiqua"/>
        </w:rPr>
        <w:t xml:space="preserve">textes </w:t>
      </w:r>
      <w:r>
        <w:rPr>
          <w:rFonts w:ascii="Book Antiqua" w:hAnsi="Book Antiqua"/>
        </w:rPr>
        <w:t>ci-après</w:t>
      </w:r>
      <w:r w:rsidRPr="00950950">
        <w:rPr>
          <w:rFonts w:ascii="Book Antiqua" w:hAnsi="Book Antiqua"/>
        </w:rPr>
        <w:t> :</w:t>
      </w:r>
    </w:p>
    <w:p w14:paraId="72A914DC" w14:textId="77777777" w:rsidR="00E00E4D" w:rsidRPr="00950950" w:rsidRDefault="00E00E4D" w:rsidP="00E00E4D">
      <w:pPr>
        <w:numPr>
          <w:ilvl w:val="0"/>
          <w:numId w:val="24"/>
        </w:numPr>
        <w:tabs>
          <w:tab w:val="left" w:pos="851"/>
        </w:tabs>
        <w:spacing w:before="200" w:line="276" w:lineRule="auto"/>
        <w:jc w:val="both"/>
        <w:rPr>
          <w:rFonts w:ascii="Book Antiqua" w:hAnsi="Book Antiqua"/>
        </w:rPr>
      </w:pPr>
      <w:r w:rsidRPr="00950950">
        <w:rPr>
          <w:rFonts w:ascii="Book Antiqua" w:hAnsi="Book Antiqua"/>
        </w:rPr>
        <w:t>L</w:t>
      </w:r>
      <w:r>
        <w:rPr>
          <w:rFonts w:ascii="Book Antiqua" w:hAnsi="Book Antiqua"/>
        </w:rPr>
        <w:t xml:space="preserve">e </w:t>
      </w:r>
      <w:bookmarkStart w:id="1" w:name="_Hlk150432689"/>
      <w:r>
        <w:rPr>
          <w:rFonts w:ascii="Book Antiqua" w:hAnsi="Book Antiqua"/>
        </w:rPr>
        <w:t>Dahir n° 1-15-83 en date du 7 juillet 2015 (20 Ramadan 1436) portant promulgation de la</w:t>
      </w:r>
      <w:r w:rsidRPr="00950950">
        <w:rPr>
          <w:rFonts w:ascii="Book Antiqua" w:hAnsi="Book Antiqua"/>
        </w:rPr>
        <w:t xml:space="preserve"> loi organique n° 111.14 </w:t>
      </w:r>
      <w:proofErr w:type="gramStart"/>
      <w:r w:rsidRPr="00950950">
        <w:rPr>
          <w:rFonts w:ascii="Book Antiqua" w:hAnsi="Book Antiqua"/>
        </w:rPr>
        <w:t>relative</w:t>
      </w:r>
      <w:proofErr w:type="gramEnd"/>
      <w:r w:rsidRPr="00950950">
        <w:rPr>
          <w:rFonts w:ascii="Book Antiqua" w:hAnsi="Book Antiqua"/>
        </w:rPr>
        <w:t xml:space="preserve"> aux régions ;  </w:t>
      </w:r>
      <w:bookmarkEnd w:id="1"/>
    </w:p>
    <w:p w14:paraId="5B9231C8" w14:textId="77777777" w:rsidR="00E00E4D" w:rsidRDefault="00E00E4D" w:rsidP="00E00E4D">
      <w:pPr>
        <w:numPr>
          <w:ilvl w:val="0"/>
          <w:numId w:val="24"/>
        </w:numPr>
        <w:tabs>
          <w:tab w:val="left" w:pos="851"/>
        </w:tabs>
        <w:spacing w:before="200" w:line="276" w:lineRule="auto"/>
        <w:jc w:val="both"/>
        <w:rPr>
          <w:rFonts w:ascii="Book Antiqua" w:hAnsi="Book Antiqua"/>
        </w:rPr>
      </w:pPr>
      <w:r>
        <w:rPr>
          <w:rFonts w:ascii="Book Antiqua" w:hAnsi="Book Antiqua"/>
        </w:rPr>
        <w:lastRenderedPageBreak/>
        <w:t xml:space="preserve">Le Dahir n° 1-15-05 du 29 </w:t>
      </w:r>
      <w:proofErr w:type="spellStart"/>
      <w:r>
        <w:rPr>
          <w:rFonts w:ascii="Book Antiqua" w:hAnsi="Book Antiqua"/>
        </w:rPr>
        <w:t>Rabii</w:t>
      </w:r>
      <w:proofErr w:type="spellEnd"/>
      <w:r>
        <w:rPr>
          <w:rFonts w:ascii="Book Antiqua" w:hAnsi="Book Antiqua"/>
        </w:rPr>
        <w:t xml:space="preserve"> II 1436 (19 Février 2015) portant promulgation de la</w:t>
      </w:r>
      <w:r w:rsidRPr="00950950">
        <w:rPr>
          <w:rFonts w:ascii="Book Antiqua" w:hAnsi="Book Antiqua"/>
        </w:rPr>
        <w:t xml:space="preserve"> loi n° 11</w:t>
      </w:r>
      <w:r>
        <w:rPr>
          <w:rFonts w:ascii="Book Antiqua" w:hAnsi="Book Antiqua"/>
        </w:rPr>
        <w:t>2</w:t>
      </w:r>
      <w:r w:rsidRPr="00950950">
        <w:rPr>
          <w:rFonts w:ascii="Book Antiqua" w:hAnsi="Book Antiqua"/>
        </w:rPr>
        <w:t>.1</w:t>
      </w:r>
      <w:r>
        <w:rPr>
          <w:rFonts w:ascii="Book Antiqua" w:hAnsi="Book Antiqua"/>
        </w:rPr>
        <w:t>3</w:t>
      </w:r>
      <w:r w:rsidRPr="00950950">
        <w:rPr>
          <w:rFonts w:ascii="Book Antiqua" w:hAnsi="Book Antiqua"/>
        </w:rPr>
        <w:t xml:space="preserve"> </w:t>
      </w:r>
      <w:proofErr w:type="gramStart"/>
      <w:r w:rsidRPr="00950950">
        <w:rPr>
          <w:rFonts w:ascii="Book Antiqua" w:hAnsi="Book Antiqua"/>
        </w:rPr>
        <w:t>relative</w:t>
      </w:r>
      <w:proofErr w:type="gramEnd"/>
      <w:r w:rsidRPr="00950950">
        <w:rPr>
          <w:rFonts w:ascii="Book Antiqua" w:hAnsi="Book Antiqua"/>
        </w:rPr>
        <w:t xml:space="preserve"> au nantissement des marchés publics ;</w:t>
      </w:r>
      <w:bookmarkStart w:id="2" w:name="_Hlk145204127"/>
    </w:p>
    <w:p w14:paraId="128CBB39" w14:textId="77777777" w:rsidR="00E00E4D" w:rsidRPr="00D935C2" w:rsidRDefault="00E00E4D" w:rsidP="00E00E4D">
      <w:pPr>
        <w:numPr>
          <w:ilvl w:val="0"/>
          <w:numId w:val="24"/>
        </w:numPr>
        <w:tabs>
          <w:tab w:val="left" w:pos="851"/>
        </w:tabs>
        <w:spacing w:before="200" w:line="276" w:lineRule="auto"/>
        <w:jc w:val="both"/>
        <w:rPr>
          <w:rFonts w:ascii="Book Antiqua" w:hAnsi="Book Antiqua"/>
        </w:rPr>
      </w:pPr>
      <w:r>
        <w:rPr>
          <w:rFonts w:ascii="Book Antiqua" w:hAnsi="Book Antiqua"/>
        </w:rPr>
        <w:t xml:space="preserve">Le Dahir n° 1-56-211 du 08 Joumada I 1376 (11 Décembre 1956) </w:t>
      </w:r>
      <w:r w:rsidRPr="00950950">
        <w:rPr>
          <w:rFonts w:ascii="Book Antiqua" w:hAnsi="Book Antiqua"/>
        </w:rPr>
        <w:t>relati</w:t>
      </w:r>
      <w:r>
        <w:rPr>
          <w:rFonts w:ascii="Book Antiqua" w:hAnsi="Book Antiqua"/>
        </w:rPr>
        <w:t>f aux garanties pécuniaires des soumissionnaires et des adjudicataires de marché public</w:t>
      </w:r>
      <w:r w:rsidRPr="00950950">
        <w:rPr>
          <w:rFonts w:ascii="Book Antiqua" w:hAnsi="Book Antiqua"/>
        </w:rPr>
        <w:t xml:space="preserve"> au nantissement des marchés publics ;</w:t>
      </w:r>
    </w:p>
    <w:p w14:paraId="14849623" w14:textId="25187399" w:rsidR="00E00E4D" w:rsidRPr="00E00E4D" w:rsidRDefault="00E00E4D" w:rsidP="00E00E4D">
      <w:pPr>
        <w:numPr>
          <w:ilvl w:val="0"/>
          <w:numId w:val="24"/>
        </w:numPr>
        <w:tabs>
          <w:tab w:val="left" w:pos="851"/>
        </w:tabs>
        <w:spacing w:before="200" w:line="276" w:lineRule="auto"/>
        <w:jc w:val="both"/>
        <w:rPr>
          <w:rFonts w:ascii="Book Antiqua" w:hAnsi="Book Antiqua"/>
        </w:rPr>
      </w:pPr>
      <w:r w:rsidRPr="00C42517">
        <w:rPr>
          <w:rFonts w:ascii="Book Antiqua" w:hAnsi="Book Antiqua"/>
        </w:rPr>
        <w:t xml:space="preserve">Le Décret n° 2-22-431 du 15 Chaabane 1444 (8 mars 2023) relatif aux marchés publics </w:t>
      </w:r>
      <w:bookmarkEnd w:id="2"/>
      <w:r w:rsidRPr="00C42517">
        <w:rPr>
          <w:rFonts w:ascii="Book Antiqua" w:hAnsi="Book Antiqua"/>
        </w:rPr>
        <w:t>;</w:t>
      </w:r>
    </w:p>
    <w:p w14:paraId="0525E4EA" w14:textId="19D7F119" w:rsidR="00E00E4D" w:rsidRPr="00E00E4D" w:rsidRDefault="00E00E4D" w:rsidP="00E00E4D">
      <w:pPr>
        <w:numPr>
          <w:ilvl w:val="0"/>
          <w:numId w:val="24"/>
        </w:numPr>
        <w:tabs>
          <w:tab w:val="left" w:pos="851"/>
        </w:tabs>
        <w:spacing w:before="200" w:line="276" w:lineRule="auto"/>
        <w:jc w:val="both"/>
        <w:rPr>
          <w:rFonts w:ascii="Book Antiqua" w:hAnsi="Book Antiqua"/>
        </w:rPr>
      </w:pPr>
      <w:r w:rsidRPr="00311921">
        <w:rPr>
          <w:rFonts w:ascii="Book Antiqua" w:hAnsi="Book Antiqua"/>
        </w:rPr>
        <w:t>Prescriptions de l’alinéa 1,2 et 3 du paragraphe I-1 de l’article 19, du paragraphe 1 de</w:t>
      </w:r>
      <w:r>
        <w:rPr>
          <w:rFonts w:ascii="Book Antiqua" w:hAnsi="Book Antiqua"/>
        </w:rPr>
        <w:t xml:space="preserve"> </w:t>
      </w:r>
      <w:r w:rsidRPr="00311921">
        <w:rPr>
          <w:rFonts w:ascii="Book Antiqua" w:hAnsi="Book Antiqua"/>
        </w:rPr>
        <w:t>l’article 20 et de l’alinéa -b du paragraphe 3 de l’article 20 du décret n° 2-22-431</w:t>
      </w:r>
      <w:r w:rsidRPr="00E00E4D">
        <w:rPr>
          <w:rFonts w:ascii="Book Antiqua" w:hAnsi="Book Antiqua"/>
        </w:rPr>
        <w:t xml:space="preserve"> du 15 Chaabane 1444 (8 Mars 2023) relatif aux marchés publics. </w:t>
      </w:r>
    </w:p>
    <w:p w14:paraId="57D9615F" w14:textId="7F852CF7" w:rsidR="00E00E4D" w:rsidRPr="001F7BA8" w:rsidRDefault="00E00E4D" w:rsidP="00E00E4D">
      <w:pPr>
        <w:numPr>
          <w:ilvl w:val="0"/>
          <w:numId w:val="24"/>
        </w:numPr>
        <w:tabs>
          <w:tab w:val="left" w:pos="851"/>
        </w:tabs>
        <w:spacing w:before="200" w:line="276" w:lineRule="auto"/>
        <w:jc w:val="both"/>
        <w:rPr>
          <w:rFonts w:ascii="Book Antiqua" w:hAnsi="Book Antiqua"/>
        </w:rPr>
      </w:pPr>
      <w:r w:rsidRPr="00950950">
        <w:rPr>
          <w:rFonts w:ascii="Book Antiqua" w:hAnsi="Book Antiqua"/>
        </w:rPr>
        <w:t>Le décret n° 2.17.449 du</w:t>
      </w:r>
      <w:r>
        <w:rPr>
          <w:rFonts w:ascii="Book Antiqua" w:hAnsi="Book Antiqua"/>
        </w:rPr>
        <w:t xml:space="preserve"> 04 </w:t>
      </w:r>
      <w:proofErr w:type="spellStart"/>
      <w:r w:rsidR="00532499">
        <w:rPr>
          <w:rFonts w:ascii="Book Antiqua" w:hAnsi="Book Antiqua"/>
        </w:rPr>
        <w:t>R</w:t>
      </w:r>
      <w:r>
        <w:rPr>
          <w:rFonts w:ascii="Book Antiqua" w:hAnsi="Book Antiqua"/>
        </w:rPr>
        <w:t>abii</w:t>
      </w:r>
      <w:proofErr w:type="spellEnd"/>
      <w:r>
        <w:rPr>
          <w:rFonts w:ascii="Book Antiqua" w:hAnsi="Book Antiqua"/>
        </w:rPr>
        <w:t xml:space="preserve"> I 1439</w:t>
      </w:r>
      <w:r w:rsidRPr="00950950">
        <w:rPr>
          <w:rFonts w:ascii="Book Antiqua" w:hAnsi="Book Antiqua"/>
        </w:rPr>
        <w:t xml:space="preserve"> </w:t>
      </w:r>
      <w:r>
        <w:rPr>
          <w:rFonts w:ascii="Book Antiqua" w:hAnsi="Book Antiqua"/>
        </w:rPr>
        <w:t>(</w:t>
      </w:r>
      <w:r w:rsidRPr="00950950">
        <w:rPr>
          <w:rFonts w:ascii="Book Antiqua" w:hAnsi="Book Antiqua"/>
        </w:rPr>
        <w:t>23</w:t>
      </w:r>
      <w:r>
        <w:rPr>
          <w:rFonts w:ascii="Book Antiqua" w:hAnsi="Book Antiqua"/>
        </w:rPr>
        <w:t xml:space="preserve"> Novembre </w:t>
      </w:r>
      <w:r w:rsidRPr="00950950">
        <w:rPr>
          <w:rFonts w:ascii="Book Antiqua" w:hAnsi="Book Antiqua"/>
        </w:rPr>
        <w:t>2017</w:t>
      </w:r>
      <w:r>
        <w:rPr>
          <w:rFonts w:ascii="Book Antiqua" w:hAnsi="Book Antiqua"/>
        </w:rPr>
        <w:t>)</w:t>
      </w:r>
      <w:r w:rsidRPr="00950950">
        <w:rPr>
          <w:rFonts w:ascii="Book Antiqua" w:hAnsi="Book Antiqua"/>
        </w:rPr>
        <w:t xml:space="preserve"> portant règlement de comptabilité publique des régions et leurs groupements ; </w:t>
      </w:r>
    </w:p>
    <w:p w14:paraId="49795C7E" w14:textId="77777777" w:rsidR="00E00E4D" w:rsidRPr="001F7BA8" w:rsidRDefault="00E00E4D" w:rsidP="00E00E4D">
      <w:pPr>
        <w:numPr>
          <w:ilvl w:val="0"/>
          <w:numId w:val="24"/>
        </w:numPr>
        <w:tabs>
          <w:tab w:val="left" w:pos="851"/>
        </w:tabs>
        <w:spacing w:before="200" w:line="276" w:lineRule="auto"/>
        <w:jc w:val="both"/>
        <w:rPr>
          <w:rFonts w:ascii="Book Antiqua" w:hAnsi="Book Antiqua"/>
        </w:rPr>
      </w:pPr>
      <w:r w:rsidRPr="00496BA5">
        <w:rPr>
          <w:rFonts w:ascii="Book Antiqua" w:hAnsi="Book Antiqua"/>
        </w:rPr>
        <w:t>Le cahier des clauses administratives générales applicables aux marchés de travaux ;</w:t>
      </w:r>
      <w:r w:rsidRPr="001F7BA8">
        <w:rPr>
          <w:rFonts w:ascii="Book Antiqua" w:hAnsi="Book Antiqua"/>
        </w:rPr>
        <w:t xml:space="preserve"> </w:t>
      </w:r>
      <w:r>
        <w:rPr>
          <w:rFonts w:ascii="Book Antiqua" w:hAnsi="Book Antiqua"/>
        </w:rPr>
        <w:t xml:space="preserve">« CCAG-T », approuvé par le </w:t>
      </w:r>
      <w:r w:rsidRPr="00496BA5">
        <w:rPr>
          <w:rFonts w:ascii="Book Antiqua" w:hAnsi="Book Antiqua"/>
        </w:rPr>
        <w:t>décret 2-14-394 du 13 Mai 2016</w:t>
      </w:r>
      <w:r>
        <w:rPr>
          <w:rFonts w:ascii="Book Antiqua" w:hAnsi="Book Antiqua"/>
        </w:rPr>
        <w:t> ;</w:t>
      </w:r>
      <w:r w:rsidRPr="00496BA5">
        <w:rPr>
          <w:rFonts w:ascii="Book Antiqua" w:hAnsi="Book Antiqua"/>
        </w:rPr>
        <w:t xml:space="preserve"> </w:t>
      </w:r>
    </w:p>
    <w:p w14:paraId="4FDE2597" w14:textId="77777777" w:rsidR="00E00E4D" w:rsidRDefault="00E00E4D" w:rsidP="00E00E4D">
      <w:pPr>
        <w:numPr>
          <w:ilvl w:val="0"/>
          <w:numId w:val="24"/>
        </w:numPr>
        <w:tabs>
          <w:tab w:val="left" w:pos="851"/>
        </w:tabs>
        <w:spacing w:before="200" w:line="276" w:lineRule="auto"/>
        <w:jc w:val="both"/>
        <w:rPr>
          <w:rFonts w:ascii="Book Antiqua" w:hAnsi="Book Antiqua"/>
        </w:rPr>
      </w:pPr>
      <w:r>
        <w:rPr>
          <w:rFonts w:ascii="Book Antiqua" w:hAnsi="Book Antiqua"/>
        </w:rPr>
        <w:t xml:space="preserve">Le </w:t>
      </w:r>
      <w:r w:rsidRPr="00950950">
        <w:rPr>
          <w:rFonts w:ascii="Book Antiqua" w:hAnsi="Book Antiqua"/>
        </w:rPr>
        <w:t>Décret n° 2.14.272 du 14 Mai 2014 relatif aux avances en matière de marchés publics ;</w:t>
      </w:r>
    </w:p>
    <w:p w14:paraId="1854E734" w14:textId="77777777" w:rsidR="00E00E4D" w:rsidRPr="00950950" w:rsidRDefault="00E00E4D" w:rsidP="00E00E4D">
      <w:pPr>
        <w:numPr>
          <w:ilvl w:val="0"/>
          <w:numId w:val="24"/>
        </w:numPr>
        <w:tabs>
          <w:tab w:val="left" w:pos="851"/>
        </w:tabs>
        <w:spacing w:before="200" w:line="276" w:lineRule="auto"/>
        <w:jc w:val="both"/>
        <w:rPr>
          <w:rFonts w:ascii="Book Antiqua" w:hAnsi="Book Antiqua"/>
        </w:rPr>
      </w:pPr>
      <w:r w:rsidRPr="00950950">
        <w:rPr>
          <w:rFonts w:ascii="Book Antiqua" w:hAnsi="Book Antiqua"/>
        </w:rPr>
        <w:t xml:space="preserve">Le décret n ° 2-16-344 du </w:t>
      </w:r>
      <w:r>
        <w:rPr>
          <w:rFonts w:ascii="Book Antiqua" w:hAnsi="Book Antiqua"/>
        </w:rPr>
        <w:t xml:space="preserve">17 </w:t>
      </w:r>
      <w:proofErr w:type="spellStart"/>
      <w:r>
        <w:rPr>
          <w:rFonts w:ascii="Book Antiqua" w:hAnsi="Book Antiqua"/>
        </w:rPr>
        <w:t>Choual</w:t>
      </w:r>
      <w:proofErr w:type="spellEnd"/>
      <w:r>
        <w:rPr>
          <w:rFonts w:ascii="Book Antiqua" w:hAnsi="Book Antiqua"/>
        </w:rPr>
        <w:t xml:space="preserve"> 1437 (</w:t>
      </w:r>
      <w:r w:rsidRPr="00950950">
        <w:rPr>
          <w:rFonts w:ascii="Book Antiqua" w:hAnsi="Book Antiqua"/>
        </w:rPr>
        <w:t>22 Juillet 2016</w:t>
      </w:r>
      <w:r>
        <w:rPr>
          <w:rFonts w:ascii="Book Antiqua" w:hAnsi="Book Antiqua"/>
        </w:rPr>
        <w:t xml:space="preserve">) </w:t>
      </w:r>
      <w:r w:rsidRPr="00950950">
        <w:rPr>
          <w:rFonts w:ascii="Book Antiqua" w:hAnsi="Book Antiqua"/>
        </w:rPr>
        <w:t>fixant les délais de paiement et les intérêts moratoires relatifs aux marchés publics ;</w:t>
      </w:r>
    </w:p>
    <w:p w14:paraId="0C366519" w14:textId="77777777" w:rsidR="00E00E4D" w:rsidRDefault="00E00E4D" w:rsidP="00E00E4D">
      <w:pPr>
        <w:numPr>
          <w:ilvl w:val="0"/>
          <w:numId w:val="24"/>
        </w:numPr>
        <w:tabs>
          <w:tab w:val="left" w:pos="851"/>
        </w:tabs>
        <w:spacing w:before="200" w:line="276" w:lineRule="auto"/>
        <w:jc w:val="both"/>
        <w:rPr>
          <w:rFonts w:ascii="Book Antiqua" w:hAnsi="Book Antiqua"/>
        </w:rPr>
      </w:pPr>
      <w:r>
        <w:rPr>
          <w:rFonts w:ascii="Book Antiqua" w:hAnsi="Book Antiqua"/>
        </w:rPr>
        <w:t>L’arrêté du Chef de Gouvernement n° 3-302-15 du 15 Safar 1437 (27 Novembre 2015) fixant les règles et les conditions de la révision des prix des marchés publics ;</w:t>
      </w:r>
    </w:p>
    <w:p w14:paraId="1DD13432" w14:textId="77777777" w:rsidR="00E00E4D" w:rsidRDefault="00E00E4D" w:rsidP="00E00E4D">
      <w:pPr>
        <w:numPr>
          <w:ilvl w:val="0"/>
          <w:numId w:val="24"/>
        </w:numPr>
        <w:tabs>
          <w:tab w:val="left" w:pos="851"/>
        </w:tabs>
        <w:spacing w:before="200" w:line="276" w:lineRule="auto"/>
        <w:jc w:val="both"/>
        <w:rPr>
          <w:rFonts w:ascii="Book Antiqua" w:hAnsi="Book Antiqua"/>
        </w:rPr>
      </w:pPr>
      <w:r>
        <w:rPr>
          <w:rFonts w:ascii="Book Antiqua" w:hAnsi="Book Antiqua"/>
        </w:rPr>
        <w:t xml:space="preserve">Arrêté du Ministre délégué auprès de la ministre de l’économie et des finances, chargé du budget n°1692-23 du 4 </w:t>
      </w:r>
      <w:proofErr w:type="spellStart"/>
      <w:r>
        <w:rPr>
          <w:rFonts w:ascii="Book Antiqua" w:hAnsi="Book Antiqua"/>
        </w:rPr>
        <w:t>Hijja</w:t>
      </w:r>
      <w:proofErr w:type="spellEnd"/>
      <w:r>
        <w:rPr>
          <w:rFonts w:ascii="Book Antiqua" w:hAnsi="Book Antiqua"/>
        </w:rPr>
        <w:t xml:space="preserve"> 1444 (23 Juin 2023) relatif à la dématérialisation des procédures, des documents et des pièces relatifs aux marchés publics ;</w:t>
      </w:r>
    </w:p>
    <w:p w14:paraId="56F30437" w14:textId="496651DD" w:rsidR="007A1FC8" w:rsidRDefault="00E00E4D" w:rsidP="0009121C">
      <w:pPr>
        <w:numPr>
          <w:ilvl w:val="0"/>
          <w:numId w:val="24"/>
        </w:numPr>
        <w:tabs>
          <w:tab w:val="left" w:pos="851"/>
        </w:tabs>
        <w:spacing w:before="200" w:line="276" w:lineRule="auto"/>
        <w:jc w:val="both"/>
        <w:rPr>
          <w:rFonts w:ascii="Book Antiqua" w:hAnsi="Book Antiqua"/>
        </w:rPr>
      </w:pPr>
      <w:r>
        <w:rPr>
          <w:rFonts w:ascii="Book Antiqua" w:hAnsi="Book Antiqua"/>
        </w:rPr>
        <w:t>Les textes législatifs et réglementaires concernant l’emploi et les salaires de la main d’œuvre et particulièrement le décret n°2.14.343 (du 24 Juin 2014) portant fixation des montants du salaire minium ;</w:t>
      </w:r>
    </w:p>
    <w:p w14:paraId="4BDDA148" w14:textId="77777777" w:rsidR="0009121C" w:rsidRDefault="0009121C" w:rsidP="007A1FC8">
      <w:pPr>
        <w:spacing w:before="2" w:line="360" w:lineRule="auto"/>
        <w:ind w:right="210"/>
        <w:jc w:val="both"/>
        <w:rPr>
          <w:rFonts w:ascii="Eras Medium ITC" w:hAnsi="Eras Medium ITC" w:cs="Tahoma"/>
        </w:rPr>
      </w:pPr>
    </w:p>
    <w:p w14:paraId="1A0ADEE2" w14:textId="5E7F11E0" w:rsidR="00E00E4D" w:rsidRDefault="00E00E4D" w:rsidP="007A1FC8">
      <w:pPr>
        <w:spacing w:before="2" w:line="360" w:lineRule="auto"/>
        <w:ind w:right="210"/>
        <w:jc w:val="both"/>
        <w:rPr>
          <w:rFonts w:ascii="Eras Medium ITC" w:hAnsi="Eras Medium ITC" w:cs="Tahoma"/>
        </w:rPr>
      </w:pPr>
      <w:r w:rsidRPr="007A1FC8">
        <w:rPr>
          <w:rFonts w:ascii="Eras Medium ITC" w:hAnsi="Eras Medium ITC" w:cs="Tahoma"/>
        </w:rPr>
        <w:t xml:space="preserve">         </w:t>
      </w:r>
      <w:r w:rsidRPr="007A1FC8">
        <w:rPr>
          <w:rFonts w:ascii="Book Antiqua" w:hAnsi="Book Antiqua"/>
        </w:rPr>
        <w:t>Ainsi que tous les textes règlementaires ayant trait aux marchés publics rendus applicables à la date limite de réception des offres.</w:t>
      </w:r>
    </w:p>
    <w:p w14:paraId="2E15327C" w14:textId="77777777" w:rsidR="00E00E4D" w:rsidRPr="00660E04" w:rsidRDefault="00E00E4D" w:rsidP="00E00E4D">
      <w:pPr>
        <w:spacing w:before="2" w:line="360" w:lineRule="auto"/>
        <w:ind w:right="210"/>
        <w:jc w:val="both"/>
        <w:rPr>
          <w:rFonts w:ascii="Book Antiqua" w:hAnsi="Book Antiqua"/>
        </w:rPr>
      </w:pPr>
      <w:r>
        <w:rPr>
          <w:rFonts w:ascii="Eras Medium ITC" w:hAnsi="Eras Medium ITC" w:cs="Tahoma"/>
        </w:rPr>
        <w:t xml:space="preserve">         </w:t>
      </w:r>
      <w:r w:rsidRPr="001E3709">
        <w:rPr>
          <w:rFonts w:ascii="Book Antiqua" w:hAnsi="Book Antiqua"/>
        </w:rPr>
        <w:t>L’entrepreneur devra se procurer ces documents s’il ne les possède pas et ne pourra en aucun cas exciper de l’ignorance de ceux-ci et se dérober aux obligations qui y sont contenues</w:t>
      </w:r>
    </w:p>
    <w:p w14:paraId="56DD24B4" w14:textId="33F5D95F" w:rsidR="00E31398" w:rsidRDefault="00BD7A60" w:rsidP="00E26030">
      <w:pPr>
        <w:pStyle w:val="2"/>
        <w:spacing w:line="360" w:lineRule="auto"/>
        <w:jc w:val="both"/>
        <w:rPr>
          <w:rFonts w:ascii="Calibri" w:eastAsia="Arial Unicode MS" w:hAnsi="Calibri" w:cs="Calibri"/>
          <w:snapToGrid/>
          <w:sz w:val="26"/>
          <w:szCs w:val="26"/>
        </w:rPr>
      </w:pPr>
      <w:r>
        <w:rPr>
          <w:rFonts w:ascii="Calibri" w:eastAsia="Arial Unicode MS" w:hAnsi="Calibri" w:cs="Calibri"/>
          <w:snapToGrid/>
          <w:sz w:val="26"/>
          <w:szCs w:val="26"/>
        </w:rPr>
        <w:t xml:space="preserve">  </w:t>
      </w:r>
    </w:p>
    <w:p w14:paraId="119B83BF" w14:textId="77777777" w:rsidR="009F5F1B" w:rsidRPr="007801A3" w:rsidRDefault="009F5F1B" w:rsidP="00E26030">
      <w:pPr>
        <w:pStyle w:val="2"/>
        <w:spacing w:line="360" w:lineRule="auto"/>
        <w:jc w:val="both"/>
        <w:rPr>
          <w:rFonts w:ascii="Calibri" w:eastAsia="Arial Unicode MS" w:hAnsi="Calibri" w:cs="Calibri"/>
          <w:snapToGrid/>
          <w:sz w:val="26"/>
          <w:szCs w:val="26"/>
        </w:rPr>
      </w:pPr>
    </w:p>
    <w:p w14:paraId="29DE48D9" w14:textId="7AF5009B" w:rsidR="003507A2" w:rsidRPr="00883CE8" w:rsidRDefault="003507A2" w:rsidP="006C6C44">
      <w:pPr>
        <w:pStyle w:val="3"/>
        <w:shd w:val="clear" w:color="auto" w:fill="F3F3F3"/>
        <w:spacing w:after="0"/>
        <w:jc w:val="both"/>
        <w:outlineLvl w:val="0"/>
        <w:rPr>
          <w:rFonts w:ascii="Andalus" w:eastAsia="Arial Unicode MS" w:hAnsi="Andalus" w:cs="Andalus"/>
          <w:color w:val="auto"/>
          <w:sz w:val="28"/>
          <w:szCs w:val="28"/>
        </w:rPr>
      </w:pPr>
      <w:r w:rsidRPr="00883CE8">
        <w:rPr>
          <w:rFonts w:ascii="Andalus" w:eastAsia="Arial Unicode MS" w:hAnsi="Andalus" w:cs="Andalus"/>
          <w:color w:val="auto"/>
          <w:sz w:val="28"/>
          <w:szCs w:val="28"/>
        </w:rPr>
        <w:lastRenderedPageBreak/>
        <w:t xml:space="preserve">ARTICLE </w:t>
      </w:r>
      <w:r w:rsidR="004D1CF8">
        <w:rPr>
          <w:rFonts w:ascii="Andalus" w:eastAsia="Arial Unicode MS" w:hAnsi="Andalus" w:cs="Andalus"/>
          <w:color w:val="auto"/>
          <w:sz w:val="28"/>
          <w:szCs w:val="28"/>
        </w:rPr>
        <w:t>6</w:t>
      </w:r>
      <w:r w:rsidR="007B383E">
        <w:rPr>
          <w:rFonts w:ascii="Andalus" w:eastAsia="Arial Unicode MS" w:hAnsi="Andalus" w:cs="Andalus"/>
          <w:color w:val="auto"/>
          <w:sz w:val="28"/>
          <w:szCs w:val="28"/>
        </w:rPr>
        <w:t xml:space="preserve"> </w:t>
      </w:r>
      <w:r w:rsidR="000F03E9" w:rsidRPr="00883CE8">
        <w:rPr>
          <w:rFonts w:ascii="Andalus" w:eastAsia="Arial Unicode MS" w:hAnsi="Andalus" w:cs="Andalus"/>
          <w:color w:val="auto"/>
          <w:sz w:val="28"/>
          <w:szCs w:val="28"/>
        </w:rPr>
        <w:t>: Cautionnement</w:t>
      </w:r>
      <w:r w:rsidR="006C4EBD">
        <w:rPr>
          <w:rFonts w:ascii="Andalus" w:eastAsia="Arial Unicode MS" w:hAnsi="Andalus" w:cs="Andalus"/>
          <w:color w:val="auto"/>
          <w:sz w:val="28"/>
          <w:szCs w:val="28"/>
        </w:rPr>
        <w:t xml:space="preserve"> </w:t>
      </w:r>
      <w:r w:rsidR="000F03E9" w:rsidRPr="00883CE8">
        <w:rPr>
          <w:rFonts w:ascii="Andalus" w:eastAsia="Arial Unicode MS" w:hAnsi="Andalus" w:cs="Andalus"/>
          <w:color w:val="auto"/>
          <w:sz w:val="28"/>
          <w:szCs w:val="28"/>
        </w:rPr>
        <w:t>provisoire</w:t>
      </w:r>
      <w:r w:rsidR="0081491A" w:rsidRPr="00883CE8">
        <w:rPr>
          <w:rFonts w:ascii="Andalus" w:eastAsia="Arial Unicode MS" w:hAnsi="Andalus" w:cs="Andalus"/>
          <w:color w:val="auto"/>
          <w:sz w:val="28"/>
          <w:szCs w:val="28"/>
        </w:rPr>
        <w:t>, définitif et la</w:t>
      </w:r>
      <w:r w:rsidR="00510981" w:rsidRPr="00883CE8">
        <w:rPr>
          <w:rFonts w:ascii="Andalus" w:eastAsia="Arial Unicode MS" w:hAnsi="Andalus" w:cs="Andalus"/>
          <w:color w:val="auto"/>
          <w:sz w:val="28"/>
          <w:szCs w:val="28"/>
        </w:rPr>
        <w:t xml:space="preserve"> retenue</w:t>
      </w:r>
      <w:r w:rsidR="006C4EBD">
        <w:rPr>
          <w:rFonts w:ascii="Andalus" w:eastAsia="Arial Unicode MS" w:hAnsi="Andalus" w:cs="Andalus"/>
          <w:color w:val="auto"/>
          <w:sz w:val="28"/>
          <w:szCs w:val="28"/>
        </w:rPr>
        <w:t xml:space="preserve"> </w:t>
      </w:r>
      <w:r w:rsidR="00510981" w:rsidRPr="00883CE8">
        <w:rPr>
          <w:rFonts w:ascii="Andalus" w:eastAsia="Arial Unicode MS" w:hAnsi="Andalus" w:cs="Andalus"/>
          <w:color w:val="auto"/>
          <w:sz w:val="28"/>
          <w:szCs w:val="28"/>
        </w:rPr>
        <w:t>de garantie</w:t>
      </w:r>
    </w:p>
    <w:p w14:paraId="2FEF3989" w14:textId="77777777" w:rsidR="004375B6" w:rsidRDefault="004375B6" w:rsidP="001B2803">
      <w:pPr>
        <w:pStyle w:val="2"/>
        <w:spacing w:line="360" w:lineRule="auto"/>
        <w:rPr>
          <w:rFonts w:ascii="Book Antiqua" w:hAnsi="Book Antiqua"/>
          <w:snapToGrid/>
        </w:rPr>
      </w:pPr>
    </w:p>
    <w:p w14:paraId="63C6627D" w14:textId="22A85C72" w:rsidR="001B2803" w:rsidRPr="00496BA5" w:rsidRDefault="001B2803" w:rsidP="001B2803">
      <w:pPr>
        <w:pStyle w:val="2"/>
        <w:spacing w:line="360" w:lineRule="auto"/>
        <w:rPr>
          <w:rFonts w:ascii="Book Antiqua" w:hAnsi="Book Antiqua"/>
          <w:snapToGrid/>
        </w:rPr>
      </w:pPr>
      <w:r w:rsidRPr="00496BA5">
        <w:rPr>
          <w:rFonts w:ascii="Book Antiqua" w:hAnsi="Book Antiqua"/>
          <w:snapToGrid/>
        </w:rPr>
        <w:t>Le soumissionnaire est tenu de constituer :</w:t>
      </w:r>
    </w:p>
    <w:p w14:paraId="4CBD3205" w14:textId="77777777" w:rsidR="001B2803" w:rsidRPr="00D935C2" w:rsidRDefault="001B2803" w:rsidP="001B2803">
      <w:pPr>
        <w:pStyle w:val="2"/>
        <w:numPr>
          <w:ilvl w:val="0"/>
          <w:numId w:val="6"/>
        </w:numPr>
        <w:spacing w:line="360" w:lineRule="auto"/>
        <w:ind w:left="851" w:hanging="425"/>
        <w:rPr>
          <w:rFonts w:ascii="Book Antiqua" w:hAnsi="Book Antiqua"/>
          <w:snapToGrid/>
        </w:rPr>
      </w:pPr>
      <w:r w:rsidRPr="00496BA5">
        <w:rPr>
          <w:rFonts w:ascii="Book Antiqua" w:hAnsi="Book Antiqua"/>
          <w:snapToGrid/>
        </w:rPr>
        <w:t xml:space="preserve">Un cautionnement provisoire de </w:t>
      </w:r>
      <w:r w:rsidRPr="00496BA5">
        <w:rPr>
          <w:rFonts w:ascii="Book Antiqua" w:hAnsi="Book Antiqua"/>
          <w:b/>
          <w:bCs/>
          <w:snapToGrid/>
        </w:rPr>
        <w:t>18 000,00 DH</w:t>
      </w:r>
      <w:r w:rsidRPr="00496BA5">
        <w:rPr>
          <w:rFonts w:ascii="Book Antiqua" w:hAnsi="Book Antiqua"/>
          <w:snapToGrid/>
        </w:rPr>
        <w:t xml:space="preserve"> (Dix-huit </w:t>
      </w:r>
      <w:r>
        <w:rPr>
          <w:rFonts w:ascii="Book Antiqua" w:hAnsi="Book Antiqua"/>
          <w:snapToGrid/>
        </w:rPr>
        <w:t xml:space="preserve">mille </w:t>
      </w:r>
      <w:r w:rsidRPr="00496BA5">
        <w:rPr>
          <w:rFonts w:ascii="Book Antiqua" w:hAnsi="Book Antiqua"/>
          <w:snapToGrid/>
        </w:rPr>
        <w:t xml:space="preserve">dirhams) ; </w:t>
      </w:r>
    </w:p>
    <w:p w14:paraId="1134D724" w14:textId="77777777" w:rsidR="001B2803" w:rsidRPr="00496BA5" w:rsidRDefault="001B2803" w:rsidP="001B2803">
      <w:pPr>
        <w:pStyle w:val="2"/>
        <w:numPr>
          <w:ilvl w:val="0"/>
          <w:numId w:val="6"/>
        </w:numPr>
        <w:spacing w:line="360" w:lineRule="auto"/>
        <w:ind w:left="851" w:hanging="425"/>
        <w:jc w:val="both"/>
        <w:rPr>
          <w:rFonts w:ascii="Book Antiqua" w:hAnsi="Book Antiqua"/>
          <w:snapToGrid/>
        </w:rPr>
      </w:pPr>
      <w:r w:rsidRPr="00496BA5">
        <w:rPr>
          <w:rFonts w:ascii="Book Antiqua" w:hAnsi="Book Antiqua"/>
          <w:snapToGrid/>
        </w:rPr>
        <w:t>Un cautionnement définitif de 3 % du montant initial du marché arrondi au dirham supérieur conformément à l'article 15 de CCAGT ;</w:t>
      </w:r>
    </w:p>
    <w:p w14:paraId="6209C299" w14:textId="3A93A12A" w:rsidR="001B2803" w:rsidRPr="001B2803" w:rsidRDefault="001B2803" w:rsidP="001B2803">
      <w:pPr>
        <w:pStyle w:val="2"/>
        <w:numPr>
          <w:ilvl w:val="0"/>
          <w:numId w:val="6"/>
        </w:numPr>
        <w:spacing w:line="360" w:lineRule="auto"/>
        <w:ind w:left="851" w:hanging="425"/>
        <w:jc w:val="both"/>
        <w:rPr>
          <w:rFonts w:ascii="Book Antiqua" w:hAnsi="Book Antiqua"/>
          <w:snapToGrid/>
        </w:rPr>
      </w:pPr>
      <w:r w:rsidRPr="00496BA5">
        <w:rPr>
          <w:rFonts w:ascii="Book Antiqua" w:hAnsi="Book Antiqua"/>
          <w:snapToGrid/>
        </w:rPr>
        <w:t>Le cautionnement définitif doit être constitué dans les vingt (20) jours qui suivent la notification de l’approbation du marché. Il reste affecté à la garantie des engagements contractuels de fournisseur jusqu’à la réception définitive des prestations. En cas de groupement, le cautionnement définitif doit être constitué dans les conditions prévues au paragraphe C de l’article 150 du Décret n° 2-22-431 du 15 chaabane 1444</w:t>
      </w:r>
      <w:r>
        <w:rPr>
          <w:rFonts w:ascii="Book Antiqua" w:hAnsi="Book Antiqua"/>
          <w:snapToGrid/>
        </w:rPr>
        <w:t xml:space="preserve"> </w:t>
      </w:r>
      <w:r w:rsidRPr="001B2803">
        <w:rPr>
          <w:rFonts w:ascii="Book Antiqua" w:hAnsi="Book Antiqua"/>
          <w:snapToGrid/>
        </w:rPr>
        <w:t>(8 mars 2023) relatif aux marchés publics. Le cautionnement définitif sera restitué, sauf les cas d'application de l'article 79 du C.C.A.G.T, ou la caution qui le remplace est libérée à la suite d’une mainlevée délivrée par le maître d’ouvrage dès la signature du procès-verbal de la réception définitive des prestations ;</w:t>
      </w:r>
    </w:p>
    <w:p w14:paraId="2B7B5ECB" w14:textId="77777777" w:rsidR="001B2803" w:rsidRDefault="001B2803" w:rsidP="001B2803">
      <w:pPr>
        <w:pStyle w:val="2"/>
        <w:numPr>
          <w:ilvl w:val="0"/>
          <w:numId w:val="6"/>
        </w:numPr>
        <w:spacing w:line="360" w:lineRule="auto"/>
        <w:ind w:left="851" w:hanging="425"/>
        <w:jc w:val="both"/>
        <w:rPr>
          <w:rFonts w:ascii="Book Antiqua" w:hAnsi="Book Antiqua"/>
          <w:snapToGrid/>
        </w:rPr>
      </w:pPr>
      <w:r>
        <w:rPr>
          <w:rFonts w:ascii="Book Antiqua" w:hAnsi="Book Antiqua"/>
          <w:snapToGrid/>
        </w:rPr>
        <w:t>Une</w:t>
      </w:r>
      <w:r w:rsidRPr="00E364A1">
        <w:rPr>
          <w:rFonts w:ascii="Book Antiqua" w:hAnsi="Book Antiqua"/>
          <w:snapToGrid/>
        </w:rPr>
        <w:t xml:space="preserve"> retenue de garantie </w:t>
      </w:r>
      <w:r>
        <w:rPr>
          <w:rFonts w:ascii="Book Antiqua" w:hAnsi="Book Antiqua"/>
          <w:snapToGrid/>
        </w:rPr>
        <w:t xml:space="preserve">sera </w:t>
      </w:r>
      <w:r w:rsidRPr="00E364A1">
        <w:rPr>
          <w:rFonts w:ascii="Book Antiqua" w:hAnsi="Book Antiqua"/>
          <w:snapToGrid/>
        </w:rPr>
        <w:t xml:space="preserve">prélevée sur </w:t>
      </w:r>
      <w:r>
        <w:rPr>
          <w:rFonts w:ascii="Book Antiqua" w:hAnsi="Book Antiqua"/>
          <w:snapToGrid/>
        </w:rPr>
        <w:t>les</w:t>
      </w:r>
      <w:r w:rsidRPr="00E364A1">
        <w:rPr>
          <w:rFonts w:ascii="Book Antiqua" w:hAnsi="Book Antiqua"/>
          <w:snapToGrid/>
        </w:rPr>
        <w:t xml:space="preserve"> acompte</w:t>
      </w:r>
      <w:r>
        <w:rPr>
          <w:rFonts w:ascii="Book Antiqua" w:hAnsi="Book Antiqua"/>
          <w:snapToGrid/>
        </w:rPr>
        <w:t>s. Elle est</w:t>
      </w:r>
      <w:r w:rsidRPr="00E364A1">
        <w:rPr>
          <w:rFonts w:ascii="Book Antiqua" w:hAnsi="Book Antiqua"/>
          <w:snapToGrid/>
        </w:rPr>
        <w:t xml:space="preserve"> </w:t>
      </w:r>
      <w:r>
        <w:rPr>
          <w:rFonts w:ascii="Book Antiqua" w:hAnsi="Book Antiqua"/>
          <w:snapToGrid/>
        </w:rPr>
        <w:t>égale</w:t>
      </w:r>
      <w:r w:rsidRPr="00E364A1">
        <w:rPr>
          <w:rFonts w:ascii="Book Antiqua" w:hAnsi="Book Antiqua"/>
          <w:snapToGrid/>
        </w:rPr>
        <w:t xml:space="preserve"> à Dix pour cent (10%)</w:t>
      </w:r>
      <w:r>
        <w:rPr>
          <w:rFonts w:ascii="Book Antiqua" w:hAnsi="Book Antiqua"/>
          <w:snapToGrid/>
        </w:rPr>
        <w:t xml:space="preserve"> du montant de chaque acompte</w:t>
      </w:r>
      <w:r w:rsidRPr="00E364A1">
        <w:rPr>
          <w:rFonts w:ascii="Book Antiqua" w:hAnsi="Book Antiqua"/>
          <w:snapToGrid/>
        </w:rPr>
        <w:t>. Elle cessera de croître lorsqu'elle attein</w:t>
      </w:r>
      <w:r>
        <w:rPr>
          <w:rFonts w:ascii="Book Antiqua" w:hAnsi="Book Antiqua"/>
          <w:snapToGrid/>
        </w:rPr>
        <w:t>dra</w:t>
      </w:r>
      <w:r w:rsidRPr="00E364A1">
        <w:rPr>
          <w:rFonts w:ascii="Book Antiqua" w:hAnsi="Book Antiqua"/>
          <w:snapToGrid/>
        </w:rPr>
        <w:t xml:space="preserve"> 7% du montant initial du marché augmenté le cas échéant, du montant des avenants.</w:t>
      </w:r>
    </w:p>
    <w:p w14:paraId="36F06B36" w14:textId="77777777" w:rsidR="001B2803" w:rsidRPr="00E364A1" w:rsidRDefault="001B2803" w:rsidP="001B2803">
      <w:pPr>
        <w:pStyle w:val="2"/>
        <w:numPr>
          <w:ilvl w:val="0"/>
          <w:numId w:val="6"/>
        </w:numPr>
        <w:spacing w:line="360" w:lineRule="auto"/>
        <w:ind w:left="851" w:hanging="425"/>
        <w:jc w:val="both"/>
        <w:rPr>
          <w:rFonts w:ascii="Book Antiqua" w:hAnsi="Book Antiqua"/>
          <w:snapToGrid/>
        </w:rPr>
      </w:pPr>
      <w:r w:rsidRPr="00E364A1">
        <w:rPr>
          <w:rFonts w:ascii="Book Antiqua" w:hAnsi="Book Antiqua"/>
          <w:snapToGrid/>
        </w:rPr>
        <w:t>La retenue de garantie peut être remplacée</w:t>
      </w:r>
      <w:r>
        <w:rPr>
          <w:rFonts w:ascii="Book Antiqua" w:hAnsi="Book Antiqua"/>
          <w:snapToGrid/>
        </w:rPr>
        <w:t xml:space="preserve"> </w:t>
      </w:r>
      <w:r w:rsidRPr="00E364A1">
        <w:rPr>
          <w:rFonts w:ascii="Book Antiqua" w:hAnsi="Book Antiqua"/>
          <w:snapToGrid/>
        </w:rPr>
        <w:t xml:space="preserve">par une caution </w:t>
      </w:r>
      <w:r>
        <w:rPr>
          <w:rFonts w:ascii="Book Antiqua" w:hAnsi="Book Antiqua"/>
          <w:snapToGrid/>
        </w:rPr>
        <w:t>bancaire délivrée par un établissement agrée par le Ministre de l’Economie et des Finances du Maroc conformément aux dispositions de la circulaire du Premier Ministre n° 72 CAB du 26 Novembre 1992.</w:t>
      </w:r>
    </w:p>
    <w:p w14:paraId="2C8E8F87" w14:textId="4031C8B8" w:rsidR="00ED13C7" w:rsidRPr="00ED13C7" w:rsidRDefault="00ED13C7" w:rsidP="00ED13C7">
      <w:pPr>
        <w:pStyle w:val="3"/>
        <w:shd w:val="clear" w:color="auto" w:fill="F3F3F3"/>
        <w:spacing w:before="360" w:after="240"/>
        <w:jc w:val="both"/>
        <w:outlineLvl w:val="0"/>
        <w:rPr>
          <w:rFonts w:ascii="Andalus" w:eastAsia="Arial Unicode MS" w:hAnsi="Andalus" w:cs="Andalus"/>
          <w:color w:val="auto"/>
          <w:sz w:val="28"/>
          <w:szCs w:val="28"/>
        </w:rPr>
      </w:pPr>
      <w:r w:rsidRPr="00ED13C7">
        <w:rPr>
          <w:rFonts w:ascii="Andalus" w:eastAsia="Arial Unicode MS" w:hAnsi="Andalus" w:cs="Andalus"/>
          <w:color w:val="auto"/>
          <w:sz w:val="28"/>
          <w:szCs w:val="28"/>
        </w:rPr>
        <w:t xml:space="preserve">ARTICLE </w:t>
      </w:r>
      <w:r w:rsidR="004D1CF8">
        <w:rPr>
          <w:rFonts w:ascii="Andalus" w:eastAsia="Arial Unicode MS" w:hAnsi="Andalus" w:cs="Andalus"/>
          <w:color w:val="auto"/>
          <w:sz w:val="28"/>
          <w:szCs w:val="28"/>
        </w:rPr>
        <w:t>7</w:t>
      </w:r>
      <w:r w:rsidRPr="00ED13C7">
        <w:rPr>
          <w:rFonts w:ascii="Andalus" w:eastAsia="Arial Unicode MS" w:hAnsi="Andalus" w:cs="Andalus"/>
          <w:color w:val="auto"/>
          <w:sz w:val="28"/>
          <w:szCs w:val="28"/>
        </w:rPr>
        <w:t xml:space="preserve"> : </w:t>
      </w:r>
      <w:r w:rsidR="00C17D74">
        <w:rPr>
          <w:rFonts w:ascii="Andalus" w:eastAsia="Arial Unicode MS" w:hAnsi="Andalus" w:cs="Andalus"/>
          <w:color w:val="auto"/>
          <w:sz w:val="28"/>
          <w:szCs w:val="28"/>
        </w:rPr>
        <w:t>P</w:t>
      </w:r>
      <w:r w:rsidR="00C17D74" w:rsidRPr="00ED13C7">
        <w:rPr>
          <w:rFonts w:ascii="Andalus" w:eastAsia="Arial Unicode MS" w:hAnsi="Andalus" w:cs="Andalus"/>
          <w:color w:val="auto"/>
          <w:sz w:val="28"/>
          <w:szCs w:val="28"/>
        </w:rPr>
        <w:t xml:space="preserve">ieces mises </w:t>
      </w:r>
      <w:r w:rsidR="00C17D74">
        <w:rPr>
          <w:rFonts w:ascii="Andalus" w:eastAsia="Arial Unicode MS" w:hAnsi="Andalus" w:cs="Andalus"/>
          <w:color w:val="auto"/>
          <w:sz w:val="28"/>
          <w:szCs w:val="28"/>
        </w:rPr>
        <w:t>à</w:t>
      </w:r>
      <w:r w:rsidR="00C17D74" w:rsidRPr="00ED13C7">
        <w:rPr>
          <w:rFonts w:ascii="Andalus" w:eastAsia="Arial Unicode MS" w:hAnsi="Andalus" w:cs="Andalus"/>
          <w:color w:val="auto"/>
          <w:sz w:val="28"/>
          <w:szCs w:val="28"/>
        </w:rPr>
        <w:t xml:space="preserve"> la disposition du fournisseur         </w:t>
      </w:r>
    </w:p>
    <w:p w14:paraId="7425021C" w14:textId="37BA1C92" w:rsidR="00ED13C7" w:rsidRPr="004E3146" w:rsidRDefault="00ED13C7" w:rsidP="00ED13C7">
      <w:pPr>
        <w:pStyle w:val="0"/>
        <w:spacing w:before="120" w:after="0" w:line="360" w:lineRule="auto"/>
        <w:ind w:left="0"/>
        <w:rPr>
          <w:rFonts w:ascii="Book Antiqua" w:hAnsi="Book Antiqua"/>
          <w:snapToGrid/>
        </w:rPr>
      </w:pPr>
      <w:r>
        <w:rPr>
          <w:rFonts w:ascii="Book Antiqua" w:hAnsi="Book Antiqua" w:cs="Calibri"/>
          <w:color w:val="000000"/>
          <w:sz w:val="28"/>
          <w:szCs w:val="28"/>
        </w:rPr>
        <w:t xml:space="preserve"> </w:t>
      </w:r>
      <w:r w:rsidRPr="004E3146">
        <w:rPr>
          <w:rFonts w:ascii="Book Antiqua" w:hAnsi="Book Antiqua"/>
          <w:snapToGrid/>
        </w:rPr>
        <w:tab/>
        <w:t xml:space="preserve">Le maitre d'ouvrage remet gratuitement </w:t>
      </w:r>
      <w:r w:rsidR="003621B9">
        <w:rPr>
          <w:rFonts w:ascii="Book Antiqua" w:hAnsi="Book Antiqua"/>
          <w:snapToGrid/>
        </w:rPr>
        <w:t>au fournisseur</w:t>
      </w:r>
      <w:r w:rsidRPr="004E3146">
        <w:rPr>
          <w:rFonts w:ascii="Book Antiqua" w:hAnsi="Book Antiqua"/>
          <w:snapToGrid/>
        </w:rPr>
        <w:t xml:space="preserve"> par ordre de service, contre décharge, un exemplaire vérifie et certifie conforme de l'acte d'engagement, du cahier des prescriptions spéciales et des pièces mentionnées comme pièces constitutives du marché, et ce dans un délai maximum de cinq (5) jours ouvrables à compter de Ia date de notification de l'approbation du marché.</w:t>
      </w:r>
    </w:p>
    <w:p w14:paraId="4ACEE4BB" w14:textId="4887B5A7" w:rsidR="00ED13C7" w:rsidRPr="004E3146" w:rsidRDefault="00ED13C7" w:rsidP="00ED13C7">
      <w:pPr>
        <w:pStyle w:val="0"/>
        <w:spacing w:before="120" w:after="0" w:line="360" w:lineRule="auto"/>
        <w:ind w:left="0"/>
        <w:rPr>
          <w:rFonts w:ascii="Book Antiqua" w:hAnsi="Book Antiqua"/>
          <w:snapToGrid/>
        </w:rPr>
      </w:pPr>
      <w:r w:rsidRPr="004E3146">
        <w:rPr>
          <w:rFonts w:ascii="Book Antiqua" w:hAnsi="Book Antiqua"/>
          <w:snapToGrid/>
        </w:rPr>
        <w:lastRenderedPageBreak/>
        <w:tab/>
        <w:t>Le fournisseur est tenu de faire connaître au Maître d'ouvrage ses observations éventuelles sur les documents qui ont été mis à sa disposition et ce, dans un délai maximum de quinze (15) jours à compter de la date de remise de ces documents.</w:t>
      </w:r>
    </w:p>
    <w:p w14:paraId="3486E2C6" w14:textId="4A54CF3F" w:rsidR="00ED13C7" w:rsidRPr="004E3146" w:rsidRDefault="00ED13C7" w:rsidP="00ED13C7">
      <w:pPr>
        <w:pStyle w:val="0"/>
        <w:spacing w:before="120" w:after="0" w:line="360" w:lineRule="auto"/>
        <w:ind w:left="0"/>
        <w:rPr>
          <w:rFonts w:ascii="Book Antiqua" w:hAnsi="Book Antiqua"/>
          <w:snapToGrid/>
        </w:rPr>
      </w:pPr>
      <w:r w:rsidRPr="004E3146">
        <w:rPr>
          <w:rFonts w:ascii="Book Antiqua" w:hAnsi="Book Antiqua"/>
          <w:snapToGrid/>
        </w:rPr>
        <w:tab/>
        <w:t>Passé ce délai, le fournisseur est réputé avoir vérifié la conformité desdits documents par rapport à ceux qui ont servi de base à la passation dudit marché et qui sont conservés par le Maître d'Ouvrage pour servir à la réception des fournitures.</w:t>
      </w:r>
    </w:p>
    <w:p w14:paraId="6174DB60" w14:textId="56C20495" w:rsidR="00D037FE" w:rsidRPr="00D037FE" w:rsidRDefault="00D037FE" w:rsidP="00D037FE">
      <w:pPr>
        <w:pStyle w:val="3"/>
        <w:shd w:val="clear" w:color="auto" w:fill="F3F3F3"/>
        <w:spacing w:before="360" w:after="240"/>
        <w:jc w:val="both"/>
        <w:outlineLvl w:val="0"/>
        <w:rPr>
          <w:rFonts w:ascii="Andalus" w:eastAsia="Arial Unicode MS" w:hAnsi="Andalus" w:cs="Andalus"/>
          <w:color w:val="auto"/>
          <w:sz w:val="28"/>
          <w:szCs w:val="28"/>
        </w:rPr>
      </w:pPr>
      <w:r w:rsidRPr="00D037FE">
        <w:rPr>
          <w:rFonts w:ascii="Andalus" w:eastAsia="Arial Unicode MS" w:hAnsi="Andalus" w:cs="Andalus"/>
          <w:color w:val="auto"/>
          <w:sz w:val="28"/>
          <w:szCs w:val="28"/>
        </w:rPr>
        <w:t xml:space="preserve">ARTICLE </w:t>
      </w:r>
      <w:r w:rsidR="004D1CF8">
        <w:rPr>
          <w:rFonts w:ascii="Andalus" w:eastAsia="Arial Unicode MS" w:hAnsi="Andalus" w:cs="Andalus"/>
          <w:color w:val="auto"/>
          <w:sz w:val="28"/>
          <w:szCs w:val="28"/>
        </w:rPr>
        <w:t>8</w:t>
      </w:r>
      <w:r w:rsidRPr="00D037FE">
        <w:rPr>
          <w:rFonts w:ascii="Andalus" w:eastAsia="Arial Unicode MS" w:hAnsi="Andalus" w:cs="Andalus"/>
          <w:color w:val="auto"/>
          <w:sz w:val="28"/>
          <w:szCs w:val="28"/>
        </w:rPr>
        <w:t> : </w:t>
      </w:r>
      <w:r w:rsidR="005E4B0A">
        <w:rPr>
          <w:rFonts w:ascii="Andalus" w:eastAsia="Arial Unicode MS" w:hAnsi="Andalus" w:cs="Andalus"/>
          <w:color w:val="auto"/>
          <w:sz w:val="28"/>
          <w:szCs w:val="28"/>
        </w:rPr>
        <w:t>V</w:t>
      </w:r>
      <w:r w:rsidR="005E4B0A" w:rsidRPr="00D037FE">
        <w:rPr>
          <w:rFonts w:ascii="Andalus" w:eastAsia="Arial Unicode MS" w:hAnsi="Andalus" w:cs="Andalus"/>
          <w:color w:val="auto"/>
          <w:sz w:val="28"/>
          <w:szCs w:val="28"/>
        </w:rPr>
        <w:t>alidité et date de notification de l’approbation du march</w:t>
      </w:r>
      <w:r w:rsidR="005E4B0A">
        <w:rPr>
          <w:rFonts w:ascii="Andalus" w:eastAsia="Arial Unicode MS" w:hAnsi="Andalus" w:cs="Andalus"/>
          <w:color w:val="auto"/>
          <w:sz w:val="28"/>
          <w:szCs w:val="28"/>
        </w:rPr>
        <w:t>é</w:t>
      </w:r>
    </w:p>
    <w:p w14:paraId="40008E0C" w14:textId="77777777" w:rsidR="007A1FC8" w:rsidRPr="004B5C60" w:rsidRDefault="00D037FE" w:rsidP="007A1FC8">
      <w:pPr>
        <w:pStyle w:val="0"/>
        <w:spacing w:before="120" w:after="0" w:line="360" w:lineRule="auto"/>
        <w:ind w:left="0"/>
        <w:rPr>
          <w:rFonts w:ascii="Book Antiqua" w:hAnsi="Book Antiqua"/>
          <w:snapToGrid/>
        </w:rPr>
      </w:pPr>
      <w:r>
        <w:rPr>
          <w:rFonts w:ascii="Calibri" w:hAnsi="Calibri" w:cs="Calibri"/>
          <w:color w:val="000000"/>
          <w:sz w:val="8"/>
          <w:szCs w:val="8"/>
        </w:rPr>
        <w:t> </w:t>
      </w:r>
      <w:r>
        <w:rPr>
          <w:rFonts w:ascii="Calibri" w:hAnsi="Calibri" w:cs="Calibri"/>
          <w:color w:val="000000"/>
        </w:rPr>
        <w:t>    </w:t>
      </w:r>
      <w:r>
        <w:rPr>
          <w:rFonts w:ascii="Calibri" w:hAnsi="Calibri" w:cs="Calibri"/>
          <w:color w:val="000000"/>
          <w:sz w:val="28"/>
          <w:szCs w:val="28"/>
        </w:rPr>
        <w:t>   </w:t>
      </w:r>
      <w:r w:rsidR="00FD462C">
        <w:rPr>
          <w:rFonts w:ascii="Calibri" w:eastAsia="Arial Unicode MS" w:hAnsi="Calibri" w:cs="Calibri"/>
          <w:sz w:val="26"/>
          <w:szCs w:val="26"/>
        </w:rPr>
        <w:tab/>
      </w:r>
      <w:r w:rsidR="007A1FC8" w:rsidRPr="004B5C60">
        <w:rPr>
          <w:rFonts w:ascii="Book Antiqua" w:hAnsi="Book Antiqua"/>
          <w:snapToGrid/>
        </w:rPr>
        <w:t>Le présent marché ne sera valable et définitif qu’après son visa par le Trésorier Régional d'Agadir et son approbation par le Président du Conseil de la Région Souss Massa.</w:t>
      </w:r>
    </w:p>
    <w:p w14:paraId="70564380" w14:textId="77777777" w:rsidR="007A1FC8" w:rsidRDefault="007A1FC8" w:rsidP="007A1FC8">
      <w:pPr>
        <w:pStyle w:val="0"/>
        <w:spacing w:before="120" w:after="0" w:line="360" w:lineRule="auto"/>
        <w:ind w:left="0"/>
        <w:rPr>
          <w:rFonts w:ascii="Book Antiqua" w:hAnsi="Book Antiqua"/>
          <w:snapToGrid/>
        </w:rPr>
      </w:pPr>
      <w:r>
        <w:rPr>
          <w:rFonts w:ascii="Calibri" w:eastAsia="Arial Unicode MS" w:hAnsi="Calibri" w:cs="Calibri"/>
          <w:snapToGrid/>
        </w:rPr>
        <w:tab/>
      </w:r>
      <w:r w:rsidRPr="004B5C60">
        <w:rPr>
          <w:rFonts w:ascii="Book Antiqua" w:hAnsi="Book Antiqua"/>
          <w:snapToGrid/>
        </w:rPr>
        <w:t>L’approbation des marchés doit être notifiée à l’attributaire dans un délai maximum de soixante</w:t>
      </w:r>
      <w:r>
        <w:rPr>
          <w:rFonts w:ascii="Book Antiqua" w:hAnsi="Book Antiqua"/>
          <w:snapToGrid/>
        </w:rPr>
        <w:t xml:space="preserve"> (</w:t>
      </w:r>
      <w:r w:rsidRPr="004B5C60">
        <w:rPr>
          <w:rFonts w:ascii="Book Antiqua" w:hAnsi="Book Antiqua"/>
          <w:snapToGrid/>
        </w:rPr>
        <w:t xml:space="preserve">60) jours à compter de la date d’ouverture des plis. Dans le cas où le délai de validité des offres est prorogé conformément </w:t>
      </w:r>
      <w:r>
        <w:rPr>
          <w:rFonts w:ascii="Book Antiqua" w:hAnsi="Book Antiqua"/>
          <w:snapToGrid/>
        </w:rPr>
        <w:t>aux dispositions de</w:t>
      </w:r>
      <w:r w:rsidRPr="004B5C60">
        <w:rPr>
          <w:rFonts w:ascii="Book Antiqua" w:hAnsi="Book Antiqua"/>
          <w:snapToGrid/>
        </w:rPr>
        <w:t xml:space="preserve"> l’article 36 du Décret n° 2-22-431 du 15 chaabane 1444 (8 mars 2023) relatif aux marchés publics, </w:t>
      </w:r>
      <w:r w:rsidRPr="00ED11CE">
        <w:rPr>
          <w:rFonts w:ascii="Book Antiqua" w:hAnsi="Book Antiqua"/>
          <w:snapToGrid/>
        </w:rPr>
        <w:t>le délai de notification de l’approbation</w:t>
      </w:r>
      <w:r w:rsidRPr="004B5C60">
        <w:rPr>
          <w:rFonts w:ascii="Book Antiqua" w:hAnsi="Book Antiqua"/>
          <w:snapToGrid/>
        </w:rPr>
        <w:t xml:space="preserve"> ci-dessus est prorogé d’une période supplémentaire qui ne peut dépasser la période de prorogation de validité des offres fixée par le maître d’ouvrage et acceptée par les concurrents.</w:t>
      </w:r>
    </w:p>
    <w:p w14:paraId="386885A1" w14:textId="77777777" w:rsidR="007A1FC8" w:rsidRPr="003B6D2B" w:rsidRDefault="007A1FC8" w:rsidP="007A1FC8">
      <w:pPr>
        <w:pStyle w:val="0"/>
        <w:spacing w:before="120" w:after="0" w:line="360" w:lineRule="auto"/>
        <w:ind w:left="0"/>
        <w:rPr>
          <w:rFonts w:ascii="Book Antiqua" w:hAnsi="Book Antiqua"/>
          <w:snapToGrid/>
        </w:rPr>
      </w:pPr>
      <w:r>
        <w:rPr>
          <w:rFonts w:ascii="Book Antiqua" w:hAnsi="Book Antiqua"/>
          <w:snapToGrid/>
        </w:rPr>
        <w:tab/>
      </w:r>
      <w:r w:rsidRPr="003B6D2B">
        <w:rPr>
          <w:rFonts w:ascii="Book Antiqua" w:hAnsi="Book Antiqua"/>
          <w:snapToGrid/>
        </w:rPr>
        <w:t xml:space="preserve">Sans préjudice des dispositions de l’article 36 du </w:t>
      </w:r>
      <w:r w:rsidRPr="004B5C60">
        <w:rPr>
          <w:rFonts w:ascii="Book Antiqua" w:hAnsi="Book Antiqua"/>
          <w:snapToGrid/>
        </w:rPr>
        <w:t>Décret n° 2-22-431 du 15 chaabane 1444 (8 mars 2023) relatif aux marchés publics</w:t>
      </w:r>
      <w:r w:rsidRPr="003B6D2B">
        <w:rPr>
          <w:rFonts w:ascii="Book Antiqua" w:hAnsi="Book Antiqua"/>
          <w:snapToGrid/>
        </w:rPr>
        <w:t xml:space="preserve">, le maître d’ouvrage peut, le cas échéant, demander à l’attributaire, de proroger la validité de son offre d’une durée supplémentaire ne dépassant pas trente </w:t>
      </w:r>
      <w:r>
        <w:rPr>
          <w:rFonts w:ascii="Book Antiqua" w:hAnsi="Book Antiqua"/>
          <w:snapToGrid/>
        </w:rPr>
        <w:t xml:space="preserve">(30) </w:t>
      </w:r>
      <w:r w:rsidRPr="003B6D2B">
        <w:rPr>
          <w:rFonts w:ascii="Book Antiqua" w:hAnsi="Book Antiqua"/>
          <w:snapToGrid/>
        </w:rPr>
        <w:t>jours. A cet effet, il lui fixe une date limite pour faire connaître sa réponse.</w:t>
      </w:r>
      <w:r w:rsidRPr="00A0236F">
        <w:rPr>
          <w:rFonts w:ascii="Book Antiqua" w:hAnsi="Book Antiqua"/>
          <w:snapToGrid/>
        </w:rPr>
        <w:t xml:space="preserve"> </w:t>
      </w:r>
      <w:r w:rsidRPr="003B6D2B">
        <w:rPr>
          <w:rFonts w:ascii="Book Antiqua" w:hAnsi="Book Antiqua"/>
          <w:snapToGrid/>
        </w:rPr>
        <w:t>Cette demande doit être adressée à l’attributaire, avant l’expiration du délai de validité, par voie recommandée avec accusé de réception.</w:t>
      </w:r>
    </w:p>
    <w:p w14:paraId="1CDB3C58" w14:textId="77777777" w:rsidR="007A1FC8" w:rsidRPr="003B6D2B" w:rsidRDefault="007A1FC8" w:rsidP="007A1FC8">
      <w:pPr>
        <w:pStyle w:val="0"/>
        <w:spacing w:before="120" w:after="0" w:line="360" w:lineRule="auto"/>
        <w:ind w:left="0"/>
        <w:rPr>
          <w:rFonts w:ascii="Book Antiqua" w:hAnsi="Book Antiqua"/>
          <w:snapToGrid/>
        </w:rPr>
      </w:pPr>
      <w:r>
        <w:rPr>
          <w:rFonts w:ascii="Book Antiqua" w:hAnsi="Book Antiqua"/>
          <w:snapToGrid/>
        </w:rPr>
        <w:tab/>
        <w:t>L</w:t>
      </w:r>
      <w:r w:rsidRPr="003B6D2B">
        <w:rPr>
          <w:rFonts w:ascii="Book Antiqua" w:hAnsi="Book Antiqua"/>
          <w:snapToGrid/>
        </w:rPr>
        <w:t>’attributaire, dûment saisi, doit faire connaître sa réponse, par tout moyen pouvant donner date certaine, avant l’expiration de la date limite qui lui est impartie par le maître d’ouvrage.</w:t>
      </w:r>
      <w:r>
        <w:rPr>
          <w:rFonts w:ascii="Book Antiqua" w:hAnsi="Book Antiqua"/>
          <w:snapToGrid/>
        </w:rPr>
        <w:t xml:space="preserve"> </w:t>
      </w:r>
      <w:r w:rsidRPr="003B6D2B">
        <w:rPr>
          <w:rFonts w:ascii="Book Antiqua" w:hAnsi="Book Antiqua"/>
          <w:snapToGrid/>
        </w:rPr>
        <w:t>Si l’attributaire accepte le nouveau délai proposé, il reste engagé vis–à–vis du maître d’ouvrage pendant ce nouveau délai.</w:t>
      </w:r>
    </w:p>
    <w:p w14:paraId="21A6C10E" w14:textId="77777777" w:rsidR="007A1FC8" w:rsidRDefault="007A1FC8" w:rsidP="007A1FC8">
      <w:pPr>
        <w:pStyle w:val="0"/>
        <w:spacing w:before="120" w:after="0" w:line="360" w:lineRule="auto"/>
        <w:ind w:left="0"/>
        <w:rPr>
          <w:rFonts w:ascii="Book Antiqua" w:hAnsi="Book Antiqua"/>
          <w:snapToGrid/>
        </w:rPr>
      </w:pPr>
      <w:r>
        <w:rPr>
          <w:rFonts w:ascii="Book Antiqua" w:hAnsi="Book Antiqua"/>
          <w:snapToGrid/>
        </w:rPr>
        <w:tab/>
      </w:r>
      <w:r w:rsidRPr="003B6D2B">
        <w:rPr>
          <w:rFonts w:ascii="Book Antiqua" w:hAnsi="Book Antiqua"/>
          <w:snapToGrid/>
        </w:rPr>
        <w:t xml:space="preserve">Si l’attributaire ne donne pas son accord à la demande de prorogation du délai de validité de son offre ou s’il ne répond pas dans le délai qui lui est imparti par le maître </w:t>
      </w:r>
      <w:r w:rsidRPr="003B6D2B">
        <w:rPr>
          <w:rFonts w:ascii="Book Antiqua" w:hAnsi="Book Antiqua"/>
          <w:snapToGrid/>
        </w:rPr>
        <w:lastRenderedPageBreak/>
        <w:t>d’ouvrage, mainlevée lui est donnée de son cautionnement provisoire au plus tard quarante–huit heures à compter de la date de réception de la réponse de l’attributaire ou à l’expiration du délai qui lui est imparti. Dans ce cas, il est procédé à l’annulation de la procédure.</w:t>
      </w:r>
    </w:p>
    <w:p w14:paraId="1548FBB2" w14:textId="77777777" w:rsidR="007A1FC8" w:rsidRPr="004B5C60" w:rsidRDefault="007A1FC8" w:rsidP="007A1FC8">
      <w:pPr>
        <w:pStyle w:val="0"/>
        <w:spacing w:before="120" w:after="0" w:line="360" w:lineRule="auto"/>
        <w:ind w:left="0"/>
        <w:rPr>
          <w:rFonts w:ascii="Book Antiqua" w:hAnsi="Book Antiqua"/>
          <w:snapToGrid/>
        </w:rPr>
      </w:pPr>
      <w:r>
        <w:rPr>
          <w:rFonts w:ascii="Book Antiqua" w:hAnsi="Book Antiqua"/>
          <w:snapToGrid/>
        </w:rPr>
        <w:tab/>
      </w:r>
      <w:r w:rsidRPr="003B6D2B">
        <w:rPr>
          <w:rFonts w:ascii="Book Antiqua" w:hAnsi="Book Antiqua"/>
          <w:snapToGrid/>
        </w:rPr>
        <w:t>En cas d’absence de notification de l’approbation du marché durant le délai imparti, du marché prorogé le cas échéant, le maître d’ouvrage établit un rapport explicitant les raisons qui ont conduit à la non-approbation ou à la non-notification du marché. Ce rapport est versé dans le dossier du marché.</w:t>
      </w:r>
    </w:p>
    <w:p w14:paraId="1A38779D" w14:textId="2BECABB0" w:rsidR="005C6FED" w:rsidRPr="005C6FED" w:rsidRDefault="00DC6030" w:rsidP="007A1FC8">
      <w:pPr>
        <w:pStyle w:val="3"/>
        <w:shd w:val="clear" w:color="auto" w:fill="F3F3F3"/>
        <w:spacing w:before="360" w:after="240"/>
        <w:jc w:val="both"/>
        <w:outlineLvl w:val="0"/>
        <w:rPr>
          <w:rFonts w:ascii="Andalus" w:eastAsia="Arial Unicode MS" w:hAnsi="Andalus" w:cs="Andalus"/>
          <w:color w:val="auto"/>
          <w:sz w:val="28"/>
          <w:szCs w:val="28"/>
        </w:rPr>
      </w:pPr>
      <w:r w:rsidRPr="00883CE8">
        <w:rPr>
          <w:rFonts w:ascii="Andalus" w:eastAsia="Arial Unicode MS" w:hAnsi="Andalus" w:cs="Andalus"/>
          <w:color w:val="auto"/>
          <w:sz w:val="28"/>
          <w:szCs w:val="28"/>
        </w:rPr>
        <w:t xml:space="preserve">ARTICLE </w:t>
      </w:r>
      <w:r w:rsidR="004D1CF8">
        <w:rPr>
          <w:rFonts w:ascii="Andalus" w:eastAsia="Arial Unicode MS" w:hAnsi="Andalus" w:cs="Andalus"/>
          <w:color w:val="auto"/>
          <w:sz w:val="28"/>
          <w:szCs w:val="28"/>
        </w:rPr>
        <w:t>9</w:t>
      </w:r>
      <w:r w:rsidRPr="00883CE8">
        <w:rPr>
          <w:rFonts w:ascii="Andalus" w:eastAsia="Arial Unicode MS" w:hAnsi="Andalus" w:cs="Andalus"/>
          <w:color w:val="auto"/>
          <w:sz w:val="28"/>
          <w:szCs w:val="28"/>
        </w:rPr>
        <w:t xml:space="preserve"> : Dé</w:t>
      </w:r>
      <w:r w:rsidR="00934603">
        <w:rPr>
          <w:rFonts w:ascii="Andalus" w:eastAsia="Arial Unicode MS" w:hAnsi="Andalus" w:cs="Andalus"/>
          <w:color w:val="auto"/>
          <w:sz w:val="28"/>
          <w:szCs w:val="28"/>
        </w:rPr>
        <w:t>lai de garantie</w:t>
      </w:r>
    </w:p>
    <w:p w14:paraId="65728EA5" w14:textId="77777777" w:rsidR="005C6FED" w:rsidRPr="005C6FED" w:rsidRDefault="005C6FED" w:rsidP="005C6FED">
      <w:pPr>
        <w:spacing w:before="200" w:line="360" w:lineRule="auto"/>
        <w:jc w:val="both"/>
        <w:rPr>
          <w:rFonts w:ascii="Book Antiqua" w:hAnsi="Book Antiqua"/>
          <w:b/>
          <w:bCs/>
        </w:rPr>
      </w:pPr>
      <w:r w:rsidRPr="005C6FED">
        <w:rPr>
          <w:rFonts w:ascii="Book Antiqua" w:hAnsi="Book Antiqua"/>
          <w:b/>
          <w:bCs/>
        </w:rPr>
        <w:t xml:space="preserve">         Le délai de garantie est fixé à 12 mois. </w:t>
      </w:r>
    </w:p>
    <w:p w14:paraId="76D74C18" w14:textId="77777777" w:rsidR="005C6FED" w:rsidRPr="004347B6" w:rsidRDefault="005C6FED" w:rsidP="005C6FED">
      <w:pPr>
        <w:spacing w:before="200" w:line="360" w:lineRule="auto"/>
        <w:ind w:firstLine="708"/>
        <w:jc w:val="both"/>
        <w:rPr>
          <w:rFonts w:ascii="Book Antiqua" w:hAnsi="Book Antiqua"/>
        </w:rPr>
      </w:pPr>
      <w:r w:rsidRPr="004347B6">
        <w:rPr>
          <w:rFonts w:ascii="Book Antiqua" w:hAnsi="Book Antiqua"/>
        </w:rPr>
        <w:t>Pendant ce délai, le titulaire doit à ses frais et sa responsabilité :</w:t>
      </w:r>
    </w:p>
    <w:p w14:paraId="3C8F3419" w14:textId="77777777" w:rsidR="005C6FED" w:rsidRDefault="005C6FED" w:rsidP="005C6FED">
      <w:pPr>
        <w:numPr>
          <w:ilvl w:val="0"/>
          <w:numId w:val="27"/>
        </w:numPr>
        <w:tabs>
          <w:tab w:val="left" w:pos="0"/>
          <w:tab w:val="left" w:pos="604"/>
          <w:tab w:val="left" w:pos="1209"/>
          <w:tab w:val="left" w:pos="1814"/>
          <w:tab w:val="left" w:pos="2419"/>
          <w:tab w:val="left" w:pos="3024"/>
          <w:tab w:val="left" w:pos="3628"/>
          <w:tab w:val="left" w:pos="4233"/>
          <w:tab w:val="left" w:pos="4838"/>
          <w:tab w:val="left" w:pos="5443"/>
          <w:tab w:val="left" w:pos="6048"/>
          <w:tab w:val="left" w:pos="6652"/>
          <w:tab w:val="left" w:pos="7257"/>
          <w:tab w:val="left" w:pos="7862"/>
          <w:tab w:val="left" w:pos="8467"/>
        </w:tabs>
        <w:suppressAutoHyphens/>
        <w:spacing w:line="360" w:lineRule="auto"/>
        <w:ind w:right="-24"/>
        <w:contextualSpacing/>
        <w:jc w:val="both"/>
        <w:rPr>
          <w:rFonts w:ascii="Book Antiqua" w:hAnsi="Book Antiqua"/>
        </w:rPr>
      </w:pPr>
      <w:r w:rsidRPr="004347B6">
        <w:rPr>
          <w:rFonts w:ascii="Book Antiqua" w:hAnsi="Book Antiqua"/>
        </w:rPr>
        <w:t xml:space="preserve">Remédier à toutes les imperfections ou </w:t>
      </w:r>
      <w:r>
        <w:rPr>
          <w:rFonts w:ascii="Book Antiqua" w:hAnsi="Book Antiqua"/>
        </w:rPr>
        <w:t>anomalie</w:t>
      </w:r>
      <w:r w:rsidRPr="004347B6">
        <w:rPr>
          <w:rFonts w:ascii="Book Antiqua" w:hAnsi="Book Antiqua"/>
        </w:rPr>
        <w:t xml:space="preserve"> signalées par le maître d’ouvrage </w:t>
      </w:r>
      <w:r>
        <w:rPr>
          <w:rFonts w:ascii="Book Antiqua" w:hAnsi="Book Antiqua"/>
        </w:rPr>
        <w:t xml:space="preserve">par ordre de service </w:t>
      </w:r>
      <w:r w:rsidRPr="004347B6">
        <w:rPr>
          <w:rFonts w:ascii="Book Antiqua" w:hAnsi="Book Antiqua"/>
        </w:rPr>
        <w:t>et</w:t>
      </w:r>
      <w:r>
        <w:rPr>
          <w:rFonts w:ascii="Book Antiqua" w:hAnsi="Book Antiqua"/>
        </w:rPr>
        <w:t xml:space="preserve"> se rapportant aux prestations réalisées dans le cadre du présent marché</w:t>
      </w:r>
    </w:p>
    <w:p w14:paraId="6A1291DC" w14:textId="247AC3ED" w:rsidR="005C6FED" w:rsidRPr="005C6FED" w:rsidRDefault="005C6FED" w:rsidP="005C6FED">
      <w:pPr>
        <w:numPr>
          <w:ilvl w:val="0"/>
          <w:numId w:val="27"/>
        </w:numPr>
        <w:tabs>
          <w:tab w:val="left" w:pos="0"/>
          <w:tab w:val="left" w:pos="604"/>
          <w:tab w:val="left" w:pos="1209"/>
          <w:tab w:val="left" w:pos="1814"/>
          <w:tab w:val="left" w:pos="2419"/>
          <w:tab w:val="left" w:pos="3024"/>
          <w:tab w:val="left" w:pos="3628"/>
          <w:tab w:val="left" w:pos="4233"/>
          <w:tab w:val="left" w:pos="4838"/>
          <w:tab w:val="left" w:pos="5443"/>
          <w:tab w:val="left" w:pos="6048"/>
          <w:tab w:val="left" w:pos="6652"/>
          <w:tab w:val="left" w:pos="7257"/>
          <w:tab w:val="left" w:pos="7862"/>
          <w:tab w:val="left" w:pos="8467"/>
        </w:tabs>
        <w:suppressAutoHyphens/>
        <w:spacing w:line="360" w:lineRule="auto"/>
        <w:ind w:right="-24"/>
        <w:contextualSpacing/>
        <w:jc w:val="both"/>
        <w:rPr>
          <w:rFonts w:ascii="Book Antiqua" w:hAnsi="Book Antiqua"/>
        </w:rPr>
      </w:pPr>
      <w:r w:rsidRPr="004347B6">
        <w:rPr>
          <w:rFonts w:ascii="Book Antiqua" w:hAnsi="Book Antiqua"/>
        </w:rPr>
        <w:t xml:space="preserve"> Procéder aux modifications et </w:t>
      </w:r>
      <w:r>
        <w:rPr>
          <w:rFonts w:ascii="Book Antiqua" w:hAnsi="Book Antiqua"/>
        </w:rPr>
        <w:t>changement</w:t>
      </w:r>
      <w:r w:rsidRPr="004347B6">
        <w:rPr>
          <w:rFonts w:ascii="Book Antiqua" w:hAnsi="Book Antiqua"/>
        </w:rPr>
        <w:t xml:space="preserve"> d'éléments détériorés durant l’exécution des </w:t>
      </w:r>
      <w:r>
        <w:rPr>
          <w:rFonts w:ascii="Book Antiqua" w:hAnsi="Book Antiqua"/>
        </w:rPr>
        <w:t>prestations</w:t>
      </w:r>
      <w:r w:rsidRPr="004347B6">
        <w:rPr>
          <w:rFonts w:ascii="Book Antiqua" w:hAnsi="Book Antiqua"/>
        </w:rPr>
        <w:t>, ou mis hors service pour cause d'usure anormale, de rupture ou de vice de fabrication</w:t>
      </w:r>
      <w:r>
        <w:rPr>
          <w:rFonts w:ascii="Book Antiqua" w:hAnsi="Book Antiqua"/>
        </w:rPr>
        <w:t xml:space="preserve"> ou de pose.</w:t>
      </w:r>
    </w:p>
    <w:p w14:paraId="3AD9DB0F" w14:textId="50B2CDBD" w:rsidR="00A65367" w:rsidRPr="00883CE8" w:rsidRDefault="00A65367" w:rsidP="006C6C44">
      <w:pPr>
        <w:pStyle w:val="3"/>
        <w:shd w:val="clear" w:color="auto" w:fill="F3F3F3"/>
        <w:spacing w:before="360" w:after="240"/>
        <w:jc w:val="both"/>
        <w:outlineLvl w:val="0"/>
        <w:rPr>
          <w:rFonts w:ascii="Andalus" w:eastAsia="Arial Unicode MS" w:hAnsi="Andalus" w:cs="Andalus"/>
          <w:color w:val="auto"/>
          <w:sz w:val="28"/>
          <w:szCs w:val="28"/>
        </w:rPr>
      </w:pPr>
      <w:r w:rsidRPr="00883CE8">
        <w:rPr>
          <w:rFonts w:ascii="Andalus" w:eastAsia="Arial Unicode MS" w:hAnsi="Andalus" w:cs="Andalus"/>
          <w:color w:val="auto"/>
          <w:sz w:val="28"/>
          <w:szCs w:val="28"/>
        </w:rPr>
        <w:t xml:space="preserve">ARTICLE </w:t>
      </w:r>
      <w:r w:rsidR="004D1CF8">
        <w:rPr>
          <w:rFonts w:ascii="Andalus" w:eastAsia="Arial Unicode MS" w:hAnsi="Andalus" w:cs="Andalus"/>
          <w:color w:val="auto"/>
          <w:sz w:val="28"/>
          <w:szCs w:val="28"/>
        </w:rPr>
        <w:t>10</w:t>
      </w:r>
      <w:r w:rsidR="00934603">
        <w:rPr>
          <w:rFonts w:ascii="Andalus" w:eastAsia="Arial Unicode MS" w:hAnsi="Andalus" w:cs="Andalus"/>
          <w:color w:val="auto"/>
          <w:sz w:val="28"/>
          <w:szCs w:val="28"/>
        </w:rPr>
        <w:t> :</w:t>
      </w:r>
      <w:r w:rsidRPr="00883CE8">
        <w:rPr>
          <w:rFonts w:ascii="Andalus" w:eastAsia="Arial Unicode MS" w:hAnsi="Andalus" w:cs="Andalus"/>
          <w:color w:val="auto"/>
          <w:sz w:val="28"/>
          <w:szCs w:val="28"/>
        </w:rPr>
        <w:t xml:space="preserve"> </w:t>
      </w:r>
      <w:r w:rsidR="00D64250" w:rsidRPr="00883CE8">
        <w:rPr>
          <w:rFonts w:ascii="Andalus" w:eastAsia="Arial Unicode MS" w:hAnsi="Andalus" w:cs="Andalus"/>
          <w:color w:val="auto"/>
          <w:sz w:val="28"/>
          <w:szCs w:val="28"/>
        </w:rPr>
        <w:t xml:space="preserve">Délais </w:t>
      </w:r>
      <w:r w:rsidR="00D64250">
        <w:rPr>
          <w:rFonts w:ascii="Andalus" w:eastAsia="Arial Unicode MS" w:hAnsi="Andalus" w:cs="Andalus"/>
          <w:color w:val="auto"/>
          <w:sz w:val="28"/>
          <w:szCs w:val="28"/>
        </w:rPr>
        <w:t>et</w:t>
      </w:r>
      <w:r w:rsidR="00743922">
        <w:rPr>
          <w:rFonts w:ascii="Andalus" w:eastAsia="Arial Unicode MS" w:hAnsi="Andalus" w:cs="Andalus"/>
          <w:color w:val="auto"/>
          <w:sz w:val="28"/>
          <w:szCs w:val="28"/>
        </w:rPr>
        <w:t xml:space="preserve"> lieu </w:t>
      </w:r>
      <w:r w:rsidR="0081491A" w:rsidRPr="00883CE8">
        <w:rPr>
          <w:rFonts w:ascii="Andalus" w:eastAsia="Arial Unicode MS" w:hAnsi="Andalus" w:cs="Andalus"/>
          <w:color w:val="auto"/>
          <w:sz w:val="28"/>
          <w:szCs w:val="28"/>
        </w:rPr>
        <w:t>d’exécution de</w:t>
      </w:r>
      <w:r w:rsidRPr="00883CE8">
        <w:rPr>
          <w:rFonts w:ascii="Andalus" w:eastAsia="Arial Unicode MS" w:hAnsi="Andalus" w:cs="Andalus"/>
          <w:color w:val="auto"/>
          <w:sz w:val="28"/>
          <w:szCs w:val="28"/>
        </w:rPr>
        <w:t xml:space="preserve"> la prestation</w:t>
      </w:r>
    </w:p>
    <w:p w14:paraId="50E0573C" w14:textId="77777777" w:rsidR="00AF1D39" w:rsidRPr="000037A7" w:rsidRDefault="000037A7" w:rsidP="00AF1D39">
      <w:pPr>
        <w:pStyle w:val="0"/>
        <w:spacing w:before="120" w:after="0" w:line="360" w:lineRule="auto"/>
        <w:ind w:left="0"/>
        <w:rPr>
          <w:rFonts w:ascii="Book Antiqua" w:hAnsi="Book Antiqua"/>
          <w:snapToGrid/>
        </w:rPr>
      </w:pPr>
      <w:r>
        <w:rPr>
          <w:rFonts w:ascii="Book Antiqua" w:hAnsi="Book Antiqua"/>
          <w:snapToGrid/>
          <w:color w:val="1F497D"/>
        </w:rPr>
        <w:tab/>
      </w:r>
      <w:r w:rsidR="00A65367" w:rsidRPr="000037A7">
        <w:rPr>
          <w:rFonts w:ascii="Book Antiqua" w:hAnsi="Book Antiqua"/>
          <w:snapToGrid/>
        </w:rPr>
        <w:t xml:space="preserve">Le délai de réalisation de la prestation est </w:t>
      </w:r>
      <w:r w:rsidR="00AC5469" w:rsidRPr="000037A7">
        <w:rPr>
          <w:rFonts w:ascii="Book Antiqua" w:hAnsi="Book Antiqua"/>
          <w:b/>
          <w:bCs/>
          <w:snapToGrid/>
        </w:rPr>
        <w:t>0</w:t>
      </w:r>
      <w:r w:rsidR="00A94F0B">
        <w:rPr>
          <w:rFonts w:ascii="Book Antiqua" w:hAnsi="Book Antiqua"/>
          <w:b/>
          <w:bCs/>
          <w:snapToGrid/>
        </w:rPr>
        <w:t>3</w:t>
      </w:r>
      <w:r w:rsidR="00AC5469" w:rsidRPr="000037A7">
        <w:rPr>
          <w:rFonts w:ascii="Book Antiqua" w:hAnsi="Book Antiqua"/>
          <w:b/>
          <w:bCs/>
          <w:snapToGrid/>
        </w:rPr>
        <w:t xml:space="preserve"> mois</w:t>
      </w:r>
      <w:r w:rsidR="008D4167" w:rsidRPr="000037A7">
        <w:rPr>
          <w:rFonts w:ascii="Book Antiqua" w:hAnsi="Book Antiqua"/>
          <w:snapToGrid/>
        </w:rPr>
        <w:t>,</w:t>
      </w:r>
      <w:r w:rsidR="00A65367" w:rsidRPr="000037A7">
        <w:rPr>
          <w:rFonts w:ascii="Book Antiqua" w:hAnsi="Book Antiqua"/>
          <w:snapToGrid/>
        </w:rPr>
        <w:t xml:space="preserve"> </w:t>
      </w:r>
      <w:r w:rsidR="00AF1D39" w:rsidRPr="000037A7">
        <w:rPr>
          <w:rFonts w:ascii="Book Antiqua" w:hAnsi="Book Antiqua"/>
          <w:snapToGrid/>
        </w:rPr>
        <w:t xml:space="preserve">à compter </w:t>
      </w:r>
      <w:r w:rsidR="00AF1D39">
        <w:rPr>
          <w:rFonts w:ascii="Book Antiqua" w:hAnsi="Book Antiqua"/>
          <w:snapToGrid/>
        </w:rPr>
        <w:t>de la date fixée</w:t>
      </w:r>
      <w:r w:rsidR="00AF1D39" w:rsidRPr="000037A7">
        <w:rPr>
          <w:rFonts w:ascii="Book Antiqua" w:hAnsi="Book Antiqua"/>
          <w:snapToGrid/>
        </w:rPr>
        <w:t xml:space="preserve"> </w:t>
      </w:r>
      <w:r w:rsidR="00AF1D39">
        <w:rPr>
          <w:rFonts w:ascii="Book Antiqua" w:hAnsi="Book Antiqua"/>
          <w:snapToGrid/>
        </w:rPr>
        <w:t>par</w:t>
      </w:r>
      <w:r w:rsidR="00AF1D39" w:rsidRPr="000037A7">
        <w:rPr>
          <w:rFonts w:ascii="Book Antiqua" w:hAnsi="Book Antiqua"/>
          <w:snapToGrid/>
        </w:rPr>
        <w:t xml:space="preserve"> l'ordre de service prescrivant au </w:t>
      </w:r>
      <w:r w:rsidR="00AF1D39">
        <w:rPr>
          <w:rFonts w:ascii="Book Antiqua" w:hAnsi="Book Antiqua"/>
          <w:snapToGrid/>
        </w:rPr>
        <w:t>c</w:t>
      </w:r>
      <w:r w:rsidR="00AF1D39" w:rsidRPr="000037A7">
        <w:rPr>
          <w:rFonts w:ascii="Book Antiqua" w:hAnsi="Book Antiqua"/>
          <w:snapToGrid/>
        </w:rPr>
        <w:t>ontractant de commencer les prestations</w:t>
      </w:r>
      <w:r w:rsidR="00AF1D39">
        <w:rPr>
          <w:rFonts w:ascii="Book Antiqua" w:hAnsi="Book Antiqua"/>
          <w:snapToGrid/>
        </w:rPr>
        <w:t xml:space="preserve"> par le maitre d’ouvrage</w:t>
      </w:r>
      <w:r w:rsidR="00AF1D39" w:rsidRPr="000037A7">
        <w:rPr>
          <w:rFonts w:ascii="Book Antiqua" w:hAnsi="Book Antiqua"/>
          <w:snapToGrid/>
        </w:rPr>
        <w:t>. La prolongation des délais de livraison ne peut être acceptée que dans le cas de force majeur conformément aux dispositions de l’article 47 de C.C.A.G.T.</w:t>
      </w:r>
    </w:p>
    <w:p w14:paraId="4D6353DC" w14:textId="497F7017" w:rsidR="00225157" w:rsidRPr="00CE06C7" w:rsidRDefault="00225157" w:rsidP="00AF1D39">
      <w:pPr>
        <w:pStyle w:val="0"/>
        <w:spacing w:before="120" w:after="0" w:line="360" w:lineRule="auto"/>
        <w:ind w:left="0"/>
        <w:rPr>
          <w:rFonts w:ascii="Book Antiqua" w:hAnsi="Book Antiqua"/>
          <w:snapToGrid/>
        </w:rPr>
      </w:pPr>
      <w:r w:rsidRPr="00CA52B7">
        <w:rPr>
          <w:rFonts w:ascii="Calibri" w:eastAsia="Arial Unicode MS" w:hAnsi="Calibri" w:cs="Calibri"/>
          <w:snapToGrid/>
        </w:rPr>
        <w:tab/>
      </w:r>
      <w:r w:rsidRPr="00CE06C7">
        <w:rPr>
          <w:rFonts w:ascii="Book Antiqua" w:hAnsi="Book Antiqua"/>
          <w:snapToGrid/>
        </w:rPr>
        <w:t xml:space="preserve">La livraison du matériel objet du présent marché devra être réalisée par les moyens propres du titulaire du marché au siège du </w:t>
      </w:r>
      <w:r w:rsidRPr="00CE06C7">
        <w:rPr>
          <w:rFonts w:ascii="Book Antiqua" w:hAnsi="Book Antiqua"/>
          <w:b/>
          <w:bCs/>
          <w:snapToGrid/>
        </w:rPr>
        <w:t>Conseil Régional Souss Massa – Av. Général Kettani, Agadir</w:t>
      </w:r>
      <w:r w:rsidRPr="00CE06C7">
        <w:rPr>
          <w:rFonts w:ascii="Book Antiqua" w:hAnsi="Book Antiqua"/>
          <w:snapToGrid/>
        </w:rPr>
        <w:t>, en présence des représentants dûment habilités du maître d’ouvrage et du fournisseur.</w:t>
      </w:r>
    </w:p>
    <w:p w14:paraId="65CE8EF6" w14:textId="17E50092" w:rsidR="00D037FE" w:rsidRPr="00CE06C7" w:rsidRDefault="00D037FE" w:rsidP="00225157">
      <w:pPr>
        <w:pStyle w:val="0"/>
        <w:spacing w:before="120" w:after="0" w:line="360" w:lineRule="auto"/>
        <w:ind w:left="0"/>
        <w:rPr>
          <w:rFonts w:ascii="Book Antiqua" w:hAnsi="Book Antiqua"/>
          <w:snapToGrid/>
        </w:rPr>
      </w:pPr>
      <w:r w:rsidRPr="00CE06C7">
        <w:rPr>
          <w:rFonts w:ascii="Book Antiqua" w:hAnsi="Book Antiqua"/>
          <w:snapToGrid/>
        </w:rPr>
        <w:lastRenderedPageBreak/>
        <w:tab/>
        <w:t>Lorsque des contrôles préliminaires laissent apparaître des discordances entre les fournitures indiquées dans le marché et celles effectivement livrées, la livraison est refusée par le maître d’ouvrage et le titulaire est saisi immédiatement, par écrit, pour procéder aux modifications nécessaires à la correction des anomalies constatées, ou, le cas échéant, pourvoir au remplacement des fournitures non-conformes.</w:t>
      </w:r>
    </w:p>
    <w:p w14:paraId="0A5A61B8" w14:textId="48639048" w:rsidR="004375B6" w:rsidRPr="00CE06C7" w:rsidRDefault="00CA52B7" w:rsidP="004375B6">
      <w:pPr>
        <w:pStyle w:val="0"/>
        <w:spacing w:before="120" w:after="0" w:line="360" w:lineRule="auto"/>
        <w:ind w:left="0"/>
        <w:rPr>
          <w:rFonts w:ascii="Book Antiqua" w:hAnsi="Book Antiqua"/>
          <w:snapToGrid/>
        </w:rPr>
      </w:pPr>
      <w:r w:rsidRPr="00CE06C7">
        <w:rPr>
          <w:rFonts w:ascii="Book Antiqua" w:hAnsi="Book Antiqua"/>
          <w:snapToGrid/>
        </w:rPr>
        <w:tab/>
      </w:r>
      <w:r w:rsidR="00D037FE" w:rsidRPr="00CE06C7">
        <w:rPr>
          <w:rFonts w:ascii="Book Antiqua" w:hAnsi="Book Antiqua"/>
          <w:snapToGrid/>
        </w:rPr>
        <w:t>La livraison doit s’effectuer pendant les jours ouvrables et en dehors des jours fériés.</w:t>
      </w:r>
    </w:p>
    <w:p w14:paraId="1CCB5CB0" w14:textId="066D387C" w:rsidR="00A65367" w:rsidRPr="00883CE8" w:rsidRDefault="00A65367" w:rsidP="006C6C44">
      <w:pPr>
        <w:pStyle w:val="3"/>
        <w:shd w:val="clear" w:color="auto" w:fill="F3F3F3"/>
        <w:spacing w:before="360" w:after="240"/>
        <w:jc w:val="both"/>
        <w:outlineLvl w:val="0"/>
        <w:rPr>
          <w:rFonts w:ascii="Andalus" w:eastAsia="Arial Unicode MS" w:hAnsi="Andalus" w:cs="Andalus"/>
          <w:color w:val="auto"/>
          <w:sz w:val="28"/>
          <w:szCs w:val="28"/>
        </w:rPr>
      </w:pPr>
      <w:r w:rsidRPr="00883CE8">
        <w:rPr>
          <w:rFonts w:ascii="Andalus" w:eastAsia="Arial Unicode MS" w:hAnsi="Andalus" w:cs="Andalus"/>
          <w:color w:val="auto"/>
          <w:sz w:val="28"/>
          <w:szCs w:val="28"/>
        </w:rPr>
        <w:t xml:space="preserve">ARTICLE </w:t>
      </w:r>
      <w:r w:rsidR="004D1CF8">
        <w:rPr>
          <w:rFonts w:ascii="Andalus" w:eastAsia="Arial Unicode MS" w:hAnsi="Andalus" w:cs="Andalus"/>
          <w:color w:val="auto"/>
          <w:sz w:val="28"/>
          <w:szCs w:val="28"/>
        </w:rPr>
        <w:t>11</w:t>
      </w:r>
      <w:r w:rsidR="0081491A" w:rsidRPr="00883CE8">
        <w:rPr>
          <w:rFonts w:ascii="Andalus" w:eastAsia="Arial Unicode MS" w:hAnsi="Andalus" w:cs="Andalus"/>
          <w:color w:val="auto"/>
          <w:sz w:val="28"/>
          <w:szCs w:val="28"/>
        </w:rPr>
        <w:t> :</w:t>
      </w:r>
      <w:r w:rsidRPr="00883CE8">
        <w:rPr>
          <w:rFonts w:ascii="Andalus" w:eastAsia="Arial Unicode MS" w:hAnsi="Andalus" w:cs="Andalus"/>
          <w:color w:val="auto"/>
          <w:sz w:val="28"/>
          <w:szCs w:val="28"/>
        </w:rPr>
        <w:t xml:space="preserve"> Réception Provisoire- Réception Définitive</w:t>
      </w:r>
    </w:p>
    <w:p w14:paraId="2C58D0F6" w14:textId="1546A013" w:rsidR="000200D6" w:rsidRPr="00950950" w:rsidRDefault="000200D6" w:rsidP="000200D6">
      <w:pPr>
        <w:autoSpaceDE w:val="0"/>
        <w:autoSpaceDN w:val="0"/>
        <w:adjustRightInd w:val="0"/>
        <w:spacing w:before="200" w:line="480" w:lineRule="exact"/>
        <w:ind w:firstLine="708"/>
        <w:jc w:val="both"/>
        <w:rPr>
          <w:rFonts w:ascii="Book Antiqua" w:hAnsi="Book Antiqua"/>
        </w:rPr>
      </w:pPr>
      <w:r w:rsidRPr="00950950">
        <w:rPr>
          <w:rFonts w:ascii="Book Antiqua" w:hAnsi="Book Antiqua"/>
        </w:rPr>
        <w:t>Le maître d’ouvrage s’assure, en présence du fournisseur ou de son représentant, de la conformité des fournitures aux spécifications du marché.</w:t>
      </w:r>
    </w:p>
    <w:p w14:paraId="66553B11" w14:textId="77777777" w:rsidR="000200D6" w:rsidRPr="00950950" w:rsidRDefault="000200D6" w:rsidP="000200D6">
      <w:pPr>
        <w:spacing w:before="200" w:line="480" w:lineRule="exact"/>
        <w:ind w:firstLine="708"/>
        <w:jc w:val="both"/>
        <w:rPr>
          <w:rFonts w:ascii="Book Antiqua" w:hAnsi="Book Antiqua"/>
        </w:rPr>
      </w:pPr>
      <w:r w:rsidRPr="00950950">
        <w:rPr>
          <w:rFonts w:ascii="Book Antiqua" w:hAnsi="Book Antiqua"/>
        </w:rPr>
        <w:t xml:space="preserve">Les fournitures livrées, est soumis à des vérifications destinés à constater la conformité à tous égards des fournitures livrées avec le descriptif indiqué </w:t>
      </w:r>
      <w:r>
        <w:rPr>
          <w:rFonts w:ascii="Book Antiqua" w:hAnsi="Book Antiqua"/>
        </w:rPr>
        <w:t>dans</w:t>
      </w:r>
      <w:r w:rsidRPr="00950950">
        <w:rPr>
          <w:rFonts w:ascii="Book Antiqua" w:hAnsi="Book Antiqua"/>
        </w:rPr>
        <w:t xml:space="preserve"> le </w:t>
      </w:r>
      <w:r>
        <w:rPr>
          <w:rFonts w:ascii="Book Antiqua" w:hAnsi="Book Antiqua"/>
        </w:rPr>
        <w:t>présent CPS</w:t>
      </w:r>
      <w:r w:rsidRPr="00950950">
        <w:rPr>
          <w:rFonts w:ascii="Book Antiqua" w:hAnsi="Book Antiqua"/>
        </w:rPr>
        <w:t>,</w:t>
      </w:r>
    </w:p>
    <w:p w14:paraId="6EC7E2E0" w14:textId="77777777" w:rsidR="000200D6" w:rsidRDefault="000200D6" w:rsidP="000200D6">
      <w:pPr>
        <w:spacing w:before="200" w:line="480" w:lineRule="auto"/>
        <w:ind w:right="141" w:firstLine="708"/>
        <w:jc w:val="both"/>
        <w:rPr>
          <w:rFonts w:ascii="Book Antiqua" w:hAnsi="Book Antiqua"/>
        </w:rPr>
      </w:pPr>
      <w:r w:rsidRPr="00950950">
        <w:rPr>
          <w:rFonts w:ascii="Book Antiqua" w:hAnsi="Book Antiqua"/>
        </w:rPr>
        <w:t>A l’issue de ces opérations, le maître d’ouvrage prononcera la réception provisoire.</w:t>
      </w:r>
    </w:p>
    <w:p w14:paraId="05579434" w14:textId="77777777" w:rsidR="000200D6" w:rsidRDefault="000200D6" w:rsidP="000200D6">
      <w:pPr>
        <w:tabs>
          <w:tab w:val="left" w:pos="0"/>
          <w:tab w:val="left" w:pos="604"/>
          <w:tab w:val="left" w:pos="1209"/>
          <w:tab w:val="left" w:pos="1814"/>
          <w:tab w:val="left" w:pos="2419"/>
          <w:tab w:val="left" w:pos="3024"/>
          <w:tab w:val="left" w:pos="3628"/>
          <w:tab w:val="left" w:pos="4233"/>
          <w:tab w:val="left" w:pos="4838"/>
          <w:tab w:val="left" w:pos="5443"/>
          <w:tab w:val="left" w:pos="6048"/>
          <w:tab w:val="left" w:pos="6652"/>
          <w:tab w:val="left" w:pos="7257"/>
          <w:tab w:val="left" w:pos="7862"/>
          <w:tab w:val="left" w:pos="8467"/>
        </w:tabs>
        <w:suppressAutoHyphens/>
        <w:spacing w:line="480" w:lineRule="auto"/>
        <w:ind w:left="180" w:right="-24"/>
        <w:jc w:val="both"/>
        <w:rPr>
          <w:rFonts w:ascii="Book Antiqua" w:hAnsi="Book Antiqua"/>
        </w:rPr>
      </w:pPr>
      <w:r>
        <w:rPr>
          <w:rFonts w:ascii="Book Antiqua" w:hAnsi="Book Antiqua"/>
        </w:rPr>
        <w:t xml:space="preserve">         </w:t>
      </w:r>
      <w:r w:rsidRPr="006A005D">
        <w:rPr>
          <w:rFonts w:ascii="Book Antiqua" w:hAnsi="Book Antiqua"/>
        </w:rPr>
        <w:t>La réception définitive sera prononcée conformément aux stipulations de l’article 76 du CCAG-T après l’expiration du délai de garantie et la satisfaction de toutes les obligations du titulaire vis-à-vis du maître d’ouvrage.</w:t>
      </w:r>
    </w:p>
    <w:p w14:paraId="0BDD46DE" w14:textId="77777777" w:rsidR="000200D6" w:rsidRPr="00624C3F" w:rsidRDefault="000200D6" w:rsidP="000200D6">
      <w:pPr>
        <w:tabs>
          <w:tab w:val="left" w:pos="0"/>
          <w:tab w:val="left" w:pos="604"/>
          <w:tab w:val="left" w:pos="1209"/>
          <w:tab w:val="left" w:pos="1814"/>
          <w:tab w:val="left" w:pos="2419"/>
          <w:tab w:val="left" w:pos="3024"/>
          <w:tab w:val="left" w:pos="3628"/>
          <w:tab w:val="left" w:pos="4233"/>
          <w:tab w:val="left" w:pos="4838"/>
          <w:tab w:val="left" w:pos="5443"/>
          <w:tab w:val="left" w:pos="6048"/>
          <w:tab w:val="left" w:pos="6652"/>
          <w:tab w:val="left" w:pos="7257"/>
          <w:tab w:val="left" w:pos="7862"/>
          <w:tab w:val="left" w:pos="8467"/>
        </w:tabs>
        <w:suppressAutoHyphens/>
        <w:spacing w:line="480" w:lineRule="auto"/>
        <w:ind w:left="180" w:right="-24"/>
        <w:jc w:val="both"/>
        <w:rPr>
          <w:rFonts w:ascii="Book Antiqua" w:hAnsi="Book Antiqua"/>
        </w:rPr>
      </w:pPr>
      <w:r>
        <w:rPr>
          <w:rFonts w:ascii="Book Antiqua" w:hAnsi="Book Antiqua"/>
        </w:rPr>
        <w:t xml:space="preserve">         </w:t>
      </w:r>
      <w:r w:rsidRPr="00950950">
        <w:rPr>
          <w:rFonts w:ascii="Book Antiqua" w:hAnsi="Book Antiqua"/>
        </w:rPr>
        <w:t>Les opérations sus mentionnées sont sanctionnées par un procès-verbal</w:t>
      </w:r>
      <w:r>
        <w:rPr>
          <w:rFonts w:ascii="Book Antiqua" w:hAnsi="Book Antiqua"/>
        </w:rPr>
        <w:t>.</w:t>
      </w:r>
      <w:r w:rsidRPr="00950950">
        <w:rPr>
          <w:rFonts w:ascii="Eras Medium ITC" w:hAnsi="Eras Medium ITC" w:cs="Tahoma"/>
        </w:rPr>
        <w:t xml:space="preserve"> </w:t>
      </w:r>
    </w:p>
    <w:p w14:paraId="2D2E8E9B" w14:textId="0EB1B897" w:rsidR="00883CE8" w:rsidRPr="00883CE8" w:rsidRDefault="00883CE8" w:rsidP="000200D6">
      <w:pPr>
        <w:pStyle w:val="3"/>
        <w:shd w:val="clear" w:color="auto" w:fill="F3F3F3"/>
        <w:spacing w:before="360" w:after="240"/>
        <w:jc w:val="both"/>
        <w:outlineLvl w:val="0"/>
        <w:rPr>
          <w:rFonts w:ascii="Andalus" w:eastAsia="Arial Unicode MS" w:hAnsi="Andalus" w:cs="Andalus"/>
          <w:color w:val="auto"/>
          <w:sz w:val="28"/>
          <w:szCs w:val="28"/>
        </w:rPr>
      </w:pPr>
      <w:r w:rsidRPr="00883CE8">
        <w:rPr>
          <w:rFonts w:ascii="Andalus" w:eastAsia="Arial Unicode MS" w:hAnsi="Andalus" w:cs="Andalus"/>
          <w:color w:val="auto"/>
          <w:sz w:val="28"/>
          <w:szCs w:val="28"/>
        </w:rPr>
        <w:t xml:space="preserve">ARTICLE </w:t>
      </w:r>
      <w:r w:rsidR="00AD64A6">
        <w:rPr>
          <w:rFonts w:ascii="Andalus" w:eastAsia="Arial Unicode MS" w:hAnsi="Andalus" w:cs="Andalus"/>
          <w:color w:val="auto"/>
          <w:sz w:val="28"/>
          <w:szCs w:val="28"/>
        </w:rPr>
        <w:t>1</w:t>
      </w:r>
      <w:r w:rsidR="004D1CF8">
        <w:rPr>
          <w:rFonts w:ascii="Andalus" w:eastAsia="Arial Unicode MS" w:hAnsi="Andalus" w:cs="Andalus"/>
          <w:color w:val="auto"/>
          <w:sz w:val="28"/>
          <w:szCs w:val="28"/>
        </w:rPr>
        <w:t>2</w:t>
      </w:r>
      <w:r w:rsidRPr="00883CE8">
        <w:rPr>
          <w:rFonts w:ascii="Andalus" w:eastAsia="Arial Unicode MS" w:hAnsi="Andalus" w:cs="Andalus"/>
          <w:color w:val="auto"/>
          <w:sz w:val="28"/>
          <w:szCs w:val="28"/>
        </w:rPr>
        <w:t xml:space="preserve"> : Pénalités de retard </w:t>
      </w:r>
    </w:p>
    <w:p w14:paraId="41C6BD52" w14:textId="77777777" w:rsidR="00CD1DAD" w:rsidRPr="006E6CC2" w:rsidRDefault="00306B5E" w:rsidP="00CD1DAD">
      <w:pPr>
        <w:tabs>
          <w:tab w:val="left" w:pos="0"/>
          <w:tab w:val="left" w:pos="604"/>
          <w:tab w:val="left" w:pos="1209"/>
          <w:tab w:val="left" w:pos="1814"/>
          <w:tab w:val="left" w:pos="2400"/>
          <w:tab w:val="left" w:pos="3024"/>
          <w:tab w:val="left" w:pos="3628"/>
          <w:tab w:val="left" w:pos="4233"/>
          <w:tab w:val="left" w:pos="4838"/>
          <w:tab w:val="left" w:pos="5443"/>
          <w:tab w:val="left" w:pos="6048"/>
          <w:tab w:val="left" w:pos="6652"/>
          <w:tab w:val="left" w:pos="7257"/>
          <w:tab w:val="left" w:pos="7862"/>
          <w:tab w:val="left" w:pos="8467"/>
        </w:tabs>
        <w:suppressAutoHyphens/>
        <w:spacing w:line="480" w:lineRule="auto"/>
        <w:ind w:left="180" w:right="-24"/>
        <w:jc w:val="both"/>
        <w:rPr>
          <w:rFonts w:ascii="Book Antiqua" w:hAnsi="Book Antiqua"/>
        </w:rPr>
      </w:pPr>
      <w:r>
        <w:rPr>
          <w:rFonts w:ascii="Book Antiqua" w:hAnsi="Book Antiqua"/>
        </w:rPr>
        <w:tab/>
      </w:r>
      <w:r w:rsidR="00CD1DAD">
        <w:rPr>
          <w:rFonts w:ascii="Book Antiqua" w:hAnsi="Book Antiqua"/>
        </w:rPr>
        <w:tab/>
        <w:t xml:space="preserve">En application de l’article 65 du CCAG-T et à </w:t>
      </w:r>
      <w:r w:rsidR="00CD1DAD" w:rsidRPr="00950950">
        <w:rPr>
          <w:rFonts w:ascii="Book Antiqua" w:hAnsi="Book Antiqua"/>
        </w:rPr>
        <w:t xml:space="preserve">défaut </w:t>
      </w:r>
      <w:r w:rsidR="00CD1DAD">
        <w:rPr>
          <w:rFonts w:ascii="Book Antiqua" w:hAnsi="Book Antiqua"/>
        </w:rPr>
        <w:t xml:space="preserve">par le fournisseur </w:t>
      </w:r>
      <w:r w:rsidR="00CD1DAD" w:rsidRPr="00950950">
        <w:rPr>
          <w:rFonts w:ascii="Book Antiqua" w:hAnsi="Book Antiqua"/>
        </w:rPr>
        <w:t xml:space="preserve">d'avoir </w:t>
      </w:r>
      <w:r w:rsidR="00CD1DAD">
        <w:rPr>
          <w:rFonts w:ascii="Book Antiqua" w:hAnsi="Book Antiqua"/>
        </w:rPr>
        <w:t xml:space="preserve">terminé </w:t>
      </w:r>
      <w:r w:rsidR="00CD1DAD" w:rsidRPr="00950950">
        <w:rPr>
          <w:rFonts w:ascii="Book Antiqua" w:hAnsi="Book Antiqua"/>
        </w:rPr>
        <w:t xml:space="preserve">la livraison </w:t>
      </w:r>
      <w:r w:rsidR="00CD1DAD">
        <w:rPr>
          <w:rFonts w:ascii="Book Antiqua" w:hAnsi="Book Antiqua"/>
        </w:rPr>
        <w:t xml:space="preserve">conformément au délai prévu par le présent CPS, </w:t>
      </w:r>
      <w:r w:rsidR="00CD1DAD" w:rsidRPr="00950950">
        <w:rPr>
          <w:rFonts w:ascii="Book Antiqua" w:hAnsi="Book Antiqua"/>
        </w:rPr>
        <w:t xml:space="preserve">il </w:t>
      </w:r>
      <w:r w:rsidR="00CD1DAD">
        <w:rPr>
          <w:rFonts w:ascii="Book Antiqua" w:hAnsi="Book Antiqua"/>
        </w:rPr>
        <w:t xml:space="preserve">lui </w:t>
      </w:r>
      <w:r w:rsidR="00CD1DAD" w:rsidRPr="00950950">
        <w:rPr>
          <w:rFonts w:ascii="Book Antiqua" w:hAnsi="Book Antiqua"/>
        </w:rPr>
        <w:t xml:space="preserve">sera appliqué une pénalité </w:t>
      </w:r>
      <w:r w:rsidR="00CD1DAD" w:rsidRPr="006E6CC2">
        <w:rPr>
          <w:rFonts w:ascii="Book Antiqua" w:hAnsi="Book Antiqua"/>
        </w:rPr>
        <w:t xml:space="preserve">par jour calendaire de retard </w:t>
      </w:r>
      <w:r w:rsidR="00CD1DAD" w:rsidRPr="00950950">
        <w:rPr>
          <w:rFonts w:ascii="Book Antiqua" w:hAnsi="Book Antiqua"/>
        </w:rPr>
        <w:t xml:space="preserve">de 1/1.000 </w:t>
      </w:r>
      <w:r w:rsidR="00CD1DAD">
        <w:rPr>
          <w:rFonts w:ascii="Book Antiqua" w:hAnsi="Book Antiqua"/>
        </w:rPr>
        <w:t xml:space="preserve">(1 pour mille) </w:t>
      </w:r>
      <w:r w:rsidR="00CD1DAD" w:rsidRPr="00950950">
        <w:rPr>
          <w:rFonts w:ascii="Book Antiqua" w:hAnsi="Book Antiqua"/>
        </w:rPr>
        <w:t>du montant initial du marché</w:t>
      </w:r>
      <w:r w:rsidR="00CD1DAD">
        <w:rPr>
          <w:rFonts w:ascii="Book Antiqua" w:hAnsi="Book Antiqua"/>
        </w:rPr>
        <w:t>.</w:t>
      </w:r>
    </w:p>
    <w:p w14:paraId="0059C7E9" w14:textId="77777777" w:rsidR="00CD1DAD" w:rsidRDefault="00CD1DAD" w:rsidP="00CD1DAD">
      <w:pPr>
        <w:tabs>
          <w:tab w:val="left" w:pos="0"/>
          <w:tab w:val="left" w:pos="604"/>
          <w:tab w:val="left" w:pos="1209"/>
          <w:tab w:val="left" w:pos="1814"/>
          <w:tab w:val="left" w:pos="2419"/>
          <w:tab w:val="left" w:pos="3024"/>
          <w:tab w:val="left" w:pos="3628"/>
          <w:tab w:val="left" w:pos="4233"/>
          <w:tab w:val="left" w:pos="4838"/>
          <w:tab w:val="left" w:pos="5443"/>
          <w:tab w:val="left" w:pos="6048"/>
          <w:tab w:val="left" w:pos="6652"/>
          <w:tab w:val="left" w:pos="7257"/>
          <w:tab w:val="left" w:pos="7862"/>
          <w:tab w:val="left" w:pos="8467"/>
        </w:tabs>
        <w:suppressAutoHyphens/>
        <w:spacing w:line="480" w:lineRule="auto"/>
        <w:ind w:left="180" w:right="-24"/>
        <w:jc w:val="both"/>
        <w:rPr>
          <w:rFonts w:ascii="Book Antiqua" w:hAnsi="Book Antiqua"/>
        </w:rPr>
      </w:pPr>
      <w:r>
        <w:rPr>
          <w:rFonts w:ascii="Book Antiqua" w:hAnsi="Book Antiqua"/>
        </w:rPr>
        <w:t xml:space="preserve">         </w:t>
      </w:r>
      <w:r w:rsidRPr="00950950">
        <w:rPr>
          <w:rFonts w:ascii="Book Antiqua" w:hAnsi="Book Antiqua"/>
        </w:rPr>
        <w:t xml:space="preserve"> </w:t>
      </w:r>
      <w:r>
        <w:rPr>
          <w:rFonts w:ascii="Book Antiqua" w:hAnsi="Book Antiqua"/>
        </w:rPr>
        <w:t>Le</w:t>
      </w:r>
      <w:r w:rsidRPr="00950950">
        <w:rPr>
          <w:rFonts w:ascii="Book Antiqua" w:hAnsi="Book Antiqua"/>
        </w:rPr>
        <w:t xml:space="preserve"> plafond des pénalités </w:t>
      </w:r>
      <w:r>
        <w:rPr>
          <w:rFonts w:ascii="Book Antiqua" w:hAnsi="Book Antiqua"/>
        </w:rPr>
        <w:t xml:space="preserve">ne pourra excéder Huit pour cent (8%) du montant initial du marché </w:t>
      </w:r>
      <w:r w:rsidRPr="0063170E">
        <w:rPr>
          <w:rFonts w:ascii="Book Antiqua" w:hAnsi="Book Antiqua"/>
        </w:rPr>
        <w:t>augmenté le cas échéant, du montant des avenants</w:t>
      </w:r>
      <w:r w:rsidRPr="00E364A1">
        <w:rPr>
          <w:rFonts w:ascii="Book Antiqua" w:hAnsi="Book Antiqua"/>
        </w:rPr>
        <w:t>.</w:t>
      </w:r>
      <w:r>
        <w:rPr>
          <w:rFonts w:ascii="Book Antiqua" w:hAnsi="Book Antiqua"/>
        </w:rPr>
        <w:t xml:space="preserve"> </w:t>
      </w:r>
    </w:p>
    <w:p w14:paraId="0F56F650" w14:textId="77777777" w:rsidR="00CD1DAD" w:rsidRPr="0063170E" w:rsidRDefault="00CD1DAD" w:rsidP="00CD1DAD">
      <w:pPr>
        <w:spacing w:line="360" w:lineRule="auto"/>
        <w:jc w:val="both"/>
        <w:rPr>
          <w:rFonts w:ascii="Book Antiqua" w:hAnsi="Book Antiqua"/>
        </w:rPr>
      </w:pPr>
      <w:r>
        <w:rPr>
          <w:rFonts w:ascii="Book Antiqua" w:hAnsi="Book Antiqua"/>
        </w:rPr>
        <w:lastRenderedPageBreak/>
        <w:t xml:space="preserve">           </w:t>
      </w:r>
      <w:r w:rsidRPr="0063170E">
        <w:rPr>
          <w:rFonts w:ascii="Book Antiqua" w:hAnsi="Book Antiqua"/>
        </w:rPr>
        <w:t xml:space="preserve">Lorsque le plafond des pénalités </w:t>
      </w:r>
      <w:r w:rsidRPr="00950950">
        <w:rPr>
          <w:rFonts w:ascii="Book Antiqua" w:hAnsi="Book Antiqua"/>
        </w:rPr>
        <w:t xml:space="preserve">est atteint, l’autorité compétente est en droit de résilier le marché </w:t>
      </w:r>
      <w:r>
        <w:rPr>
          <w:rFonts w:ascii="Book Antiqua" w:hAnsi="Book Antiqua"/>
        </w:rPr>
        <w:t>dans les conditions prévues par</w:t>
      </w:r>
      <w:r w:rsidRPr="00950950">
        <w:rPr>
          <w:rFonts w:ascii="Book Antiqua" w:hAnsi="Book Antiqua"/>
        </w:rPr>
        <w:t xml:space="preserve"> l’article 79 du CCAG –Travaux</w:t>
      </w:r>
      <w:r w:rsidRPr="00950950">
        <w:rPr>
          <w:rFonts w:ascii="Eras Medium ITC" w:hAnsi="Eras Medium ITC" w:cs="Tahoma"/>
        </w:rPr>
        <w:t>.</w:t>
      </w:r>
    </w:p>
    <w:p w14:paraId="13920072" w14:textId="1634052D" w:rsidR="00A65367" w:rsidRPr="00883CE8" w:rsidRDefault="00E80C60" w:rsidP="00CD1DAD">
      <w:pPr>
        <w:pStyle w:val="3"/>
        <w:shd w:val="clear" w:color="auto" w:fill="F3F3F3"/>
        <w:spacing w:before="360" w:after="240"/>
        <w:jc w:val="both"/>
        <w:outlineLvl w:val="0"/>
        <w:rPr>
          <w:rFonts w:ascii="Andalus" w:eastAsia="Arial Unicode MS" w:hAnsi="Andalus" w:cs="Andalus"/>
          <w:color w:val="auto"/>
          <w:sz w:val="28"/>
          <w:szCs w:val="28"/>
        </w:rPr>
      </w:pPr>
      <w:r>
        <w:rPr>
          <w:rFonts w:ascii="Andalus" w:eastAsia="Arial Unicode MS" w:hAnsi="Andalus" w:cs="Andalus"/>
          <w:color w:val="auto"/>
          <w:sz w:val="28"/>
          <w:szCs w:val="28"/>
        </w:rPr>
        <w:t>A</w:t>
      </w:r>
      <w:r w:rsidR="00A65367" w:rsidRPr="00883CE8">
        <w:rPr>
          <w:rFonts w:ascii="Andalus" w:eastAsia="Arial Unicode MS" w:hAnsi="Andalus" w:cs="Andalus"/>
          <w:color w:val="auto"/>
          <w:sz w:val="28"/>
          <w:szCs w:val="28"/>
        </w:rPr>
        <w:t xml:space="preserve">RTICLE </w:t>
      </w:r>
      <w:r w:rsidR="0069310E">
        <w:rPr>
          <w:rFonts w:ascii="Andalus" w:eastAsia="Arial Unicode MS" w:hAnsi="Andalus" w:cs="Andalus"/>
          <w:color w:val="auto"/>
          <w:sz w:val="28"/>
          <w:szCs w:val="28"/>
        </w:rPr>
        <w:t>1</w:t>
      </w:r>
      <w:r w:rsidR="004D1CF8">
        <w:rPr>
          <w:rFonts w:ascii="Andalus" w:eastAsia="Arial Unicode MS" w:hAnsi="Andalus" w:cs="Andalus"/>
          <w:color w:val="auto"/>
          <w:sz w:val="28"/>
          <w:szCs w:val="28"/>
        </w:rPr>
        <w:t>3</w:t>
      </w:r>
      <w:r w:rsidR="00A65367" w:rsidRPr="00883CE8">
        <w:rPr>
          <w:rFonts w:ascii="Andalus" w:eastAsia="Arial Unicode MS" w:hAnsi="Andalus" w:cs="Andalus"/>
          <w:color w:val="auto"/>
          <w:sz w:val="28"/>
          <w:szCs w:val="28"/>
        </w:rPr>
        <w:t xml:space="preserve"> : Modalités de paiement </w:t>
      </w:r>
    </w:p>
    <w:p w14:paraId="6327CEE2" w14:textId="1DCE9904" w:rsidR="00155D4D" w:rsidRPr="007F120C" w:rsidRDefault="00A65367" w:rsidP="00B2389F">
      <w:pPr>
        <w:pStyle w:val="2"/>
        <w:spacing w:line="360" w:lineRule="auto"/>
        <w:ind w:firstLine="567"/>
        <w:jc w:val="both"/>
        <w:rPr>
          <w:rFonts w:ascii="Book Antiqua" w:hAnsi="Book Antiqua"/>
          <w:snapToGrid/>
        </w:rPr>
      </w:pPr>
      <w:r w:rsidRPr="007F120C">
        <w:rPr>
          <w:rFonts w:ascii="Book Antiqua" w:hAnsi="Book Antiqua"/>
          <w:snapToGrid/>
        </w:rPr>
        <w:t xml:space="preserve">Le règlement des prestations réalisées sera effectué sur </w:t>
      </w:r>
      <w:r w:rsidR="00155D4D" w:rsidRPr="007F120C">
        <w:rPr>
          <w:rFonts w:ascii="Book Antiqua" w:hAnsi="Book Antiqua"/>
          <w:snapToGrid/>
        </w:rPr>
        <w:t xml:space="preserve">la base de décompte </w:t>
      </w:r>
      <w:r w:rsidR="00AD64A6" w:rsidRPr="007F120C">
        <w:rPr>
          <w:rFonts w:ascii="Book Antiqua" w:hAnsi="Book Antiqua"/>
          <w:snapToGrid/>
        </w:rPr>
        <w:t>établi</w:t>
      </w:r>
      <w:r w:rsidR="00155D4D" w:rsidRPr="007F120C">
        <w:rPr>
          <w:rFonts w:ascii="Book Antiqua" w:hAnsi="Book Antiqua"/>
          <w:snapToGrid/>
        </w:rPr>
        <w:t xml:space="preserve"> par </w:t>
      </w:r>
      <w:r w:rsidRPr="007F120C">
        <w:rPr>
          <w:rFonts w:ascii="Book Antiqua" w:hAnsi="Book Antiqua"/>
          <w:snapToGrid/>
        </w:rPr>
        <w:t>le maître d’ouvrage en application des prix du bordereau des prix – détail estimatif aux</w:t>
      </w:r>
      <w:r w:rsidR="00B2389F" w:rsidRPr="007F120C">
        <w:rPr>
          <w:rFonts w:ascii="Book Antiqua" w:hAnsi="Book Antiqua"/>
          <w:snapToGrid/>
        </w:rPr>
        <w:t xml:space="preserve"> </w:t>
      </w:r>
      <w:r w:rsidR="00155D4D" w:rsidRPr="007F120C">
        <w:rPr>
          <w:rFonts w:ascii="Book Antiqua" w:hAnsi="Book Antiqua"/>
          <w:snapToGrid/>
        </w:rPr>
        <w:t>quantités réellement exécutées, et l’application des pénalités de retard, le cas échéant.</w:t>
      </w:r>
    </w:p>
    <w:p w14:paraId="23D4A136" w14:textId="408922CC" w:rsidR="00406999" w:rsidRPr="007F120C" w:rsidRDefault="00A65367" w:rsidP="00406999">
      <w:pPr>
        <w:pStyle w:val="2"/>
        <w:spacing w:line="360" w:lineRule="auto"/>
        <w:ind w:firstLine="567"/>
        <w:jc w:val="both"/>
        <w:rPr>
          <w:rFonts w:ascii="Book Antiqua" w:hAnsi="Book Antiqua"/>
          <w:snapToGrid/>
        </w:rPr>
      </w:pPr>
      <w:r w:rsidRPr="007F120C">
        <w:rPr>
          <w:rFonts w:ascii="Book Antiqua" w:hAnsi="Book Antiqua"/>
          <w:snapToGrid/>
        </w:rPr>
        <w:t>L’administration se libérera des sommes dues au titre du présent marché par virement au compte bancaire indiqué au préambule.</w:t>
      </w:r>
    </w:p>
    <w:p w14:paraId="549123A7" w14:textId="59801F40" w:rsidR="00AD64A6" w:rsidRPr="00AD64A6" w:rsidRDefault="00AD64A6" w:rsidP="00AD64A6">
      <w:pPr>
        <w:pStyle w:val="3"/>
        <w:shd w:val="clear" w:color="auto" w:fill="F3F3F3"/>
        <w:spacing w:before="360" w:after="240"/>
        <w:jc w:val="both"/>
        <w:outlineLvl w:val="0"/>
        <w:rPr>
          <w:rFonts w:ascii="Andalus" w:eastAsia="Arial Unicode MS" w:hAnsi="Andalus" w:cs="Andalus"/>
          <w:color w:val="auto"/>
          <w:sz w:val="28"/>
          <w:szCs w:val="28"/>
        </w:rPr>
      </w:pPr>
      <w:bookmarkStart w:id="3" w:name="_Toc424299899"/>
      <w:r w:rsidRPr="00AD64A6">
        <w:rPr>
          <w:rFonts w:ascii="Andalus" w:eastAsia="Arial Unicode MS" w:hAnsi="Andalus" w:cs="Andalus"/>
          <w:color w:val="auto"/>
          <w:sz w:val="28"/>
          <w:szCs w:val="28"/>
        </w:rPr>
        <w:t>ARTICLE 1</w:t>
      </w:r>
      <w:r w:rsidR="004D1CF8">
        <w:rPr>
          <w:rFonts w:ascii="Andalus" w:eastAsia="Arial Unicode MS" w:hAnsi="Andalus" w:cs="Andalus"/>
          <w:color w:val="auto"/>
          <w:sz w:val="28"/>
          <w:szCs w:val="28"/>
        </w:rPr>
        <w:t>4</w:t>
      </w:r>
      <w:r w:rsidRPr="00AD64A6">
        <w:rPr>
          <w:rFonts w:ascii="Andalus" w:eastAsia="Arial Unicode MS" w:hAnsi="Andalus" w:cs="Andalus"/>
          <w:color w:val="auto"/>
          <w:sz w:val="28"/>
          <w:szCs w:val="28"/>
        </w:rPr>
        <w:t> : N</w:t>
      </w:r>
      <w:r w:rsidR="00405F0E" w:rsidRPr="00AD64A6">
        <w:rPr>
          <w:rFonts w:ascii="Andalus" w:eastAsia="Arial Unicode MS" w:hAnsi="Andalus" w:cs="Andalus"/>
          <w:color w:val="auto"/>
          <w:sz w:val="28"/>
          <w:szCs w:val="28"/>
        </w:rPr>
        <w:t>ature des prix</w:t>
      </w:r>
    </w:p>
    <w:p w14:paraId="5F11AB10" w14:textId="61CAF180" w:rsidR="00AD64A6" w:rsidRPr="0062633C" w:rsidRDefault="00AD64A6" w:rsidP="00AD64A6">
      <w:pPr>
        <w:pStyle w:val="2"/>
        <w:spacing w:line="360" w:lineRule="auto"/>
        <w:ind w:firstLine="567"/>
        <w:jc w:val="both"/>
        <w:rPr>
          <w:rFonts w:ascii="Book Antiqua" w:hAnsi="Book Antiqua"/>
          <w:snapToGrid/>
        </w:rPr>
      </w:pPr>
      <w:r w:rsidRPr="0062633C">
        <w:rPr>
          <w:rFonts w:ascii="Book Antiqua" w:hAnsi="Book Antiqua"/>
          <w:snapToGrid/>
        </w:rPr>
        <w:t>Le présent marché est à prix unitaires. Les sommes dues au titulaire du marché sont calculées par application des prix unitaires portés au bordereau des prix-détail estimatif, joint au présent cahier des prescriptions spéciales, aux quantités réellement exécutées conformément au marché.</w:t>
      </w:r>
    </w:p>
    <w:p w14:paraId="43DC6625" w14:textId="02783002" w:rsidR="00AD64A6" w:rsidRPr="0062633C" w:rsidRDefault="00AD64A6" w:rsidP="00AD64A6">
      <w:pPr>
        <w:pStyle w:val="2"/>
        <w:spacing w:line="360" w:lineRule="auto"/>
        <w:ind w:firstLine="567"/>
        <w:jc w:val="both"/>
        <w:rPr>
          <w:rFonts w:ascii="Book Antiqua" w:hAnsi="Book Antiqua"/>
          <w:snapToGrid/>
        </w:rPr>
      </w:pPr>
      <w:r w:rsidRPr="0062633C">
        <w:rPr>
          <w:rFonts w:ascii="Book Antiqua" w:hAnsi="Book Antiqua"/>
          <w:snapToGrid/>
        </w:rPr>
        <w:t>Les prix du marché sont réputés comprendre toutes les dépenses résultant de la livraison des fournitures y compris tous les droits, impôts, taxes, frais généraux, faux frais et assurer au fournisseur une marge pour bénéfice et risques et d'une façon générale toutes les dépenses qui sont la conséquence nécessaire et directe de la livraison des fournitures.</w:t>
      </w:r>
    </w:p>
    <w:p w14:paraId="32DEF2DE" w14:textId="4630743E" w:rsidR="00A65367" w:rsidRPr="00883CE8" w:rsidRDefault="00A65367" w:rsidP="006C6C44">
      <w:pPr>
        <w:pStyle w:val="3"/>
        <w:shd w:val="clear" w:color="auto" w:fill="F3F3F3"/>
        <w:spacing w:before="360" w:after="240"/>
        <w:jc w:val="both"/>
        <w:outlineLvl w:val="0"/>
        <w:rPr>
          <w:rFonts w:ascii="Andalus" w:eastAsia="Arial Unicode MS" w:hAnsi="Andalus" w:cs="Andalus"/>
          <w:color w:val="auto"/>
          <w:sz w:val="28"/>
          <w:szCs w:val="28"/>
        </w:rPr>
      </w:pPr>
      <w:r w:rsidRPr="00883CE8">
        <w:rPr>
          <w:rFonts w:ascii="Andalus" w:eastAsia="Arial Unicode MS" w:hAnsi="Andalus" w:cs="Andalus"/>
          <w:color w:val="auto"/>
          <w:sz w:val="28"/>
          <w:szCs w:val="28"/>
        </w:rPr>
        <w:t>ARTICLE 1</w:t>
      </w:r>
      <w:r w:rsidR="004D1CF8">
        <w:rPr>
          <w:rFonts w:ascii="Andalus" w:eastAsia="Arial Unicode MS" w:hAnsi="Andalus" w:cs="Andalus"/>
          <w:color w:val="auto"/>
          <w:sz w:val="28"/>
          <w:szCs w:val="28"/>
        </w:rPr>
        <w:t>5</w:t>
      </w:r>
      <w:r w:rsidRPr="00883CE8">
        <w:rPr>
          <w:rFonts w:ascii="Andalus" w:eastAsia="Arial Unicode MS" w:hAnsi="Andalus" w:cs="Andalus"/>
          <w:color w:val="auto"/>
          <w:sz w:val="28"/>
          <w:szCs w:val="28"/>
        </w:rPr>
        <w:t xml:space="preserve"> : S</w:t>
      </w:r>
      <w:r w:rsidR="00405F0E" w:rsidRPr="00883CE8">
        <w:rPr>
          <w:rFonts w:ascii="Andalus" w:eastAsia="Arial Unicode MS" w:hAnsi="Andalus" w:cs="Andalus"/>
          <w:color w:val="auto"/>
          <w:sz w:val="28"/>
          <w:szCs w:val="28"/>
        </w:rPr>
        <w:t>ecret professionnel</w:t>
      </w:r>
      <w:bookmarkEnd w:id="3"/>
    </w:p>
    <w:p w14:paraId="2E180E09" w14:textId="342F457E" w:rsidR="00A65367" w:rsidRPr="00822343" w:rsidRDefault="00A65367" w:rsidP="00822343">
      <w:pPr>
        <w:pStyle w:val="2"/>
        <w:spacing w:line="360" w:lineRule="auto"/>
        <w:ind w:firstLine="567"/>
        <w:jc w:val="both"/>
        <w:rPr>
          <w:rFonts w:ascii="Book Antiqua" w:hAnsi="Book Antiqua"/>
          <w:snapToGrid/>
        </w:rPr>
      </w:pPr>
      <w:r w:rsidRPr="00822343">
        <w:rPr>
          <w:rFonts w:ascii="Book Antiqua" w:hAnsi="Book Antiqua"/>
          <w:snapToGrid/>
        </w:rPr>
        <w:t>Le prestataire et son personnel sont tenus au secret professionnel pendant toute la durée du marché et après son achèvement sur les renseignements et documents recueillis ou portés à leur connaissance à l’occasion de l’exécution du marché.</w:t>
      </w:r>
    </w:p>
    <w:p w14:paraId="720B9A4B" w14:textId="1489B158" w:rsidR="00140778" w:rsidRPr="00822343" w:rsidRDefault="0081491A" w:rsidP="00822343">
      <w:pPr>
        <w:pStyle w:val="2"/>
        <w:spacing w:line="360" w:lineRule="auto"/>
        <w:ind w:firstLine="567"/>
        <w:jc w:val="both"/>
        <w:rPr>
          <w:rFonts w:ascii="Book Antiqua" w:hAnsi="Book Antiqua"/>
          <w:snapToGrid/>
        </w:rPr>
      </w:pPr>
      <w:r w:rsidRPr="00822343">
        <w:rPr>
          <w:rFonts w:ascii="Book Antiqua" w:hAnsi="Book Antiqua"/>
          <w:snapToGrid/>
        </w:rPr>
        <w:t>Sans autorisation</w:t>
      </w:r>
      <w:r w:rsidR="00A65367" w:rsidRPr="00822343">
        <w:rPr>
          <w:rFonts w:ascii="Book Antiqua" w:hAnsi="Book Antiqua"/>
          <w:snapToGrid/>
        </w:rPr>
        <w:t xml:space="preserve"> préalable de l’Administration, ils ne peuvent communiquer à des tiers la teneur de ces renseignements et documents. De plus, ils ne peuvent faire un usage préjudiciable à l’Administration des renseignements qui leur sont fournis pour accomplir leur mission.</w:t>
      </w:r>
      <w:bookmarkStart w:id="4" w:name="_Toc424299905"/>
    </w:p>
    <w:p w14:paraId="0C7C968B" w14:textId="269AA713" w:rsidR="00A65367" w:rsidRPr="00883CE8" w:rsidRDefault="00A65367" w:rsidP="006C6C44">
      <w:pPr>
        <w:pStyle w:val="3"/>
        <w:shd w:val="clear" w:color="auto" w:fill="F3F3F3"/>
        <w:spacing w:before="360" w:after="240"/>
        <w:jc w:val="both"/>
        <w:outlineLvl w:val="0"/>
        <w:rPr>
          <w:rFonts w:ascii="Andalus" w:eastAsia="Arial Unicode MS" w:hAnsi="Andalus" w:cs="Andalus"/>
          <w:color w:val="auto"/>
          <w:sz w:val="28"/>
          <w:szCs w:val="28"/>
        </w:rPr>
      </w:pPr>
      <w:bookmarkStart w:id="5" w:name="_Toc424299908"/>
      <w:bookmarkEnd w:id="4"/>
      <w:r w:rsidRPr="00883CE8">
        <w:rPr>
          <w:rFonts w:ascii="Andalus" w:eastAsia="Arial Unicode MS" w:hAnsi="Andalus" w:cs="Andalus"/>
          <w:color w:val="auto"/>
          <w:sz w:val="28"/>
          <w:szCs w:val="28"/>
        </w:rPr>
        <w:lastRenderedPageBreak/>
        <w:t xml:space="preserve">ARTICLE </w:t>
      </w:r>
      <w:r w:rsidR="0069310E">
        <w:rPr>
          <w:rFonts w:ascii="Andalus" w:eastAsia="Arial Unicode MS" w:hAnsi="Andalus" w:cs="Andalus"/>
          <w:color w:val="auto"/>
          <w:sz w:val="28"/>
          <w:szCs w:val="28"/>
        </w:rPr>
        <w:t>1</w:t>
      </w:r>
      <w:r w:rsidR="004D1CF8">
        <w:rPr>
          <w:rFonts w:ascii="Andalus" w:eastAsia="Arial Unicode MS" w:hAnsi="Andalus" w:cs="Andalus"/>
          <w:color w:val="auto"/>
          <w:sz w:val="28"/>
          <w:szCs w:val="28"/>
        </w:rPr>
        <w:t>6</w:t>
      </w:r>
      <w:r w:rsidRPr="00883CE8">
        <w:rPr>
          <w:rFonts w:ascii="Andalus" w:eastAsia="Arial Unicode MS" w:hAnsi="Andalus" w:cs="Andalus"/>
          <w:color w:val="auto"/>
          <w:sz w:val="28"/>
          <w:szCs w:val="28"/>
        </w:rPr>
        <w:t xml:space="preserve"> : E</w:t>
      </w:r>
      <w:r w:rsidR="00405F0E" w:rsidRPr="00883CE8">
        <w:rPr>
          <w:rFonts w:ascii="Andalus" w:eastAsia="Arial Unicode MS" w:hAnsi="Andalus" w:cs="Andalus"/>
          <w:color w:val="auto"/>
          <w:sz w:val="28"/>
          <w:szCs w:val="28"/>
        </w:rPr>
        <w:t>lection du domicile du prestataire</w:t>
      </w:r>
      <w:bookmarkEnd w:id="5"/>
    </w:p>
    <w:p w14:paraId="323FDB43" w14:textId="3A888D90" w:rsidR="007B3625" w:rsidRPr="00073B08" w:rsidRDefault="00216A4D" w:rsidP="00216A4D">
      <w:pPr>
        <w:pStyle w:val="2"/>
        <w:spacing w:line="360" w:lineRule="auto"/>
        <w:ind w:firstLine="567"/>
        <w:jc w:val="both"/>
        <w:rPr>
          <w:rFonts w:ascii="Book Antiqua" w:hAnsi="Book Antiqua"/>
          <w:snapToGrid/>
        </w:rPr>
      </w:pPr>
      <w:bookmarkStart w:id="6" w:name="_Toc424299909"/>
      <w:r w:rsidRPr="00073B08">
        <w:rPr>
          <w:rFonts w:ascii="Book Antiqua" w:hAnsi="Book Antiqua"/>
          <w:snapToGrid/>
        </w:rPr>
        <w:t xml:space="preserve">Le domicile du Fournisseur du marché est celui précisé dans son acte d’engagement. En cas de changement de son domicile, le Fournisseur du marché est tenu d’en aviser le </w:t>
      </w:r>
      <w:r>
        <w:rPr>
          <w:rFonts w:ascii="Book Antiqua" w:hAnsi="Book Antiqua"/>
          <w:snapToGrid/>
        </w:rPr>
        <w:t xml:space="preserve">maitre d’ouvrage </w:t>
      </w:r>
      <w:r w:rsidRPr="00073B08">
        <w:rPr>
          <w:rFonts w:ascii="Book Antiqua" w:hAnsi="Book Antiqua"/>
          <w:snapToGrid/>
        </w:rPr>
        <w:t>par lettre recommandée avec accusé de réception dans les quinze (15) jours suivant la date d’intervention de ce changement.</w:t>
      </w:r>
    </w:p>
    <w:p w14:paraId="1D087049" w14:textId="57A28EFB" w:rsidR="00406999" w:rsidRPr="00406999" w:rsidRDefault="00406999" w:rsidP="00406999">
      <w:pPr>
        <w:pStyle w:val="3"/>
        <w:shd w:val="clear" w:color="auto" w:fill="F3F3F3"/>
        <w:spacing w:before="360" w:after="240"/>
        <w:jc w:val="both"/>
        <w:outlineLvl w:val="0"/>
        <w:rPr>
          <w:rFonts w:ascii="Andalus" w:eastAsia="Arial Unicode MS" w:hAnsi="Andalus" w:cs="Andalus"/>
          <w:color w:val="auto"/>
          <w:sz w:val="28"/>
          <w:szCs w:val="28"/>
        </w:rPr>
      </w:pPr>
      <w:r w:rsidRPr="00406999">
        <w:rPr>
          <w:rFonts w:ascii="Andalus" w:eastAsia="Arial Unicode MS" w:hAnsi="Andalus" w:cs="Andalus"/>
          <w:color w:val="auto"/>
          <w:sz w:val="28"/>
          <w:szCs w:val="28"/>
        </w:rPr>
        <w:t>ARTICLE 1</w:t>
      </w:r>
      <w:r w:rsidR="004D1CF8">
        <w:rPr>
          <w:rFonts w:ascii="Andalus" w:eastAsia="Arial Unicode MS" w:hAnsi="Andalus" w:cs="Andalus"/>
          <w:color w:val="auto"/>
          <w:sz w:val="28"/>
          <w:szCs w:val="28"/>
        </w:rPr>
        <w:t>7</w:t>
      </w:r>
      <w:r w:rsidRPr="00406999">
        <w:rPr>
          <w:rFonts w:ascii="Andalus" w:eastAsia="Arial Unicode MS" w:hAnsi="Andalus" w:cs="Andalus"/>
          <w:color w:val="auto"/>
          <w:sz w:val="28"/>
          <w:szCs w:val="28"/>
        </w:rPr>
        <w:t> : ASSURANCES – RESPONSABILITE</w:t>
      </w:r>
    </w:p>
    <w:p w14:paraId="6FF53599" w14:textId="4A946DA2" w:rsidR="00406999" w:rsidRPr="00073B08" w:rsidRDefault="00406999" w:rsidP="00073B08">
      <w:pPr>
        <w:pStyle w:val="2"/>
        <w:spacing w:line="360" w:lineRule="auto"/>
        <w:ind w:firstLine="708"/>
        <w:jc w:val="both"/>
        <w:rPr>
          <w:rFonts w:ascii="Book Antiqua" w:hAnsi="Book Antiqua"/>
          <w:snapToGrid/>
        </w:rPr>
      </w:pPr>
      <w:r w:rsidRPr="00073B08">
        <w:rPr>
          <w:rFonts w:ascii="Book Antiqua" w:hAnsi="Book Antiqua"/>
          <w:snapToGrid/>
        </w:rPr>
        <w:t>Le fournisseur doit adresser au maître d’ouvrage, avant tout commencement de réalisation des fournitures, les attestations d’assurance délivrées par un ou plusieurs établissements agrées justifiant la souscription d'une ou de plusieurs polices d’assurance couvrant tous les risques inhérents à la réalisation du marché à savoir :</w:t>
      </w:r>
    </w:p>
    <w:p w14:paraId="0CE63CD2" w14:textId="2F5803E6" w:rsidR="00406999" w:rsidRPr="00073B08" w:rsidRDefault="00406999" w:rsidP="00406999">
      <w:pPr>
        <w:pStyle w:val="2"/>
        <w:numPr>
          <w:ilvl w:val="0"/>
          <w:numId w:val="6"/>
        </w:numPr>
        <w:spacing w:line="360" w:lineRule="auto"/>
        <w:jc w:val="both"/>
        <w:rPr>
          <w:rFonts w:ascii="Book Antiqua" w:hAnsi="Book Antiqua"/>
          <w:snapToGrid/>
        </w:rPr>
      </w:pPr>
      <w:r w:rsidRPr="00073B08">
        <w:rPr>
          <w:rFonts w:ascii="Book Antiqua" w:hAnsi="Book Antiqua"/>
          <w:snapToGrid/>
        </w:rPr>
        <w:t>Aux véhicules utilisés pour la livraison des fournitures ;</w:t>
      </w:r>
    </w:p>
    <w:p w14:paraId="77B7E973" w14:textId="64EB9921" w:rsidR="00406999" w:rsidRPr="00073B08" w:rsidRDefault="00406999" w:rsidP="00406999">
      <w:pPr>
        <w:pStyle w:val="2"/>
        <w:numPr>
          <w:ilvl w:val="0"/>
          <w:numId w:val="6"/>
        </w:numPr>
        <w:spacing w:line="360" w:lineRule="auto"/>
        <w:jc w:val="both"/>
        <w:rPr>
          <w:rFonts w:ascii="Book Antiqua" w:hAnsi="Book Antiqua"/>
          <w:snapToGrid/>
        </w:rPr>
      </w:pPr>
      <w:r w:rsidRPr="00073B08">
        <w:rPr>
          <w:rFonts w:ascii="Book Antiqua" w:hAnsi="Book Antiqua"/>
          <w:snapToGrid/>
        </w:rPr>
        <w:t>Aux accidents de travail pouvant survenir au personnel du prestataire qui doit être couvert par une assurance conformément à la législation et à la règlementation en vigueur.</w:t>
      </w:r>
    </w:p>
    <w:p w14:paraId="0C316F14" w14:textId="41476587" w:rsidR="00A65367" w:rsidRPr="00883CE8" w:rsidRDefault="00A65367" w:rsidP="006C6C44">
      <w:pPr>
        <w:pStyle w:val="3"/>
        <w:shd w:val="clear" w:color="auto" w:fill="F3F3F3"/>
        <w:spacing w:before="360" w:after="240"/>
        <w:jc w:val="both"/>
        <w:outlineLvl w:val="0"/>
        <w:rPr>
          <w:rFonts w:ascii="Andalus" w:eastAsia="Arial Unicode MS" w:hAnsi="Andalus" w:cs="Andalus"/>
          <w:color w:val="auto"/>
          <w:sz w:val="28"/>
          <w:szCs w:val="28"/>
        </w:rPr>
      </w:pPr>
      <w:r w:rsidRPr="00883CE8">
        <w:rPr>
          <w:rFonts w:ascii="Andalus" w:eastAsia="Arial Unicode MS" w:hAnsi="Andalus" w:cs="Andalus"/>
          <w:color w:val="auto"/>
          <w:sz w:val="28"/>
          <w:szCs w:val="28"/>
        </w:rPr>
        <w:t xml:space="preserve">ARTICLE </w:t>
      </w:r>
      <w:r w:rsidR="0069310E">
        <w:rPr>
          <w:rFonts w:ascii="Andalus" w:eastAsia="Arial Unicode MS" w:hAnsi="Andalus" w:cs="Andalus"/>
          <w:color w:val="auto"/>
          <w:sz w:val="28"/>
          <w:szCs w:val="28"/>
        </w:rPr>
        <w:t>1</w:t>
      </w:r>
      <w:r w:rsidR="004D1CF8">
        <w:rPr>
          <w:rFonts w:ascii="Andalus" w:eastAsia="Arial Unicode MS" w:hAnsi="Andalus" w:cs="Andalus"/>
          <w:color w:val="auto"/>
          <w:sz w:val="28"/>
          <w:szCs w:val="28"/>
        </w:rPr>
        <w:t>8</w:t>
      </w:r>
      <w:r w:rsidRPr="00883CE8">
        <w:rPr>
          <w:rFonts w:ascii="Andalus" w:eastAsia="Arial Unicode MS" w:hAnsi="Andalus" w:cs="Andalus"/>
          <w:color w:val="auto"/>
          <w:sz w:val="28"/>
          <w:szCs w:val="28"/>
        </w:rPr>
        <w:t xml:space="preserve"> : N</w:t>
      </w:r>
      <w:r w:rsidR="0010600D" w:rsidRPr="00883CE8">
        <w:rPr>
          <w:rFonts w:ascii="Andalus" w:eastAsia="Arial Unicode MS" w:hAnsi="Andalus" w:cs="Andalus"/>
          <w:color w:val="auto"/>
          <w:sz w:val="28"/>
          <w:szCs w:val="28"/>
        </w:rPr>
        <w:t>antissement</w:t>
      </w:r>
      <w:bookmarkEnd w:id="6"/>
    </w:p>
    <w:p w14:paraId="5F7F1793" w14:textId="77777777" w:rsidR="00A65367" w:rsidRPr="00E31398" w:rsidRDefault="00A65367" w:rsidP="0081491A">
      <w:pPr>
        <w:spacing w:line="276" w:lineRule="auto"/>
        <w:jc w:val="both"/>
        <w:rPr>
          <w:rFonts w:ascii="Book Antiqua" w:hAnsi="Book Antiqua"/>
          <w:b/>
          <w:bCs/>
          <w:color w:val="1F497D"/>
          <w:sz w:val="8"/>
          <w:szCs w:val="8"/>
        </w:rPr>
      </w:pPr>
    </w:p>
    <w:p w14:paraId="29B83CEB" w14:textId="0DA6BEFD" w:rsidR="00CB0684" w:rsidRPr="00073B08" w:rsidRDefault="00CB0684" w:rsidP="00073B08">
      <w:pPr>
        <w:pStyle w:val="2"/>
        <w:spacing w:line="360" w:lineRule="auto"/>
        <w:ind w:firstLine="708"/>
        <w:jc w:val="both"/>
        <w:rPr>
          <w:rFonts w:ascii="Book Antiqua" w:hAnsi="Book Antiqua"/>
          <w:snapToGrid/>
        </w:rPr>
      </w:pPr>
      <w:bookmarkStart w:id="7" w:name="_Toc424299910"/>
      <w:r w:rsidRPr="00073B08">
        <w:rPr>
          <w:rFonts w:ascii="Book Antiqua" w:hAnsi="Book Antiqua"/>
          <w:snapToGrid/>
        </w:rPr>
        <w:t xml:space="preserve">Dans l’éventualité d’une affectation en nantissement, il sera fait application des dispositions Dahir n°1-15-05 du 29 </w:t>
      </w:r>
      <w:proofErr w:type="spellStart"/>
      <w:r w:rsidRPr="00073B08">
        <w:rPr>
          <w:rFonts w:ascii="Book Antiqua" w:hAnsi="Book Antiqua"/>
          <w:snapToGrid/>
        </w:rPr>
        <w:t>rabii</w:t>
      </w:r>
      <w:proofErr w:type="spellEnd"/>
      <w:r w:rsidRPr="00073B08">
        <w:rPr>
          <w:rFonts w:ascii="Book Antiqua" w:hAnsi="Book Antiqua"/>
          <w:snapToGrid/>
        </w:rPr>
        <w:t xml:space="preserve"> II 1436 (19 février 2015) portant promulgation de la loi n 112-13 relative au nantissement des marchés publics, étant précisé que : </w:t>
      </w:r>
    </w:p>
    <w:p w14:paraId="1C05C709" w14:textId="78832D37" w:rsidR="00CB0684" w:rsidRPr="00073B08" w:rsidRDefault="00CB0684" w:rsidP="0081491A">
      <w:pPr>
        <w:pStyle w:val="2"/>
        <w:spacing w:line="360" w:lineRule="auto"/>
        <w:jc w:val="both"/>
        <w:rPr>
          <w:rFonts w:ascii="Book Antiqua" w:hAnsi="Book Antiqua"/>
          <w:snapToGrid/>
        </w:rPr>
      </w:pPr>
      <w:proofErr w:type="gramStart"/>
      <w:r w:rsidRPr="00073B08">
        <w:rPr>
          <w:rFonts w:ascii="Book Antiqua" w:hAnsi="Book Antiqua"/>
          <w:snapToGrid/>
        </w:rPr>
        <w:t>a</w:t>
      </w:r>
      <w:proofErr w:type="gramEnd"/>
      <w:r w:rsidRPr="00073B08">
        <w:rPr>
          <w:rFonts w:ascii="Book Antiqua" w:hAnsi="Book Antiqua"/>
          <w:snapToGrid/>
        </w:rPr>
        <w:t xml:space="preserve"> / la liquidation des sommes dues par l’administration sera opérée par Monsieur </w:t>
      </w:r>
      <w:r w:rsidRPr="00073B08">
        <w:rPr>
          <w:rFonts w:ascii="Book Antiqua" w:hAnsi="Book Antiqua"/>
          <w:b/>
          <w:bCs/>
          <w:snapToGrid/>
        </w:rPr>
        <w:t>le Président du Conseil Régional de Souss Massa</w:t>
      </w:r>
      <w:r w:rsidRPr="00073B08">
        <w:rPr>
          <w:rFonts w:ascii="Book Antiqua" w:hAnsi="Book Antiqua"/>
          <w:snapToGrid/>
        </w:rPr>
        <w:t> ;</w:t>
      </w:r>
    </w:p>
    <w:p w14:paraId="24B15892" w14:textId="5B6A8BCB" w:rsidR="00CB0684" w:rsidRPr="00073B08" w:rsidRDefault="00CB0684" w:rsidP="0081491A">
      <w:pPr>
        <w:pStyle w:val="2"/>
        <w:spacing w:line="360" w:lineRule="auto"/>
        <w:jc w:val="both"/>
        <w:rPr>
          <w:rFonts w:ascii="Book Antiqua" w:hAnsi="Book Antiqua"/>
          <w:snapToGrid/>
        </w:rPr>
      </w:pPr>
      <w:proofErr w:type="gramStart"/>
      <w:r w:rsidRPr="00073B08">
        <w:rPr>
          <w:rFonts w:ascii="Book Antiqua" w:hAnsi="Book Antiqua"/>
          <w:snapToGrid/>
        </w:rPr>
        <w:t>b</w:t>
      </w:r>
      <w:proofErr w:type="gramEnd"/>
      <w:r w:rsidRPr="00073B08">
        <w:rPr>
          <w:rFonts w:ascii="Book Antiqua" w:hAnsi="Book Antiqua"/>
          <w:snapToGrid/>
        </w:rPr>
        <w:t xml:space="preserve"> / </w:t>
      </w:r>
      <w:r w:rsidR="00406999" w:rsidRPr="00073B08">
        <w:rPr>
          <w:rFonts w:ascii="Book Antiqua" w:hAnsi="Book Antiqua"/>
          <w:snapToGrid/>
        </w:rPr>
        <w:t>L</w:t>
      </w:r>
      <w:r w:rsidRPr="00073B08">
        <w:rPr>
          <w:rFonts w:ascii="Book Antiqua" w:hAnsi="Book Antiqua"/>
          <w:snapToGrid/>
        </w:rPr>
        <w:t xml:space="preserve">e chargé de fournir au titulaire du marché, ainsi qu’aux bénéficiaires, des nantissements ou subrogations, les renseignements et états à l’article 8 </w:t>
      </w:r>
      <w:proofErr w:type="gramStart"/>
      <w:r w:rsidRPr="00073B08">
        <w:rPr>
          <w:rFonts w:ascii="Book Antiqua" w:hAnsi="Book Antiqua"/>
          <w:snapToGrid/>
        </w:rPr>
        <w:t>du  Dahir</w:t>
      </w:r>
      <w:proofErr w:type="gramEnd"/>
      <w:r w:rsidRPr="00073B08">
        <w:rPr>
          <w:rFonts w:ascii="Book Antiqua" w:hAnsi="Book Antiqua"/>
          <w:snapToGrid/>
        </w:rPr>
        <w:t xml:space="preserve"> n°1-15-05 du 29 </w:t>
      </w:r>
      <w:proofErr w:type="spellStart"/>
      <w:r w:rsidRPr="00073B08">
        <w:rPr>
          <w:rFonts w:ascii="Book Antiqua" w:hAnsi="Book Antiqua"/>
          <w:snapToGrid/>
        </w:rPr>
        <w:t>rabii</w:t>
      </w:r>
      <w:proofErr w:type="spellEnd"/>
      <w:r w:rsidRPr="00073B08">
        <w:rPr>
          <w:rFonts w:ascii="Book Antiqua" w:hAnsi="Book Antiqua"/>
          <w:snapToGrid/>
        </w:rPr>
        <w:t xml:space="preserve"> II 1436 (19 février 2015) portant promulgation de la loi n 112-13 relative au nantissement des marchés publics, est </w:t>
      </w:r>
      <w:r w:rsidRPr="00073B08">
        <w:rPr>
          <w:rFonts w:ascii="Book Antiqua" w:hAnsi="Book Antiqua"/>
          <w:b/>
          <w:bCs/>
          <w:snapToGrid/>
        </w:rPr>
        <w:t>Monsieur le Président du Conseil Régional de Souss Massa</w:t>
      </w:r>
      <w:r w:rsidRPr="00073B08">
        <w:rPr>
          <w:rFonts w:ascii="Book Antiqua" w:hAnsi="Book Antiqua"/>
          <w:snapToGrid/>
        </w:rPr>
        <w:t xml:space="preserve"> ;  </w:t>
      </w:r>
    </w:p>
    <w:p w14:paraId="4A7422B7" w14:textId="2181CB7B" w:rsidR="00DA0D94" w:rsidRPr="00073B08" w:rsidRDefault="00CB0684" w:rsidP="00406999">
      <w:pPr>
        <w:pStyle w:val="2"/>
        <w:spacing w:line="360" w:lineRule="auto"/>
        <w:jc w:val="both"/>
        <w:rPr>
          <w:rFonts w:ascii="Book Antiqua" w:hAnsi="Book Antiqua"/>
          <w:snapToGrid/>
        </w:rPr>
      </w:pPr>
      <w:proofErr w:type="gramStart"/>
      <w:r w:rsidRPr="00073B08">
        <w:rPr>
          <w:rFonts w:ascii="Book Antiqua" w:hAnsi="Book Antiqua"/>
          <w:snapToGrid/>
        </w:rPr>
        <w:t>c</w:t>
      </w:r>
      <w:proofErr w:type="gramEnd"/>
      <w:r w:rsidRPr="00073B08">
        <w:rPr>
          <w:rFonts w:ascii="Book Antiqua" w:hAnsi="Book Antiqua"/>
          <w:snapToGrid/>
        </w:rPr>
        <w:t xml:space="preserve"> / les paiements prévus au présent marché seront effectués par </w:t>
      </w:r>
      <w:r w:rsidRPr="00073B08">
        <w:rPr>
          <w:rFonts w:ascii="Book Antiqua" w:hAnsi="Book Antiqua"/>
          <w:b/>
          <w:bCs/>
          <w:snapToGrid/>
        </w:rPr>
        <w:t>le Trésorier Régional d’Agadir</w:t>
      </w:r>
      <w:r w:rsidRPr="00073B08">
        <w:rPr>
          <w:rFonts w:ascii="Book Antiqua" w:hAnsi="Book Antiqua"/>
          <w:snapToGrid/>
        </w:rPr>
        <w:t xml:space="preserve">, seul qualifié pour recevoir les significations des créanciers du titulaire du marché ; </w:t>
      </w:r>
    </w:p>
    <w:p w14:paraId="40587128" w14:textId="77777777" w:rsidR="00216A4D" w:rsidRDefault="00CB0684" w:rsidP="00216A4D">
      <w:pPr>
        <w:pStyle w:val="2"/>
        <w:spacing w:line="360" w:lineRule="auto"/>
        <w:jc w:val="both"/>
        <w:rPr>
          <w:rFonts w:ascii="Book Antiqua" w:hAnsi="Book Antiqua"/>
          <w:snapToGrid/>
        </w:rPr>
      </w:pPr>
      <w:proofErr w:type="gramStart"/>
      <w:r w:rsidRPr="00073B08">
        <w:rPr>
          <w:rFonts w:ascii="Book Antiqua" w:hAnsi="Book Antiqua"/>
          <w:snapToGrid/>
        </w:rPr>
        <w:lastRenderedPageBreak/>
        <w:t>d</w:t>
      </w:r>
      <w:proofErr w:type="gramEnd"/>
      <w:r w:rsidRPr="00073B08">
        <w:rPr>
          <w:rFonts w:ascii="Book Antiqua" w:hAnsi="Book Antiqua"/>
          <w:snapToGrid/>
        </w:rPr>
        <w:t xml:space="preserve">/ </w:t>
      </w:r>
      <w:r w:rsidR="00216A4D" w:rsidRPr="00073B08">
        <w:rPr>
          <w:rFonts w:ascii="Book Antiqua" w:hAnsi="Book Antiqua"/>
          <w:snapToGrid/>
        </w:rPr>
        <w:t>En application de l’article 4 de la loi n 112-13 précitée, le maître d'ouvrage délivre au prestataire un exemplaire spécial du marché portant la mention " exemplaire unique" et destiné à former titre pour le nantissement du marché.</w:t>
      </w:r>
    </w:p>
    <w:p w14:paraId="04E59C91" w14:textId="7E774329" w:rsidR="00A65367" w:rsidRPr="00883CE8" w:rsidRDefault="00A65367" w:rsidP="00216A4D">
      <w:pPr>
        <w:pStyle w:val="3"/>
        <w:shd w:val="clear" w:color="auto" w:fill="F3F3F3"/>
        <w:spacing w:before="360" w:after="240"/>
        <w:jc w:val="both"/>
        <w:outlineLvl w:val="0"/>
        <w:rPr>
          <w:rFonts w:ascii="Andalus" w:eastAsia="Arial Unicode MS" w:hAnsi="Andalus" w:cs="Andalus"/>
          <w:color w:val="auto"/>
          <w:sz w:val="28"/>
          <w:szCs w:val="28"/>
        </w:rPr>
      </w:pPr>
      <w:r w:rsidRPr="00883CE8">
        <w:rPr>
          <w:rFonts w:ascii="Andalus" w:eastAsia="Arial Unicode MS" w:hAnsi="Andalus" w:cs="Andalus"/>
          <w:color w:val="auto"/>
          <w:sz w:val="28"/>
          <w:szCs w:val="28"/>
        </w:rPr>
        <w:t xml:space="preserve">ARTICLE </w:t>
      </w:r>
      <w:r w:rsidR="0069310E">
        <w:rPr>
          <w:rFonts w:ascii="Andalus" w:eastAsia="Arial Unicode MS" w:hAnsi="Andalus" w:cs="Andalus"/>
          <w:color w:val="auto"/>
          <w:sz w:val="28"/>
          <w:szCs w:val="28"/>
        </w:rPr>
        <w:t>1</w:t>
      </w:r>
      <w:r w:rsidR="004D1CF8">
        <w:rPr>
          <w:rFonts w:ascii="Andalus" w:eastAsia="Arial Unicode MS" w:hAnsi="Andalus" w:cs="Andalus"/>
          <w:color w:val="auto"/>
          <w:sz w:val="28"/>
          <w:szCs w:val="28"/>
        </w:rPr>
        <w:t>9</w:t>
      </w:r>
      <w:r w:rsidRPr="00883CE8">
        <w:rPr>
          <w:rFonts w:ascii="Andalus" w:eastAsia="Arial Unicode MS" w:hAnsi="Andalus" w:cs="Andalus"/>
          <w:color w:val="auto"/>
          <w:sz w:val="28"/>
          <w:szCs w:val="28"/>
        </w:rPr>
        <w:t xml:space="preserve"> : S</w:t>
      </w:r>
      <w:r w:rsidR="00B34F87" w:rsidRPr="00883CE8">
        <w:rPr>
          <w:rFonts w:ascii="Andalus" w:eastAsia="Arial Unicode MS" w:hAnsi="Andalus" w:cs="Andalus"/>
          <w:color w:val="auto"/>
          <w:sz w:val="28"/>
          <w:szCs w:val="28"/>
        </w:rPr>
        <w:t>ous-traitance</w:t>
      </w:r>
      <w:bookmarkEnd w:id="7"/>
    </w:p>
    <w:p w14:paraId="7CF713DC" w14:textId="7DD6474D" w:rsidR="006725BC" w:rsidRPr="003245F0" w:rsidRDefault="00406999" w:rsidP="00406999">
      <w:pPr>
        <w:pStyle w:val="2"/>
        <w:spacing w:line="360" w:lineRule="auto"/>
        <w:ind w:firstLine="708"/>
        <w:jc w:val="both"/>
        <w:rPr>
          <w:rFonts w:ascii="Book Antiqua" w:hAnsi="Book Antiqua"/>
          <w:snapToGrid/>
        </w:rPr>
      </w:pPr>
      <w:bookmarkStart w:id="8" w:name="_Toc424299913"/>
      <w:r w:rsidRPr="003245F0">
        <w:rPr>
          <w:rFonts w:ascii="Book Antiqua" w:hAnsi="Book Antiqua"/>
          <w:snapToGrid/>
        </w:rPr>
        <w:t>Le titulaire du marché ne peut faire recours à la sous-traitance, vu que le corps d’état est porté sur la totalité du marché.</w:t>
      </w:r>
    </w:p>
    <w:p w14:paraId="51316BCB" w14:textId="4B290B77" w:rsidR="00A65367" w:rsidRPr="00883CE8" w:rsidRDefault="00A65367" w:rsidP="006C6C44">
      <w:pPr>
        <w:pStyle w:val="3"/>
        <w:shd w:val="clear" w:color="auto" w:fill="F3F3F3"/>
        <w:spacing w:before="360" w:after="240"/>
        <w:jc w:val="both"/>
        <w:outlineLvl w:val="0"/>
        <w:rPr>
          <w:rFonts w:ascii="Andalus" w:eastAsia="Arial Unicode MS" w:hAnsi="Andalus" w:cs="Andalus"/>
          <w:color w:val="auto"/>
          <w:sz w:val="28"/>
          <w:szCs w:val="28"/>
        </w:rPr>
      </w:pPr>
      <w:r w:rsidRPr="00883CE8">
        <w:rPr>
          <w:rFonts w:ascii="Andalus" w:eastAsia="Arial Unicode MS" w:hAnsi="Andalus" w:cs="Andalus"/>
          <w:color w:val="auto"/>
          <w:sz w:val="28"/>
          <w:szCs w:val="28"/>
        </w:rPr>
        <w:t xml:space="preserve">ARTICLE </w:t>
      </w:r>
      <w:r w:rsidR="004D1CF8">
        <w:rPr>
          <w:rFonts w:ascii="Andalus" w:eastAsia="Arial Unicode MS" w:hAnsi="Andalus" w:cs="Andalus"/>
          <w:color w:val="auto"/>
          <w:sz w:val="28"/>
          <w:szCs w:val="28"/>
        </w:rPr>
        <w:t>20</w:t>
      </w:r>
      <w:r w:rsidRPr="00883CE8">
        <w:rPr>
          <w:rFonts w:ascii="Andalus" w:eastAsia="Arial Unicode MS" w:hAnsi="Andalus" w:cs="Andalus"/>
          <w:color w:val="auto"/>
          <w:sz w:val="28"/>
          <w:szCs w:val="28"/>
        </w:rPr>
        <w:t xml:space="preserve"> : </w:t>
      </w:r>
      <w:r w:rsidR="00D94B18" w:rsidRPr="00883CE8">
        <w:rPr>
          <w:rFonts w:ascii="Andalus" w:eastAsia="Arial Unicode MS" w:hAnsi="Andalus" w:cs="Andalus"/>
          <w:color w:val="auto"/>
          <w:sz w:val="28"/>
          <w:szCs w:val="28"/>
        </w:rPr>
        <w:t>Révision des prix</w:t>
      </w:r>
      <w:bookmarkEnd w:id="8"/>
    </w:p>
    <w:p w14:paraId="70012807" w14:textId="1DD76D26" w:rsidR="00A65367" w:rsidRPr="003245F0" w:rsidRDefault="00A65367" w:rsidP="003245F0">
      <w:pPr>
        <w:pStyle w:val="2"/>
        <w:spacing w:line="360" w:lineRule="auto"/>
        <w:ind w:firstLine="708"/>
        <w:jc w:val="both"/>
        <w:rPr>
          <w:rFonts w:ascii="Book Antiqua" w:hAnsi="Book Antiqua"/>
          <w:snapToGrid/>
        </w:rPr>
      </w:pPr>
      <w:r w:rsidRPr="003245F0">
        <w:rPr>
          <w:rFonts w:ascii="Book Antiqua" w:hAnsi="Book Antiqua"/>
          <w:snapToGrid/>
        </w:rPr>
        <w:t xml:space="preserve">Conformément aux dispositions de l’article </w:t>
      </w:r>
      <w:r w:rsidR="00BD67C3" w:rsidRPr="003245F0">
        <w:rPr>
          <w:rFonts w:ascii="Book Antiqua" w:hAnsi="Book Antiqua"/>
          <w:snapToGrid/>
        </w:rPr>
        <w:t>15</w:t>
      </w:r>
      <w:r w:rsidRPr="003245F0">
        <w:rPr>
          <w:rFonts w:ascii="Book Antiqua" w:hAnsi="Book Antiqua"/>
          <w:snapToGrid/>
        </w:rPr>
        <w:t>du décret n° 2-</w:t>
      </w:r>
      <w:r w:rsidR="00BD67C3" w:rsidRPr="003245F0">
        <w:rPr>
          <w:rFonts w:ascii="Book Antiqua" w:hAnsi="Book Antiqua"/>
          <w:snapToGrid/>
        </w:rPr>
        <w:t>22-431</w:t>
      </w:r>
      <w:r w:rsidRPr="003245F0">
        <w:rPr>
          <w:rFonts w:ascii="Book Antiqua" w:hAnsi="Book Antiqua"/>
          <w:snapToGrid/>
        </w:rPr>
        <w:t xml:space="preserve"> précité, les prix du</w:t>
      </w:r>
      <w:r w:rsidR="004E5816" w:rsidRPr="003245F0">
        <w:rPr>
          <w:rFonts w:ascii="Book Antiqua" w:hAnsi="Book Antiqua"/>
          <w:snapToGrid/>
        </w:rPr>
        <w:t xml:space="preserve"> présent</w:t>
      </w:r>
      <w:r w:rsidRPr="003245F0">
        <w:rPr>
          <w:rFonts w:ascii="Book Antiqua" w:hAnsi="Book Antiqua"/>
          <w:snapToGrid/>
        </w:rPr>
        <w:t xml:space="preserve"> marché sont fermes et non révisables.</w:t>
      </w:r>
    </w:p>
    <w:p w14:paraId="77699A36" w14:textId="6C831DBF" w:rsidR="00A65367" w:rsidRPr="003245F0" w:rsidRDefault="00A65367" w:rsidP="003245F0">
      <w:pPr>
        <w:pStyle w:val="2"/>
        <w:spacing w:line="360" w:lineRule="auto"/>
        <w:ind w:firstLine="708"/>
        <w:jc w:val="both"/>
        <w:rPr>
          <w:rFonts w:ascii="Book Antiqua" w:hAnsi="Book Antiqua"/>
          <w:snapToGrid/>
        </w:rPr>
      </w:pPr>
      <w:r w:rsidRPr="003245F0">
        <w:rPr>
          <w:rFonts w:ascii="Book Antiqua" w:hAnsi="Book Antiqua"/>
          <w:snapToGrid/>
        </w:rPr>
        <w:t>Toutefois, si le taux de la taxe sur la valeur ajoutée est modifié postérieurement à la date limite de remise des offres, le maître d’ouvrage répercute cette modification sur le prix du règlement.</w:t>
      </w:r>
    </w:p>
    <w:p w14:paraId="294E0B9F" w14:textId="67AD16C6" w:rsidR="00A65367" w:rsidRDefault="00A65367" w:rsidP="006C6C44">
      <w:pPr>
        <w:pStyle w:val="3"/>
        <w:shd w:val="clear" w:color="auto" w:fill="F3F3F3"/>
        <w:spacing w:before="360" w:after="240"/>
        <w:jc w:val="both"/>
        <w:outlineLvl w:val="0"/>
        <w:rPr>
          <w:rFonts w:ascii="Andalus" w:eastAsia="Arial Unicode MS" w:hAnsi="Andalus" w:cs="Andalus"/>
          <w:color w:val="auto"/>
          <w:sz w:val="28"/>
          <w:szCs w:val="28"/>
        </w:rPr>
      </w:pPr>
      <w:bookmarkStart w:id="9" w:name="_Toc424299916"/>
      <w:r w:rsidRPr="00883CE8">
        <w:rPr>
          <w:rFonts w:ascii="Andalus" w:eastAsia="Arial Unicode MS" w:hAnsi="Andalus" w:cs="Andalus"/>
          <w:color w:val="auto"/>
          <w:sz w:val="28"/>
          <w:szCs w:val="28"/>
        </w:rPr>
        <w:t xml:space="preserve">ARTICLE </w:t>
      </w:r>
      <w:r w:rsidR="004D1CF8">
        <w:rPr>
          <w:rFonts w:ascii="Andalus" w:eastAsia="Arial Unicode MS" w:hAnsi="Andalus" w:cs="Andalus"/>
          <w:color w:val="auto"/>
          <w:sz w:val="28"/>
          <w:szCs w:val="28"/>
        </w:rPr>
        <w:t>21</w:t>
      </w:r>
      <w:r w:rsidRPr="00883CE8">
        <w:rPr>
          <w:rFonts w:ascii="Andalus" w:eastAsia="Arial Unicode MS" w:hAnsi="Andalus" w:cs="Andalus"/>
          <w:color w:val="auto"/>
          <w:sz w:val="28"/>
          <w:szCs w:val="28"/>
        </w:rPr>
        <w:t xml:space="preserve"> : </w:t>
      </w:r>
      <w:bookmarkEnd w:id="9"/>
      <w:r w:rsidR="00B319AA" w:rsidRPr="00B319AA">
        <w:rPr>
          <w:rFonts w:ascii="Andalus" w:eastAsia="Arial Unicode MS" w:hAnsi="Andalus" w:cs="Andalus"/>
          <w:color w:val="auto"/>
          <w:sz w:val="28"/>
          <w:szCs w:val="28"/>
        </w:rPr>
        <w:t>L</w:t>
      </w:r>
      <w:r w:rsidR="00E37DE0" w:rsidRPr="00B319AA">
        <w:rPr>
          <w:rFonts w:ascii="Andalus" w:eastAsia="Arial Unicode MS" w:hAnsi="Andalus" w:cs="Andalus"/>
          <w:color w:val="auto"/>
          <w:sz w:val="28"/>
          <w:szCs w:val="28"/>
        </w:rPr>
        <w:t>utte contre la fraude et la corruption </w:t>
      </w:r>
    </w:p>
    <w:p w14:paraId="7D8AC7DE" w14:textId="77777777" w:rsidR="00216A4D" w:rsidRPr="007174DA" w:rsidRDefault="00216A4D" w:rsidP="00216A4D">
      <w:pPr>
        <w:pStyle w:val="2"/>
        <w:spacing w:line="360" w:lineRule="auto"/>
        <w:ind w:firstLine="708"/>
        <w:jc w:val="both"/>
        <w:rPr>
          <w:rFonts w:ascii="Book Antiqua" w:hAnsi="Book Antiqua"/>
          <w:snapToGrid/>
        </w:rPr>
      </w:pPr>
      <w:bookmarkStart w:id="10" w:name="_Toc424299921"/>
      <w:r w:rsidRPr="007174DA">
        <w:rPr>
          <w:rFonts w:ascii="Book Antiqua" w:hAnsi="Book Antiqua"/>
          <w:snapToGrid/>
        </w:rPr>
        <w:t>Tout intervenant dans les procédures de passation des marchés, à quelque titre que ce soit, doit préserver son indépendance vis–à–vis des concurrents et s’abstenir d’accepter de leur part tout avantage ou gratification ou d’entretenir avec</w:t>
      </w:r>
      <w:r>
        <w:rPr>
          <w:rFonts w:ascii="Book Antiqua" w:hAnsi="Book Antiqua"/>
          <w:snapToGrid/>
        </w:rPr>
        <w:t xml:space="preserve"> </w:t>
      </w:r>
      <w:r w:rsidRPr="007174DA">
        <w:rPr>
          <w:rFonts w:ascii="Book Antiqua" w:hAnsi="Book Antiqua"/>
          <w:snapToGrid/>
        </w:rPr>
        <w:t>eux toute relation de nature à compromettre son objectivité</w:t>
      </w:r>
      <w:r>
        <w:rPr>
          <w:rFonts w:ascii="Book Antiqua" w:hAnsi="Book Antiqua"/>
          <w:snapToGrid/>
        </w:rPr>
        <w:t xml:space="preserve"> </w:t>
      </w:r>
      <w:r w:rsidRPr="007174DA">
        <w:rPr>
          <w:rFonts w:ascii="Book Antiqua" w:hAnsi="Book Antiqua"/>
          <w:snapToGrid/>
        </w:rPr>
        <w:t>et son impartialité.</w:t>
      </w:r>
    </w:p>
    <w:p w14:paraId="50227FD1" w14:textId="77777777" w:rsidR="00216A4D" w:rsidRPr="007174DA" w:rsidRDefault="00216A4D" w:rsidP="00216A4D">
      <w:pPr>
        <w:pStyle w:val="2"/>
        <w:spacing w:line="360" w:lineRule="auto"/>
        <w:ind w:firstLine="708"/>
        <w:jc w:val="both"/>
        <w:rPr>
          <w:rFonts w:ascii="Book Antiqua" w:hAnsi="Book Antiqua"/>
          <w:snapToGrid/>
        </w:rPr>
      </w:pPr>
      <w:r w:rsidRPr="007174DA">
        <w:rPr>
          <w:rFonts w:ascii="Book Antiqua" w:hAnsi="Book Antiqua"/>
          <w:snapToGrid/>
        </w:rPr>
        <w:t>Tout membre d’une commission d’appel d’offres, d’un</w:t>
      </w:r>
      <w:r>
        <w:rPr>
          <w:rFonts w:ascii="Book Antiqua" w:hAnsi="Book Antiqua"/>
          <w:snapToGrid/>
        </w:rPr>
        <w:t xml:space="preserve"> </w:t>
      </w:r>
      <w:r w:rsidRPr="007174DA">
        <w:rPr>
          <w:rFonts w:ascii="Book Antiqua" w:hAnsi="Book Antiqua"/>
          <w:snapToGrid/>
        </w:rPr>
        <w:t xml:space="preserve">jury de concours, d’une commission de négociation ou </w:t>
      </w:r>
      <w:proofErr w:type="gramStart"/>
      <w:r w:rsidRPr="007174DA">
        <w:rPr>
          <w:rFonts w:ascii="Book Antiqua" w:hAnsi="Book Antiqua"/>
          <w:snapToGrid/>
        </w:rPr>
        <w:t>d’une</w:t>
      </w:r>
      <w:r>
        <w:rPr>
          <w:rFonts w:ascii="Book Antiqua" w:hAnsi="Book Antiqua"/>
          <w:snapToGrid/>
        </w:rPr>
        <w:t xml:space="preserve"> </w:t>
      </w:r>
      <w:r w:rsidRPr="007174DA">
        <w:rPr>
          <w:rFonts w:ascii="Book Antiqua" w:hAnsi="Book Antiqua"/>
          <w:snapToGrid/>
        </w:rPr>
        <w:t>sous</w:t>
      </w:r>
      <w:proofErr w:type="gramEnd"/>
      <w:r w:rsidRPr="007174DA">
        <w:rPr>
          <w:rFonts w:ascii="Book Antiqua" w:hAnsi="Book Antiqua"/>
          <w:snapToGrid/>
        </w:rPr>
        <w:t>–commission et toute autre personne appelée à participer</w:t>
      </w:r>
      <w:r>
        <w:rPr>
          <w:rFonts w:ascii="Book Antiqua" w:hAnsi="Book Antiqua"/>
          <w:snapToGrid/>
        </w:rPr>
        <w:t xml:space="preserve"> </w:t>
      </w:r>
      <w:r w:rsidRPr="007174DA">
        <w:rPr>
          <w:rFonts w:ascii="Book Antiqua" w:hAnsi="Book Antiqua"/>
          <w:snapToGrid/>
        </w:rPr>
        <w:t>aux travaux de ces commissions et jury sont tenus d’informer</w:t>
      </w:r>
      <w:r>
        <w:rPr>
          <w:rFonts w:ascii="Book Antiqua" w:hAnsi="Book Antiqua"/>
          <w:snapToGrid/>
        </w:rPr>
        <w:t xml:space="preserve"> </w:t>
      </w:r>
      <w:r w:rsidRPr="007174DA">
        <w:rPr>
          <w:rFonts w:ascii="Book Antiqua" w:hAnsi="Book Antiqua"/>
          <w:snapToGrid/>
        </w:rPr>
        <w:t>le président de tout conflit d’intérêts dans lequel ils pourraient</w:t>
      </w:r>
      <w:r>
        <w:rPr>
          <w:rFonts w:ascii="Book Antiqua" w:hAnsi="Book Antiqua"/>
          <w:snapToGrid/>
        </w:rPr>
        <w:t xml:space="preserve"> </w:t>
      </w:r>
      <w:r w:rsidRPr="007174DA">
        <w:rPr>
          <w:rFonts w:ascii="Book Antiqua" w:hAnsi="Book Antiqua"/>
          <w:snapToGrid/>
        </w:rPr>
        <w:t>être, directement ou indirectement, impliqués.</w:t>
      </w:r>
    </w:p>
    <w:p w14:paraId="568E4B9E" w14:textId="77777777" w:rsidR="00216A4D" w:rsidRPr="007174DA" w:rsidRDefault="00216A4D" w:rsidP="00216A4D">
      <w:pPr>
        <w:pStyle w:val="2"/>
        <w:spacing w:line="360" w:lineRule="auto"/>
        <w:ind w:firstLine="708"/>
        <w:jc w:val="both"/>
        <w:rPr>
          <w:rFonts w:ascii="Book Antiqua" w:hAnsi="Book Antiqua"/>
          <w:snapToGrid/>
        </w:rPr>
      </w:pPr>
      <w:r w:rsidRPr="007174DA">
        <w:rPr>
          <w:rFonts w:ascii="Book Antiqua" w:hAnsi="Book Antiqua"/>
          <w:snapToGrid/>
        </w:rPr>
        <w:t>Le membre ou la personne qui se trouve dans une</w:t>
      </w:r>
      <w:r>
        <w:rPr>
          <w:rFonts w:ascii="Book Antiqua" w:hAnsi="Book Antiqua"/>
          <w:snapToGrid/>
        </w:rPr>
        <w:t xml:space="preserve"> </w:t>
      </w:r>
      <w:r w:rsidRPr="007174DA">
        <w:rPr>
          <w:rFonts w:ascii="Book Antiqua" w:hAnsi="Book Antiqua"/>
          <w:snapToGrid/>
        </w:rPr>
        <w:t>situation de conflit d’intérêts doit s’abstenir d’intervenir, de</w:t>
      </w:r>
      <w:r>
        <w:rPr>
          <w:rFonts w:ascii="Book Antiqua" w:hAnsi="Book Antiqua"/>
          <w:snapToGrid/>
        </w:rPr>
        <w:t xml:space="preserve"> </w:t>
      </w:r>
      <w:r w:rsidRPr="007174DA">
        <w:rPr>
          <w:rFonts w:ascii="Book Antiqua" w:hAnsi="Book Antiqua"/>
          <w:snapToGrid/>
        </w:rPr>
        <w:t>quelque manière que ce soit, dans la procédure de passation</w:t>
      </w:r>
      <w:r>
        <w:rPr>
          <w:rFonts w:ascii="Book Antiqua" w:hAnsi="Book Antiqua"/>
          <w:snapToGrid/>
        </w:rPr>
        <w:t xml:space="preserve"> du marché concerné.</w:t>
      </w:r>
    </w:p>
    <w:p w14:paraId="3884E812" w14:textId="66ADD99C" w:rsidR="00714381" w:rsidRPr="0097686D" w:rsidRDefault="00714381" w:rsidP="0097686D">
      <w:pPr>
        <w:pStyle w:val="3"/>
        <w:shd w:val="clear" w:color="auto" w:fill="F3F3F3"/>
        <w:spacing w:before="360" w:after="240"/>
        <w:jc w:val="both"/>
        <w:outlineLvl w:val="0"/>
        <w:rPr>
          <w:rFonts w:ascii="Andalus" w:eastAsia="Arial Unicode MS" w:hAnsi="Andalus" w:cs="Andalus"/>
          <w:color w:val="auto"/>
          <w:sz w:val="28"/>
          <w:szCs w:val="28"/>
        </w:rPr>
      </w:pPr>
      <w:r w:rsidRPr="00714381">
        <w:rPr>
          <w:rFonts w:ascii="Andalus" w:eastAsia="Arial Unicode MS" w:hAnsi="Andalus" w:cs="Andalus"/>
          <w:color w:val="auto"/>
          <w:sz w:val="28"/>
          <w:szCs w:val="28"/>
        </w:rPr>
        <w:t>ARTICLE 2</w:t>
      </w:r>
      <w:r w:rsidR="004D1CF8">
        <w:rPr>
          <w:rFonts w:ascii="Andalus" w:eastAsia="Arial Unicode MS" w:hAnsi="Andalus" w:cs="Andalus"/>
          <w:color w:val="auto"/>
          <w:sz w:val="28"/>
          <w:szCs w:val="28"/>
        </w:rPr>
        <w:t>2</w:t>
      </w:r>
      <w:r w:rsidRPr="00714381">
        <w:rPr>
          <w:rFonts w:ascii="Andalus" w:eastAsia="Arial Unicode MS" w:hAnsi="Andalus" w:cs="Andalus"/>
          <w:color w:val="auto"/>
          <w:sz w:val="28"/>
          <w:szCs w:val="28"/>
        </w:rPr>
        <w:t> : D</w:t>
      </w:r>
      <w:r w:rsidR="006E4863" w:rsidRPr="00714381">
        <w:rPr>
          <w:rFonts w:ascii="Andalus" w:eastAsia="Arial Unicode MS" w:hAnsi="Andalus" w:cs="Andalus"/>
          <w:color w:val="auto"/>
          <w:sz w:val="28"/>
          <w:szCs w:val="28"/>
        </w:rPr>
        <w:t>roit d’enregistrement</w:t>
      </w:r>
    </w:p>
    <w:p w14:paraId="5DC7BC8D" w14:textId="1434DC62" w:rsidR="00714381" w:rsidRPr="0097686D" w:rsidRDefault="00714381" w:rsidP="00714381">
      <w:pPr>
        <w:pStyle w:val="2"/>
        <w:spacing w:line="360" w:lineRule="auto"/>
        <w:ind w:firstLine="708"/>
        <w:jc w:val="both"/>
        <w:rPr>
          <w:rFonts w:ascii="Book Antiqua" w:hAnsi="Book Antiqua"/>
          <w:snapToGrid/>
        </w:rPr>
      </w:pPr>
      <w:r w:rsidRPr="0097686D">
        <w:rPr>
          <w:rFonts w:ascii="Book Antiqua" w:hAnsi="Book Antiqua"/>
          <w:snapToGrid/>
        </w:rPr>
        <w:lastRenderedPageBreak/>
        <w:t>Le présent marché est soumis aux formalités et droits d’enregistrement en vertu des règlement et lois en vigueurs</w:t>
      </w:r>
      <w:r w:rsidR="008251A4">
        <w:rPr>
          <w:rFonts w:ascii="Book Antiqua" w:hAnsi="Book Antiqua"/>
          <w:snapToGrid/>
        </w:rPr>
        <w:t xml:space="preserve"> à la charge du titulaire du marché.</w:t>
      </w:r>
    </w:p>
    <w:p w14:paraId="349E5234" w14:textId="3A31BCE1" w:rsidR="00A65367" w:rsidRDefault="00A65367" w:rsidP="006C6C44">
      <w:pPr>
        <w:pStyle w:val="3"/>
        <w:shd w:val="clear" w:color="auto" w:fill="F3F3F3"/>
        <w:spacing w:before="360" w:after="240"/>
        <w:jc w:val="both"/>
        <w:outlineLvl w:val="0"/>
        <w:rPr>
          <w:rFonts w:ascii="Andalus" w:eastAsia="Arial Unicode MS" w:hAnsi="Andalus" w:cs="Andalus"/>
          <w:color w:val="auto"/>
          <w:sz w:val="28"/>
          <w:szCs w:val="28"/>
        </w:rPr>
      </w:pPr>
      <w:r w:rsidRPr="00883CE8">
        <w:rPr>
          <w:rFonts w:ascii="Andalus" w:eastAsia="Arial Unicode MS" w:hAnsi="Andalus" w:cs="Andalus"/>
          <w:color w:val="auto"/>
          <w:sz w:val="28"/>
          <w:szCs w:val="28"/>
        </w:rPr>
        <w:t xml:space="preserve">ARTICLE </w:t>
      </w:r>
      <w:r w:rsidR="0081491A">
        <w:rPr>
          <w:rFonts w:ascii="Andalus" w:eastAsia="Arial Unicode MS" w:hAnsi="Andalus" w:cs="Andalus"/>
          <w:color w:val="auto"/>
          <w:sz w:val="28"/>
          <w:szCs w:val="28"/>
        </w:rPr>
        <w:t>2</w:t>
      </w:r>
      <w:r w:rsidR="004D1CF8">
        <w:rPr>
          <w:rFonts w:ascii="Andalus" w:eastAsia="Arial Unicode MS" w:hAnsi="Andalus" w:cs="Andalus"/>
          <w:color w:val="auto"/>
          <w:sz w:val="28"/>
          <w:szCs w:val="28"/>
        </w:rPr>
        <w:t>3</w:t>
      </w:r>
      <w:r w:rsidR="0081491A" w:rsidRPr="00883CE8">
        <w:rPr>
          <w:rFonts w:ascii="Andalus" w:eastAsia="Arial Unicode MS" w:hAnsi="Andalus" w:cs="Andalus"/>
          <w:color w:val="auto"/>
          <w:sz w:val="28"/>
          <w:szCs w:val="28"/>
        </w:rPr>
        <w:t> :</w:t>
      </w:r>
      <w:r w:rsidRPr="00883CE8">
        <w:rPr>
          <w:rFonts w:ascii="Andalus" w:eastAsia="Arial Unicode MS" w:hAnsi="Andalus" w:cs="Andalus"/>
          <w:color w:val="auto"/>
          <w:sz w:val="28"/>
          <w:szCs w:val="28"/>
        </w:rPr>
        <w:t xml:space="preserve"> </w:t>
      </w:r>
      <w:r w:rsidR="006E4863" w:rsidRPr="00883CE8">
        <w:rPr>
          <w:rFonts w:ascii="Andalus" w:eastAsia="Arial Unicode MS" w:hAnsi="Andalus" w:cs="Andalus"/>
          <w:color w:val="auto"/>
          <w:sz w:val="28"/>
          <w:szCs w:val="28"/>
        </w:rPr>
        <w:t>Résiliation du march</w:t>
      </w:r>
      <w:bookmarkEnd w:id="10"/>
      <w:r w:rsidR="006E4863">
        <w:rPr>
          <w:rFonts w:ascii="Andalus" w:eastAsia="Arial Unicode MS" w:hAnsi="Andalus" w:cs="Andalus"/>
          <w:color w:val="auto"/>
          <w:sz w:val="28"/>
          <w:szCs w:val="28"/>
        </w:rPr>
        <w:t>é</w:t>
      </w:r>
    </w:p>
    <w:p w14:paraId="511A188D" w14:textId="77777777" w:rsidR="0097686D" w:rsidRPr="00950950" w:rsidRDefault="0097686D" w:rsidP="0097686D">
      <w:pPr>
        <w:tabs>
          <w:tab w:val="num" w:pos="2509"/>
        </w:tabs>
        <w:spacing w:line="480" w:lineRule="exact"/>
        <w:ind w:firstLine="567"/>
        <w:jc w:val="both"/>
        <w:rPr>
          <w:rFonts w:ascii="Book Antiqua" w:hAnsi="Book Antiqua"/>
        </w:rPr>
      </w:pPr>
      <w:r w:rsidRPr="00950950">
        <w:rPr>
          <w:rFonts w:ascii="Book Antiqua" w:hAnsi="Book Antiqua"/>
        </w:rPr>
        <w:t xml:space="preserve">La résiliation du marché peut être prononcée dans les conditions et modalités prévues par </w:t>
      </w:r>
      <w:r>
        <w:rPr>
          <w:rFonts w:ascii="Book Antiqua" w:hAnsi="Book Antiqua"/>
        </w:rPr>
        <w:t>le</w:t>
      </w:r>
      <w:r w:rsidRPr="00950950">
        <w:rPr>
          <w:rFonts w:ascii="Book Antiqua" w:hAnsi="Book Antiqua"/>
        </w:rPr>
        <w:t xml:space="preserve"> décret n° 2.-22-431, et celles prévues aux articles 40, 47, 48, 49, 50, 51, 52, 58, 65, 67 et 79 du CCAG-travaux.</w:t>
      </w:r>
    </w:p>
    <w:p w14:paraId="712CAD24" w14:textId="77777777" w:rsidR="0097686D" w:rsidRDefault="0097686D" w:rsidP="0097686D">
      <w:pPr>
        <w:tabs>
          <w:tab w:val="num" w:pos="2509"/>
        </w:tabs>
        <w:spacing w:before="200" w:line="480" w:lineRule="exact"/>
        <w:ind w:firstLine="567"/>
        <w:jc w:val="both"/>
        <w:rPr>
          <w:rFonts w:ascii="Book Antiqua" w:hAnsi="Book Antiqua"/>
        </w:rPr>
      </w:pPr>
      <w:r w:rsidRPr="00950950">
        <w:rPr>
          <w:rFonts w:ascii="Book Antiqua" w:hAnsi="Book Antiqua"/>
        </w:rPr>
        <w:t xml:space="preserve">La résiliation du marché ne fera pas obstacle à la mise en œuvre de l’action civile ou pénale qui pourrait être intentée au </w:t>
      </w:r>
      <w:r>
        <w:rPr>
          <w:rFonts w:ascii="Book Antiqua" w:hAnsi="Book Antiqua"/>
        </w:rPr>
        <w:t>fournisseur</w:t>
      </w:r>
      <w:r w:rsidRPr="00950950">
        <w:rPr>
          <w:rFonts w:ascii="Book Antiqua" w:hAnsi="Book Antiqua"/>
        </w:rPr>
        <w:t xml:space="preserve"> en raison de ses fautes ou infractions.</w:t>
      </w:r>
    </w:p>
    <w:p w14:paraId="59FB28B3" w14:textId="77777777" w:rsidR="0097686D" w:rsidRDefault="0097686D" w:rsidP="0097686D">
      <w:pPr>
        <w:tabs>
          <w:tab w:val="num" w:pos="2509"/>
        </w:tabs>
        <w:spacing w:before="200" w:line="480" w:lineRule="exact"/>
        <w:ind w:firstLine="567"/>
        <w:jc w:val="both"/>
        <w:rPr>
          <w:rFonts w:ascii="Book Antiqua" w:hAnsi="Book Antiqua"/>
        </w:rPr>
      </w:pPr>
      <w:r>
        <w:rPr>
          <w:rFonts w:ascii="Book Antiqua" w:hAnsi="Book Antiqua"/>
        </w:rPr>
        <w:t>Pour les groupements, en cas de défaillance, de décès, de liquidation judiciaire, de redressement judiciaire, sans autorisation de continuer l’activité, ou de faute grave de l’un ou plusieurs membres du groupement, ceux-ci peuvent être exclus du marché suivant les procédures de résiliation du marché.</w:t>
      </w:r>
    </w:p>
    <w:p w14:paraId="68B05E2F" w14:textId="13554727" w:rsidR="0097686D" w:rsidRPr="0097686D" w:rsidRDefault="0097686D" w:rsidP="0097686D">
      <w:pPr>
        <w:tabs>
          <w:tab w:val="num" w:pos="2509"/>
        </w:tabs>
        <w:spacing w:line="480" w:lineRule="exact"/>
        <w:ind w:firstLine="567"/>
        <w:jc w:val="both"/>
        <w:rPr>
          <w:rFonts w:ascii="Book Antiqua" w:hAnsi="Book Antiqua"/>
        </w:rPr>
      </w:pPr>
      <w:r>
        <w:rPr>
          <w:rFonts w:ascii="Book Antiqua" w:hAnsi="Book Antiqua"/>
        </w:rPr>
        <w:t>Dans ce cas, un avenant est passé pour fixer les conditions de la poursuite de l’exécution du marché par les membres restants du groupement éventuellement complété par de nouveaux membres en cas de nécessité de combler le manque de compétences dûment constaté après l’exclusion de certains membres du groupement.</w:t>
      </w:r>
    </w:p>
    <w:p w14:paraId="55F21547" w14:textId="0F33220C" w:rsidR="00A65367" w:rsidRPr="00714381" w:rsidRDefault="00A65367" w:rsidP="00714381">
      <w:pPr>
        <w:pStyle w:val="3"/>
        <w:shd w:val="clear" w:color="auto" w:fill="F3F3F3"/>
        <w:spacing w:before="360" w:after="240"/>
        <w:jc w:val="both"/>
        <w:outlineLvl w:val="0"/>
        <w:rPr>
          <w:rFonts w:ascii="Andalus" w:eastAsia="Arial Unicode MS" w:hAnsi="Andalus" w:cs="Andalus"/>
          <w:color w:val="auto"/>
          <w:sz w:val="28"/>
          <w:szCs w:val="28"/>
        </w:rPr>
      </w:pPr>
      <w:bookmarkStart w:id="11" w:name="_Toc424299923"/>
      <w:r w:rsidRPr="00714381">
        <w:rPr>
          <w:rFonts w:ascii="Andalus" w:eastAsia="Arial Unicode MS" w:hAnsi="Andalus" w:cs="Andalus"/>
          <w:color w:val="auto"/>
          <w:sz w:val="28"/>
          <w:szCs w:val="28"/>
        </w:rPr>
        <w:t xml:space="preserve">ARTICLE </w:t>
      </w:r>
      <w:r w:rsidR="0069310E" w:rsidRPr="00714381">
        <w:rPr>
          <w:rFonts w:ascii="Andalus" w:eastAsia="Arial Unicode MS" w:hAnsi="Andalus" w:cs="Andalus"/>
          <w:color w:val="auto"/>
          <w:sz w:val="28"/>
          <w:szCs w:val="28"/>
        </w:rPr>
        <w:t>2</w:t>
      </w:r>
      <w:r w:rsidR="004D1CF8">
        <w:rPr>
          <w:rFonts w:ascii="Andalus" w:eastAsia="Arial Unicode MS" w:hAnsi="Andalus" w:cs="Andalus"/>
          <w:color w:val="auto"/>
          <w:sz w:val="28"/>
          <w:szCs w:val="28"/>
        </w:rPr>
        <w:t>4</w:t>
      </w:r>
      <w:r w:rsidRPr="00714381">
        <w:rPr>
          <w:rFonts w:ascii="Andalus" w:eastAsia="Arial Unicode MS" w:hAnsi="Andalus" w:cs="Andalus"/>
          <w:color w:val="auto"/>
          <w:sz w:val="28"/>
          <w:szCs w:val="28"/>
        </w:rPr>
        <w:t xml:space="preserve"> : </w:t>
      </w:r>
      <w:r w:rsidR="000567EB" w:rsidRPr="00714381">
        <w:rPr>
          <w:rFonts w:ascii="Andalus" w:eastAsia="Arial Unicode MS" w:hAnsi="Andalus" w:cs="Andalus"/>
          <w:color w:val="auto"/>
          <w:sz w:val="28"/>
          <w:szCs w:val="28"/>
        </w:rPr>
        <w:t>Règlement</w:t>
      </w:r>
      <w:r w:rsidRPr="00714381">
        <w:rPr>
          <w:rFonts w:ascii="Andalus" w:eastAsia="Arial Unicode MS" w:hAnsi="Andalus" w:cs="Andalus"/>
          <w:color w:val="auto"/>
          <w:sz w:val="28"/>
          <w:szCs w:val="28"/>
        </w:rPr>
        <w:t xml:space="preserve"> </w:t>
      </w:r>
      <w:r w:rsidR="000567EB" w:rsidRPr="00714381">
        <w:rPr>
          <w:rFonts w:ascii="Andalus" w:eastAsia="Arial Unicode MS" w:hAnsi="Andalus" w:cs="Andalus"/>
          <w:color w:val="auto"/>
          <w:sz w:val="28"/>
          <w:szCs w:val="28"/>
        </w:rPr>
        <w:t>des différends et litiges</w:t>
      </w:r>
      <w:bookmarkEnd w:id="11"/>
    </w:p>
    <w:p w14:paraId="72DBC90A" w14:textId="2C74F251" w:rsidR="00714381" w:rsidRDefault="00714381" w:rsidP="008A66BD">
      <w:pPr>
        <w:tabs>
          <w:tab w:val="num" w:pos="2509"/>
        </w:tabs>
        <w:spacing w:line="480" w:lineRule="exact"/>
        <w:ind w:firstLine="567"/>
        <w:jc w:val="both"/>
        <w:rPr>
          <w:rFonts w:ascii="Book Antiqua" w:hAnsi="Book Antiqua"/>
        </w:rPr>
      </w:pPr>
      <w:r w:rsidRPr="008A66BD">
        <w:rPr>
          <w:rFonts w:ascii="Book Antiqua" w:hAnsi="Book Antiqua"/>
        </w:rPr>
        <w:t>Si en cours d’exécution du marché, des difficultés, différends ou litiges surviennent avec le maître d’ouvrage et le fournisseur, ils doivent être réglés au niveau du tribunal administratif d'Agadir</w:t>
      </w:r>
      <w:r w:rsidR="008A66BD">
        <w:rPr>
          <w:rFonts w:ascii="Book Antiqua" w:hAnsi="Book Antiqua"/>
        </w:rPr>
        <w:t>.</w:t>
      </w:r>
    </w:p>
    <w:p w14:paraId="564B53BE" w14:textId="77777777" w:rsidR="00F22DA0" w:rsidRDefault="00F22DA0" w:rsidP="008A66BD">
      <w:pPr>
        <w:tabs>
          <w:tab w:val="num" w:pos="2509"/>
        </w:tabs>
        <w:spacing w:line="480" w:lineRule="exact"/>
        <w:ind w:firstLine="567"/>
        <w:jc w:val="both"/>
        <w:rPr>
          <w:rFonts w:ascii="Book Antiqua" w:hAnsi="Book Antiqua"/>
        </w:rPr>
      </w:pPr>
    </w:p>
    <w:p w14:paraId="653DEB2A" w14:textId="77777777" w:rsidR="00F22DA0" w:rsidRDefault="00F22DA0" w:rsidP="008A66BD">
      <w:pPr>
        <w:tabs>
          <w:tab w:val="num" w:pos="2509"/>
        </w:tabs>
        <w:spacing w:line="480" w:lineRule="exact"/>
        <w:ind w:firstLine="567"/>
        <w:jc w:val="both"/>
        <w:rPr>
          <w:rFonts w:ascii="Book Antiqua" w:hAnsi="Book Antiqua"/>
        </w:rPr>
      </w:pPr>
    </w:p>
    <w:p w14:paraId="52743B2F" w14:textId="77777777" w:rsidR="00F22DA0" w:rsidRPr="008A66BD" w:rsidRDefault="00F22DA0" w:rsidP="008A66BD">
      <w:pPr>
        <w:tabs>
          <w:tab w:val="num" w:pos="2509"/>
        </w:tabs>
        <w:spacing w:line="480" w:lineRule="exact"/>
        <w:ind w:firstLine="567"/>
        <w:jc w:val="both"/>
        <w:rPr>
          <w:rFonts w:ascii="Book Antiqua" w:hAnsi="Book Antiqua"/>
        </w:rPr>
      </w:pPr>
    </w:p>
    <w:p w14:paraId="28DD1D8A" w14:textId="25062758" w:rsidR="00B20482" w:rsidRPr="00714381" w:rsidRDefault="00B20482" w:rsidP="00714381">
      <w:pPr>
        <w:pStyle w:val="3"/>
        <w:shd w:val="clear" w:color="auto" w:fill="F3F3F3"/>
        <w:spacing w:before="360" w:after="240"/>
        <w:jc w:val="both"/>
        <w:outlineLvl w:val="0"/>
        <w:rPr>
          <w:rFonts w:ascii="Andalus" w:eastAsia="Arial Unicode MS" w:hAnsi="Andalus" w:cs="Andalus"/>
          <w:color w:val="auto"/>
          <w:sz w:val="28"/>
          <w:szCs w:val="28"/>
        </w:rPr>
      </w:pPr>
      <w:r w:rsidRPr="00B20482">
        <w:rPr>
          <w:rFonts w:ascii="Andalus" w:eastAsia="Arial Unicode MS" w:hAnsi="Andalus" w:cs="Andalus"/>
          <w:color w:val="auto"/>
          <w:sz w:val="28"/>
          <w:szCs w:val="28"/>
        </w:rPr>
        <w:t>ARTICLE 2</w:t>
      </w:r>
      <w:r w:rsidR="004D1CF8">
        <w:rPr>
          <w:rFonts w:ascii="Andalus" w:eastAsia="Arial Unicode MS" w:hAnsi="Andalus" w:cs="Andalus"/>
          <w:color w:val="auto"/>
          <w:sz w:val="28"/>
          <w:szCs w:val="28"/>
        </w:rPr>
        <w:t>5</w:t>
      </w:r>
      <w:r w:rsidRPr="00B20482">
        <w:rPr>
          <w:rFonts w:ascii="Andalus" w:eastAsia="Arial Unicode MS" w:hAnsi="Andalus" w:cs="Andalus"/>
          <w:color w:val="auto"/>
          <w:sz w:val="28"/>
          <w:szCs w:val="28"/>
        </w:rPr>
        <w:t xml:space="preserve"> : C</w:t>
      </w:r>
      <w:r w:rsidR="00323ABE" w:rsidRPr="00B20482">
        <w:rPr>
          <w:rFonts w:ascii="Andalus" w:eastAsia="Arial Unicode MS" w:hAnsi="Andalus" w:cs="Andalus"/>
          <w:color w:val="auto"/>
          <w:sz w:val="28"/>
          <w:szCs w:val="28"/>
        </w:rPr>
        <w:t>as de force majeure</w:t>
      </w:r>
    </w:p>
    <w:p w14:paraId="3905DEFE" w14:textId="77777777" w:rsidR="00760D06" w:rsidRPr="00EE2F73" w:rsidRDefault="00760D06" w:rsidP="00760D06">
      <w:pPr>
        <w:spacing w:before="200" w:line="480" w:lineRule="exact"/>
        <w:jc w:val="both"/>
        <w:rPr>
          <w:rFonts w:ascii="Eras Medium ITC" w:hAnsi="Eras Medium ITC" w:cs="Tahoma"/>
          <w:b/>
          <w:bCs/>
          <w:caps/>
          <w:color w:val="1F497D" w:themeColor="text2"/>
        </w:rPr>
      </w:pPr>
      <w:r w:rsidRPr="00950950">
        <w:rPr>
          <w:rFonts w:ascii="Book Antiqua" w:hAnsi="Book Antiqua"/>
        </w:rPr>
        <w:lastRenderedPageBreak/>
        <w:t>Conformément aux prescriptions de l’article 47 du CCAG-Travaux notamment son paragraphe 2, les seuils des intempéries qui sont réputés constituer un événement de force majeure sont définis comme suit</w:t>
      </w:r>
      <w:r w:rsidRPr="00950950">
        <w:rPr>
          <w:rFonts w:ascii="Eras Medium ITC" w:hAnsi="Eras Medium ITC" w:cs="Tahoma"/>
        </w:rPr>
        <w:t> :</w:t>
      </w:r>
    </w:p>
    <w:p w14:paraId="31487B22" w14:textId="77777777" w:rsidR="00760D06" w:rsidRDefault="00760D06" w:rsidP="00760D06">
      <w:pPr>
        <w:numPr>
          <w:ilvl w:val="0"/>
          <w:numId w:val="28"/>
        </w:numPr>
        <w:spacing w:before="120" w:after="120" w:line="400" w:lineRule="exact"/>
        <w:ind w:left="1066" w:hanging="357"/>
        <w:jc w:val="both"/>
        <w:rPr>
          <w:rFonts w:ascii="Book Antiqua" w:hAnsi="Book Antiqua"/>
        </w:rPr>
      </w:pPr>
      <w:r w:rsidRPr="00950950">
        <w:rPr>
          <w:rFonts w:ascii="Book Antiqua" w:hAnsi="Book Antiqua"/>
        </w:rPr>
        <w:t>La neige</w:t>
      </w:r>
      <w:r w:rsidRPr="00950950">
        <w:rPr>
          <w:rFonts w:ascii="Eras Medium ITC" w:hAnsi="Eras Medium ITC" w:cs="Tahoma"/>
        </w:rPr>
        <w:t xml:space="preserve"> : </w:t>
      </w:r>
      <w:r>
        <w:rPr>
          <w:rFonts w:ascii="Book Antiqua" w:hAnsi="Book Antiqua"/>
        </w:rPr>
        <w:t>35</w:t>
      </w:r>
      <w:r w:rsidRPr="00950950">
        <w:rPr>
          <w:rFonts w:ascii="Book Antiqua" w:hAnsi="Book Antiqua"/>
        </w:rPr>
        <w:t>cms</w:t>
      </w:r>
    </w:p>
    <w:p w14:paraId="44A89E6B" w14:textId="77777777" w:rsidR="00760D06" w:rsidRPr="00950950" w:rsidRDefault="00760D06" w:rsidP="00760D06">
      <w:pPr>
        <w:numPr>
          <w:ilvl w:val="0"/>
          <w:numId w:val="28"/>
        </w:numPr>
        <w:spacing w:before="120" w:after="120" w:line="400" w:lineRule="exact"/>
        <w:ind w:left="1066" w:hanging="357"/>
        <w:jc w:val="both"/>
        <w:rPr>
          <w:rFonts w:ascii="Book Antiqua" w:hAnsi="Book Antiqua"/>
        </w:rPr>
      </w:pPr>
      <w:r>
        <w:rPr>
          <w:rFonts w:ascii="Book Antiqua" w:hAnsi="Book Antiqua"/>
        </w:rPr>
        <w:t>La température : 55 °C</w:t>
      </w:r>
    </w:p>
    <w:p w14:paraId="13D24B43" w14:textId="77777777" w:rsidR="00760D06" w:rsidRPr="00950950" w:rsidRDefault="00760D06" w:rsidP="00760D06">
      <w:pPr>
        <w:numPr>
          <w:ilvl w:val="0"/>
          <w:numId w:val="28"/>
        </w:numPr>
        <w:spacing w:before="120" w:after="120" w:line="400" w:lineRule="exact"/>
        <w:ind w:left="1066" w:hanging="357"/>
        <w:jc w:val="both"/>
        <w:rPr>
          <w:rFonts w:ascii="Book Antiqua" w:hAnsi="Book Antiqua"/>
        </w:rPr>
      </w:pPr>
      <w:r w:rsidRPr="00950950">
        <w:rPr>
          <w:rFonts w:ascii="Book Antiqua" w:hAnsi="Book Antiqua"/>
        </w:rPr>
        <w:t xml:space="preserve">La pluie : </w:t>
      </w:r>
      <w:r>
        <w:rPr>
          <w:rFonts w:ascii="Book Antiqua" w:hAnsi="Book Antiqua"/>
        </w:rPr>
        <w:t>35</w:t>
      </w:r>
      <w:r w:rsidRPr="00950950">
        <w:rPr>
          <w:rFonts w:ascii="Book Antiqua" w:hAnsi="Book Antiqua"/>
        </w:rPr>
        <w:t>mms</w:t>
      </w:r>
    </w:p>
    <w:p w14:paraId="059DFB65" w14:textId="77777777" w:rsidR="00760D06" w:rsidRPr="00950950" w:rsidRDefault="00760D06" w:rsidP="00760D06">
      <w:pPr>
        <w:numPr>
          <w:ilvl w:val="0"/>
          <w:numId w:val="28"/>
        </w:numPr>
        <w:spacing w:before="120" w:after="120" w:line="400" w:lineRule="exact"/>
        <w:ind w:left="1066" w:hanging="357"/>
        <w:jc w:val="both"/>
        <w:rPr>
          <w:rFonts w:ascii="Eras Medium ITC" w:hAnsi="Eras Medium ITC" w:cs="Tahoma"/>
        </w:rPr>
      </w:pPr>
      <w:r w:rsidRPr="00950950">
        <w:rPr>
          <w:rFonts w:ascii="Book Antiqua" w:hAnsi="Book Antiqua"/>
        </w:rPr>
        <w:t>Le vent : 1</w:t>
      </w:r>
      <w:r>
        <w:rPr>
          <w:rFonts w:ascii="Book Antiqua" w:hAnsi="Book Antiqua"/>
        </w:rPr>
        <w:t>2</w:t>
      </w:r>
      <w:r w:rsidRPr="00950950">
        <w:rPr>
          <w:rFonts w:ascii="Book Antiqua" w:hAnsi="Book Antiqua"/>
        </w:rPr>
        <w:t>0kms/h</w:t>
      </w:r>
    </w:p>
    <w:p w14:paraId="18C2120F" w14:textId="77777777" w:rsidR="00760D06" w:rsidRPr="00950950" w:rsidRDefault="00760D06" w:rsidP="00760D06">
      <w:pPr>
        <w:numPr>
          <w:ilvl w:val="0"/>
          <w:numId w:val="28"/>
        </w:numPr>
        <w:spacing w:before="120" w:after="120" w:line="400" w:lineRule="exact"/>
        <w:ind w:left="1066" w:hanging="357"/>
        <w:jc w:val="both"/>
        <w:rPr>
          <w:rFonts w:ascii="Eras Medium ITC" w:hAnsi="Eras Medium ITC" w:cs="Tahoma"/>
        </w:rPr>
      </w:pPr>
      <w:r w:rsidRPr="00950950">
        <w:rPr>
          <w:rFonts w:ascii="Book Antiqua" w:hAnsi="Book Antiqua"/>
        </w:rPr>
        <w:t>Le séisme</w:t>
      </w:r>
      <w:r w:rsidRPr="00950950">
        <w:rPr>
          <w:rFonts w:ascii="Eras Medium ITC" w:hAnsi="Eras Medium ITC" w:cs="Tahoma"/>
        </w:rPr>
        <w:t> </w:t>
      </w:r>
      <w:r w:rsidRPr="00950950">
        <w:rPr>
          <w:rFonts w:ascii="Book Antiqua" w:hAnsi="Book Antiqua"/>
        </w:rPr>
        <w:t>: 6 degrés sur l’échelle de Richter</w:t>
      </w:r>
      <w:r w:rsidRPr="00950950">
        <w:rPr>
          <w:rFonts w:ascii="Eras Medium ITC" w:hAnsi="Eras Medium ITC" w:cs="Tahoma"/>
        </w:rPr>
        <w:t>.</w:t>
      </w:r>
    </w:p>
    <w:p w14:paraId="55F8758B" w14:textId="77777777" w:rsidR="00CA52B7" w:rsidRDefault="00CA52B7" w:rsidP="00CA52B7">
      <w:pPr>
        <w:pStyle w:val="NormalWeb"/>
        <w:shd w:val="clear" w:color="auto" w:fill="FFFFFF"/>
        <w:spacing w:before="200" w:beforeAutospacing="0" w:after="0" w:afterAutospacing="0"/>
        <w:ind w:left="284" w:right="21"/>
        <w:jc w:val="both"/>
        <w:rPr>
          <w:rFonts w:ascii="Calibri" w:eastAsia="Arial Unicode MS" w:hAnsi="Calibri" w:cs="Calibri"/>
          <w:sz w:val="26"/>
          <w:szCs w:val="26"/>
        </w:rPr>
      </w:pPr>
    </w:p>
    <w:p w14:paraId="5979EA96" w14:textId="77777777" w:rsidR="00760D06" w:rsidRDefault="00760D06" w:rsidP="00CA52B7">
      <w:pPr>
        <w:pStyle w:val="NormalWeb"/>
        <w:shd w:val="clear" w:color="auto" w:fill="FFFFFF"/>
        <w:spacing w:before="200" w:beforeAutospacing="0" w:after="0" w:afterAutospacing="0"/>
        <w:ind w:left="284" w:right="21"/>
        <w:jc w:val="both"/>
        <w:rPr>
          <w:rFonts w:ascii="Calibri" w:eastAsia="Arial Unicode MS" w:hAnsi="Calibri" w:cs="Calibri"/>
          <w:sz w:val="26"/>
          <w:szCs w:val="26"/>
        </w:rPr>
      </w:pPr>
    </w:p>
    <w:p w14:paraId="119F017D" w14:textId="77777777" w:rsidR="00760D06" w:rsidRDefault="00760D06" w:rsidP="00CA52B7">
      <w:pPr>
        <w:pStyle w:val="NormalWeb"/>
        <w:shd w:val="clear" w:color="auto" w:fill="FFFFFF"/>
        <w:spacing w:before="200" w:beforeAutospacing="0" w:after="0" w:afterAutospacing="0"/>
        <w:ind w:left="284" w:right="21"/>
        <w:jc w:val="both"/>
        <w:rPr>
          <w:rFonts w:ascii="Calibri" w:eastAsia="Arial Unicode MS" w:hAnsi="Calibri" w:cs="Calibri"/>
          <w:sz w:val="26"/>
          <w:szCs w:val="26"/>
        </w:rPr>
      </w:pPr>
    </w:p>
    <w:p w14:paraId="19C1A6C9" w14:textId="77777777" w:rsidR="00760D06" w:rsidRDefault="00760D06" w:rsidP="00CA52B7">
      <w:pPr>
        <w:pStyle w:val="NormalWeb"/>
        <w:shd w:val="clear" w:color="auto" w:fill="FFFFFF"/>
        <w:spacing w:before="200" w:beforeAutospacing="0" w:after="0" w:afterAutospacing="0"/>
        <w:ind w:left="284" w:right="21"/>
        <w:jc w:val="both"/>
        <w:rPr>
          <w:rFonts w:ascii="Calibri" w:eastAsia="Arial Unicode MS" w:hAnsi="Calibri" w:cs="Calibri"/>
          <w:sz w:val="26"/>
          <w:szCs w:val="26"/>
        </w:rPr>
      </w:pPr>
    </w:p>
    <w:p w14:paraId="774C8717" w14:textId="77777777" w:rsidR="00F22DA0" w:rsidRDefault="00F22DA0" w:rsidP="00CA52B7">
      <w:pPr>
        <w:pStyle w:val="NormalWeb"/>
        <w:shd w:val="clear" w:color="auto" w:fill="FFFFFF"/>
        <w:spacing w:before="200" w:beforeAutospacing="0" w:after="0" w:afterAutospacing="0"/>
        <w:ind w:left="284" w:right="21"/>
        <w:jc w:val="both"/>
        <w:rPr>
          <w:rFonts w:ascii="Calibri" w:eastAsia="Arial Unicode MS" w:hAnsi="Calibri" w:cs="Calibri"/>
          <w:sz w:val="26"/>
          <w:szCs w:val="26"/>
        </w:rPr>
      </w:pPr>
    </w:p>
    <w:p w14:paraId="43DCF34D" w14:textId="77777777" w:rsidR="00F22DA0" w:rsidRDefault="00F22DA0" w:rsidP="00CA52B7">
      <w:pPr>
        <w:pStyle w:val="NormalWeb"/>
        <w:shd w:val="clear" w:color="auto" w:fill="FFFFFF"/>
        <w:spacing w:before="200" w:beforeAutospacing="0" w:after="0" w:afterAutospacing="0"/>
        <w:ind w:left="284" w:right="21"/>
        <w:jc w:val="both"/>
        <w:rPr>
          <w:rFonts w:ascii="Calibri" w:eastAsia="Arial Unicode MS" w:hAnsi="Calibri" w:cs="Calibri"/>
          <w:sz w:val="26"/>
          <w:szCs w:val="26"/>
        </w:rPr>
      </w:pPr>
    </w:p>
    <w:p w14:paraId="467C20A8" w14:textId="77777777" w:rsidR="00F22DA0" w:rsidRDefault="00F22DA0" w:rsidP="00CA52B7">
      <w:pPr>
        <w:pStyle w:val="NormalWeb"/>
        <w:shd w:val="clear" w:color="auto" w:fill="FFFFFF"/>
        <w:spacing w:before="200" w:beforeAutospacing="0" w:after="0" w:afterAutospacing="0"/>
        <w:ind w:left="284" w:right="21"/>
        <w:jc w:val="both"/>
        <w:rPr>
          <w:rFonts w:ascii="Calibri" w:eastAsia="Arial Unicode MS" w:hAnsi="Calibri" w:cs="Calibri"/>
          <w:sz w:val="26"/>
          <w:szCs w:val="26"/>
        </w:rPr>
      </w:pPr>
    </w:p>
    <w:p w14:paraId="78F19F6E" w14:textId="77777777" w:rsidR="00F22DA0" w:rsidRDefault="00F22DA0" w:rsidP="00CA52B7">
      <w:pPr>
        <w:pStyle w:val="NormalWeb"/>
        <w:shd w:val="clear" w:color="auto" w:fill="FFFFFF"/>
        <w:spacing w:before="200" w:beforeAutospacing="0" w:after="0" w:afterAutospacing="0"/>
        <w:ind w:left="284" w:right="21"/>
        <w:jc w:val="both"/>
        <w:rPr>
          <w:rFonts w:ascii="Calibri" w:eastAsia="Arial Unicode MS" w:hAnsi="Calibri" w:cs="Calibri"/>
          <w:sz w:val="26"/>
          <w:szCs w:val="26"/>
        </w:rPr>
      </w:pPr>
    </w:p>
    <w:p w14:paraId="4C3BF799" w14:textId="77777777" w:rsidR="00F22DA0" w:rsidRDefault="00F22DA0" w:rsidP="00CA52B7">
      <w:pPr>
        <w:pStyle w:val="NormalWeb"/>
        <w:shd w:val="clear" w:color="auto" w:fill="FFFFFF"/>
        <w:spacing w:before="200" w:beforeAutospacing="0" w:after="0" w:afterAutospacing="0"/>
        <w:ind w:left="284" w:right="21"/>
        <w:jc w:val="both"/>
        <w:rPr>
          <w:rFonts w:ascii="Calibri" w:eastAsia="Arial Unicode MS" w:hAnsi="Calibri" w:cs="Calibri"/>
          <w:sz w:val="26"/>
          <w:szCs w:val="26"/>
        </w:rPr>
      </w:pPr>
    </w:p>
    <w:p w14:paraId="2E0DF251" w14:textId="77777777" w:rsidR="00F22DA0" w:rsidRDefault="00F22DA0" w:rsidP="00CA52B7">
      <w:pPr>
        <w:pStyle w:val="NormalWeb"/>
        <w:shd w:val="clear" w:color="auto" w:fill="FFFFFF"/>
        <w:spacing w:before="200" w:beforeAutospacing="0" w:after="0" w:afterAutospacing="0"/>
        <w:ind w:left="284" w:right="21"/>
        <w:jc w:val="both"/>
        <w:rPr>
          <w:rFonts w:ascii="Calibri" w:eastAsia="Arial Unicode MS" w:hAnsi="Calibri" w:cs="Calibri"/>
          <w:sz w:val="26"/>
          <w:szCs w:val="26"/>
        </w:rPr>
      </w:pPr>
    </w:p>
    <w:p w14:paraId="28117303" w14:textId="77777777" w:rsidR="00F22DA0" w:rsidRDefault="00F22DA0" w:rsidP="00CA52B7">
      <w:pPr>
        <w:pStyle w:val="NormalWeb"/>
        <w:shd w:val="clear" w:color="auto" w:fill="FFFFFF"/>
        <w:spacing w:before="200" w:beforeAutospacing="0" w:after="0" w:afterAutospacing="0"/>
        <w:ind w:left="284" w:right="21"/>
        <w:jc w:val="both"/>
        <w:rPr>
          <w:rFonts w:ascii="Calibri" w:eastAsia="Arial Unicode MS" w:hAnsi="Calibri" w:cs="Calibri"/>
          <w:sz w:val="26"/>
          <w:szCs w:val="26"/>
        </w:rPr>
      </w:pPr>
    </w:p>
    <w:p w14:paraId="0894B4ED" w14:textId="77777777" w:rsidR="00F22DA0" w:rsidRDefault="00F22DA0" w:rsidP="00CA52B7">
      <w:pPr>
        <w:pStyle w:val="NormalWeb"/>
        <w:shd w:val="clear" w:color="auto" w:fill="FFFFFF"/>
        <w:spacing w:before="200" w:beforeAutospacing="0" w:after="0" w:afterAutospacing="0"/>
        <w:ind w:left="284" w:right="21"/>
        <w:jc w:val="both"/>
        <w:rPr>
          <w:rFonts w:ascii="Calibri" w:eastAsia="Arial Unicode MS" w:hAnsi="Calibri" w:cs="Calibri"/>
          <w:sz w:val="26"/>
          <w:szCs w:val="26"/>
        </w:rPr>
      </w:pPr>
    </w:p>
    <w:p w14:paraId="7772F12E" w14:textId="77777777" w:rsidR="00F22DA0" w:rsidRDefault="00F22DA0" w:rsidP="00CA52B7">
      <w:pPr>
        <w:pStyle w:val="NormalWeb"/>
        <w:shd w:val="clear" w:color="auto" w:fill="FFFFFF"/>
        <w:spacing w:before="200" w:beforeAutospacing="0" w:after="0" w:afterAutospacing="0"/>
        <w:ind w:left="284" w:right="21"/>
        <w:jc w:val="both"/>
        <w:rPr>
          <w:rFonts w:ascii="Calibri" w:eastAsia="Arial Unicode MS" w:hAnsi="Calibri" w:cs="Calibri"/>
          <w:sz w:val="26"/>
          <w:szCs w:val="26"/>
        </w:rPr>
      </w:pPr>
    </w:p>
    <w:p w14:paraId="59489182" w14:textId="77777777" w:rsidR="00F22DA0" w:rsidRDefault="00F22DA0" w:rsidP="00CA52B7">
      <w:pPr>
        <w:pStyle w:val="NormalWeb"/>
        <w:shd w:val="clear" w:color="auto" w:fill="FFFFFF"/>
        <w:spacing w:before="200" w:beforeAutospacing="0" w:after="0" w:afterAutospacing="0"/>
        <w:ind w:left="284" w:right="21"/>
        <w:jc w:val="both"/>
        <w:rPr>
          <w:rFonts w:ascii="Calibri" w:eastAsia="Arial Unicode MS" w:hAnsi="Calibri" w:cs="Calibri"/>
          <w:sz w:val="26"/>
          <w:szCs w:val="26"/>
        </w:rPr>
      </w:pPr>
    </w:p>
    <w:p w14:paraId="22C00651" w14:textId="77777777" w:rsidR="00F22DA0" w:rsidRDefault="00F22DA0" w:rsidP="00CA52B7">
      <w:pPr>
        <w:pStyle w:val="NormalWeb"/>
        <w:shd w:val="clear" w:color="auto" w:fill="FFFFFF"/>
        <w:spacing w:before="200" w:beforeAutospacing="0" w:after="0" w:afterAutospacing="0"/>
        <w:ind w:left="284" w:right="21"/>
        <w:jc w:val="both"/>
        <w:rPr>
          <w:rFonts w:ascii="Calibri" w:eastAsia="Arial Unicode MS" w:hAnsi="Calibri" w:cs="Calibri"/>
          <w:sz w:val="26"/>
          <w:szCs w:val="26"/>
        </w:rPr>
      </w:pPr>
    </w:p>
    <w:p w14:paraId="5FD2558A" w14:textId="77777777" w:rsidR="00760D06" w:rsidRDefault="00760D06" w:rsidP="00CA52B7">
      <w:pPr>
        <w:pStyle w:val="NormalWeb"/>
        <w:shd w:val="clear" w:color="auto" w:fill="FFFFFF"/>
        <w:spacing w:before="200" w:beforeAutospacing="0" w:after="0" w:afterAutospacing="0"/>
        <w:ind w:left="284" w:right="21"/>
        <w:jc w:val="both"/>
        <w:rPr>
          <w:rFonts w:ascii="Calibri" w:eastAsia="Arial Unicode MS" w:hAnsi="Calibri" w:cs="Calibri"/>
          <w:sz w:val="26"/>
          <w:szCs w:val="26"/>
        </w:rPr>
      </w:pPr>
    </w:p>
    <w:p w14:paraId="6E94411C" w14:textId="77777777" w:rsidR="00CC3A8B" w:rsidRDefault="00CC3A8B" w:rsidP="00CA52B7">
      <w:pPr>
        <w:pStyle w:val="NormalWeb"/>
        <w:shd w:val="clear" w:color="auto" w:fill="FFFFFF"/>
        <w:spacing w:before="200" w:beforeAutospacing="0" w:after="0" w:afterAutospacing="0"/>
        <w:ind w:left="284" w:right="21"/>
        <w:jc w:val="both"/>
        <w:rPr>
          <w:rFonts w:ascii="Calibri" w:eastAsia="Arial Unicode MS" w:hAnsi="Calibri" w:cs="Calibri"/>
          <w:sz w:val="26"/>
          <w:szCs w:val="26"/>
        </w:rPr>
      </w:pPr>
    </w:p>
    <w:p w14:paraId="73692AA0" w14:textId="77777777" w:rsidR="004922F2" w:rsidRPr="00714381" w:rsidRDefault="004922F2" w:rsidP="004D1CF8">
      <w:pPr>
        <w:pStyle w:val="NormalWeb"/>
        <w:shd w:val="clear" w:color="auto" w:fill="FFFFFF"/>
        <w:spacing w:before="200" w:beforeAutospacing="0" w:after="0" w:afterAutospacing="0"/>
        <w:ind w:right="21"/>
        <w:jc w:val="both"/>
        <w:rPr>
          <w:rFonts w:ascii="Calibri" w:eastAsia="Arial Unicode MS" w:hAnsi="Calibri" w:cs="Calibri"/>
          <w:sz w:val="26"/>
          <w:szCs w:val="26"/>
        </w:rPr>
      </w:pPr>
    </w:p>
    <w:p w14:paraId="0DCBC519" w14:textId="5D55035D" w:rsidR="00BF3079" w:rsidRPr="00BF3079" w:rsidRDefault="008E1B97" w:rsidP="00BF3079">
      <w:pPr>
        <w:jc w:val="center"/>
        <w:rPr>
          <w:b/>
          <w:bCs/>
          <w:sz w:val="44"/>
          <w:szCs w:val="44"/>
          <w:u w:val="single"/>
        </w:rPr>
      </w:pPr>
      <w:r w:rsidRPr="00BF3079">
        <w:rPr>
          <w:b/>
          <w:bCs/>
          <w:sz w:val="44"/>
          <w:szCs w:val="44"/>
          <w:u w:val="single"/>
        </w:rPr>
        <w:lastRenderedPageBreak/>
        <w:t>Descriptif Technique :</w:t>
      </w:r>
    </w:p>
    <w:p w14:paraId="3951A9D1" w14:textId="77777777" w:rsidR="00BF3079" w:rsidRPr="00BF3079" w:rsidRDefault="00BF3079" w:rsidP="00BF3079">
      <w:pPr>
        <w:jc w:val="center"/>
        <w:rPr>
          <w:b/>
          <w:bCs/>
          <w:sz w:val="32"/>
          <w:szCs w:val="32"/>
          <w:u w:val="single"/>
        </w:rPr>
      </w:pPr>
    </w:p>
    <w:p w14:paraId="4E7678D5" w14:textId="297BE071" w:rsidR="0009121C" w:rsidRPr="0009121C" w:rsidRDefault="0009121C" w:rsidP="0009121C">
      <w:pPr>
        <w:pStyle w:val="Titre1"/>
        <w:spacing w:before="90"/>
        <w:ind w:firstLine="116"/>
        <w:jc w:val="left"/>
        <w:rPr>
          <w:rFonts w:ascii="Times New Roman" w:hAnsi="Times New Roman"/>
          <w:i w:val="0"/>
          <w:sz w:val="24"/>
          <w:u w:val="single"/>
        </w:rPr>
      </w:pPr>
      <w:r w:rsidRPr="0009121C">
        <w:rPr>
          <w:rFonts w:ascii="Times New Roman" w:hAnsi="Times New Roman"/>
          <w:i w:val="0"/>
          <w:sz w:val="24"/>
          <w:u w:val="single"/>
        </w:rPr>
        <w:t>Prix N° 1 : Ordinateur portable 1</w:t>
      </w:r>
      <w:r>
        <w:rPr>
          <w:rFonts w:ascii="Times New Roman" w:hAnsi="Times New Roman"/>
          <w:i w:val="0"/>
          <w:sz w:val="24"/>
          <w:u w:val="single"/>
        </w:rPr>
        <w:t>4</w:t>
      </w:r>
      <w:r w:rsidRPr="0009121C">
        <w:rPr>
          <w:rFonts w:ascii="Times New Roman" w:hAnsi="Times New Roman"/>
          <w:i w:val="0"/>
          <w:sz w:val="24"/>
          <w:u w:val="single"/>
        </w:rPr>
        <w:t xml:space="preserve"> pouces 2 en 1 :</w:t>
      </w:r>
    </w:p>
    <w:p w14:paraId="320656C6" w14:textId="77777777" w:rsidR="0009121C" w:rsidRPr="0009121C" w:rsidRDefault="0009121C" w:rsidP="0009121C">
      <w:pPr>
        <w:pStyle w:val="Corpsdetexte"/>
        <w:spacing w:after="6" w:line="274" w:lineRule="exact"/>
        <w:ind w:left="116"/>
        <w:rPr>
          <w:sz w:val="24"/>
          <w:szCs w:val="24"/>
        </w:rPr>
      </w:pPr>
      <w:r w:rsidRPr="0009121C">
        <w:rPr>
          <w:sz w:val="24"/>
          <w:szCs w:val="24"/>
        </w:rPr>
        <w:t>L’ordinateur portable proposé doit répondre aux caractéristiques minimales suivantes :</w:t>
      </w:r>
    </w:p>
    <w:tbl>
      <w:tblPr>
        <w:tblStyle w:val="TableNormal"/>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9"/>
        <w:gridCol w:w="6804"/>
      </w:tblGrid>
      <w:tr w:rsidR="0009121C" w14:paraId="22A5DC42" w14:textId="77777777" w:rsidTr="00D50380">
        <w:trPr>
          <w:trHeight w:val="275"/>
        </w:trPr>
        <w:tc>
          <w:tcPr>
            <w:tcW w:w="3119" w:type="dxa"/>
          </w:tcPr>
          <w:p w14:paraId="383BCA23" w14:textId="77777777" w:rsidR="0009121C" w:rsidRDefault="0009121C" w:rsidP="001270F1">
            <w:pPr>
              <w:pStyle w:val="TableParagraph"/>
              <w:rPr>
                <w:b/>
                <w:sz w:val="24"/>
              </w:rPr>
            </w:pPr>
            <w:r>
              <w:rPr>
                <w:b/>
                <w:sz w:val="24"/>
              </w:rPr>
              <w:t>Marque</w:t>
            </w:r>
          </w:p>
        </w:tc>
        <w:tc>
          <w:tcPr>
            <w:tcW w:w="6804" w:type="dxa"/>
          </w:tcPr>
          <w:p w14:paraId="68C6833E" w14:textId="77777777" w:rsidR="0009121C" w:rsidRDefault="0009121C" w:rsidP="00723BEF">
            <w:pPr>
              <w:pStyle w:val="TableParagraph"/>
              <w:rPr>
                <w:sz w:val="24"/>
              </w:rPr>
            </w:pPr>
            <w:proofErr w:type="spellStart"/>
            <w:r>
              <w:rPr>
                <w:sz w:val="24"/>
              </w:rPr>
              <w:t>Reconnue</w:t>
            </w:r>
            <w:proofErr w:type="spellEnd"/>
            <w:r>
              <w:rPr>
                <w:spacing w:val="-3"/>
                <w:sz w:val="24"/>
              </w:rPr>
              <w:t xml:space="preserve"> </w:t>
            </w:r>
            <w:proofErr w:type="spellStart"/>
            <w:r>
              <w:rPr>
                <w:sz w:val="24"/>
              </w:rPr>
              <w:t>mondialement</w:t>
            </w:r>
            <w:proofErr w:type="spellEnd"/>
          </w:p>
        </w:tc>
      </w:tr>
      <w:tr w:rsidR="0009121C" w14:paraId="6F4F156E" w14:textId="77777777" w:rsidTr="00D50380">
        <w:trPr>
          <w:trHeight w:val="275"/>
        </w:trPr>
        <w:tc>
          <w:tcPr>
            <w:tcW w:w="3119" w:type="dxa"/>
          </w:tcPr>
          <w:p w14:paraId="4FFF97AF" w14:textId="77777777" w:rsidR="0009121C" w:rsidRDefault="0009121C" w:rsidP="001270F1">
            <w:pPr>
              <w:pStyle w:val="TableParagraph"/>
              <w:rPr>
                <w:b/>
                <w:sz w:val="24"/>
              </w:rPr>
            </w:pPr>
            <w:r>
              <w:rPr>
                <w:b/>
                <w:sz w:val="24"/>
              </w:rPr>
              <w:t>Système</w:t>
            </w:r>
            <w:r>
              <w:rPr>
                <w:b/>
                <w:spacing w:val="-4"/>
                <w:sz w:val="24"/>
              </w:rPr>
              <w:t xml:space="preserve"> </w:t>
            </w:r>
            <w:proofErr w:type="spellStart"/>
            <w:r>
              <w:rPr>
                <w:b/>
                <w:sz w:val="24"/>
              </w:rPr>
              <w:t>d’exploitation</w:t>
            </w:r>
            <w:proofErr w:type="spellEnd"/>
          </w:p>
        </w:tc>
        <w:tc>
          <w:tcPr>
            <w:tcW w:w="6804" w:type="dxa"/>
          </w:tcPr>
          <w:p w14:paraId="1B6AE7E6" w14:textId="77777777" w:rsidR="0009121C" w:rsidRDefault="0009121C" w:rsidP="00723BEF">
            <w:pPr>
              <w:pStyle w:val="TableParagraph"/>
              <w:rPr>
                <w:sz w:val="24"/>
              </w:rPr>
            </w:pPr>
            <w:r>
              <w:rPr>
                <w:sz w:val="24"/>
              </w:rPr>
              <w:t>Windows 11 pro</w:t>
            </w:r>
          </w:p>
        </w:tc>
      </w:tr>
      <w:tr w:rsidR="0009121C" w14:paraId="3A2A27E0" w14:textId="77777777" w:rsidTr="00D50380">
        <w:trPr>
          <w:trHeight w:val="343"/>
        </w:trPr>
        <w:tc>
          <w:tcPr>
            <w:tcW w:w="3119" w:type="dxa"/>
          </w:tcPr>
          <w:p w14:paraId="47F6039D" w14:textId="77777777" w:rsidR="0009121C" w:rsidRDefault="0009121C" w:rsidP="001270F1">
            <w:pPr>
              <w:pStyle w:val="TableParagraph"/>
              <w:spacing w:line="275" w:lineRule="exact"/>
              <w:rPr>
                <w:b/>
                <w:sz w:val="24"/>
              </w:rPr>
            </w:pPr>
            <w:proofErr w:type="spellStart"/>
            <w:r>
              <w:rPr>
                <w:b/>
                <w:sz w:val="24"/>
              </w:rPr>
              <w:t>Processeur</w:t>
            </w:r>
            <w:proofErr w:type="spellEnd"/>
          </w:p>
        </w:tc>
        <w:tc>
          <w:tcPr>
            <w:tcW w:w="6804" w:type="dxa"/>
          </w:tcPr>
          <w:p w14:paraId="43F5722E" w14:textId="0288B11E" w:rsidR="0009121C" w:rsidRDefault="0009121C" w:rsidP="00723BEF">
            <w:pPr>
              <w:pStyle w:val="TableParagraph"/>
              <w:spacing w:line="261" w:lineRule="exact"/>
              <w:rPr>
                <w:sz w:val="24"/>
              </w:rPr>
            </w:pPr>
            <w:r w:rsidRPr="0009121C">
              <w:rPr>
                <w:sz w:val="24"/>
                <w:lang w:val="fr-FR"/>
              </w:rPr>
              <w:t xml:space="preserve">Intel® Core™ Ultra 7 165U </w:t>
            </w:r>
            <w:proofErr w:type="spellStart"/>
            <w:r w:rsidRPr="0009121C">
              <w:rPr>
                <w:sz w:val="24"/>
                <w:lang w:val="fr-FR"/>
              </w:rPr>
              <w:t>vPro</w:t>
            </w:r>
            <w:proofErr w:type="spellEnd"/>
            <w:r w:rsidRPr="0009121C">
              <w:rPr>
                <w:sz w:val="24"/>
                <w:lang w:val="fr-FR"/>
              </w:rPr>
              <w:t>® (12 cœurs, jusqu‘à 4,9 GHz Turbo)</w:t>
            </w:r>
          </w:p>
        </w:tc>
      </w:tr>
      <w:tr w:rsidR="0009121C" w14:paraId="53365C87" w14:textId="77777777" w:rsidTr="00D50380">
        <w:trPr>
          <w:trHeight w:val="551"/>
        </w:trPr>
        <w:tc>
          <w:tcPr>
            <w:tcW w:w="3119" w:type="dxa"/>
          </w:tcPr>
          <w:p w14:paraId="7E489C0E" w14:textId="77777777" w:rsidR="0009121C" w:rsidRDefault="0009121C" w:rsidP="001270F1">
            <w:pPr>
              <w:pStyle w:val="TableParagraph"/>
              <w:spacing w:line="275" w:lineRule="exact"/>
              <w:rPr>
                <w:b/>
                <w:sz w:val="24"/>
              </w:rPr>
            </w:pPr>
            <w:proofErr w:type="spellStart"/>
            <w:r>
              <w:rPr>
                <w:b/>
                <w:sz w:val="24"/>
              </w:rPr>
              <w:t>Ecran</w:t>
            </w:r>
            <w:proofErr w:type="spellEnd"/>
          </w:p>
        </w:tc>
        <w:tc>
          <w:tcPr>
            <w:tcW w:w="6804" w:type="dxa"/>
          </w:tcPr>
          <w:p w14:paraId="4297C391" w14:textId="3563406F" w:rsidR="0009121C" w:rsidRDefault="0009121C" w:rsidP="00723BEF">
            <w:pPr>
              <w:pStyle w:val="TableParagraph"/>
              <w:spacing w:line="261" w:lineRule="exact"/>
              <w:jc w:val="both"/>
              <w:rPr>
                <w:sz w:val="24"/>
              </w:rPr>
            </w:pPr>
            <w:r w:rsidRPr="0009121C">
              <w:rPr>
                <w:sz w:val="24"/>
                <w:lang w:val="fr-FR"/>
              </w:rPr>
              <w:t xml:space="preserve">Écran tactile 14", 2-en-1, FHD+, IPS, antireflet, antisalissure, 300 cd/m², </w:t>
            </w:r>
            <w:proofErr w:type="spellStart"/>
            <w:r w:rsidRPr="0009121C">
              <w:rPr>
                <w:sz w:val="24"/>
                <w:lang w:val="fr-FR"/>
              </w:rPr>
              <w:t>ComfortView</w:t>
            </w:r>
            <w:proofErr w:type="spellEnd"/>
            <w:r w:rsidRPr="0009121C">
              <w:rPr>
                <w:sz w:val="24"/>
                <w:lang w:val="fr-FR"/>
              </w:rPr>
              <w:t xml:space="preserve"> Plus, stylet pris en charge, webcam infrarouge FHD</w:t>
            </w:r>
          </w:p>
        </w:tc>
      </w:tr>
      <w:tr w:rsidR="0009121C" w14:paraId="3469CCA0" w14:textId="77777777" w:rsidTr="00D50380">
        <w:trPr>
          <w:trHeight w:val="276"/>
        </w:trPr>
        <w:tc>
          <w:tcPr>
            <w:tcW w:w="3119" w:type="dxa"/>
          </w:tcPr>
          <w:p w14:paraId="6788927D" w14:textId="77777777" w:rsidR="0009121C" w:rsidRDefault="0009121C" w:rsidP="001270F1">
            <w:pPr>
              <w:pStyle w:val="TableParagraph"/>
              <w:rPr>
                <w:b/>
                <w:sz w:val="24"/>
              </w:rPr>
            </w:pPr>
            <w:proofErr w:type="spellStart"/>
            <w:r>
              <w:rPr>
                <w:b/>
                <w:sz w:val="24"/>
              </w:rPr>
              <w:t>Mémoire</w:t>
            </w:r>
            <w:proofErr w:type="spellEnd"/>
          </w:p>
        </w:tc>
        <w:tc>
          <w:tcPr>
            <w:tcW w:w="6804" w:type="dxa"/>
          </w:tcPr>
          <w:p w14:paraId="7D68B161" w14:textId="5805AEE7" w:rsidR="0009121C" w:rsidRDefault="0009121C" w:rsidP="00723BEF">
            <w:pPr>
              <w:pStyle w:val="TableParagraph"/>
              <w:rPr>
                <w:sz w:val="24"/>
              </w:rPr>
            </w:pPr>
            <w:r>
              <w:rPr>
                <w:sz w:val="24"/>
              </w:rPr>
              <w:t>16</w:t>
            </w:r>
            <w:r>
              <w:rPr>
                <w:spacing w:val="-1"/>
                <w:sz w:val="24"/>
              </w:rPr>
              <w:t xml:space="preserve"> </w:t>
            </w:r>
            <w:r>
              <w:rPr>
                <w:sz w:val="24"/>
              </w:rPr>
              <w:t>Go</w:t>
            </w:r>
            <w:r>
              <w:rPr>
                <w:spacing w:val="-2"/>
                <w:sz w:val="24"/>
              </w:rPr>
              <w:t xml:space="preserve"> </w:t>
            </w:r>
            <w:r>
              <w:rPr>
                <w:sz w:val="24"/>
              </w:rPr>
              <w:t>de</w:t>
            </w:r>
            <w:r>
              <w:rPr>
                <w:spacing w:val="-1"/>
                <w:sz w:val="24"/>
              </w:rPr>
              <w:t xml:space="preserve"> </w:t>
            </w:r>
            <w:proofErr w:type="spellStart"/>
            <w:r>
              <w:rPr>
                <w:sz w:val="24"/>
              </w:rPr>
              <w:t>mémoire</w:t>
            </w:r>
            <w:proofErr w:type="spellEnd"/>
            <w:r>
              <w:rPr>
                <w:spacing w:val="-3"/>
                <w:sz w:val="24"/>
              </w:rPr>
              <w:t xml:space="preserve"> </w:t>
            </w:r>
            <w:r>
              <w:rPr>
                <w:sz w:val="24"/>
              </w:rPr>
              <w:t>RAM DDR5</w:t>
            </w:r>
          </w:p>
        </w:tc>
      </w:tr>
      <w:tr w:rsidR="0009121C" w14:paraId="66DCA93E" w14:textId="77777777" w:rsidTr="00D50380">
        <w:trPr>
          <w:trHeight w:val="275"/>
        </w:trPr>
        <w:tc>
          <w:tcPr>
            <w:tcW w:w="3119" w:type="dxa"/>
          </w:tcPr>
          <w:p w14:paraId="59DBEFAA" w14:textId="77777777" w:rsidR="0009121C" w:rsidRDefault="0009121C" w:rsidP="001270F1">
            <w:pPr>
              <w:pStyle w:val="TableParagraph"/>
              <w:rPr>
                <w:b/>
                <w:sz w:val="24"/>
              </w:rPr>
            </w:pPr>
            <w:r>
              <w:rPr>
                <w:b/>
                <w:sz w:val="24"/>
              </w:rPr>
              <w:t>Disque</w:t>
            </w:r>
            <w:r>
              <w:rPr>
                <w:b/>
                <w:spacing w:val="-4"/>
                <w:sz w:val="24"/>
              </w:rPr>
              <w:t xml:space="preserve"> </w:t>
            </w:r>
            <w:r>
              <w:rPr>
                <w:b/>
                <w:sz w:val="24"/>
              </w:rPr>
              <w:t>Dur</w:t>
            </w:r>
          </w:p>
        </w:tc>
        <w:tc>
          <w:tcPr>
            <w:tcW w:w="6804" w:type="dxa"/>
          </w:tcPr>
          <w:p w14:paraId="658628EB" w14:textId="3678A1C3" w:rsidR="0009121C" w:rsidRDefault="0009121C" w:rsidP="00723BEF">
            <w:pPr>
              <w:pStyle w:val="TableParagraph"/>
              <w:rPr>
                <w:sz w:val="24"/>
              </w:rPr>
            </w:pPr>
            <w:r w:rsidRPr="0009121C">
              <w:rPr>
                <w:sz w:val="24"/>
                <w:lang w:val="fr-FR"/>
              </w:rPr>
              <w:t>SSD 512 Go M.2 2230</w:t>
            </w:r>
          </w:p>
        </w:tc>
      </w:tr>
      <w:tr w:rsidR="0009121C" w14:paraId="417B750C" w14:textId="77777777" w:rsidTr="00D50380">
        <w:trPr>
          <w:trHeight w:val="278"/>
        </w:trPr>
        <w:tc>
          <w:tcPr>
            <w:tcW w:w="3119" w:type="dxa"/>
          </w:tcPr>
          <w:p w14:paraId="3A55A29D" w14:textId="77777777" w:rsidR="0009121C" w:rsidRDefault="0009121C" w:rsidP="001270F1">
            <w:pPr>
              <w:pStyle w:val="TableParagraph"/>
              <w:spacing w:before="1" w:line="257" w:lineRule="exact"/>
              <w:rPr>
                <w:b/>
                <w:sz w:val="24"/>
              </w:rPr>
            </w:pPr>
            <w:r>
              <w:rPr>
                <w:b/>
                <w:sz w:val="24"/>
              </w:rPr>
              <w:t>Carte</w:t>
            </w:r>
            <w:r>
              <w:rPr>
                <w:b/>
                <w:spacing w:val="-3"/>
                <w:sz w:val="24"/>
              </w:rPr>
              <w:t xml:space="preserve"> </w:t>
            </w:r>
            <w:proofErr w:type="spellStart"/>
            <w:r>
              <w:rPr>
                <w:b/>
                <w:sz w:val="24"/>
              </w:rPr>
              <w:t>Graphique</w:t>
            </w:r>
            <w:proofErr w:type="spellEnd"/>
          </w:p>
        </w:tc>
        <w:tc>
          <w:tcPr>
            <w:tcW w:w="6804" w:type="dxa"/>
          </w:tcPr>
          <w:p w14:paraId="024C3AE1" w14:textId="56DE3612" w:rsidR="0009121C" w:rsidRDefault="0009121C" w:rsidP="00723BEF">
            <w:pPr>
              <w:pStyle w:val="TableParagraph"/>
              <w:spacing w:line="258" w:lineRule="exact"/>
              <w:rPr>
                <w:sz w:val="24"/>
              </w:rPr>
            </w:pPr>
            <w:r>
              <w:rPr>
                <w:sz w:val="24"/>
              </w:rPr>
              <w:t>Carte</w:t>
            </w:r>
            <w:r>
              <w:rPr>
                <w:spacing w:val="-3"/>
                <w:sz w:val="24"/>
              </w:rPr>
              <w:t xml:space="preserve"> </w:t>
            </w:r>
            <w:proofErr w:type="spellStart"/>
            <w:r>
              <w:rPr>
                <w:sz w:val="24"/>
              </w:rPr>
              <w:t>graphique</w:t>
            </w:r>
            <w:proofErr w:type="spellEnd"/>
            <w:r>
              <w:rPr>
                <w:spacing w:val="2"/>
                <w:sz w:val="24"/>
              </w:rPr>
              <w:t xml:space="preserve"> </w:t>
            </w:r>
            <w:r>
              <w:rPr>
                <w:sz w:val="24"/>
              </w:rPr>
              <w:t>Intel</w:t>
            </w:r>
            <w:r>
              <w:rPr>
                <w:spacing w:val="-2"/>
                <w:sz w:val="24"/>
              </w:rPr>
              <w:t xml:space="preserve"> </w:t>
            </w:r>
            <w:r>
              <w:rPr>
                <w:sz w:val="24"/>
              </w:rPr>
              <w:t>UHD</w:t>
            </w:r>
          </w:p>
        </w:tc>
      </w:tr>
      <w:tr w:rsidR="0009121C" w14:paraId="1BDBF2F7" w14:textId="77777777" w:rsidTr="00D50380">
        <w:trPr>
          <w:trHeight w:val="1379"/>
        </w:trPr>
        <w:tc>
          <w:tcPr>
            <w:tcW w:w="3119" w:type="dxa"/>
          </w:tcPr>
          <w:p w14:paraId="384626C1" w14:textId="77777777" w:rsidR="0009121C" w:rsidRDefault="0009121C" w:rsidP="001270F1">
            <w:pPr>
              <w:pStyle w:val="TableParagraph"/>
              <w:spacing w:line="275" w:lineRule="exact"/>
              <w:rPr>
                <w:b/>
                <w:sz w:val="24"/>
              </w:rPr>
            </w:pPr>
            <w:r>
              <w:rPr>
                <w:b/>
                <w:sz w:val="24"/>
              </w:rPr>
              <w:t>Ports</w:t>
            </w:r>
          </w:p>
        </w:tc>
        <w:tc>
          <w:tcPr>
            <w:tcW w:w="6804" w:type="dxa"/>
          </w:tcPr>
          <w:p w14:paraId="01A05794" w14:textId="24291382" w:rsidR="00723BEF" w:rsidRPr="00723BEF" w:rsidRDefault="00723BEF" w:rsidP="00723BEF">
            <w:pPr>
              <w:pStyle w:val="TableParagraph"/>
              <w:spacing w:line="261" w:lineRule="exact"/>
              <w:jc w:val="both"/>
              <w:rPr>
                <w:sz w:val="24"/>
                <w:lang w:val="fr-FR"/>
              </w:rPr>
            </w:pPr>
            <w:r w:rsidRPr="00723BEF">
              <w:rPr>
                <w:sz w:val="24"/>
                <w:lang w:val="fr-FR"/>
              </w:rPr>
              <w:t xml:space="preserve">2 ports USB-C </w:t>
            </w:r>
            <w:proofErr w:type="spellStart"/>
            <w:r w:rsidRPr="00723BEF">
              <w:rPr>
                <w:sz w:val="24"/>
                <w:lang w:val="fr-FR"/>
              </w:rPr>
              <w:t>Thunderbolt</w:t>
            </w:r>
            <w:proofErr w:type="spellEnd"/>
            <w:r w:rsidRPr="00723BEF">
              <w:rPr>
                <w:sz w:val="24"/>
                <w:lang w:val="fr-FR"/>
              </w:rPr>
              <w:t xml:space="preserve"> 4.0 avec Power Delivery et </w:t>
            </w:r>
            <w:proofErr w:type="spellStart"/>
            <w:r w:rsidRPr="00723BEF">
              <w:rPr>
                <w:sz w:val="24"/>
                <w:lang w:val="fr-FR"/>
              </w:rPr>
              <w:t>DisplayPort</w:t>
            </w:r>
            <w:proofErr w:type="spellEnd"/>
            <w:r w:rsidRPr="00723BEF">
              <w:rPr>
                <w:sz w:val="24"/>
                <w:lang w:val="fr-FR"/>
              </w:rPr>
              <w:t xml:space="preserve"> 2.1 </w:t>
            </w:r>
          </w:p>
          <w:p w14:paraId="6048B731" w14:textId="77777777" w:rsidR="00723BEF" w:rsidRPr="00723BEF" w:rsidRDefault="00723BEF" w:rsidP="00723BEF">
            <w:pPr>
              <w:pStyle w:val="Pa0"/>
              <w:jc w:val="both"/>
              <w:rPr>
                <w:rFonts w:ascii="Times New Roman" w:eastAsia="Times New Roman" w:hAnsi="Times New Roman" w:cs="Times New Roman"/>
                <w:szCs w:val="22"/>
                <w:lang w:val="fr-FR"/>
                <w14:ligatures w14:val="standardContextual"/>
              </w:rPr>
            </w:pPr>
            <w:r w:rsidRPr="00723BEF">
              <w:rPr>
                <w:rFonts w:ascii="Times New Roman" w:eastAsia="Times New Roman" w:hAnsi="Times New Roman" w:cs="Times New Roman"/>
                <w:szCs w:val="22"/>
                <w:lang w:val="fr-FR"/>
                <w14:ligatures w14:val="standardContextual"/>
              </w:rPr>
              <w:t>1 prise jack audio universelle</w:t>
            </w:r>
          </w:p>
          <w:p w14:paraId="1AE8BA46" w14:textId="43836F46" w:rsidR="00D50380" w:rsidRDefault="00D50380" w:rsidP="00723BEF">
            <w:pPr>
              <w:pStyle w:val="TableParagraph"/>
              <w:spacing w:line="261" w:lineRule="exact"/>
              <w:jc w:val="both"/>
              <w:rPr>
                <w:sz w:val="24"/>
                <w:lang w:val="fr-FR"/>
              </w:rPr>
            </w:pPr>
            <w:r w:rsidRPr="00D50380">
              <w:rPr>
                <w:sz w:val="24"/>
                <w:lang w:val="fr-FR"/>
              </w:rPr>
              <w:t>1 port HDMI 2.1</w:t>
            </w:r>
          </w:p>
          <w:p w14:paraId="7BB2F7DE" w14:textId="7CA191DB" w:rsidR="00723BEF" w:rsidRPr="00723BEF" w:rsidRDefault="00723BEF" w:rsidP="00723BEF">
            <w:pPr>
              <w:pStyle w:val="Pa0"/>
              <w:jc w:val="both"/>
              <w:rPr>
                <w:rFonts w:ascii="Times New Roman" w:eastAsia="Times New Roman" w:hAnsi="Times New Roman" w:cs="Times New Roman"/>
                <w:szCs w:val="22"/>
                <w:lang w:val="fr-FR"/>
                <w14:ligatures w14:val="standardContextual"/>
              </w:rPr>
            </w:pPr>
            <w:r>
              <w:rPr>
                <w:rFonts w:ascii="Times New Roman" w:eastAsia="Times New Roman" w:hAnsi="Times New Roman" w:cs="Times New Roman"/>
                <w:szCs w:val="22"/>
                <w:lang w:val="fr-FR"/>
                <w14:ligatures w14:val="standardContextual"/>
              </w:rPr>
              <w:t>2</w:t>
            </w:r>
            <w:r w:rsidRPr="00723BEF">
              <w:rPr>
                <w:rFonts w:ascii="Times New Roman" w:eastAsia="Times New Roman" w:hAnsi="Times New Roman" w:cs="Times New Roman"/>
                <w:szCs w:val="22"/>
                <w:lang w:val="fr-FR"/>
                <w14:ligatures w14:val="standardContextual"/>
              </w:rPr>
              <w:t xml:space="preserve"> port</w:t>
            </w:r>
            <w:r>
              <w:rPr>
                <w:rFonts w:ascii="Times New Roman" w:eastAsia="Times New Roman" w:hAnsi="Times New Roman" w:cs="Times New Roman"/>
                <w:szCs w:val="22"/>
                <w:lang w:val="fr-FR"/>
                <w14:ligatures w14:val="standardContextual"/>
              </w:rPr>
              <w:t>s</w:t>
            </w:r>
            <w:r w:rsidRPr="00723BEF">
              <w:rPr>
                <w:rFonts w:ascii="Times New Roman" w:eastAsia="Times New Roman" w:hAnsi="Times New Roman" w:cs="Times New Roman"/>
                <w:szCs w:val="22"/>
                <w:lang w:val="fr-FR"/>
                <w14:ligatures w14:val="standardContextual"/>
              </w:rPr>
              <w:t xml:space="preserve"> USB 3.2 Gen 1</w:t>
            </w:r>
            <w:r w:rsidRPr="00D71EDB">
              <w:rPr>
                <w:rFonts w:ascii="Times New Roman" w:eastAsia="Times New Roman" w:hAnsi="Times New Roman" w:cs="Times New Roman"/>
                <w:szCs w:val="22"/>
                <w14:ligatures w14:val="standardContextual"/>
              </w:rPr>
              <w:t xml:space="preserve">, 1 avec </w:t>
            </w:r>
            <w:proofErr w:type="spellStart"/>
            <w:r w:rsidRPr="00D71EDB">
              <w:rPr>
                <w:rFonts w:ascii="Times New Roman" w:eastAsia="Times New Roman" w:hAnsi="Times New Roman" w:cs="Times New Roman"/>
                <w:szCs w:val="22"/>
                <w14:ligatures w14:val="standardContextual"/>
              </w:rPr>
              <w:t>PowerShare</w:t>
            </w:r>
            <w:proofErr w:type="spellEnd"/>
          </w:p>
        </w:tc>
      </w:tr>
      <w:tr w:rsidR="0009121C" w14:paraId="110A11E0" w14:textId="77777777" w:rsidTr="00D50380">
        <w:trPr>
          <w:trHeight w:val="275"/>
        </w:trPr>
        <w:tc>
          <w:tcPr>
            <w:tcW w:w="3119" w:type="dxa"/>
          </w:tcPr>
          <w:p w14:paraId="6004B62F" w14:textId="77777777" w:rsidR="0009121C" w:rsidRDefault="0009121C" w:rsidP="001270F1">
            <w:pPr>
              <w:pStyle w:val="TableParagraph"/>
              <w:rPr>
                <w:b/>
                <w:sz w:val="24"/>
              </w:rPr>
            </w:pPr>
            <w:r>
              <w:rPr>
                <w:b/>
                <w:sz w:val="24"/>
              </w:rPr>
              <w:t>Batterie</w:t>
            </w:r>
          </w:p>
        </w:tc>
        <w:tc>
          <w:tcPr>
            <w:tcW w:w="6804" w:type="dxa"/>
          </w:tcPr>
          <w:p w14:paraId="2FCE1BB7" w14:textId="3E105839" w:rsidR="0009121C" w:rsidRDefault="0009121C" w:rsidP="00723BEF">
            <w:pPr>
              <w:pStyle w:val="TableParagraph"/>
              <w:rPr>
                <w:sz w:val="24"/>
              </w:rPr>
            </w:pPr>
            <w:r w:rsidRPr="00603C44">
              <w:rPr>
                <w:sz w:val="24"/>
              </w:rPr>
              <w:t>Batterie à 3 cellules, 5</w:t>
            </w:r>
            <w:r>
              <w:rPr>
                <w:sz w:val="24"/>
              </w:rPr>
              <w:t>7</w:t>
            </w:r>
            <w:r w:rsidRPr="00603C44">
              <w:rPr>
                <w:sz w:val="24"/>
              </w:rPr>
              <w:t> </w:t>
            </w:r>
            <w:proofErr w:type="spellStart"/>
            <w:r w:rsidRPr="00603C44">
              <w:rPr>
                <w:sz w:val="24"/>
              </w:rPr>
              <w:t>Wh</w:t>
            </w:r>
            <w:proofErr w:type="spellEnd"/>
            <w:r w:rsidRPr="00603C44">
              <w:rPr>
                <w:sz w:val="24"/>
              </w:rPr>
              <w:t>,</w:t>
            </w:r>
            <w:r w:rsidRPr="0009121C">
              <w:rPr>
                <w:rFonts w:ascii="Roboto" w:hAnsi="Roboto"/>
                <w:color w:val="000000"/>
                <w:sz w:val="24"/>
                <w:szCs w:val="24"/>
                <w:shd w:val="clear" w:color="auto" w:fill="FFFFFF"/>
                <w:lang w:val="fr-FR" w:eastAsia="fr-FR"/>
                <w14:ligatures w14:val="none"/>
              </w:rPr>
              <w:t xml:space="preserve"> </w:t>
            </w:r>
            <w:proofErr w:type="spellStart"/>
            <w:r w:rsidRPr="0009121C">
              <w:rPr>
                <w:sz w:val="24"/>
                <w:lang w:val="fr-FR"/>
              </w:rPr>
              <w:t>ExpressCharge</w:t>
            </w:r>
            <w:proofErr w:type="spellEnd"/>
          </w:p>
        </w:tc>
      </w:tr>
      <w:tr w:rsidR="0009121C" w14:paraId="5EE74CDF" w14:textId="77777777" w:rsidTr="00D50380">
        <w:trPr>
          <w:trHeight w:val="275"/>
        </w:trPr>
        <w:tc>
          <w:tcPr>
            <w:tcW w:w="3119" w:type="dxa"/>
          </w:tcPr>
          <w:p w14:paraId="4A5C8269" w14:textId="77777777" w:rsidR="0009121C" w:rsidRDefault="0009121C" w:rsidP="001270F1">
            <w:pPr>
              <w:pStyle w:val="TableParagraph"/>
              <w:rPr>
                <w:b/>
                <w:sz w:val="24"/>
              </w:rPr>
            </w:pPr>
            <w:r w:rsidRPr="008B16AA">
              <w:rPr>
                <w:b/>
                <w:bCs/>
                <w:sz w:val="24"/>
              </w:rPr>
              <w:t>Alimentation</w:t>
            </w:r>
          </w:p>
        </w:tc>
        <w:tc>
          <w:tcPr>
            <w:tcW w:w="6804" w:type="dxa"/>
          </w:tcPr>
          <w:p w14:paraId="5A03CD49" w14:textId="77777777" w:rsidR="0009121C" w:rsidRPr="00603C44" w:rsidRDefault="0009121C" w:rsidP="00723BEF">
            <w:pPr>
              <w:pStyle w:val="TableParagraph"/>
              <w:rPr>
                <w:sz w:val="24"/>
              </w:rPr>
            </w:pPr>
            <w:proofErr w:type="spellStart"/>
            <w:r w:rsidRPr="008B16AA">
              <w:rPr>
                <w:sz w:val="24"/>
              </w:rPr>
              <w:t>Adaptateur</w:t>
            </w:r>
            <w:proofErr w:type="spellEnd"/>
            <w:r w:rsidRPr="008B16AA">
              <w:rPr>
                <w:sz w:val="24"/>
              </w:rPr>
              <w:t xml:space="preserve"> </w:t>
            </w:r>
            <w:proofErr w:type="spellStart"/>
            <w:r w:rsidRPr="008B16AA">
              <w:rPr>
                <w:sz w:val="24"/>
              </w:rPr>
              <w:t>secteur</w:t>
            </w:r>
            <w:proofErr w:type="spellEnd"/>
            <w:r w:rsidRPr="008B16AA">
              <w:rPr>
                <w:sz w:val="24"/>
              </w:rPr>
              <w:t xml:space="preserve"> 65 W, USB Type-C</w:t>
            </w:r>
          </w:p>
        </w:tc>
      </w:tr>
      <w:tr w:rsidR="0009121C" w14:paraId="55013626" w14:textId="77777777" w:rsidTr="00D50380">
        <w:trPr>
          <w:trHeight w:val="275"/>
        </w:trPr>
        <w:tc>
          <w:tcPr>
            <w:tcW w:w="3119" w:type="dxa"/>
          </w:tcPr>
          <w:p w14:paraId="6A7D01AB" w14:textId="77777777" w:rsidR="0009121C" w:rsidRDefault="0009121C" w:rsidP="001270F1">
            <w:pPr>
              <w:pStyle w:val="TableParagraph"/>
              <w:rPr>
                <w:b/>
                <w:sz w:val="24"/>
              </w:rPr>
            </w:pPr>
            <w:r>
              <w:rPr>
                <w:b/>
                <w:sz w:val="24"/>
              </w:rPr>
              <w:t>Clavier</w:t>
            </w:r>
          </w:p>
        </w:tc>
        <w:tc>
          <w:tcPr>
            <w:tcW w:w="6804" w:type="dxa"/>
          </w:tcPr>
          <w:p w14:paraId="58B5E439" w14:textId="6124FFD2" w:rsidR="0009121C" w:rsidRDefault="0009121C" w:rsidP="00723BEF">
            <w:pPr>
              <w:pStyle w:val="TableParagraph"/>
              <w:rPr>
                <w:sz w:val="24"/>
              </w:rPr>
            </w:pPr>
            <w:proofErr w:type="spellStart"/>
            <w:r>
              <w:rPr>
                <w:sz w:val="24"/>
              </w:rPr>
              <w:t>Rétroéclairé</w:t>
            </w:r>
            <w:proofErr w:type="spellEnd"/>
            <w:r>
              <w:rPr>
                <w:sz w:val="24"/>
              </w:rPr>
              <w:t>,</w:t>
            </w:r>
            <w:r>
              <w:rPr>
                <w:spacing w:val="-3"/>
                <w:sz w:val="24"/>
              </w:rPr>
              <w:t xml:space="preserve"> </w:t>
            </w:r>
            <w:r>
              <w:rPr>
                <w:sz w:val="24"/>
              </w:rPr>
              <w:t>Français</w:t>
            </w:r>
            <w:r>
              <w:rPr>
                <w:spacing w:val="-2"/>
                <w:sz w:val="24"/>
              </w:rPr>
              <w:t xml:space="preserve"> </w:t>
            </w:r>
            <w:r>
              <w:rPr>
                <w:sz w:val="24"/>
              </w:rPr>
              <w:t>(AZERTY)</w:t>
            </w:r>
          </w:p>
        </w:tc>
      </w:tr>
      <w:tr w:rsidR="0009121C" w14:paraId="353AAFD9" w14:textId="77777777" w:rsidTr="00D50380">
        <w:trPr>
          <w:trHeight w:val="275"/>
        </w:trPr>
        <w:tc>
          <w:tcPr>
            <w:tcW w:w="3119" w:type="dxa"/>
          </w:tcPr>
          <w:p w14:paraId="2A8728AC" w14:textId="77777777" w:rsidR="0009121C" w:rsidRDefault="0009121C" w:rsidP="001270F1">
            <w:pPr>
              <w:pStyle w:val="TableParagraph"/>
              <w:rPr>
                <w:b/>
                <w:sz w:val="24"/>
              </w:rPr>
            </w:pPr>
            <w:r>
              <w:rPr>
                <w:b/>
                <w:sz w:val="24"/>
              </w:rPr>
              <w:t>Sans fil</w:t>
            </w:r>
          </w:p>
        </w:tc>
        <w:tc>
          <w:tcPr>
            <w:tcW w:w="6804" w:type="dxa"/>
          </w:tcPr>
          <w:p w14:paraId="1E30124C" w14:textId="57A94830" w:rsidR="0009121C" w:rsidRDefault="00D50380" w:rsidP="00723BEF">
            <w:pPr>
              <w:pStyle w:val="TableParagraph"/>
              <w:rPr>
                <w:sz w:val="24"/>
              </w:rPr>
            </w:pPr>
            <w:r w:rsidRPr="00D50380">
              <w:rPr>
                <w:sz w:val="24"/>
                <w:lang w:val="fr-FR"/>
              </w:rPr>
              <w:t>Carte sans fil Intel</w:t>
            </w:r>
            <w:r>
              <w:rPr>
                <w:sz w:val="24"/>
                <w:lang w:val="fr-FR"/>
              </w:rPr>
              <w:t xml:space="preserve"> </w:t>
            </w:r>
            <w:r w:rsidRPr="00D50380">
              <w:rPr>
                <w:sz w:val="24"/>
                <w:lang w:val="fr-FR"/>
              </w:rPr>
              <w:t>BE200 Wi-Fi 7 2x2, technologie Bluetooth</w:t>
            </w:r>
            <w:r>
              <w:rPr>
                <w:sz w:val="24"/>
                <w:lang w:val="fr-FR"/>
              </w:rPr>
              <w:t xml:space="preserve"> </w:t>
            </w:r>
            <w:r w:rsidRPr="00D50380">
              <w:rPr>
                <w:sz w:val="24"/>
                <w:lang w:val="fr-FR"/>
              </w:rPr>
              <w:t>5.4</w:t>
            </w:r>
          </w:p>
        </w:tc>
      </w:tr>
      <w:tr w:rsidR="00723BEF" w14:paraId="1F690AA1" w14:textId="77777777" w:rsidTr="00D50380">
        <w:trPr>
          <w:trHeight w:val="275"/>
        </w:trPr>
        <w:tc>
          <w:tcPr>
            <w:tcW w:w="3119" w:type="dxa"/>
          </w:tcPr>
          <w:p w14:paraId="68C69CF4" w14:textId="393BC3C1" w:rsidR="00723BEF" w:rsidRPr="00723BEF" w:rsidRDefault="00723BEF" w:rsidP="00723BEF">
            <w:pPr>
              <w:pStyle w:val="Pa1"/>
              <w:rPr>
                <w:rFonts w:ascii="Times New Roman" w:eastAsia="Times New Roman" w:hAnsi="Times New Roman" w:cs="Times New Roman"/>
                <w:b/>
                <w:szCs w:val="22"/>
                <w14:ligatures w14:val="standardContextual"/>
              </w:rPr>
            </w:pPr>
            <w:r w:rsidRPr="00723BEF">
              <w:rPr>
                <w:rFonts w:ascii="Times New Roman" w:eastAsia="Times New Roman" w:hAnsi="Times New Roman" w:cs="Times New Roman"/>
                <w:b/>
                <w:szCs w:val="22"/>
                <w14:ligatures w14:val="standardContextual"/>
              </w:rPr>
              <w:t>Microphone</w:t>
            </w:r>
          </w:p>
        </w:tc>
        <w:tc>
          <w:tcPr>
            <w:tcW w:w="6804" w:type="dxa"/>
          </w:tcPr>
          <w:p w14:paraId="26803474" w14:textId="4C67DD98" w:rsidR="00723BEF" w:rsidRPr="00723BEF" w:rsidRDefault="00723BEF" w:rsidP="00723BEF">
            <w:pPr>
              <w:pStyle w:val="Pa0"/>
              <w:rPr>
                <w:rFonts w:ascii="Times New Roman" w:eastAsia="Times New Roman" w:hAnsi="Times New Roman" w:cs="Times New Roman"/>
                <w:szCs w:val="22"/>
                <w:lang w:val="fr-FR"/>
                <w14:ligatures w14:val="standardContextual"/>
              </w:rPr>
            </w:pPr>
            <w:r w:rsidRPr="00723BEF">
              <w:rPr>
                <w:rFonts w:ascii="Times New Roman" w:eastAsia="Times New Roman" w:hAnsi="Times New Roman" w:cs="Times New Roman"/>
                <w:szCs w:val="22"/>
                <w:lang w:val="fr-FR"/>
                <w14:ligatures w14:val="standardContextual"/>
              </w:rPr>
              <w:t xml:space="preserve">2 microphones antibruit </w:t>
            </w:r>
          </w:p>
        </w:tc>
      </w:tr>
      <w:tr w:rsidR="0009121C" w14:paraId="050748FB" w14:textId="77777777" w:rsidTr="00D50380">
        <w:trPr>
          <w:trHeight w:val="827"/>
        </w:trPr>
        <w:tc>
          <w:tcPr>
            <w:tcW w:w="3119" w:type="dxa"/>
          </w:tcPr>
          <w:p w14:paraId="2778E130" w14:textId="77777777" w:rsidR="0009121C" w:rsidRDefault="0009121C" w:rsidP="001270F1">
            <w:pPr>
              <w:pStyle w:val="TableParagraph"/>
              <w:spacing w:line="275" w:lineRule="exact"/>
              <w:rPr>
                <w:b/>
                <w:sz w:val="24"/>
              </w:rPr>
            </w:pPr>
            <w:proofErr w:type="spellStart"/>
            <w:r>
              <w:rPr>
                <w:b/>
                <w:sz w:val="24"/>
              </w:rPr>
              <w:t>Fourni</w:t>
            </w:r>
            <w:proofErr w:type="spellEnd"/>
            <w:r>
              <w:rPr>
                <w:b/>
                <w:spacing w:val="-2"/>
                <w:sz w:val="24"/>
              </w:rPr>
              <w:t xml:space="preserve"> </w:t>
            </w:r>
            <w:r>
              <w:rPr>
                <w:b/>
                <w:sz w:val="24"/>
              </w:rPr>
              <w:t>avec</w:t>
            </w:r>
          </w:p>
        </w:tc>
        <w:tc>
          <w:tcPr>
            <w:tcW w:w="6804" w:type="dxa"/>
          </w:tcPr>
          <w:p w14:paraId="6363C19B" w14:textId="77777777" w:rsidR="0009121C" w:rsidRDefault="0009121C" w:rsidP="00D50380">
            <w:pPr>
              <w:pStyle w:val="TableParagraph"/>
              <w:tabs>
                <w:tab w:val="left" w:pos="829"/>
                <w:tab w:val="left" w:pos="830"/>
              </w:tabs>
              <w:rPr>
                <w:sz w:val="24"/>
              </w:rPr>
            </w:pPr>
            <w:r w:rsidRPr="00F270E3">
              <w:rPr>
                <w:spacing w:val="-2"/>
                <w:sz w:val="24"/>
              </w:rPr>
              <w:t xml:space="preserve">Malette </w:t>
            </w:r>
            <w:proofErr w:type="spellStart"/>
            <w:r w:rsidRPr="00F270E3">
              <w:rPr>
                <w:spacing w:val="-2"/>
                <w:sz w:val="24"/>
              </w:rPr>
              <w:t>professionnelle</w:t>
            </w:r>
            <w:proofErr w:type="spellEnd"/>
            <w:r w:rsidRPr="00F270E3">
              <w:rPr>
                <w:spacing w:val="-2"/>
                <w:sz w:val="24"/>
              </w:rPr>
              <w:t xml:space="preserve"> </w:t>
            </w:r>
            <w:proofErr w:type="spellStart"/>
            <w:r w:rsidRPr="00F270E3">
              <w:rPr>
                <w:spacing w:val="-2"/>
                <w:sz w:val="24"/>
              </w:rPr>
              <w:t>Imperméable</w:t>
            </w:r>
            <w:proofErr w:type="spellEnd"/>
            <w:r w:rsidRPr="00F270E3">
              <w:rPr>
                <w:spacing w:val="-2"/>
                <w:sz w:val="24"/>
              </w:rPr>
              <w:t xml:space="preserve"> </w:t>
            </w:r>
            <w:proofErr w:type="spellStart"/>
            <w:r w:rsidRPr="00F270E3">
              <w:rPr>
                <w:spacing w:val="-2"/>
                <w:sz w:val="24"/>
              </w:rPr>
              <w:t>résistant</w:t>
            </w:r>
            <w:proofErr w:type="spellEnd"/>
            <w:r w:rsidRPr="00F270E3">
              <w:rPr>
                <w:spacing w:val="-2"/>
                <w:sz w:val="24"/>
              </w:rPr>
              <w:t xml:space="preserve"> aux </w:t>
            </w:r>
            <w:proofErr w:type="spellStart"/>
            <w:r w:rsidRPr="00F270E3">
              <w:rPr>
                <w:spacing w:val="-2"/>
                <w:sz w:val="24"/>
              </w:rPr>
              <w:t>rayures</w:t>
            </w:r>
            <w:proofErr w:type="spellEnd"/>
            <w:r w:rsidRPr="00F270E3">
              <w:rPr>
                <w:spacing w:val="-2"/>
                <w:sz w:val="24"/>
              </w:rPr>
              <w:t xml:space="preserve"> de </w:t>
            </w:r>
            <w:proofErr w:type="spellStart"/>
            <w:r w:rsidRPr="00F270E3">
              <w:rPr>
                <w:spacing w:val="-2"/>
                <w:sz w:val="24"/>
              </w:rPr>
              <w:t>même</w:t>
            </w:r>
            <w:proofErr w:type="spellEnd"/>
            <w:r w:rsidRPr="00F270E3">
              <w:rPr>
                <w:spacing w:val="-2"/>
                <w:sz w:val="24"/>
              </w:rPr>
              <w:t xml:space="preserve"> marque que le Pc Portable Proposée</w:t>
            </w:r>
          </w:p>
        </w:tc>
      </w:tr>
      <w:tr w:rsidR="001C2917" w14:paraId="4DEB9205" w14:textId="77777777" w:rsidTr="00D50380">
        <w:trPr>
          <w:trHeight w:val="827"/>
        </w:trPr>
        <w:tc>
          <w:tcPr>
            <w:tcW w:w="3119" w:type="dxa"/>
          </w:tcPr>
          <w:p w14:paraId="3FD2BE17" w14:textId="5AE76BDD" w:rsidR="001C2917" w:rsidRDefault="001C2917" w:rsidP="001C2917">
            <w:pPr>
              <w:rPr>
                <w:b/>
              </w:rPr>
            </w:pPr>
            <w:r>
              <w:rPr>
                <w:b/>
                <w:bCs/>
              </w:rPr>
              <w:t xml:space="preserve">Attestation </w:t>
            </w:r>
            <w:proofErr w:type="spellStart"/>
            <w:r>
              <w:rPr>
                <w:b/>
                <w:bCs/>
              </w:rPr>
              <w:t>constructeur</w:t>
            </w:r>
            <w:proofErr w:type="spellEnd"/>
          </w:p>
        </w:tc>
        <w:tc>
          <w:tcPr>
            <w:tcW w:w="6804" w:type="dxa"/>
          </w:tcPr>
          <w:p w14:paraId="12D34430" w14:textId="7B21D699" w:rsidR="001C2917" w:rsidRPr="00F270E3" w:rsidRDefault="001C2917" w:rsidP="001C2917">
            <w:pPr>
              <w:pStyle w:val="TableParagraph"/>
              <w:tabs>
                <w:tab w:val="left" w:pos="829"/>
                <w:tab w:val="left" w:pos="830"/>
              </w:tabs>
              <w:rPr>
                <w:spacing w:val="-2"/>
                <w:sz w:val="24"/>
              </w:rPr>
            </w:pPr>
            <w:r w:rsidRPr="001C2917">
              <w:rPr>
                <w:spacing w:val="-2"/>
                <w:sz w:val="24"/>
              </w:rPr>
              <w:t xml:space="preserve">Le </w:t>
            </w:r>
            <w:proofErr w:type="spellStart"/>
            <w:r w:rsidRPr="001C2917">
              <w:rPr>
                <w:spacing w:val="-2"/>
                <w:sz w:val="24"/>
              </w:rPr>
              <w:t>fournisseur</w:t>
            </w:r>
            <w:proofErr w:type="spellEnd"/>
            <w:r w:rsidRPr="001C2917">
              <w:rPr>
                <w:spacing w:val="-2"/>
                <w:sz w:val="24"/>
              </w:rPr>
              <w:t xml:space="preserve"> doit </w:t>
            </w:r>
            <w:proofErr w:type="spellStart"/>
            <w:r w:rsidRPr="001C2917">
              <w:rPr>
                <w:spacing w:val="-2"/>
                <w:sz w:val="24"/>
              </w:rPr>
              <w:t>fournir</w:t>
            </w:r>
            <w:proofErr w:type="spellEnd"/>
            <w:r w:rsidRPr="001C2917">
              <w:rPr>
                <w:spacing w:val="-2"/>
                <w:sz w:val="24"/>
              </w:rPr>
              <w:t xml:space="preserve"> </w:t>
            </w:r>
            <w:proofErr w:type="spellStart"/>
            <w:r w:rsidRPr="001C2917">
              <w:rPr>
                <w:spacing w:val="-2"/>
                <w:sz w:val="24"/>
              </w:rPr>
              <w:t>une</w:t>
            </w:r>
            <w:proofErr w:type="spellEnd"/>
            <w:r w:rsidRPr="001C2917">
              <w:rPr>
                <w:spacing w:val="-2"/>
                <w:sz w:val="24"/>
              </w:rPr>
              <w:t xml:space="preserve"> attestation de </w:t>
            </w:r>
            <w:proofErr w:type="spellStart"/>
            <w:r w:rsidRPr="001C2917">
              <w:rPr>
                <w:spacing w:val="-2"/>
                <w:sz w:val="24"/>
              </w:rPr>
              <w:t>capacité</w:t>
            </w:r>
            <w:proofErr w:type="spellEnd"/>
            <w:r w:rsidRPr="001C2917">
              <w:rPr>
                <w:spacing w:val="-2"/>
                <w:sz w:val="24"/>
              </w:rPr>
              <w:t xml:space="preserve"> à </w:t>
            </w:r>
            <w:proofErr w:type="spellStart"/>
            <w:r w:rsidRPr="001C2917">
              <w:rPr>
                <w:spacing w:val="-2"/>
                <w:sz w:val="24"/>
              </w:rPr>
              <w:t>s'approvisionner</w:t>
            </w:r>
            <w:proofErr w:type="spellEnd"/>
            <w:r w:rsidRPr="001C2917">
              <w:rPr>
                <w:spacing w:val="-2"/>
                <w:sz w:val="24"/>
              </w:rPr>
              <w:t xml:space="preserve"> et à assurer la maintenance de </w:t>
            </w:r>
            <w:proofErr w:type="spellStart"/>
            <w:r w:rsidRPr="001C2917">
              <w:rPr>
                <w:spacing w:val="-2"/>
                <w:sz w:val="24"/>
              </w:rPr>
              <w:t>l'article</w:t>
            </w:r>
            <w:proofErr w:type="spellEnd"/>
            <w:r w:rsidRPr="001C2917">
              <w:rPr>
                <w:spacing w:val="-2"/>
                <w:sz w:val="24"/>
              </w:rPr>
              <w:t xml:space="preserve"> </w:t>
            </w:r>
            <w:proofErr w:type="spellStart"/>
            <w:r w:rsidRPr="001C2917">
              <w:rPr>
                <w:spacing w:val="-2"/>
                <w:sz w:val="24"/>
              </w:rPr>
              <w:t>proposé</w:t>
            </w:r>
            <w:proofErr w:type="spellEnd"/>
            <w:r w:rsidRPr="001C2917">
              <w:rPr>
                <w:spacing w:val="-2"/>
                <w:sz w:val="24"/>
              </w:rPr>
              <w:t xml:space="preserve"> </w:t>
            </w:r>
            <w:proofErr w:type="spellStart"/>
            <w:r w:rsidRPr="001C2917">
              <w:rPr>
                <w:spacing w:val="-2"/>
                <w:sz w:val="24"/>
              </w:rPr>
              <w:t>lors</w:t>
            </w:r>
            <w:proofErr w:type="spellEnd"/>
            <w:r w:rsidRPr="001C2917">
              <w:rPr>
                <w:spacing w:val="-2"/>
                <w:sz w:val="24"/>
              </w:rPr>
              <w:t xml:space="preserve"> de la </w:t>
            </w:r>
            <w:proofErr w:type="spellStart"/>
            <w:r w:rsidRPr="001C2917">
              <w:rPr>
                <w:spacing w:val="-2"/>
                <w:sz w:val="24"/>
              </w:rPr>
              <w:t>soumission</w:t>
            </w:r>
            <w:proofErr w:type="spellEnd"/>
            <w:r w:rsidRPr="001C2917">
              <w:rPr>
                <w:spacing w:val="-2"/>
                <w:sz w:val="24"/>
              </w:rPr>
              <w:t>.</w:t>
            </w:r>
          </w:p>
        </w:tc>
      </w:tr>
      <w:tr w:rsidR="001C2917" w14:paraId="70D481D2" w14:textId="77777777" w:rsidTr="00D50380">
        <w:trPr>
          <w:trHeight w:val="275"/>
        </w:trPr>
        <w:tc>
          <w:tcPr>
            <w:tcW w:w="3119" w:type="dxa"/>
          </w:tcPr>
          <w:p w14:paraId="0387675B" w14:textId="77777777" w:rsidR="001C2917" w:rsidRDefault="001C2917" w:rsidP="001C2917">
            <w:pPr>
              <w:pStyle w:val="TableParagraph"/>
              <w:rPr>
                <w:b/>
                <w:sz w:val="24"/>
              </w:rPr>
            </w:pPr>
            <w:proofErr w:type="spellStart"/>
            <w:r>
              <w:rPr>
                <w:b/>
                <w:sz w:val="24"/>
              </w:rPr>
              <w:t>Garantie</w:t>
            </w:r>
            <w:proofErr w:type="spellEnd"/>
          </w:p>
        </w:tc>
        <w:tc>
          <w:tcPr>
            <w:tcW w:w="6804" w:type="dxa"/>
          </w:tcPr>
          <w:p w14:paraId="7C94BAF0" w14:textId="77777777" w:rsidR="001C2917" w:rsidRDefault="001C2917" w:rsidP="001C2917">
            <w:pPr>
              <w:pStyle w:val="TableParagraph"/>
              <w:ind w:left="109"/>
              <w:rPr>
                <w:sz w:val="24"/>
              </w:rPr>
            </w:pPr>
            <w:r>
              <w:rPr>
                <w:sz w:val="24"/>
              </w:rPr>
              <w:t>1</w:t>
            </w:r>
            <w:r>
              <w:rPr>
                <w:spacing w:val="-1"/>
                <w:sz w:val="24"/>
              </w:rPr>
              <w:t xml:space="preserve"> </w:t>
            </w:r>
            <w:r>
              <w:rPr>
                <w:sz w:val="24"/>
              </w:rPr>
              <w:t>an</w:t>
            </w:r>
          </w:p>
        </w:tc>
      </w:tr>
    </w:tbl>
    <w:p w14:paraId="22868263" w14:textId="77777777" w:rsidR="008E1B97" w:rsidRDefault="008E1B97" w:rsidP="008E1B97"/>
    <w:p w14:paraId="1D44DD71" w14:textId="04D3D3C2" w:rsidR="008E1B97" w:rsidRPr="005C625A" w:rsidRDefault="008E1B97" w:rsidP="008E1B97">
      <w:pPr>
        <w:rPr>
          <w:b/>
          <w:bCs/>
          <w:u w:val="single"/>
        </w:rPr>
      </w:pPr>
      <w:r w:rsidRPr="009F0A59">
        <w:rPr>
          <w:b/>
          <w:bCs/>
          <w:u w:val="single"/>
        </w:rPr>
        <w:t xml:space="preserve">Prix N° 2 : Ordinateur de bureau </w:t>
      </w:r>
      <w:r w:rsidR="00220B41">
        <w:rPr>
          <w:b/>
          <w:bCs/>
          <w:u w:val="single"/>
        </w:rPr>
        <w:t>avec support</w:t>
      </w:r>
      <w:r w:rsidRPr="009F0A59">
        <w:rPr>
          <w:b/>
          <w:bCs/>
          <w:u w:val="single"/>
        </w:rPr>
        <w:t xml:space="preserve"> all in one :</w:t>
      </w:r>
    </w:p>
    <w:p w14:paraId="75F00AD8" w14:textId="3731CCE1" w:rsidR="008E1B97" w:rsidRDefault="008E1B97" w:rsidP="008E1B97">
      <w:r>
        <w:t xml:space="preserve">L’ordinateur de bureau </w:t>
      </w:r>
      <w:r w:rsidR="00220B41" w:rsidRPr="00220B41">
        <w:t>avec support</w:t>
      </w:r>
      <w:r>
        <w:t xml:space="preserve"> AIO proposé doit répondre aux caractéristiques minimales suivantes :</w:t>
      </w:r>
    </w:p>
    <w:tbl>
      <w:tblPr>
        <w:tblStyle w:val="Grilledutableau"/>
        <w:tblW w:w="9918" w:type="dxa"/>
        <w:tblLook w:val="04A0" w:firstRow="1" w:lastRow="0" w:firstColumn="1" w:lastColumn="0" w:noHBand="0" w:noVBand="1"/>
      </w:tblPr>
      <w:tblGrid>
        <w:gridCol w:w="3114"/>
        <w:gridCol w:w="6804"/>
      </w:tblGrid>
      <w:tr w:rsidR="008E1B97" w:rsidRPr="00294AE5" w14:paraId="6ABE41FE" w14:textId="77777777" w:rsidTr="008E1B97">
        <w:tc>
          <w:tcPr>
            <w:tcW w:w="3114" w:type="dxa"/>
          </w:tcPr>
          <w:p w14:paraId="14DCF5A9" w14:textId="77777777" w:rsidR="008E1B97" w:rsidRPr="00294AE5" w:rsidRDefault="008E1B97" w:rsidP="00F56125">
            <w:pPr>
              <w:rPr>
                <w:b/>
                <w:bCs/>
              </w:rPr>
            </w:pPr>
            <w:r>
              <w:t xml:space="preserve"> </w:t>
            </w:r>
            <w:r w:rsidRPr="00294AE5">
              <w:rPr>
                <w:b/>
                <w:bCs/>
              </w:rPr>
              <w:t>Marque </w:t>
            </w:r>
          </w:p>
        </w:tc>
        <w:tc>
          <w:tcPr>
            <w:tcW w:w="6804" w:type="dxa"/>
          </w:tcPr>
          <w:p w14:paraId="7BC90B2A" w14:textId="2DEE6299" w:rsidR="008E1B97" w:rsidRPr="00294AE5" w:rsidRDefault="008E1B97" w:rsidP="00F56125">
            <w:r w:rsidRPr="00294AE5">
              <w:t>Reconnue mondialement</w:t>
            </w:r>
          </w:p>
        </w:tc>
      </w:tr>
      <w:tr w:rsidR="008E1B97" w:rsidRPr="00294AE5" w14:paraId="65304CC6" w14:textId="77777777" w:rsidTr="008E1B97">
        <w:tc>
          <w:tcPr>
            <w:tcW w:w="3114" w:type="dxa"/>
          </w:tcPr>
          <w:p w14:paraId="1FF6914E" w14:textId="77777777" w:rsidR="008E1B97" w:rsidRPr="00294AE5" w:rsidRDefault="008E1B97" w:rsidP="00F56125">
            <w:pPr>
              <w:rPr>
                <w:b/>
                <w:bCs/>
              </w:rPr>
            </w:pPr>
            <w:r w:rsidRPr="00294AE5">
              <w:rPr>
                <w:b/>
                <w:bCs/>
              </w:rPr>
              <w:t xml:space="preserve">Système d’exploitation </w:t>
            </w:r>
          </w:p>
        </w:tc>
        <w:tc>
          <w:tcPr>
            <w:tcW w:w="6804" w:type="dxa"/>
          </w:tcPr>
          <w:p w14:paraId="5131239E" w14:textId="39CA7737" w:rsidR="008E1B97" w:rsidRPr="00294AE5" w:rsidRDefault="008E1B97" w:rsidP="00F56125">
            <w:r>
              <w:t>Windows 1</w:t>
            </w:r>
            <w:r w:rsidR="004B427D">
              <w:t>1</w:t>
            </w:r>
            <w:r>
              <w:t xml:space="preserve"> Pro</w:t>
            </w:r>
          </w:p>
        </w:tc>
      </w:tr>
      <w:tr w:rsidR="008E1B97" w:rsidRPr="004D7C68" w14:paraId="28D9E221" w14:textId="77777777" w:rsidTr="008E1B97">
        <w:tc>
          <w:tcPr>
            <w:tcW w:w="3114" w:type="dxa"/>
          </w:tcPr>
          <w:p w14:paraId="08FE22BF" w14:textId="77777777" w:rsidR="008E1B97" w:rsidRPr="00294AE5" w:rsidRDefault="008E1B97" w:rsidP="00F56125">
            <w:pPr>
              <w:rPr>
                <w:b/>
                <w:bCs/>
              </w:rPr>
            </w:pPr>
            <w:r w:rsidRPr="00294AE5">
              <w:rPr>
                <w:b/>
                <w:bCs/>
              </w:rPr>
              <w:t xml:space="preserve">Processeur </w:t>
            </w:r>
          </w:p>
        </w:tc>
        <w:tc>
          <w:tcPr>
            <w:tcW w:w="6804" w:type="dxa"/>
          </w:tcPr>
          <w:p w14:paraId="1887B28F" w14:textId="61A4251A" w:rsidR="008E1B97" w:rsidRPr="004D7C68" w:rsidRDefault="00723BEF" w:rsidP="001C2917">
            <w:pPr>
              <w:rPr>
                <w:lang w:val="en-US"/>
              </w:rPr>
            </w:pPr>
            <w:r w:rsidRPr="005D5FB4">
              <w:t xml:space="preserve">Intel® Core™ i5 14500T </w:t>
            </w:r>
            <w:proofErr w:type="spellStart"/>
            <w:r w:rsidRPr="005D5FB4">
              <w:t>vPro</w:t>
            </w:r>
            <w:proofErr w:type="spellEnd"/>
            <w:r w:rsidRPr="005D5FB4">
              <w:t xml:space="preserve">® (14 </w:t>
            </w:r>
            <w:proofErr w:type="spellStart"/>
            <w:r w:rsidRPr="005D5FB4">
              <w:t>cores</w:t>
            </w:r>
            <w:proofErr w:type="spellEnd"/>
            <w:r w:rsidRPr="005D5FB4">
              <w:t>, up to 4.8 GHz)</w:t>
            </w:r>
          </w:p>
        </w:tc>
      </w:tr>
      <w:tr w:rsidR="008E1B97" w:rsidRPr="004D7C68" w14:paraId="77854A2A" w14:textId="77777777" w:rsidTr="008E1B97">
        <w:tc>
          <w:tcPr>
            <w:tcW w:w="3114" w:type="dxa"/>
          </w:tcPr>
          <w:p w14:paraId="49C4DF15" w14:textId="77777777" w:rsidR="008E1B97" w:rsidRPr="00294AE5" w:rsidRDefault="008E1B97" w:rsidP="00F56125">
            <w:pPr>
              <w:rPr>
                <w:b/>
                <w:bCs/>
              </w:rPr>
            </w:pPr>
            <w:r>
              <w:rPr>
                <w:b/>
                <w:bCs/>
              </w:rPr>
              <w:t xml:space="preserve">Chipset </w:t>
            </w:r>
          </w:p>
        </w:tc>
        <w:tc>
          <w:tcPr>
            <w:tcW w:w="6804" w:type="dxa"/>
          </w:tcPr>
          <w:p w14:paraId="20AF1354" w14:textId="5298CA46" w:rsidR="008E1B97" w:rsidRPr="00615A91" w:rsidRDefault="008E1B97" w:rsidP="00F56125">
            <w:r>
              <w:t>Intel Q</w:t>
            </w:r>
            <w:r w:rsidR="00723BEF">
              <w:t>6</w:t>
            </w:r>
            <w:r>
              <w:t>70</w:t>
            </w:r>
          </w:p>
        </w:tc>
      </w:tr>
      <w:tr w:rsidR="008E1B97" w:rsidRPr="00294AE5" w14:paraId="5796A46E" w14:textId="77777777" w:rsidTr="008E1B97">
        <w:tc>
          <w:tcPr>
            <w:tcW w:w="3114" w:type="dxa"/>
          </w:tcPr>
          <w:p w14:paraId="4F7B267E" w14:textId="77777777" w:rsidR="008E1B97" w:rsidRPr="00294AE5" w:rsidRDefault="008E1B97" w:rsidP="00F56125">
            <w:pPr>
              <w:rPr>
                <w:b/>
                <w:bCs/>
              </w:rPr>
            </w:pPr>
            <w:r w:rsidRPr="00294AE5">
              <w:rPr>
                <w:b/>
                <w:bCs/>
              </w:rPr>
              <w:t xml:space="preserve">Ecran </w:t>
            </w:r>
          </w:p>
        </w:tc>
        <w:tc>
          <w:tcPr>
            <w:tcW w:w="6804" w:type="dxa"/>
          </w:tcPr>
          <w:p w14:paraId="428085B7" w14:textId="5C5D267C" w:rsidR="008E1B97" w:rsidRPr="00C8162A" w:rsidRDefault="00C8162A" w:rsidP="00723BEF">
            <w:pPr>
              <w:pStyle w:val="Pa12"/>
              <w:rPr>
                <w:rFonts w:ascii="Times New Roman" w:eastAsia="Times New Roman" w:hAnsi="Times New Roman" w:cs="Times New Roman"/>
                <w:lang w:val="fr-FR" w:eastAsia="fr-FR"/>
                <w14:ligatures w14:val="none"/>
              </w:rPr>
            </w:pPr>
            <w:r w:rsidRPr="00C8162A">
              <w:rPr>
                <w:rFonts w:ascii="Times New Roman" w:eastAsia="Times New Roman" w:hAnsi="Times New Roman" w:cs="Times New Roman"/>
                <w:lang w:val="fr-FR" w:eastAsia="fr-FR"/>
                <w14:ligatures w14:val="none"/>
              </w:rPr>
              <w:t>Écran 24 pouces L</w:t>
            </w:r>
            <w:r w:rsidR="00723BEF">
              <w:rPr>
                <w:rFonts w:ascii="Times New Roman" w:eastAsia="Times New Roman" w:hAnsi="Times New Roman" w:cs="Times New Roman"/>
                <w:lang w:val="fr-FR" w:eastAsia="fr-FR"/>
                <w14:ligatures w14:val="none"/>
              </w:rPr>
              <w:t>E</w:t>
            </w:r>
            <w:r w:rsidRPr="00C8162A">
              <w:rPr>
                <w:rFonts w:ascii="Times New Roman" w:eastAsia="Times New Roman" w:hAnsi="Times New Roman" w:cs="Times New Roman"/>
                <w:lang w:val="fr-FR" w:eastAsia="fr-FR"/>
                <w14:ligatures w14:val="none"/>
              </w:rPr>
              <w:t xml:space="preserve">D à rétroéclairage, </w:t>
            </w:r>
            <w:r w:rsidR="00723BEF">
              <w:rPr>
                <w:rFonts w:ascii="Times New Roman" w:eastAsia="Times New Roman" w:hAnsi="Times New Roman" w:cs="Times New Roman"/>
                <w:lang w:val="fr-FR" w:eastAsia="fr-FR"/>
                <w14:ligatures w14:val="none"/>
              </w:rPr>
              <w:t>16 :10</w:t>
            </w:r>
            <w:r w:rsidR="00723BEF" w:rsidRPr="00C8162A">
              <w:rPr>
                <w:rFonts w:ascii="Times New Roman" w:eastAsia="Times New Roman" w:hAnsi="Times New Roman" w:cs="Times New Roman"/>
                <w:lang w:val="fr-FR" w:eastAsia="fr-FR"/>
                <w14:ligatures w14:val="none"/>
              </w:rPr>
              <w:t xml:space="preserve"> (</w:t>
            </w:r>
            <w:r w:rsidR="00723BEF">
              <w:rPr>
                <w:rFonts w:ascii="Times New Roman" w:eastAsia="Times New Roman" w:hAnsi="Times New Roman" w:cs="Times New Roman"/>
                <w:lang w:val="fr-FR" w:eastAsia="fr-FR"/>
                <w14:ligatures w14:val="none"/>
              </w:rPr>
              <w:t>1920 x 1200</w:t>
            </w:r>
            <w:proofErr w:type="gramStart"/>
            <w:r w:rsidR="00723BEF" w:rsidRPr="00C8162A">
              <w:rPr>
                <w:rFonts w:ascii="Times New Roman" w:eastAsia="Times New Roman" w:hAnsi="Times New Roman" w:cs="Times New Roman"/>
                <w:lang w:val="fr-FR" w:eastAsia="fr-FR"/>
                <w14:ligatures w14:val="none"/>
              </w:rPr>
              <w:t xml:space="preserve">) </w:t>
            </w:r>
            <w:r w:rsidR="00723BEF">
              <w:rPr>
                <w:rFonts w:ascii="Times New Roman" w:eastAsia="Times New Roman" w:hAnsi="Times New Roman" w:cs="Times New Roman"/>
                <w:lang w:val="fr-FR" w:eastAsia="fr-FR"/>
                <w14:ligatures w14:val="none"/>
              </w:rPr>
              <w:t>,</w:t>
            </w:r>
            <w:proofErr w:type="gramEnd"/>
            <w:r w:rsidR="00723BEF">
              <w:rPr>
                <w:rFonts w:ascii="Times New Roman" w:eastAsia="Times New Roman" w:hAnsi="Times New Roman" w:cs="Times New Roman"/>
                <w:lang w:val="fr-FR" w:eastAsia="fr-FR"/>
                <w14:ligatures w14:val="none"/>
              </w:rPr>
              <w:t xml:space="preserve"> éclairage </w:t>
            </w:r>
            <w:r w:rsidR="00723BEF" w:rsidRPr="00723BEF">
              <w:rPr>
                <w:rFonts w:ascii="Times New Roman" w:eastAsia="Times New Roman" w:hAnsi="Times New Roman" w:cs="Times New Roman"/>
                <w:lang w:val="fr-FR" w:eastAsia="fr-FR"/>
                <w14:ligatures w14:val="none"/>
              </w:rPr>
              <w:t>300 cd/m2</w:t>
            </w:r>
          </w:p>
        </w:tc>
      </w:tr>
      <w:tr w:rsidR="008E1B97" w:rsidRPr="00294AE5" w14:paraId="041713B1" w14:textId="77777777" w:rsidTr="008E1B97">
        <w:tc>
          <w:tcPr>
            <w:tcW w:w="3114" w:type="dxa"/>
          </w:tcPr>
          <w:p w14:paraId="492EFFD4" w14:textId="77777777" w:rsidR="008E1B97" w:rsidRPr="00294AE5" w:rsidRDefault="008E1B97" w:rsidP="00F56125">
            <w:pPr>
              <w:rPr>
                <w:b/>
                <w:bCs/>
              </w:rPr>
            </w:pPr>
            <w:r>
              <w:rPr>
                <w:b/>
                <w:bCs/>
              </w:rPr>
              <w:t xml:space="preserve">Support </w:t>
            </w:r>
          </w:p>
        </w:tc>
        <w:tc>
          <w:tcPr>
            <w:tcW w:w="6804" w:type="dxa"/>
          </w:tcPr>
          <w:p w14:paraId="2B194920" w14:textId="77777777" w:rsidR="008E1B97" w:rsidRPr="00294AE5" w:rsidRDefault="008E1B97" w:rsidP="00F56125">
            <w:r>
              <w:t>All in one</w:t>
            </w:r>
          </w:p>
        </w:tc>
      </w:tr>
      <w:tr w:rsidR="008E1B97" w:rsidRPr="00294AE5" w14:paraId="2D43CA49" w14:textId="77777777" w:rsidTr="008E1B97">
        <w:tc>
          <w:tcPr>
            <w:tcW w:w="3114" w:type="dxa"/>
          </w:tcPr>
          <w:p w14:paraId="045B1039" w14:textId="77777777" w:rsidR="008E1B97" w:rsidRPr="00294AE5" w:rsidRDefault="008E1B97" w:rsidP="00F56125">
            <w:pPr>
              <w:rPr>
                <w:b/>
                <w:bCs/>
              </w:rPr>
            </w:pPr>
            <w:r w:rsidRPr="00294AE5">
              <w:rPr>
                <w:b/>
                <w:bCs/>
              </w:rPr>
              <w:t xml:space="preserve">Mémoire </w:t>
            </w:r>
          </w:p>
        </w:tc>
        <w:tc>
          <w:tcPr>
            <w:tcW w:w="6804" w:type="dxa"/>
          </w:tcPr>
          <w:p w14:paraId="348A008C" w14:textId="3C0BACE2" w:rsidR="008E1B97" w:rsidRPr="00294AE5" w:rsidRDefault="008E1B97" w:rsidP="00F56125">
            <w:r w:rsidRPr="00615A91">
              <w:t>8GB (1x8GB) DDR</w:t>
            </w:r>
            <w:r w:rsidR="001C2917">
              <w:t>5</w:t>
            </w:r>
            <w:r w:rsidRPr="00615A91">
              <w:t xml:space="preserve"> </w:t>
            </w:r>
          </w:p>
        </w:tc>
      </w:tr>
      <w:tr w:rsidR="008E1B97" w:rsidRPr="00446C68" w14:paraId="1FC5AEEA" w14:textId="77777777" w:rsidTr="008E1B97">
        <w:tc>
          <w:tcPr>
            <w:tcW w:w="3114" w:type="dxa"/>
          </w:tcPr>
          <w:p w14:paraId="1CB41AAE" w14:textId="77777777" w:rsidR="008E1B97" w:rsidRPr="00294AE5" w:rsidRDefault="008E1B97" w:rsidP="00F56125">
            <w:pPr>
              <w:rPr>
                <w:b/>
                <w:bCs/>
              </w:rPr>
            </w:pPr>
            <w:r w:rsidRPr="00294AE5">
              <w:rPr>
                <w:b/>
                <w:bCs/>
              </w:rPr>
              <w:t xml:space="preserve">Disque Dur </w:t>
            </w:r>
          </w:p>
        </w:tc>
        <w:tc>
          <w:tcPr>
            <w:tcW w:w="6804" w:type="dxa"/>
          </w:tcPr>
          <w:p w14:paraId="4470359D" w14:textId="0600305E" w:rsidR="008E1B97" w:rsidRPr="00803CEC" w:rsidRDefault="001C2917" w:rsidP="001C2917">
            <w:pPr>
              <w:rPr>
                <w:lang w:val="it-IT"/>
              </w:rPr>
            </w:pPr>
            <w:r w:rsidRPr="001C2917">
              <w:t>512 G</w:t>
            </w:r>
            <w:r w:rsidR="00723BEF">
              <w:t xml:space="preserve">B </w:t>
            </w:r>
            <w:r w:rsidRPr="001C2917">
              <w:t>SSD</w:t>
            </w:r>
          </w:p>
        </w:tc>
      </w:tr>
      <w:tr w:rsidR="008E1B97" w:rsidRPr="00294AE5" w14:paraId="04FEE856" w14:textId="77777777" w:rsidTr="008E1B97">
        <w:tc>
          <w:tcPr>
            <w:tcW w:w="3114" w:type="dxa"/>
          </w:tcPr>
          <w:p w14:paraId="7DD4098A" w14:textId="77777777" w:rsidR="008E1B97" w:rsidRPr="00294AE5" w:rsidRDefault="008E1B97" w:rsidP="00F56125">
            <w:pPr>
              <w:rPr>
                <w:b/>
                <w:bCs/>
              </w:rPr>
            </w:pPr>
            <w:r w:rsidRPr="00294AE5">
              <w:rPr>
                <w:b/>
                <w:bCs/>
              </w:rPr>
              <w:t xml:space="preserve">Carte Graphique </w:t>
            </w:r>
          </w:p>
        </w:tc>
        <w:tc>
          <w:tcPr>
            <w:tcW w:w="6804" w:type="dxa"/>
          </w:tcPr>
          <w:p w14:paraId="4A7EFEB9" w14:textId="77777777" w:rsidR="008E1B97" w:rsidRPr="00294AE5" w:rsidRDefault="008E1B97" w:rsidP="00F56125">
            <w:r w:rsidRPr="005B4FCE">
              <w:t>Carte graphique Intel® UHD</w:t>
            </w:r>
          </w:p>
        </w:tc>
      </w:tr>
      <w:tr w:rsidR="008E1B97" w:rsidRPr="00294AE5" w14:paraId="4B186085" w14:textId="77777777" w:rsidTr="008E1B97">
        <w:tc>
          <w:tcPr>
            <w:tcW w:w="3114" w:type="dxa"/>
          </w:tcPr>
          <w:p w14:paraId="4223D8A6" w14:textId="77777777" w:rsidR="008E1B97" w:rsidRPr="00294AE5" w:rsidRDefault="008E1B97" w:rsidP="00F56125">
            <w:pPr>
              <w:rPr>
                <w:b/>
                <w:bCs/>
              </w:rPr>
            </w:pPr>
            <w:r w:rsidRPr="00294AE5">
              <w:rPr>
                <w:b/>
                <w:bCs/>
              </w:rPr>
              <w:t>Ports</w:t>
            </w:r>
          </w:p>
        </w:tc>
        <w:tc>
          <w:tcPr>
            <w:tcW w:w="6804" w:type="dxa"/>
          </w:tcPr>
          <w:p w14:paraId="743B34FD" w14:textId="051377DB" w:rsidR="008E1B97" w:rsidRPr="00C8162A" w:rsidRDefault="008E1B97" w:rsidP="00F56125">
            <w:pPr>
              <w:pStyle w:val="Pa12"/>
              <w:rPr>
                <w:rFonts w:ascii="Times New Roman" w:eastAsia="Times New Roman" w:hAnsi="Times New Roman" w:cs="Times New Roman"/>
                <w:lang w:val="it-IT" w:eastAsia="fr-FR"/>
                <w14:ligatures w14:val="none"/>
              </w:rPr>
            </w:pPr>
            <w:r w:rsidRPr="00C8162A">
              <w:rPr>
                <w:rFonts w:ascii="Times New Roman" w:eastAsia="Times New Roman" w:hAnsi="Times New Roman" w:cs="Times New Roman"/>
                <w:lang w:val="it-IT" w:eastAsia="fr-FR"/>
                <w14:ligatures w14:val="none"/>
              </w:rPr>
              <w:t xml:space="preserve">1 port RJ-45 </w:t>
            </w:r>
            <w:r w:rsidR="00723BEF">
              <w:rPr>
                <w:rFonts w:ascii="Times New Roman" w:eastAsia="Times New Roman" w:hAnsi="Times New Roman" w:cs="Times New Roman"/>
                <w:lang w:val="it-IT" w:eastAsia="fr-FR"/>
                <w14:ligatures w14:val="none"/>
              </w:rPr>
              <w:t>1 Gbps</w:t>
            </w:r>
            <w:r w:rsidRPr="00C8162A">
              <w:rPr>
                <w:rFonts w:ascii="Times New Roman" w:eastAsia="Times New Roman" w:hAnsi="Times New Roman" w:cs="Times New Roman"/>
                <w:lang w:val="it-IT" w:eastAsia="fr-FR"/>
                <w14:ligatures w14:val="none"/>
              </w:rPr>
              <w:t xml:space="preserve"> </w:t>
            </w:r>
          </w:p>
          <w:p w14:paraId="1E6CC234" w14:textId="5D1C52FB" w:rsidR="008E1B97" w:rsidRPr="00C8162A" w:rsidRDefault="00401C5B" w:rsidP="00F56125">
            <w:pPr>
              <w:pStyle w:val="Pa12"/>
              <w:rPr>
                <w:rFonts w:ascii="Times New Roman" w:eastAsia="Times New Roman" w:hAnsi="Times New Roman" w:cs="Times New Roman"/>
                <w:lang w:val="it-IT" w:eastAsia="fr-FR"/>
                <w14:ligatures w14:val="none"/>
              </w:rPr>
            </w:pPr>
            <w:r>
              <w:rPr>
                <w:rFonts w:ascii="Times New Roman" w:eastAsia="Times New Roman" w:hAnsi="Times New Roman" w:cs="Times New Roman"/>
                <w:lang w:val="it-IT" w:eastAsia="fr-FR"/>
                <w14:ligatures w14:val="none"/>
              </w:rPr>
              <w:t>4</w:t>
            </w:r>
            <w:r w:rsidR="008E1B97" w:rsidRPr="00C8162A">
              <w:rPr>
                <w:rFonts w:ascii="Times New Roman" w:eastAsia="Times New Roman" w:hAnsi="Times New Roman" w:cs="Times New Roman"/>
                <w:lang w:val="it-IT" w:eastAsia="fr-FR"/>
                <w14:ligatures w14:val="none"/>
              </w:rPr>
              <w:t xml:space="preserve"> port</w:t>
            </w:r>
            <w:r w:rsidR="001C2917">
              <w:rPr>
                <w:rFonts w:ascii="Times New Roman" w:eastAsia="Times New Roman" w:hAnsi="Times New Roman" w:cs="Times New Roman"/>
                <w:lang w:val="it-IT" w:eastAsia="fr-FR"/>
                <w14:ligatures w14:val="none"/>
              </w:rPr>
              <w:t>s</w:t>
            </w:r>
            <w:r w:rsidR="008E1B97" w:rsidRPr="00C8162A">
              <w:rPr>
                <w:rFonts w:ascii="Times New Roman" w:eastAsia="Times New Roman" w:hAnsi="Times New Roman" w:cs="Times New Roman"/>
                <w:lang w:val="it-IT" w:eastAsia="fr-FR"/>
                <w14:ligatures w14:val="none"/>
              </w:rPr>
              <w:t xml:space="preserve"> USB 3.2</w:t>
            </w:r>
          </w:p>
          <w:p w14:paraId="68550607" w14:textId="56E9CD12" w:rsidR="008E1B97" w:rsidRPr="00C8162A" w:rsidRDefault="001C2917" w:rsidP="00F56125">
            <w:pPr>
              <w:pStyle w:val="Pa12"/>
              <w:rPr>
                <w:rFonts w:ascii="Times New Roman" w:eastAsia="Times New Roman" w:hAnsi="Times New Roman" w:cs="Times New Roman"/>
                <w:lang w:val="it-IT" w:eastAsia="fr-FR"/>
                <w14:ligatures w14:val="none"/>
              </w:rPr>
            </w:pPr>
            <w:r>
              <w:rPr>
                <w:rFonts w:ascii="Times New Roman" w:eastAsia="Times New Roman" w:hAnsi="Times New Roman" w:cs="Times New Roman"/>
                <w:lang w:val="it-IT" w:eastAsia="fr-FR"/>
                <w14:ligatures w14:val="none"/>
              </w:rPr>
              <w:lastRenderedPageBreak/>
              <w:t>2</w:t>
            </w:r>
            <w:r w:rsidR="008E1B97" w:rsidRPr="00C8162A">
              <w:rPr>
                <w:rFonts w:ascii="Times New Roman" w:eastAsia="Times New Roman" w:hAnsi="Times New Roman" w:cs="Times New Roman"/>
                <w:lang w:val="it-IT" w:eastAsia="fr-FR"/>
                <w14:ligatures w14:val="none"/>
              </w:rPr>
              <w:t xml:space="preserve"> port</w:t>
            </w:r>
            <w:r>
              <w:rPr>
                <w:rFonts w:ascii="Times New Roman" w:eastAsia="Times New Roman" w:hAnsi="Times New Roman" w:cs="Times New Roman"/>
                <w:lang w:val="it-IT" w:eastAsia="fr-FR"/>
                <w14:ligatures w14:val="none"/>
              </w:rPr>
              <w:t>s</w:t>
            </w:r>
            <w:r w:rsidR="008E1B97" w:rsidRPr="00C8162A">
              <w:rPr>
                <w:rFonts w:ascii="Times New Roman" w:eastAsia="Times New Roman" w:hAnsi="Times New Roman" w:cs="Times New Roman"/>
                <w:lang w:val="it-IT" w:eastAsia="fr-FR"/>
                <w14:ligatures w14:val="none"/>
              </w:rPr>
              <w:t xml:space="preserve"> USB </w:t>
            </w:r>
            <w:r w:rsidR="000E18BD">
              <w:rPr>
                <w:rFonts w:ascii="Times New Roman" w:eastAsia="Times New Roman" w:hAnsi="Times New Roman" w:cs="Times New Roman"/>
                <w:lang w:val="it-IT" w:eastAsia="fr-FR"/>
                <w14:ligatures w14:val="none"/>
              </w:rPr>
              <w:t>2.0</w:t>
            </w:r>
            <w:r w:rsidR="008E1B97" w:rsidRPr="00C8162A">
              <w:rPr>
                <w:rFonts w:ascii="Times New Roman" w:eastAsia="Times New Roman" w:hAnsi="Times New Roman" w:cs="Times New Roman"/>
                <w:lang w:val="it-IT" w:eastAsia="fr-FR"/>
                <w14:ligatures w14:val="none"/>
              </w:rPr>
              <w:t xml:space="preserve"> </w:t>
            </w:r>
          </w:p>
          <w:p w14:paraId="20D519EE" w14:textId="63EE8F92" w:rsidR="008E1B97" w:rsidRPr="00C8162A" w:rsidRDefault="008E1B97" w:rsidP="00F56125">
            <w:pPr>
              <w:pStyle w:val="Pa12"/>
              <w:rPr>
                <w:rFonts w:ascii="Times New Roman" w:eastAsia="Times New Roman" w:hAnsi="Times New Roman" w:cs="Times New Roman"/>
                <w:lang w:val="it-IT" w:eastAsia="fr-FR"/>
                <w14:ligatures w14:val="none"/>
              </w:rPr>
            </w:pPr>
            <w:r w:rsidRPr="00C8162A">
              <w:rPr>
                <w:rFonts w:ascii="Times New Roman" w:eastAsia="Times New Roman" w:hAnsi="Times New Roman" w:cs="Times New Roman"/>
                <w:lang w:val="it-IT" w:eastAsia="fr-FR"/>
                <w14:ligatures w14:val="none"/>
              </w:rPr>
              <w:t>1 prise jack audio universelle</w:t>
            </w:r>
          </w:p>
          <w:p w14:paraId="656EC0BA" w14:textId="77777777" w:rsidR="008E1B97" w:rsidRDefault="000E18BD" w:rsidP="00F56125">
            <w:pPr>
              <w:rPr>
                <w:lang w:val="it-IT"/>
              </w:rPr>
            </w:pPr>
            <w:r>
              <w:rPr>
                <w:lang w:val="it-IT"/>
              </w:rPr>
              <w:t>1</w:t>
            </w:r>
            <w:r w:rsidR="008E1B97" w:rsidRPr="00C8162A">
              <w:rPr>
                <w:lang w:val="it-IT"/>
              </w:rPr>
              <w:t xml:space="preserve"> port</w:t>
            </w:r>
            <w:r>
              <w:rPr>
                <w:lang w:val="it-IT"/>
              </w:rPr>
              <w:t xml:space="preserve"> HDMI</w:t>
            </w:r>
          </w:p>
          <w:p w14:paraId="0DB5F1EB" w14:textId="77777777" w:rsidR="00437BB9" w:rsidRDefault="00437BB9" w:rsidP="00F56125">
            <w:pPr>
              <w:rPr>
                <w:lang w:val="it-IT"/>
              </w:rPr>
            </w:pPr>
            <w:r w:rsidRPr="00437BB9">
              <w:rPr>
                <w:lang w:val="it-IT"/>
              </w:rPr>
              <w:t>1 port DisplayPort</w:t>
            </w:r>
          </w:p>
          <w:p w14:paraId="6CA683BA" w14:textId="67DCD4BA" w:rsidR="00723BEF" w:rsidRPr="00437BB9" w:rsidRDefault="00723BEF" w:rsidP="00F56125">
            <w:pPr>
              <w:rPr>
                <w:lang w:val="it-IT"/>
              </w:rPr>
            </w:pPr>
            <w:r>
              <w:rPr>
                <w:lang w:val="it-IT"/>
              </w:rPr>
              <w:t>1 port power-adapt</w:t>
            </w:r>
          </w:p>
        </w:tc>
      </w:tr>
      <w:tr w:rsidR="008E1B97" w:rsidRPr="00294AE5" w14:paraId="20A80508" w14:textId="77777777" w:rsidTr="008E1B97">
        <w:tc>
          <w:tcPr>
            <w:tcW w:w="3114" w:type="dxa"/>
          </w:tcPr>
          <w:p w14:paraId="013BA22A" w14:textId="77777777" w:rsidR="008E1B97" w:rsidRPr="00294AE5" w:rsidRDefault="008E1B97" w:rsidP="00F56125">
            <w:pPr>
              <w:rPr>
                <w:b/>
                <w:bCs/>
              </w:rPr>
            </w:pPr>
            <w:r w:rsidRPr="00294AE5">
              <w:rPr>
                <w:b/>
                <w:bCs/>
              </w:rPr>
              <w:lastRenderedPageBreak/>
              <w:t>Clavier</w:t>
            </w:r>
          </w:p>
        </w:tc>
        <w:tc>
          <w:tcPr>
            <w:tcW w:w="6804" w:type="dxa"/>
          </w:tcPr>
          <w:p w14:paraId="67C8E28C" w14:textId="640032D4" w:rsidR="008E1B97" w:rsidRPr="00294AE5" w:rsidRDefault="00FD7E77" w:rsidP="00F56125">
            <w:r>
              <w:t xml:space="preserve">AZERTY Français/Arabe </w:t>
            </w:r>
            <w:r w:rsidR="008E1B97" w:rsidRPr="00615A91">
              <w:t>de même marque</w:t>
            </w:r>
          </w:p>
        </w:tc>
      </w:tr>
      <w:tr w:rsidR="008E1B97" w:rsidRPr="00294AE5" w14:paraId="0C6462CC" w14:textId="77777777" w:rsidTr="008E1B97">
        <w:tc>
          <w:tcPr>
            <w:tcW w:w="3114" w:type="dxa"/>
          </w:tcPr>
          <w:p w14:paraId="68D5BF9F" w14:textId="77777777" w:rsidR="008E1B97" w:rsidRPr="00294AE5" w:rsidRDefault="008E1B97" w:rsidP="00F56125">
            <w:pPr>
              <w:rPr>
                <w:b/>
                <w:bCs/>
              </w:rPr>
            </w:pPr>
            <w:r w:rsidRPr="00294AE5">
              <w:rPr>
                <w:b/>
                <w:bCs/>
              </w:rPr>
              <w:t>Conforme aux normes ENERGY STAR</w:t>
            </w:r>
          </w:p>
        </w:tc>
        <w:tc>
          <w:tcPr>
            <w:tcW w:w="6804" w:type="dxa"/>
          </w:tcPr>
          <w:p w14:paraId="6B252E0C" w14:textId="77777777" w:rsidR="008E1B97" w:rsidRPr="00294AE5" w:rsidRDefault="008E1B97" w:rsidP="00F56125">
            <w:r w:rsidRPr="00294AE5">
              <w:t>O</w:t>
            </w:r>
            <w:r>
              <w:t>ui</w:t>
            </w:r>
          </w:p>
        </w:tc>
      </w:tr>
      <w:tr w:rsidR="008E1B97" w:rsidRPr="00294AE5" w14:paraId="6EB5DC55" w14:textId="77777777" w:rsidTr="008E1B97">
        <w:tc>
          <w:tcPr>
            <w:tcW w:w="3114" w:type="dxa"/>
          </w:tcPr>
          <w:p w14:paraId="022ED6E6" w14:textId="77777777" w:rsidR="008E1B97" w:rsidRPr="00294AE5" w:rsidRDefault="008E1B97" w:rsidP="00F56125">
            <w:pPr>
              <w:rPr>
                <w:b/>
                <w:bCs/>
              </w:rPr>
            </w:pPr>
            <w:r>
              <w:rPr>
                <w:b/>
                <w:bCs/>
              </w:rPr>
              <w:t>Attestation constructeur</w:t>
            </w:r>
          </w:p>
        </w:tc>
        <w:tc>
          <w:tcPr>
            <w:tcW w:w="6804" w:type="dxa"/>
          </w:tcPr>
          <w:p w14:paraId="59F6DE2A" w14:textId="77777777" w:rsidR="008E1B97" w:rsidRPr="00294AE5" w:rsidRDefault="008E1B97" w:rsidP="00B174FD">
            <w:pPr>
              <w:jc w:val="both"/>
            </w:pPr>
            <w:r w:rsidRPr="00B174FD">
              <w:t>Le fournisseur doit fournir une attestation de capacité à s'approvisionner et à assurer la maintenance de l'article proposé lors de la soumission.</w:t>
            </w:r>
          </w:p>
        </w:tc>
      </w:tr>
      <w:tr w:rsidR="008E1B97" w:rsidRPr="00294AE5" w14:paraId="4D04A607" w14:textId="77777777" w:rsidTr="008E1B97">
        <w:tc>
          <w:tcPr>
            <w:tcW w:w="3114" w:type="dxa"/>
          </w:tcPr>
          <w:p w14:paraId="51D28903" w14:textId="77777777" w:rsidR="008E1B97" w:rsidRDefault="008E1B97" w:rsidP="00F56125">
            <w:pPr>
              <w:rPr>
                <w:b/>
                <w:bCs/>
              </w:rPr>
            </w:pPr>
            <w:r>
              <w:rPr>
                <w:b/>
                <w:bCs/>
              </w:rPr>
              <w:t xml:space="preserve">Garantie </w:t>
            </w:r>
          </w:p>
        </w:tc>
        <w:tc>
          <w:tcPr>
            <w:tcW w:w="6804" w:type="dxa"/>
          </w:tcPr>
          <w:p w14:paraId="14DF13BB" w14:textId="77777777" w:rsidR="008E1B97" w:rsidRPr="00B174FD" w:rsidRDefault="008E1B97" w:rsidP="00F56125">
            <w:r w:rsidRPr="00B174FD">
              <w:t>Un an</w:t>
            </w:r>
          </w:p>
        </w:tc>
      </w:tr>
    </w:tbl>
    <w:p w14:paraId="4662441E" w14:textId="77777777" w:rsidR="008E1B97" w:rsidRDefault="008E1B97" w:rsidP="008E1B97"/>
    <w:p w14:paraId="04AE3A75" w14:textId="1A50984C" w:rsidR="001C2917" w:rsidRPr="001C2917" w:rsidRDefault="001C2917" w:rsidP="001C2917">
      <w:pPr>
        <w:pStyle w:val="Titre1"/>
        <w:spacing w:before="90"/>
        <w:ind w:firstLine="116"/>
        <w:jc w:val="left"/>
        <w:rPr>
          <w:rFonts w:ascii="Times New Roman" w:hAnsi="Times New Roman"/>
          <w:i w:val="0"/>
          <w:sz w:val="24"/>
          <w:u w:val="single"/>
        </w:rPr>
      </w:pPr>
      <w:r w:rsidRPr="001C2917">
        <w:rPr>
          <w:rFonts w:ascii="Times New Roman" w:hAnsi="Times New Roman"/>
          <w:i w:val="0"/>
          <w:sz w:val="24"/>
          <w:u w:val="single"/>
        </w:rPr>
        <w:t xml:space="preserve">Prix N° </w:t>
      </w:r>
      <w:r>
        <w:rPr>
          <w:rFonts w:ascii="Times New Roman" w:hAnsi="Times New Roman"/>
          <w:i w:val="0"/>
          <w:sz w:val="24"/>
          <w:u w:val="single"/>
        </w:rPr>
        <w:t>3</w:t>
      </w:r>
      <w:r w:rsidRPr="001C2917">
        <w:rPr>
          <w:rFonts w:ascii="Times New Roman" w:hAnsi="Times New Roman"/>
          <w:i w:val="0"/>
          <w:sz w:val="24"/>
          <w:u w:val="single"/>
        </w:rPr>
        <w:t xml:space="preserve"> : Ordinateur portable 1</w:t>
      </w:r>
      <w:r w:rsidR="00171843">
        <w:rPr>
          <w:rFonts w:ascii="Times New Roman" w:hAnsi="Times New Roman"/>
          <w:i w:val="0"/>
          <w:sz w:val="24"/>
          <w:u w:val="single"/>
        </w:rPr>
        <w:t>6</w:t>
      </w:r>
      <w:r w:rsidRPr="001C2917">
        <w:rPr>
          <w:rFonts w:ascii="Times New Roman" w:hAnsi="Times New Roman"/>
          <w:i w:val="0"/>
          <w:sz w:val="24"/>
          <w:u w:val="single"/>
        </w:rPr>
        <w:t xml:space="preserve"> </w:t>
      </w:r>
      <w:r w:rsidRPr="001C2917">
        <w:rPr>
          <w:rFonts w:ascii="Times New Roman" w:hAnsi="Times New Roman"/>
          <w:i w:val="0"/>
          <w:sz w:val="24"/>
          <w:u w:val="single"/>
        </w:rPr>
        <w:t>pouces :</w:t>
      </w:r>
    </w:p>
    <w:p w14:paraId="2B055B3F" w14:textId="77777777" w:rsidR="001C2917" w:rsidRPr="001C2917" w:rsidRDefault="001C2917" w:rsidP="001C2917">
      <w:pPr>
        <w:pStyle w:val="Corpsdetexte"/>
        <w:spacing w:after="6" w:line="274" w:lineRule="exact"/>
        <w:ind w:left="116"/>
        <w:rPr>
          <w:sz w:val="24"/>
          <w:szCs w:val="24"/>
        </w:rPr>
      </w:pPr>
      <w:r w:rsidRPr="001C2917">
        <w:rPr>
          <w:sz w:val="24"/>
          <w:szCs w:val="24"/>
        </w:rPr>
        <w:t>L’ordinateur portable proposé doit répondre aux caractéristiques minimales suivantes :</w:t>
      </w:r>
    </w:p>
    <w:tbl>
      <w:tblPr>
        <w:tblStyle w:val="TableNormal"/>
        <w:tblW w:w="9922" w:type="dxa"/>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00"/>
        <w:gridCol w:w="7022"/>
      </w:tblGrid>
      <w:tr w:rsidR="001C2917" w14:paraId="5480D893" w14:textId="77777777" w:rsidTr="001C2917">
        <w:trPr>
          <w:trHeight w:val="275"/>
        </w:trPr>
        <w:tc>
          <w:tcPr>
            <w:tcW w:w="2900" w:type="dxa"/>
          </w:tcPr>
          <w:p w14:paraId="078A47F6" w14:textId="77777777" w:rsidR="001C2917" w:rsidRDefault="001C2917" w:rsidP="001270F1">
            <w:pPr>
              <w:pStyle w:val="TableParagraph"/>
              <w:rPr>
                <w:b/>
                <w:sz w:val="24"/>
              </w:rPr>
            </w:pPr>
            <w:r>
              <w:rPr>
                <w:b/>
                <w:sz w:val="24"/>
              </w:rPr>
              <w:t>Marque</w:t>
            </w:r>
          </w:p>
        </w:tc>
        <w:tc>
          <w:tcPr>
            <w:tcW w:w="7022" w:type="dxa"/>
          </w:tcPr>
          <w:p w14:paraId="5EF768EB" w14:textId="77777777" w:rsidR="001C2917" w:rsidRDefault="001C2917" w:rsidP="001270F1">
            <w:pPr>
              <w:pStyle w:val="TableParagraph"/>
              <w:ind w:left="109"/>
              <w:rPr>
                <w:sz w:val="24"/>
              </w:rPr>
            </w:pPr>
            <w:r>
              <w:rPr>
                <w:sz w:val="24"/>
              </w:rPr>
              <w:t>Reconnue</w:t>
            </w:r>
            <w:r>
              <w:rPr>
                <w:spacing w:val="-3"/>
                <w:sz w:val="24"/>
              </w:rPr>
              <w:t xml:space="preserve"> </w:t>
            </w:r>
            <w:r>
              <w:rPr>
                <w:sz w:val="24"/>
              </w:rPr>
              <w:t>mondialement</w:t>
            </w:r>
          </w:p>
        </w:tc>
      </w:tr>
      <w:tr w:rsidR="001C2917" w14:paraId="110034F4" w14:textId="77777777" w:rsidTr="001C2917">
        <w:trPr>
          <w:trHeight w:val="275"/>
        </w:trPr>
        <w:tc>
          <w:tcPr>
            <w:tcW w:w="2900" w:type="dxa"/>
          </w:tcPr>
          <w:p w14:paraId="6E014F6C" w14:textId="77777777" w:rsidR="001C2917" w:rsidRDefault="001C2917" w:rsidP="001270F1">
            <w:pPr>
              <w:pStyle w:val="TableParagraph"/>
              <w:rPr>
                <w:b/>
                <w:sz w:val="24"/>
              </w:rPr>
            </w:pPr>
            <w:r>
              <w:rPr>
                <w:b/>
                <w:sz w:val="24"/>
              </w:rPr>
              <w:t>Système</w:t>
            </w:r>
            <w:r>
              <w:rPr>
                <w:b/>
                <w:spacing w:val="-4"/>
                <w:sz w:val="24"/>
              </w:rPr>
              <w:t xml:space="preserve"> </w:t>
            </w:r>
            <w:r>
              <w:rPr>
                <w:b/>
                <w:sz w:val="24"/>
              </w:rPr>
              <w:t>d’exploitation</w:t>
            </w:r>
          </w:p>
        </w:tc>
        <w:tc>
          <w:tcPr>
            <w:tcW w:w="7022" w:type="dxa"/>
          </w:tcPr>
          <w:p w14:paraId="4350E223" w14:textId="77777777" w:rsidR="001C2917" w:rsidRDefault="001C2917" w:rsidP="001270F1">
            <w:pPr>
              <w:pStyle w:val="TableParagraph"/>
              <w:ind w:left="109"/>
              <w:rPr>
                <w:sz w:val="24"/>
              </w:rPr>
            </w:pPr>
            <w:r>
              <w:rPr>
                <w:sz w:val="24"/>
              </w:rPr>
              <w:t>Windows 11 pro</w:t>
            </w:r>
          </w:p>
        </w:tc>
      </w:tr>
      <w:tr w:rsidR="001C2917" w14:paraId="0F412EDE" w14:textId="77777777" w:rsidTr="001C2917">
        <w:trPr>
          <w:trHeight w:val="343"/>
        </w:trPr>
        <w:tc>
          <w:tcPr>
            <w:tcW w:w="2900" w:type="dxa"/>
          </w:tcPr>
          <w:p w14:paraId="4FFC3F1E" w14:textId="77777777" w:rsidR="001C2917" w:rsidRDefault="001C2917" w:rsidP="001270F1">
            <w:pPr>
              <w:pStyle w:val="TableParagraph"/>
              <w:spacing w:line="275" w:lineRule="exact"/>
              <w:rPr>
                <w:b/>
                <w:sz w:val="24"/>
              </w:rPr>
            </w:pPr>
            <w:proofErr w:type="spellStart"/>
            <w:r>
              <w:rPr>
                <w:b/>
                <w:sz w:val="24"/>
              </w:rPr>
              <w:t>Processeur</w:t>
            </w:r>
            <w:proofErr w:type="spellEnd"/>
          </w:p>
        </w:tc>
        <w:tc>
          <w:tcPr>
            <w:tcW w:w="7022" w:type="dxa"/>
          </w:tcPr>
          <w:p w14:paraId="1B0E50DF" w14:textId="3B2DFD5F" w:rsidR="001C2917" w:rsidRDefault="00723BEF" w:rsidP="00723BEF">
            <w:pPr>
              <w:pStyle w:val="TableParagraph"/>
              <w:spacing w:line="261" w:lineRule="exact"/>
              <w:ind w:left="109"/>
              <w:jc w:val="both"/>
              <w:rPr>
                <w:sz w:val="24"/>
              </w:rPr>
            </w:pPr>
            <w:r w:rsidRPr="00723BEF">
              <w:rPr>
                <w:sz w:val="24"/>
                <w:lang w:val="fr-FR"/>
              </w:rPr>
              <w:t>Intel Core</w:t>
            </w:r>
            <w:r>
              <w:rPr>
                <w:sz w:val="24"/>
                <w:lang w:val="fr-FR"/>
              </w:rPr>
              <w:t xml:space="preserve"> </w:t>
            </w:r>
            <w:r w:rsidRPr="00723BEF">
              <w:rPr>
                <w:sz w:val="24"/>
                <w:lang w:val="fr-FR"/>
              </w:rPr>
              <w:t xml:space="preserve">Ultra 7 265U </w:t>
            </w:r>
            <w:proofErr w:type="spellStart"/>
            <w:r w:rsidRPr="00723BEF">
              <w:rPr>
                <w:sz w:val="24"/>
                <w:lang w:val="fr-FR"/>
              </w:rPr>
              <w:t>vPro</w:t>
            </w:r>
            <w:proofErr w:type="spellEnd"/>
          </w:p>
        </w:tc>
      </w:tr>
      <w:tr w:rsidR="001C2917" w14:paraId="4C495D0E" w14:textId="77777777" w:rsidTr="001C2917">
        <w:trPr>
          <w:trHeight w:val="551"/>
        </w:trPr>
        <w:tc>
          <w:tcPr>
            <w:tcW w:w="2900" w:type="dxa"/>
          </w:tcPr>
          <w:p w14:paraId="52AFA26F" w14:textId="77777777" w:rsidR="001C2917" w:rsidRDefault="001C2917" w:rsidP="001270F1">
            <w:pPr>
              <w:pStyle w:val="TableParagraph"/>
              <w:spacing w:line="275" w:lineRule="exact"/>
              <w:rPr>
                <w:b/>
                <w:sz w:val="24"/>
              </w:rPr>
            </w:pPr>
            <w:r>
              <w:rPr>
                <w:b/>
                <w:sz w:val="24"/>
              </w:rPr>
              <w:t>Ecran</w:t>
            </w:r>
          </w:p>
        </w:tc>
        <w:tc>
          <w:tcPr>
            <w:tcW w:w="7022" w:type="dxa"/>
          </w:tcPr>
          <w:p w14:paraId="0C91147A" w14:textId="77777777" w:rsidR="00723BEF" w:rsidRPr="00723BEF" w:rsidRDefault="00171843" w:rsidP="00723BEF">
            <w:pPr>
              <w:pStyle w:val="TableParagraph"/>
              <w:spacing w:line="261" w:lineRule="exact"/>
              <w:ind w:left="109"/>
              <w:rPr>
                <w:sz w:val="24"/>
                <w:lang w:val="fr-FR"/>
              </w:rPr>
            </w:pPr>
            <w:r w:rsidRPr="00171843">
              <w:rPr>
                <w:sz w:val="24"/>
                <w:lang w:val="fr-FR"/>
              </w:rPr>
              <w:t xml:space="preserve">Écran 16" </w:t>
            </w:r>
            <w:proofErr w:type="gramStart"/>
            <w:r w:rsidR="00723BEF" w:rsidRPr="00723BEF">
              <w:rPr>
                <w:sz w:val="24"/>
                <w:lang w:val="fr-FR"/>
              </w:rPr>
              <w:t>16:</w:t>
            </w:r>
            <w:proofErr w:type="gramEnd"/>
            <w:r w:rsidR="00723BEF" w:rsidRPr="00723BEF">
              <w:rPr>
                <w:sz w:val="24"/>
                <w:lang w:val="fr-FR"/>
              </w:rPr>
              <w:t>10 FHD+ (1 920 x 1 200), 60 Hz, IPS, non tactile,</w:t>
            </w:r>
          </w:p>
          <w:p w14:paraId="36F76779" w14:textId="19E54C89" w:rsidR="001C2917" w:rsidRPr="00723BEF" w:rsidRDefault="00723BEF" w:rsidP="00723BEF">
            <w:pPr>
              <w:pStyle w:val="TableParagraph"/>
              <w:spacing w:line="261" w:lineRule="exact"/>
              <w:ind w:left="109"/>
              <w:rPr>
                <w:sz w:val="24"/>
                <w:lang w:val="fr-FR"/>
              </w:rPr>
            </w:pPr>
            <w:proofErr w:type="spellStart"/>
            <w:proofErr w:type="gramStart"/>
            <w:r w:rsidRPr="00723BEF">
              <w:rPr>
                <w:sz w:val="24"/>
                <w:lang w:val="fr-FR"/>
              </w:rPr>
              <w:t>antiéblouissement</w:t>
            </w:r>
            <w:proofErr w:type="spellEnd"/>
            <w:proofErr w:type="gramEnd"/>
            <w:r w:rsidRPr="00723BEF">
              <w:rPr>
                <w:sz w:val="24"/>
                <w:lang w:val="fr-FR"/>
              </w:rPr>
              <w:t>, 300 cd/m²</w:t>
            </w:r>
            <w:r>
              <w:rPr>
                <w:sz w:val="24"/>
                <w:lang w:val="fr-FR"/>
              </w:rPr>
              <w:t>,</w:t>
            </w:r>
            <w:r w:rsidRPr="00723BEF">
              <w:rPr>
                <w:sz w:val="24"/>
                <w:lang w:val="fr-FR"/>
              </w:rPr>
              <w:t xml:space="preserve"> </w:t>
            </w:r>
            <w:r w:rsidR="00171843" w:rsidRPr="00171843">
              <w:rPr>
                <w:sz w:val="24"/>
                <w:lang w:val="fr-FR"/>
              </w:rPr>
              <w:t xml:space="preserve">Webcam FHD </w:t>
            </w:r>
            <w:r>
              <w:rPr>
                <w:sz w:val="24"/>
                <w:lang w:val="fr-FR"/>
              </w:rPr>
              <w:t>IR</w:t>
            </w:r>
          </w:p>
        </w:tc>
      </w:tr>
      <w:tr w:rsidR="001C2917" w14:paraId="494EE33A" w14:textId="77777777" w:rsidTr="001C2917">
        <w:trPr>
          <w:trHeight w:val="276"/>
        </w:trPr>
        <w:tc>
          <w:tcPr>
            <w:tcW w:w="2900" w:type="dxa"/>
          </w:tcPr>
          <w:p w14:paraId="3583C298" w14:textId="77777777" w:rsidR="001C2917" w:rsidRDefault="001C2917" w:rsidP="001270F1">
            <w:pPr>
              <w:pStyle w:val="TableParagraph"/>
              <w:rPr>
                <w:b/>
                <w:sz w:val="24"/>
              </w:rPr>
            </w:pPr>
            <w:r>
              <w:rPr>
                <w:b/>
                <w:sz w:val="24"/>
              </w:rPr>
              <w:t>Mémoire</w:t>
            </w:r>
          </w:p>
        </w:tc>
        <w:tc>
          <w:tcPr>
            <w:tcW w:w="7022" w:type="dxa"/>
          </w:tcPr>
          <w:p w14:paraId="1ACD1943" w14:textId="063DA62D" w:rsidR="001C2917" w:rsidRDefault="001C2917" w:rsidP="001270F1">
            <w:pPr>
              <w:pStyle w:val="TableParagraph"/>
              <w:ind w:left="109"/>
              <w:rPr>
                <w:sz w:val="24"/>
              </w:rPr>
            </w:pPr>
            <w:r w:rsidRPr="00C169E2">
              <w:rPr>
                <w:sz w:val="24"/>
              </w:rPr>
              <w:t>16 Go DDR</w:t>
            </w:r>
            <w:r w:rsidR="00171843">
              <w:rPr>
                <w:sz w:val="24"/>
              </w:rPr>
              <w:t>5</w:t>
            </w:r>
          </w:p>
        </w:tc>
      </w:tr>
      <w:tr w:rsidR="001C2917" w14:paraId="39F63E17" w14:textId="77777777" w:rsidTr="001C2917">
        <w:trPr>
          <w:trHeight w:val="275"/>
        </w:trPr>
        <w:tc>
          <w:tcPr>
            <w:tcW w:w="2900" w:type="dxa"/>
          </w:tcPr>
          <w:p w14:paraId="726FF146" w14:textId="77777777" w:rsidR="001C2917" w:rsidRDefault="001C2917" w:rsidP="001270F1">
            <w:pPr>
              <w:pStyle w:val="TableParagraph"/>
              <w:rPr>
                <w:b/>
                <w:sz w:val="24"/>
              </w:rPr>
            </w:pPr>
            <w:r>
              <w:rPr>
                <w:b/>
                <w:sz w:val="24"/>
              </w:rPr>
              <w:t>Disque</w:t>
            </w:r>
            <w:r>
              <w:rPr>
                <w:b/>
                <w:spacing w:val="-4"/>
                <w:sz w:val="24"/>
              </w:rPr>
              <w:t xml:space="preserve"> </w:t>
            </w:r>
            <w:r>
              <w:rPr>
                <w:b/>
                <w:sz w:val="24"/>
              </w:rPr>
              <w:t>Dur</w:t>
            </w:r>
          </w:p>
        </w:tc>
        <w:tc>
          <w:tcPr>
            <w:tcW w:w="7022" w:type="dxa"/>
          </w:tcPr>
          <w:p w14:paraId="4B87F607" w14:textId="3637C742" w:rsidR="001C2917" w:rsidRDefault="00723BEF" w:rsidP="001270F1">
            <w:pPr>
              <w:pStyle w:val="TableParagraph"/>
              <w:ind w:left="109"/>
              <w:rPr>
                <w:sz w:val="24"/>
              </w:rPr>
            </w:pPr>
            <w:r w:rsidRPr="00C169E2">
              <w:rPr>
                <w:sz w:val="24"/>
              </w:rPr>
              <w:t xml:space="preserve">M.2 PCIe </w:t>
            </w:r>
            <w:r>
              <w:rPr>
                <w:sz w:val="24"/>
              </w:rPr>
              <w:t>512 G</w:t>
            </w:r>
            <w:r>
              <w:rPr>
                <w:sz w:val="24"/>
              </w:rPr>
              <w:t>o</w:t>
            </w:r>
            <w:r>
              <w:rPr>
                <w:sz w:val="24"/>
              </w:rPr>
              <w:t xml:space="preserve"> SSD</w:t>
            </w:r>
          </w:p>
        </w:tc>
      </w:tr>
      <w:tr w:rsidR="001C2917" w14:paraId="3D24D07B" w14:textId="77777777" w:rsidTr="001C2917">
        <w:trPr>
          <w:trHeight w:val="278"/>
        </w:trPr>
        <w:tc>
          <w:tcPr>
            <w:tcW w:w="2900" w:type="dxa"/>
          </w:tcPr>
          <w:p w14:paraId="36B8C023" w14:textId="77777777" w:rsidR="001C2917" w:rsidRDefault="001C2917" w:rsidP="001270F1">
            <w:pPr>
              <w:pStyle w:val="TableParagraph"/>
              <w:spacing w:before="1" w:line="257" w:lineRule="exact"/>
              <w:rPr>
                <w:b/>
                <w:sz w:val="24"/>
              </w:rPr>
            </w:pPr>
            <w:r>
              <w:rPr>
                <w:b/>
                <w:sz w:val="24"/>
              </w:rPr>
              <w:t>Carte</w:t>
            </w:r>
            <w:r>
              <w:rPr>
                <w:b/>
                <w:spacing w:val="-3"/>
                <w:sz w:val="24"/>
              </w:rPr>
              <w:t xml:space="preserve"> </w:t>
            </w:r>
            <w:r>
              <w:rPr>
                <w:b/>
                <w:sz w:val="24"/>
              </w:rPr>
              <w:t>Graphique</w:t>
            </w:r>
          </w:p>
        </w:tc>
        <w:tc>
          <w:tcPr>
            <w:tcW w:w="7022" w:type="dxa"/>
          </w:tcPr>
          <w:p w14:paraId="68AFD900" w14:textId="77777777" w:rsidR="001C2917" w:rsidRDefault="001C2917" w:rsidP="001270F1">
            <w:pPr>
              <w:pStyle w:val="TableParagraph"/>
              <w:spacing w:line="258" w:lineRule="exact"/>
              <w:ind w:left="109"/>
              <w:rPr>
                <w:sz w:val="24"/>
              </w:rPr>
            </w:pPr>
            <w:r>
              <w:rPr>
                <w:sz w:val="24"/>
              </w:rPr>
              <w:t>Carte</w:t>
            </w:r>
            <w:r>
              <w:rPr>
                <w:spacing w:val="-3"/>
                <w:sz w:val="24"/>
              </w:rPr>
              <w:t xml:space="preserve"> </w:t>
            </w:r>
            <w:r>
              <w:rPr>
                <w:sz w:val="24"/>
              </w:rPr>
              <w:t>graphique</w:t>
            </w:r>
            <w:r>
              <w:rPr>
                <w:spacing w:val="2"/>
                <w:sz w:val="24"/>
              </w:rPr>
              <w:t xml:space="preserve"> </w:t>
            </w:r>
            <w:r>
              <w:rPr>
                <w:sz w:val="24"/>
              </w:rPr>
              <w:t>Intel</w:t>
            </w:r>
            <w:r>
              <w:rPr>
                <w:spacing w:val="-2"/>
                <w:sz w:val="24"/>
              </w:rPr>
              <w:t xml:space="preserve"> </w:t>
            </w:r>
            <w:r>
              <w:rPr>
                <w:sz w:val="24"/>
              </w:rPr>
              <w:t>UHD</w:t>
            </w:r>
          </w:p>
        </w:tc>
      </w:tr>
      <w:tr w:rsidR="001C2917" w14:paraId="288A48D8" w14:textId="77777777" w:rsidTr="001C2917">
        <w:trPr>
          <w:trHeight w:val="1379"/>
        </w:trPr>
        <w:tc>
          <w:tcPr>
            <w:tcW w:w="2900" w:type="dxa"/>
          </w:tcPr>
          <w:p w14:paraId="485EE5B6" w14:textId="77777777" w:rsidR="001C2917" w:rsidRDefault="001C2917" w:rsidP="001270F1">
            <w:pPr>
              <w:pStyle w:val="TableParagraph"/>
              <w:spacing w:line="275" w:lineRule="exact"/>
              <w:rPr>
                <w:b/>
                <w:sz w:val="24"/>
              </w:rPr>
            </w:pPr>
            <w:r>
              <w:rPr>
                <w:b/>
                <w:sz w:val="24"/>
              </w:rPr>
              <w:t>Ports</w:t>
            </w:r>
          </w:p>
        </w:tc>
        <w:tc>
          <w:tcPr>
            <w:tcW w:w="7022" w:type="dxa"/>
          </w:tcPr>
          <w:p w14:paraId="137F32B1" w14:textId="22E10F81" w:rsidR="00723BEF" w:rsidRPr="00723BEF" w:rsidRDefault="00723BEF" w:rsidP="00723BEF">
            <w:pPr>
              <w:pStyle w:val="TableParagraph"/>
              <w:spacing w:line="258" w:lineRule="exact"/>
              <w:ind w:left="109"/>
              <w:rPr>
                <w:sz w:val="24"/>
              </w:rPr>
            </w:pPr>
            <w:r w:rsidRPr="00723BEF">
              <w:rPr>
                <w:sz w:val="24"/>
              </w:rPr>
              <w:t>2 ports USB Type-C Thunderbolt 4.0 avec Power Delivery 3.1 et DisplayPort 2.1</w:t>
            </w:r>
          </w:p>
          <w:p w14:paraId="11C86D85" w14:textId="77777777" w:rsidR="00723BEF" w:rsidRPr="00723BEF" w:rsidRDefault="00723BEF" w:rsidP="00723BEF">
            <w:pPr>
              <w:pStyle w:val="TableParagraph"/>
              <w:spacing w:line="258" w:lineRule="exact"/>
              <w:ind w:left="109"/>
              <w:rPr>
                <w:sz w:val="24"/>
              </w:rPr>
            </w:pPr>
            <w:r w:rsidRPr="00723BEF">
              <w:rPr>
                <w:sz w:val="24"/>
              </w:rPr>
              <w:t>2 ports USB 3.2 Gen 1 (</w:t>
            </w:r>
            <w:proofErr w:type="spellStart"/>
            <w:r w:rsidRPr="00723BEF">
              <w:rPr>
                <w:sz w:val="24"/>
              </w:rPr>
              <w:t>dont</w:t>
            </w:r>
            <w:proofErr w:type="spellEnd"/>
            <w:r w:rsidRPr="00723BEF">
              <w:rPr>
                <w:sz w:val="24"/>
              </w:rPr>
              <w:t xml:space="preserve"> 1 avec </w:t>
            </w:r>
            <w:proofErr w:type="spellStart"/>
            <w:r w:rsidRPr="00723BEF">
              <w:rPr>
                <w:sz w:val="24"/>
              </w:rPr>
              <w:t>PowerShare</w:t>
            </w:r>
            <w:proofErr w:type="spellEnd"/>
            <w:r w:rsidRPr="00723BEF">
              <w:rPr>
                <w:sz w:val="24"/>
              </w:rPr>
              <w:t>)</w:t>
            </w:r>
          </w:p>
          <w:p w14:paraId="511E4A27" w14:textId="77777777" w:rsidR="00723BEF" w:rsidRPr="00723BEF" w:rsidRDefault="00723BEF" w:rsidP="00723BEF">
            <w:pPr>
              <w:pStyle w:val="TableParagraph"/>
              <w:spacing w:line="258" w:lineRule="exact"/>
              <w:ind w:left="109"/>
              <w:rPr>
                <w:sz w:val="24"/>
              </w:rPr>
            </w:pPr>
            <w:r w:rsidRPr="00723BEF">
              <w:rPr>
                <w:sz w:val="24"/>
              </w:rPr>
              <w:t>1 x HDMI 2.1</w:t>
            </w:r>
          </w:p>
          <w:p w14:paraId="120F94E9" w14:textId="2F1C817C" w:rsidR="00723BEF" w:rsidRPr="00723BEF" w:rsidRDefault="00723BEF" w:rsidP="00723BEF">
            <w:pPr>
              <w:pStyle w:val="TableParagraph"/>
              <w:spacing w:line="258" w:lineRule="exact"/>
              <w:ind w:left="109"/>
              <w:rPr>
                <w:sz w:val="24"/>
              </w:rPr>
            </w:pPr>
            <w:r w:rsidRPr="00723BEF">
              <w:rPr>
                <w:sz w:val="24"/>
              </w:rPr>
              <w:t xml:space="preserve">1 </w:t>
            </w:r>
            <w:proofErr w:type="spellStart"/>
            <w:r w:rsidRPr="00723BEF">
              <w:rPr>
                <w:sz w:val="24"/>
              </w:rPr>
              <w:t>lecteur</w:t>
            </w:r>
            <w:proofErr w:type="spellEnd"/>
            <w:r w:rsidRPr="00723BEF">
              <w:rPr>
                <w:sz w:val="24"/>
              </w:rPr>
              <w:t xml:space="preserve"> de carte microSD</w:t>
            </w:r>
          </w:p>
          <w:p w14:paraId="7AD060D8" w14:textId="77777777" w:rsidR="00723BEF" w:rsidRPr="00723BEF" w:rsidRDefault="00723BEF" w:rsidP="00723BEF">
            <w:pPr>
              <w:pStyle w:val="TableParagraph"/>
              <w:spacing w:line="258" w:lineRule="exact"/>
              <w:ind w:left="109"/>
              <w:rPr>
                <w:sz w:val="24"/>
              </w:rPr>
            </w:pPr>
            <w:r w:rsidRPr="00723BEF">
              <w:rPr>
                <w:sz w:val="24"/>
              </w:rPr>
              <w:t xml:space="preserve">1 </w:t>
            </w:r>
            <w:proofErr w:type="spellStart"/>
            <w:r w:rsidRPr="00723BEF">
              <w:rPr>
                <w:sz w:val="24"/>
              </w:rPr>
              <w:t>prise</w:t>
            </w:r>
            <w:proofErr w:type="spellEnd"/>
            <w:r w:rsidRPr="00723BEF">
              <w:rPr>
                <w:sz w:val="24"/>
              </w:rPr>
              <w:t xml:space="preserve"> casque </w:t>
            </w:r>
            <w:proofErr w:type="spellStart"/>
            <w:r w:rsidRPr="00723BEF">
              <w:rPr>
                <w:sz w:val="24"/>
              </w:rPr>
              <w:t>universelle</w:t>
            </w:r>
            <w:proofErr w:type="spellEnd"/>
          </w:p>
          <w:p w14:paraId="27203322" w14:textId="77777777" w:rsidR="00723BEF" w:rsidRPr="00723BEF" w:rsidRDefault="00723BEF" w:rsidP="00723BEF">
            <w:pPr>
              <w:pStyle w:val="TableParagraph"/>
              <w:spacing w:line="258" w:lineRule="exact"/>
              <w:ind w:left="109"/>
              <w:rPr>
                <w:sz w:val="24"/>
              </w:rPr>
            </w:pPr>
            <w:r w:rsidRPr="00723BEF">
              <w:rPr>
                <w:sz w:val="24"/>
              </w:rPr>
              <w:t xml:space="preserve">1 </w:t>
            </w:r>
            <w:proofErr w:type="spellStart"/>
            <w:r w:rsidRPr="00723BEF">
              <w:rPr>
                <w:sz w:val="24"/>
              </w:rPr>
              <w:t>logement</w:t>
            </w:r>
            <w:proofErr w:type="spellEnd"/>
            <w:r w:rsidRPr="00723BEF">
              <w:rPr>
                <w:sz w:val="24"/>
              </w:rPr>
              <w:t xml:space="preserve"> </w:t>
            </w:r>
            <w:proofErr w:type="spellStart"/>
            <w:r w:rsidRPr="00723BEF">
              <w:rPr>
                <w:sz w:val="24"/>
              </w:rPr>
              <w:t>antivol</w:t>
            </w:r>
            <w:proofErr w:type="spellEnd"/>
            <w:r w:rsidRPr="00723BEF">
              <w:rPr>
                <w:sz w:val="24"/>
              </w:rPr>
              <w:t xml:space="preserve"> Wedge</w:t>
            </w:r>
          </w:p>
          <w:p w14:paraId="7B9F4796" w14:textId="19567226" w:rsidR="001C2917" w:rsidRDefault="00723BEF" w:rsidP="00723BEF">
            <w:pPr>
              <w:pStyle w:val="TableParagraph"/>
              <w:spacing w:line="258" w:lineRule="exact"/>
              <w:ind w:left="109"/>
              <w:rPr>
                <w:sz w:val="24"/>
              </w:rPr>
            </w:pPr>
            <w:r w:rsidRPr="00723BEF">
              <w:rPr>
                <w:sz w:val="24"/>
              </w:rPr>
              <w:t xml:space="preserve">1 port RJ45, 1 </w:t>
            </w:r>
            <w:proofErr w:type="spellStart"/>
            <w:r w:rsidRPr="00723BEF">
              <w:rPr>
                <w:sz w:val="24"/>
              </w:rPr>
              <w:t>GbE</w:t>
            </w:r>
            <w:proofErr w:type="spellEnd"/>
          </w:p>
        </w:tc>
      </w:tr>
      <w:tr w:rsidR="001C2917" w14:paraId="69D53A7B" w14:textId="77777777" w:rsidTr="001C2917">
        <w:trPr>
          <w:trHeight w:val="275"/>
        </w:trPr>
        <w:tc>
          <w:tcPr>
            <w:tcW w:w="2900" w:type="dxa"/>
          </w:tcPr>
          <w:p w14:paraId="5C1949FA" w14:textId="77777777" w:rsidR="001C2917" w:rsidRDefault="001C2917" w:rsidP="001270F1">
            <w:pPr>
              <w:pStyle w:val="TableParagraph"/>
              <w:rPr>
                <w:b/>
                <w:sz w:val="24"/>
              </w:rPr>
            </w:pPr>
            <w:r>
              <w:rPr>
                <w:b/>
                <w:sz w:val="24"/>
              </w:rPr>
              <w:t>Batterie</w:t>
            </w:r>
          </w:p>
        </w:tc>
        <w:tc>
          <w:tcPr>
            <w:tcW w:w="7022" w:type="dxa"/>
          </w:tcPr>
          <w:p w14:paraId="5137EEE9" w14:textId="0DEF31FF" w:rsidR="001C2917" w:rsidRDefault="00E972E7" w:rsidP="00E972E7">
            <w:pPr>
              <w:pStyle w:val="TableParagraph"/>
              <w:ind w:left="109"/>
              <w:rPr>
                <w:sz w:val="24"/>
              </w:rPr>
            </w:pPr>
            <w:r w:rsidRPr="00E972E7">
              <w:rPr>
                <w:sz w:val="24"/>
                <w:lang w:val="fr-FR"/>
              </w:rPr>
              <w:t xml:space="preserve">Batterie à </w:t>
            </w:r>
            <w:r w:rsidR="00723BEF">
              <w:rPr>
                <w:sz w:val="24"/>
                <w:lang w:val="fr-FR"/>
              </w:rPr>
              <w:t>3</w:t>
            </w:r>
            <w:r w:rsidRPr="00E972E7">
              <w:rPr>
                <w:sz w:val="24"/>
                <w:lang w:val="fr-FR"/>
              </w:rPr>
              <w:t xml:space="preserve"> cellules, </w:t>
            </w:r>
            <w:r w:rsidR="00723BEF">
              <w:rPr>
                <w:sz w:val="24"/>
                <w:lang w:val="fr-FR"/>
              </w:rPr>
              <w:t>55</w:t>
            </w:r>
            <w:r w:rsidRPr="00E972E7">
              <w:rPr>
                <w:sz w:val="24"/>
                <w:lang w:val="fr-FR"/>
              </w:rPr>
              <w:t> Wh</w:t>
            </w:r>
          </w:p>
        </w:tc>
      </w:tr>
      <w:tr w:rsidR="001C2917" w14:paraId="013C4007" w14:textId="77777777" w:rsidTr="001C2917">
        <w:trPr>
          <w:trHeight w:val="275"/>
        </w:trPr>
        <w:tc>
          <w:tcPr>
            <w:tcW w:w="2900" w:type="dxa"/>
          </w:tcPr>
          <w:p w14:paraId="343178B8" w14:textId="77777777" w:rsidR="001C2917" w:rsidRDefault="001C2917" w:rsidP="001270F1">
            <w:pPr>
              <w:pStyle w:val="TableParagraph"/>
              <w:rPr>
                <w:b/>
                <w:sz w:val="24"/>
              </w:rPr>
            </w:pPr>
            <w:r w:rsidRPr="008B16AA">
              <w:rPr>
                <w:b/>
                <w:bCs/>
                <w:sz w:val="24"/>
              </w:rPr>
              <w:t>Alimentation</w:t>
            </w:r>
          </w:p>
        </w:tc>
        <w:tc>
          <w:tcPr>
            <w:tcW w:w="7022" w:type="dxa"/>
          </w:tcPr>
          <w:p w14:paraId="68F1043B" w14:textId="03C0A3F3" w:rsidR="001C2917" w:rsidRPr="00603C44" w:rsidRDefault="00E972E7" w:rsidP="00E972E7">
            <w:pPr>
              <w:pStyle w:val="TableParagraph"/>
              <w:ind w:left="109"/>
              <w:rPr>
                <w:sz w:val="24"/>
              </w:rPr>
            </w:pPr>
            <w:r w:rsidRPr="00E972E7">
              <w:rPr>
                <w:sz w:val="24"/>
                <w:lang w:val="fr-FR"/>
              </w:rPr>
              <w:t>Adaptateur Type-C 65W</w:t>
            </w:r>
          </w:p>
        </w:tc>
      </w:tr>
      <w:tr w:rsidR="001C2917" w14:paraId="739689E4" w14:textId="77777777" w:rsidTr="001C2917">
        <w:trPr>
          <w:trHeight w:val="275"/>
        </w:trPr>
        <w:tc>
          <w:tcPr>
            <w:tcW w:w="2900" w:type="dxa"/>
          </w:tcPr>
          <w:p w14:paraId="7F70F1EE" w14:textId="77777777" w:rsidR="001C2917" w:rsidRDefault="001C2917" w:rsidP="001270F1">
            <w:pPr>
              <w:pStyle w:val="TableParagraph"/>
              <w:rPr>
                <w:b/>
                <w:sz w:val="24"/>
              </w:rPr>
            </w:pPr>
            <w:r>
              <w:rPr>
                <w:b/>
                <w:sz w:val="24"/>
              </w:rPr>
              <w:t>Clavier</w:t>
            </w:r>
          </w:p>
        </w:tc>
        <w:tc>
          <w:tcPr>
            <w:tcW w:w="7022" w:type="dxa"/>
          </w:tcPr>
          <w:p w14:paraId="2AFE29CE" w14:textId="77777777" w:rsidR="001C2917" w:rsidRDefault="001C2917" w:rsidP="001270F1">
            <w:pPr>
              <w:pStyle w:val="TableParagraph"/>
              <w:ind w:left="109"/>
              <w:rPr>
                <w:sz w:val="24"/>
              </w:rPr>
            </w:pPr>
            <w:r>
              <w:rPr>
                <w:sz w:val="24"/>
              </w:rPr>
              <w:t>Rétroéclairé, Français</w:t>
            </w:r>
            <w:r>
              <w:rPr>
                <w:spacing w:val="-2"/>
                <w:sz w:val="24"/>
              </w:rPr>
              <w:t xml:space="preserve"> </w:t>
            </w:r>
            <w:r>
              <w:rPr>
                <w:sz w:val="24"/>
              </w:rPr>
              <w:t>(AZERTY)</w:t>
            </w:r>
          </w:p>
        </w:tc>
      </w:tr>
      <w:tr w:rsidR="001C2917" w14:paraId="6E378243" w14:textId="77777777" w:rsidTr="001C2917">
        <w:trPr>
          <w:trHeight w:val="275"/>
        </w:trPr>
        <w:tc>
          <w:tcPr>
            <w:tcW w:w="2900" w:type="dxa"/>
          </w:tcPr>
          <w:p w14:paraId="7134E9A9" w14:textId="77777777" w:rsidR="001C2917" w:rsidRDefault="001C2917" w:rsidP="001270F1">
            <w:pPr>
              <w:pStyle w:val="TableParagraph"/>
              <w:rPr>
                <w:b/>
                <w:sz w:val="24"/>
              </w:rPr>
            </w:pPr>
            <w:r>
              <w:rPr>
                <w:b/>
                <w:sz w:val="24"/>
              </w:rPr>
              <w:t>Sans fil</w:t>
            </w:r>
          </w:p>
        </w:tc>
        <w:tc>
          <w:tcPr>
            <w:tcW w:w="7022" w:type="dxa"/>
          </w:tcPr>
          <w:p w14:paraId="15F4DFB9" w14:textId="3A103360" w:rsidR="001C2917" w:rsidRDefault="00E972E7" w:rsidP="00723BEF">
            <w:pPr>
              <w:pStyle w:val="TableParagraph"/>
              <w:ind w:left="109"/>
              <w:rPr>
                <w:sz w:val="24"/>
              </w:rPr>
            </w:pPr>
            <w:r w:rsidRPr="00E972E7">
              <w:rPr>
                <w:sz w:val="24"/>
                <w:lang w:val="fr-FR"/>
              </w:rPr>
              <w:t xml:space="preserve">Carte sans fil </w:t>
            </w:r>
            <w:r w:rsidR="00723BEF" w:rsidRPr="00723BEF">
              <w:rPr>
                <w:sz w:val="24"/>
                <w:lang w:val="fr-FR"/>
              </w:rPr>
              <w:t>AX211 Wi-Fi 6E 2x2 B</w:t>
            </w:r>
            <w:r w:rsidR="00723BEF">
              <w:rPr>
                <w:sz w:val="24"/>
                <w:lang w:val="fr-FR"/>
              </w:rPr>
              <w:t>luetooth</w:t>
            </w:r>
            <w:r w:rsidR="00723BEF" w:rsidRPr="00723BEF">
              <w:rPr>
                <w:sz w:val="24"/>
                <w:lang w:val="fr-FR"/>
              </w:rPr>
              <w:t xml:space="preserve"> 5.3</w:t>
            </w:r>
          </w:p>
        </w:tc>
      </w:tr>
      <w:tr w:rsidR="001C2917" w14:paraId="3FB3940C" w14:textId="77777777" w:rsidTr="001C2917">
        <w:trPr>
          <w:trHeight w:val="827"/>
        </w:trPr>
        <w:tc>
          <w:tcPr>
            <w:tcW w:w="2900" w:type="dxa"/>
          </w:tcPr>
          <w:p w14:paraId="628D3E2C" w14:textId="77777777" w:rsidR="001C2917" w:rsidRDefault="001C2917" w:rsidP="001270F1">
            <w:pPr>
              <w:pStyle w:val="TableParagraph"/>
              <w:spacing w:line="275" w:lineRule="exact"/>
              <w:rPr>
                <w:b/>
                <w:sz w:val="24"/>
              </w:rPr>
            </w:pPr>
            <w:proofErr w:type="spellStart"/>
            <w:r>
              <w:rPr>
                <w:b/>
                <w:sz w:val="24"/>
              </w:rPr>
              <w:t>Fourni</w:t>
            </w:r>
            <w:proofErr w:type="spellEnd"/>
            <w:r>
              <w:rPr>
                <w:b/>
                <w:spacing w:val="-2"/>
                <w:sz w:val="24"/>
              </w:rPr>
              <w:t xml:space="preserve"> </w:t>
            </w:r>
            <w:r>
              <w:rPr>
                <w:b/>
                <w:sz w:val="24"/>
              </w:rPr>
              <w:t>avec</w:t>
            </w:r>
          </w:p>
        </w:tc>
        <w:tc>
          <w:tcPr>
            <w:tcW w:w="7022" w:type="dxa"/>
          </w:tcPr>
          <w:p w14:paraId="5F97054F" w14:textId="77777777" w:rsidR="001C2917" w:rsidRDefault="001C2917" w:rsidP="001C2917">
            <w:pPr>
              <w:pStyle w:val="TableParagraph"/>
              <w:tabs>
                <w:tab w:val="left" w:pos="829"/>
                <w:tab w:val="left" w:pos="830"/>
              </w:tabs>
              <w:rPr>
                <w:sz w:val="24"/>
              </w:rPr>
            </w:pPr>
            <w:r w:rsidRPr="00F270E3">
              <w:rPr>
                <w:spacing w:val="-2"/>
                <w:sz w:val="24"/>
              </w:rPr>
              <w:t>Malette professionnelle Imperméable résistant aux rayures de même marque que le Pc Portable Proposée</w:t>
            </w:r>
          </w:p>
        </w:tc>
      </w:tr>
      <w:tr w:rsidR="001C2917" w14:paraId="045C7B18" w14:textId="77777777" w:rsidTr="001C2917">
        <w:trPr>
          <w:trHeight w:val="827"/>
        </w:trPr>
        <w:tc>
          <w:tcPr>
            <w:tcW w:w="2900" w:type="dxa"/>
          </w:tcPr>
          <w:p w14:paraId="22D38757" w14:textId="2A8480DA" w:rsidR="001C2917" w:rsidRDefault="001C2917" w:rsidP="001C2917">
            <w:pPr>
              <w:pStyle w:val="TableParagraph"/>
              <w:spacing w:line="275" w:lineRule="exact"/>
              <w:rPr>
                <w:b/>
                <w:sz w:val="24"/>
              </w:rPr>
            </w:pPr>
            <w:r w:rsidRPr="001C2917">
              <w:rPr>
                <w:b/>
                <w:sz w:val="24"/>
              </w:rPr>
              <w:t xml:space="preserve">Attestation </w:t>
            </w:r>
            <w:proofErr w:type="spellStart"/>
            <w:r w:rsidRPr="001C2917">
              <w:rPr>
                <w:b/>
                <w:sz w:val="24"/>
              </w:rPr>
              <w:t>constructeur</w:t>
            </w:r>
            <w:proofErr w:type="spellEnd"/>
          </w:p>
        </w:tc>
        <w:tc>
          <w:tcPr>
            <w:tcW w:w="7022" w:type="dxa"/>
          </w:tcPr>
          <w:p w14:paraId="27FBDD10" w14:textId="384FF3BA" w:rsidR="001C2917" w:rsidRPr="00F270E3" w:rsidRDefault="001C2917" w:rsidP="001C2917">
            <w:pPr>
              <w:pStyle w:val="TableParagraph"/>
              <w:tabs>
                <w:tab w:val="left" w:pos="829"/>
                <w:tab w:val="left" w:pos="830"/>
              </w:tabs>
              <w:rPr>
                <w:spacing w:val="-2"/>
                <w:sz w:val="24"/>
              </w:rPr>
            </w:pPr>
            <w:r w:rsidRPr="001C2917">
              <w:rPr>
                <w:sz w:val="24"/>
              </w:rPr>
              <w:t xml:space="preserve">Le </w:t>
            </w:r>
            <w:proofErr w:type="spellStart"/>
            <w:r w:rsidRPr="001C2917">
              <w:rPr>
                <w:sz w:val="24"/>
              </w:rPr>
              <w:t>fournisseur</w:t>
            </w:r>
            <w:proofErr w:type="spellEnd"/>
            <w:r w:rsidRPr="001C2917">
              <w:rPr>
                <w:sz w:val="24"/>
              </w:rPr>
              <w:t xml:space="preserve"> doit </w:t>
            </w:r>
            <w:proofErr w:type="spellStart"/>
            <w:r w:rsidRPr="001C2917">
              <w:rPr>
                <w:sz w:val="24"/>
              </w:rPr>
              <w:t>fournir</w:t>
            </w:r>
            <w:proofErr w:type="spellEnd"/>
            <w:r w:rsidRPr="001C2917">
              <w:rPr>
                <w:sz w:val="24"/>
              </w:rPr>
              <w:t xml:space="preserve"> </w:t>
            </w:r>
            <w:proofErr w:type="spellStart"/>
            <w:r w:rsidRPr="001C2917">
              <w:rPr>
                <w:sz w:val="24"/>
              </w:rPr>
              <w:t>une</w:t>
            </w:r>
            <w:proofErr w:type="spellEnd"/>
            <w:r w:rsidRPr="001C2917">
              <w:rPr>
                <w:sz w:val="24"/>
              </w:rPr>
              <w:t xml:space="preserve"> attestation de </w:t>
            </w:r>
            <w:proofErr w:type="spellStart"/>
            <w:r w:rsidRPr="001C2917">
              <w:rPr>
                <w:sz w:val="24"/>
              </w:rPr>
              <w:t>capacité</w:t>
            </w:r>
            <w:proofErr w:type="spellEnd"/>
            <w:r w:rsidRPr="001C2917">
              <w:rPr>
                <w:sz w:val="24"/>
              </w:rPr>
              <w:t xml:space="preserve"> à </w:t>
            </w:r>
            <w:proofErr w:type="spellStart"/>
            <w:r w:rsidRPr="001C2917">
              <w:rPr>
                <w:sz w:val="24"/>
              </w:rPr>
              <w:t>s'approvisionner</w:t>
            </w:r>
            <w:proofErr w:type="spellEnd"/>
            <w:r w:rsidRPr="001C2917">
              <w:rPr>
                <w:sz w:val="24"/>
              </w:rPr>
              <w:t xml:space="preserve"> et à assurer la maintenance de </w:t>
            </w:r>
            <w:proofErr w:type="spellStart"/>
            <w:r w:rsidRPr="001C2917">
              <w:rPr>
                <w:sz w:val="24"/>
              </w:rPr>
              <w:t>l'article</w:t>
            </w:r>
            <w:proofErr w:type="spellEnd"/>
            <w:r w:rsidRPr="001C2917">
              <w:rPr>
                <w:sz w:val="24"/>
              </w:rPr>
              <w:t xml:space="preserve"> </w:t>
            </w:r>
            <w:proofErr w:type="spellStart"/>
            <w:r w:rsidRPr="001C2917">
              <w:rPr>
                <w:sz w:val="24"/>
              </w:rPr>
              <w:t>proposé</w:t>
            </w:r>
            <w:proofErr w:type="spellEnd"/>
            <w:r w:rsidRPr="001C2917">
              <w:rPr>
                <w:sz w:val="24"/>
              </w:rPr>
              <w:t xml:space="preserve"> </w:t>
            </w:r>
            <w:proofErr w:type="spellStart"/>
            <w:r w:rsidRPr="001C2917">
              <w:rPr>
                <w:sz w:val="24"/>
              </w:rPr>
              <w:t>lors</w:t>
            </w:r>
            <w:proofErr w:type="spellEnd"/>
            <w:r w:rsidRPr="001C2917">
              <w:rPr>
                <w:sz w:val="24"/>
              </w:rPr>
              <w:t xml:space="preserve"> de la </w:t>
            </w:r>
            <w:proofErr w:type="spellStart"/>
            <w:r w:rsidRPr="001C2917">
              <w:rPr>
                <w:sz w:val="24"/>
              </w:rPr>
              <w:t>soumission</w:t>
            </w:r>
            <w:proofErr w:type="spellEnd"/>
            <w:r w:rsidRPr="001C2917">
              <w:rPr>
                <w:sz w:val="24"/>
              </w:rPr>
              <w:t>.</w:t>
            </w:r>
          </w:p>
        </w:tc>
      </w:tr>
      <w:tr w:rsidR="001C2917" w14:paraId="3D41F561" w14:textId="77777777" w:rsidTr="001C2917">
        <w:trPr>
          <w:trHeight w:val="275"/>
        </w:trPr>
        <w:tc>
          <w:tcPr>
            <w:tcW w:w="2900" w:type="dxa"/>
          </w:tcPr>
          <w:p w14:paraId="67435CDC" w14:textId="77777777" w:rsidR="001C2917" w:rsidRDefault="001C2917" w:rsidP="001C2917">
            <w:pPr>
              <w:pStyle w:val="TableParagraph"/>
              <w:rPr>
                <w:b/>
                <w:sz w:val="24"/>
              </w:rPr>
            </w:pPr>
            <w:proofErr w:type="spellStart"/>
            <w:r>
              <w:rPr>
                <w:b/>
                <w:sz w:val="24"/>
              </w:rPr>
              <w:t>Garantie</w:t>
            </w:r>
            <w:proofErr w:type="spellEnd"/>
          </w:p>
        </w:tc>
        <w:tc>
          <w:tcPr>
            <w:tcW w:w="7022" w:type="dxa"/>
          </w:tcPr>
          <w:p w14:paraId="1E4E4F39" w14:textId="77777777" w:rsidR="001C2917" w:rsidRDefault="001C2917" w:rsidP="001C2917">
            <w:pPr>
              <w:pStyle w:val="TableParagraph"/>
              <w:ind w:left="109"/>
              <w:rPr>
                <w:sz w:val="24"/>
              </w:rPr>
            </w:pPr>
            <w:r>
              <w:rPr>
                <w:sz w:val="24"/>
              </w:rPr>
              <w:t>1</w:t>
            </w:r>
            <w:r>
              <w:rPr>
                <w:spacing w:val="-1"/>
                <w:sz w:val="24"/>
              </w:rPr>
              <w:t xml:space="preserve"> </w:t>
            </w:r>
            <w:r>
              <w:rPr>
                <w:sz w:val="24"/>
              </w:rPr>
              <w:t>an</w:t>
            </w:r>
          </w:p>
        </w:tc>
      </w:tr>
    </w:tbl>
    <w:p w14:paraId="3953AA47" w14:textId="77777777" w:rsidR="004922F2" w:rsidRDefault="004922F2" w:rsidP="004922F2">
      <w:pPr>
        <w:pStyle w:val="Default"/>
        <w:rPr>
          <w:rFonts w:ascii="Times New Roman" w:hAnsi="Times New Roman" w:cs="Times New Roman"/>
          <w:color w:val="auto"/>
        </w:rPr>
      </w:pPr>
    </w:p>
    <w:p w14:paraId="185BF78B" w14:textId="77777777" w:rsidR="00570A8B" w:rsidRDefault="00570A8B" w:rsidP="004922F2">
      <w:pPr>
        <w:pStyle w:val="Default"/>
        <w:rPr>
          <w:rFonts w:ascii="Times New Roman" w:hAnsi="Times New Roman" w:cs="Times New Roman"/>
          <w:color w:val="auto"/>
        </w:rPr>
      </w:pPr>
    </w:p>
    <w:p w14:paraId="7168310A" w14:textId="66089431" w:rsidR="00047E2A" w:rsidRDefault="00047E2A" w:rsidP="00047E2A">
      <w:pPr>
        <w:rPr>
          <w:b/>
          <w:bCs/>
          <w:u w:val="single"/>
          <w:rtl/>
        </w:rPr>
      </w:pPr>
      <w:r w:rsidRPr="009F0A59">
        <w:rPr>
          <w:b/>
          <w:bCs/>
          <w:u w:val="single"/>
        </w:rPr>
        <w:t>Prix N°</w:t>
      </w:r>
      <w:r w:rsidR="00570A8B">
        <w:rPr>
          <w:b/>
          <w:bCs/>
          <w:u w:val="single"/>
        </w:rPr>
        <w:t>4</w:t>
      </w:r>
      <w:r w:rsidRPr="009F0A59">
        <w:rPr>
          <w:b/>
          <w:bCs/>
          <w:u w:val="single"/>
        </w:rPr>
        <w:t xml:space="preserve"> : </w:t>
      </w:r>
      <w:r w:rsidRPr="00047E2A">
        <w:rPr>
          <w:b/>
          <w:bCs/>
          <w:u w:val="single"/>
        </w:rPr>
        <w:t>Imprimante Multifonction 3 en 1 A</w:t>
      </w:r>
      <w:r w:rsidR="00570A8B">
        <w:rPr>
          <w:b/>
          <w:bCs/>
          <w:u w:val="single"/>
        </w:rPr>
        <w:t>3/A4</w:t>
      </w:r>
      <w:r w:rsidRPr="00047E2A">
        <w:rPr>
          <w:b/>
          <w:bCs/>
          <w:u w:val="single"/>
        </w:rPr>
        <w:t xml:space="preserve"> Jet </w:t>
      </w:r>
      <w:r w:rsidR="00CF1254" w:rsidRPr="00047E2A">
        <w:rPr>
          <w:b/>
          <w:bCs/>
          <w:u w:val="single"/>
        </w:rPr>
        <w:t>d’encre :</w:t>
      </w:r>
    </w:p>
    <w:p w14:paraId="452E3037" w14:textId="5B44C6F5" w:rsidR="00047E2A" w:rsidRPr="00987F5A" w:rsidRDefault="00047E2A" w:rsidP="00047E2A">
      <w:r>
        <w:t>L’imprimante proposée doit répondre aux caractéristiques minimales suivantes :</w:t>
      </w:r>
    </w:p>
    <w:tbl>
      <w:tblPr>
        <w:tblStyle w:val="Grilledutableau"/>
        <w:tblW w:w="9918" w:type="dxa"/>
        <w:tblLook w:val="04A0" w:firstRow="1" w:lastRow="0" w:firstColumn="1" w:lastColumn="0" w:noHBand="0" w:noVBand="1"/>
      </w:tblPr>
      <w:tblGrid>
        <w:gridCol w:w="3114"/>
        <w:gridCol w:w="6804"/>
      </w:tblGrid>
      <w:tr w:rsidR="00047E2A" w:rsidRPr="00294AE5" w14:paraId="11405B61" w14:textId="77777777" w:rsidTr="006C1B70">
        <w:tc>
          <w:tcPr>
            <w:tcW w:w="3114" w:type="dxa"/>
          </w:tcPr>
          <w:p w14:paraId="17FC7C6F" w14:textId="77777777" w:rsidR="00047E2A" w:rsidRPr="00294AE5" w:rsidRDefault="00047E2A" w:rsidP="006C1B70">
            <w:pPr>
              <w:rPr>
                <w:b/>
                <w:bCs/>
              </w:rPr>
            </w:pPr>
            <w:r w:rsidRPr="00294AE5">
              <w:rPr>
                <w:b/>
                <w:bCs/>
              </w:rPr>
              <w:t>Marque </w:t>
            </w:r>
          </w:p>
        </w:tc>
        <w:tc>
          <w:tcPr>
            <w:tcW w:w="6804" w:type="dxa"/>
          </w:tcPr>
          <w:p w14:paraId="4C3E689E" w14:textId="77777777" w:rsidR="00047E2A" w:rsidRPr="00AD7B13" w:rsidRDefault="00047E2A" w:rsidP="006C1B70">
            <w:r w:rsidRPr="00AD7B13">
              <w:t xml:space="preserve">Reconnue mondialement </w:t>
            </w:r>
          </w:p>
        </w:tc>
      </w:tr>
      <w:tr w:rsidR="00723BEF" w:rsidRPr="00294AE5" w14:paraId="7077E0C4" w14:textId="77777777" w:rsidTr="006C1B70">
        <w:tc>
          <w:tcPr>
            <w:tcW w:w="3114" w:type="dxa"/>
          </w:tcPr>
          <w:p w14:paraId="4D3E4D00" w14:textId="70E1184A" w:rsidR="00723BEF" w:rsidRPr="00294AE5" w:rsidRDefault="00723BEF" w:rsidP="00723BEF">
            <w:pPr>
              <w:rPr>
                <w:b/>
                <w:bCs/>
              </w:rPr>
            </w:pPr>
            <w:r>
              <w:rPr>
                <w:b/>
                <w:bCs/>
              </w:rPr>
              <w:t>Technologie</w:t>
            </w:r>
          </w:p>
        </w:tc>
        <w:tc>
          <w:tcPr>
            <w:tcW w:w="6804" w:type="dxa"/>
          </w:tcPr>
          <w:p w14:paraId="6A1CDDDA" w14:textId="066DC5CC" w:rsidR="00723BEF" w:rsidRPr="00AD7B13" w:rsidRDefault="00723BEF" w:rsidP="00723BEF">
            <w:r w:rsidRPr="00CC0B34">
              <w:t>Jet d’encre professionnel zéro chaleur</w:t>
            </w:r>
          </w:p>
        </w:tc>
      </w:tr>
      <w:tr w:rsidR="00723BEF" w:rsidRPr="00294AE5" w14:paraId="2BE830B7" w14:textId="77777777" w:rsidTr="006C1B70">
        <w:tc>
          <w:tcPr>
            <w:tcW w:w="3114" w:type="dxa"/>
          </w:tcPr>
          <w:p w14:paraId="6CFE53E1" w14:textId="16535D59" w:rsidR="00723BEF" w:rsidRPr="00CF1254" w:rsidRDefault="00723BEF" w:rsidP="00723BEF">
            <w:pPr>
              <w:rPr>
                <w:b/>
                <w:bCs/>
              </w:rPr>
            </w:pPr>
            <w:r w:rsidRPr="00CF1254">
              <w:rPr>
                <w:b/>
                <w:bCs/>
              </w:rPr>
              <w:lastRenderedPageBreak/>
              <w:t>Multifonction</w:t>
            </w:r>
          </w:p>
        </w:tc>
        <w:tc>
          <w:tcPr>
            <w:tcW w:w="6804" w:type="dxa"/>
          </w:tcPr>
          <w:p w14:paraId="73E4CF0E" w14:textId="722A19C1" w:rsidR="00723BEF" w:rsidRPr="00AD7B13" w:rsidRDefault="00723BEF" w:rsidP="00723BEF">
            <w:r w:rsidRPr="00CF1254">
              <w:t>Impression, Numérisation, Copie</w:t>
            </w:r>
          </w:p>
        </w:tc>
      </w:tr>
      <w:tr w:rsidR="00723BEF" w:rsidRPr="00294AE5" w14:paraId="5A3AEF99" w14:textId="77777777" w:rsidTr="006C1B70">
        <w:tc>
          <w:tcPr>
            <w:tcW w:w="3114" w:type="dxa"/>
          </w:tcPr>
          <w:p w14:paraId="0B1469F2" w14:textId="1124E67E" w:rsidR="00723BEF" w:rsidRPr="002D1BAA" w:rsidRDefault="00723BEF" w:rsidP="00723BEF">
            <w:pPr>
              <w:rPr>
                <w:rFonts w:ascii="Helvetica" w:hAnsi="Helvetica" w:cs="Helvetica"/>
                <w:color w:val="353535"/>
                <w:sz w:val="20"/>
                <w:szCs w:val="20"/>
              </w:rPr>
            </w:pPr>
            <w:r w:rsidRPr="002D1BAA">
              <w:rPr>
                <w:b/>
                <w:bCs/>
              </w:rPr>
              <w:t>Ecran</w:t>
            </w:r>
          </w:p>
        </w:tc>
        <w:tc>
          <w:tcPr>
            <w:tcW w:w="6804" w:type="dxa"/>
          </w:tcPr>
          <w:p w14:paraId="29310FE1" w14:textId="0D0FDDF1" w:rsidR="00723BEF" w:rsidRPr="00CF1254" w:rsidRDefault="00723BEF" w:rsidP="00723BEF">
            <w:r>
              <w:t>LCD,</w:t>
            </w:r>
            <w:r w:rsidRPr="002D1BAA">
              <w:t xml:space="preserve"> Couleur, tactile</w:t>
            </w:r>
          </w:p>
        </w:tc>
      </w:tr>
      <w:tr w:rsidR="00723BEF" w:rsidRPr="00294AE5" w14:paraId="47E50DAF" w14:textId="77777777" w:rsidTr="006C1B70">
        <w:tc>
          <w:tcPr>
            <w:tcW w:w="3114" w:type="dxa"/>
          </w:tcPr>
          <w:p w14:paraId="0EE61042" w14:textId="34AA6477" w:rsidR="00723BEF" w:rsidRPr="002D1BAA" w:rsidRDefault="00723BEF" w:rsidP="00723BEF">
            <w:pPr>
              <w:rPr>
                <w:b/>
                <w:bCs/>
              </w:rPr>
            </w:pPr>
            <w:r w:rsidRPr="00684521">
              <w:rPr>
                <w:b/>
                <w:bCs/>
              </w:rPr>
              <w:t>Mémoire</w:t>
            </w:r>
          </w:p>
        </w:tc>
        <w:tc>
          <w:tcPr>
            <w:tcW w:w="6804" w:type="dxa"/>
          </w:tcPr>
          <w:p w14:paraId="2B0A5ED6" w14:textId="4CFCF556" w:rsidR="00723BEF" w:rsidRDefault="00723BEF" w:rsidP="00723BEF">
            <w:r w:rsidRPr="00684521">
              <w:t>8.192 Mo</w:t>
            </w:r>
          </w:p>
        </w:tc>
      </w:tr>
      <w:tr w:rsidR="00723BEF" w:rsidRPr="00831B58" w14:paraId="36E1A852" w14:textId="77777777" w:rsidTr="006C1B70">
        <w:tc>
          <w:tcPr>
            <w:tcW w:w="3114" w:type="dxa"/>
          </w:tcPr>
          <w:p w14:paraId="05A1B43A" w14:textId="328A8D10" w:rsidR="00723BEF" w:rsidRPr="00294AE5" w:rsidRDefault="00723BEF" w:rsidP="00723BEF">
            <w:pPr>
              <w:rPr>
                <w:b/>
                <w:bCs/>
              </w:rPr>
            </w:pPr>
            <w:r w:rsidRPr="00CF1254">
              <w:rPr>
                <w:b/>
                <w:bCs/>
              </w:rPr>
              <w:t>Temps de sortie de première page</w:t>
            </w:r>
          </w:p>
        </w:tc>
        <w:tc>
          <w:tcPr>
            <w:tcW w:w="6804" w:type="dxa"/>
          </w:tcPr>
          <w:p w14:paraId="1DB0FE04" w14:textId="77777777" w:rsidR="00723BEF" w:rsidRDefault="00723BEF" w:rsidP="00723BEF">
            <w:r w:rsidRPr="00570A8B">
              <w:t>Monochrome</w:t>
            </w:r>
            <w:r>
              <w:t> :</w:t>
            </w:r>
            <w:r w:rsidRPr="00570A8B">
              <w:t>5,1 Secondes</w:t>
            </w:r>
          </w:p>
          <w:p w14:paraId="278BBD15" w14:textId="460089BD" w:rsidR="00723BEF" w:rsidRPr="00AD7B13" w:rsidRDefault="00723BEF" w:rsidP="00723BEF">
            <w:r w:rsidRPr="00570A8B">
              <w:t>Couleur</w:t>
            </w:r>
            <w:r>
              <w:t> :</w:t>
            </w:r>
            <w:r w:rsidRPr="00570A8B">
              <w:t>5,1 Secondes</w:t>
            </w:r>
          </w:p>
        </w:tc>
      </w:tr>
      <w:tr w:rsidR="00723BEF" w:rsidRPr="00294AE5" w14:paraId="2882A58A" w14:textId="77777777" w:rsidTr="006C1B70">
        <w:tc>
          <w:tcPr>
            <w:tcW w:w="3114" w:type="dxa"/>
          </w:tcPr>
          <w:p w14:paraId="336EAB50" w14:textId="01DCF01D" w:rsidR="00723BEF" w:rsidRPr="00CF1254" w:rsidRDefault="00723BEF" w:rsidP="00723BEF">
            <w:pPr>
              <w:rPr>
                <w:b/>
                <w:bCs/>
              </w:rPr>
            </w:pPr>
            <w:r w:rsidRPr="00CF1254">
              <w:rPr>
                <w:b/>
                <w:bCs/>
              </w:rPr>
              <w:t>Vitesse d’impression</w:t>
            </w:r>
            <w:r>
              <w:rPr>
                <w:b/>
                <w:bCs/>
              </w:rPr>
              <w:t xml:space="preserve"> A4</w:t>
            </w:r>
          </w:p>
          <w:p w14:paraId="0A031587" w14:textId="7098DD4C" w:rsidR="00723BEF" w:rsidRPr="00294AE5" w:rsidRDefault="00723BEF" w:rsidP="00723BEF">
            <w:pPr>
              <w:rPr>
                <w:b/>
                <w:bCs/>
              </w:rPr>
            </w:pPr>
          </w:p>
        </w:tc>
        <w:tc>
          <w:tcPr>
            <w:tcW w:w="6804" w:type="dxa"/>
          </w:tcPr>
          <w:p w14:paraId="5A9644F6" w14:textId="77777777" w:rsidR="00723BEF" w:rsidRDefault="00723BEF" w:rsidP="00723BEF">
            <w:r>
              <w:t>50</w:t>
            </w:r>
            <w:r w:rsidRPr="00CF1254">
              <w:t xml:space="preserve"> pages/min Monochrome </w:t>
            </w:r>
          </w:p>
          <w:p w14:paraId="335D9750" w14:textId="51E076D2" w:rsidR="00723BEF" w:rsidRPr="00AD7B13" w:rsidRDefault="00723BEF" w:rsidP="00723BEF">
            <w:r>
              <w:t>50</w:t>
            </w:r>
            <w:r w:rsidRPr="00CF1254">
              <w:t xml:space="preserve"> pages/min Couleur </w:t>
            </w:r>
          </w:p>
        </w:tc>
      </w:tr>
      <w:tr w:rsidR="00723BEF" w:rsidRPr="00294AE5" w14:paraId="5C6C06D5" w14:textId="77777777" w:rsidTr="006C1B70">
        <w:tc>
          <w:tcPr>
            <w:tcW w:w="3114" w:type="dxa"/>
          </w:tcPr>
          <w:p w14:paraId="21CAA392" w14:textId="02DDAE78" w:rsidR="00723BEF" w:rsidRPr="00CF1254" w:rsidRDefault="00723BEF" w:rsidP="00723BEF">
            <w:pPr>
              <w:rPr>
                <w:b/>
                <w:bCs/>
              </w:rPr>
            </w:pPr>
            <w:r w:rsidRPr="00570A8B">
              <w:rPr>
                <w:b/>
                <w:bCs/>
              </w:rPr>
              <w:t>Vitesse d’impression recto verso</w:t>
            </w:r>
            <w:r>
              <w:rPr>
                <w:b/>
                <w:bCs/>
              </w:rPr>
              <w:t xml:space="preserve"> A4</w:t>
            </w:r>
          </w:p>
        </w:tc>
        <w:tc>
          <w:tcPr>
            <w:tcW w:w="6804" w:type="dxa"/>
          </w:tcPr>
          <w:p w14:paraId="5875D967" w14:textId="77777777" w:rsidR="00723BEF" w:rsidRDefault="00723BEF" w:rsidP="00723BEF">
            <w:r>
              <w:t>50</w:t>
            </w:r>
            <w:r w:rsidRPr="00CF1254">
              <w:t xml:space="preserve"> pages/min Monochrome </w:t>
            </w:r>
          </w:p>
          <w:p w14:paraId="75F1E85C" w14:textId="3C221D35" w:rsidR="00723BEF" w:rsidRDefault="00723BEF" w:rsidP="00723BEF">
            <w:r>
              <w:t>50</w:t>
            </w:r>
            <w:r w:rsidRPr="00CF1254">
              <w:t> pages/min Couleur</w:t>
            </w:r>
          </w:p>
        </w:tc>
      </w:tr>
      <w:tr w:rsidR="00723BEF" w:rsidRPr="00294AE5" w14:paraId="746EC76A" w14:textId="77777777" w:rsidTr="006C1B70">
        <w:tc>
          <w:tcPr>
            <w:tcW w:w="3114" w:type="dxa"/>
          </w:tcPr>
          <w:p w14:paraId="04B5000E" w14:textId="5F2ADDD1" w:rsidR="00723BEF" w:rsidRPr="00570A8B" w:rsidRDefault="00723BEF" w:rsidP="00723BEF">
            <w:pPr>
              <w:rPr>
                <w:b/>
                <w:bCs/>
              </w:rPr>
            </w:pPr>
            <w:r w:rsidRPr="00CF1254">
              <w:rPr>
                <w:b/>
                <w:bCs/>
              </w:rPr>
              <w:t>Vitesse d’impression</w:t>
            </w:r>
            <w:r>
              <w:rPr>
                <w:b/>
                <w:bCs/>
              </w:rPr>
              <w:t xml:space="preserve"> A</w:t>
            </w:r>
            <w:r>
              <w:rPr>
                <w:b/>
                <w:bCs/>
              </w:rPr>
              <w:t>3</w:t>
            </w:r>
          </w:p>
        </w:tc>
        <w:tc>
          <w:tcPr>
            <w:tcW w:w="6804" w:type="dxa"/>
          </w:tcPr>
          <w:p w14:paraId="7F745E74" w14:textId="66B7DB58" w:rsidR="00723BEF" w:rsidRDefault="00723BEF" w:rsidP="00723BEF">
            <w:r>
              <w:t>3</w:t>
            </w:r>
            <w:r>
              <w:t>0</w:t>
            </w:r>
            <w:r w:rsidRPr="00CF1254">
              <w:t xml:space="preserve"> pages/min Monochrome </w:t>
            </w:r>
          </w:p>
          <w:p w14:paraId="2ECFC96B" w14:textId="229DCC54" w:rsidR="00723BEF" w:rsidRDefault="00723BEF" w:rsidP="00723BEF">
            <w:r>
              <w:t>30</w:t>
            </w:r>
            <w:r w:rsidRPr="00CF1254">
              <w:t> pages/min Couleur</w:t>
            </w:r>
          </w:p>
        </w:tc>
      </w:tr>
      <w:tr w:rsidR="00723BEF" w:rsidRPr="00294AE5" w14:paraId="520DF62B" w14:textId="77777777" w:rsidTr="006C1B70">
        <w:tc>
          <w:tcPr>
            <w:tcW w:w="3114" w:type="dxa"/>
          </w:tcPr>
          <w:p w14:paraId="053523CC" w14:textId="46FCFFAB" w:rsidR="00723BEF" w:rsidRPr="00CF1254" w:rsidRDefault="00723BEF" w:rsidP="00723BEF">
            <w:pPr>
              <w:rPr>
                <w:b/>
                <w:bCs/>
              </w:rPr>
            </w:pPr>
            <w:r w:rsidRPr="00570A8B">
              <w:rPr>
                <w:b/>
                <w:bCs/>
              </w:rPr>
              <w:t>Résolution de l’impression</w:t>
            </w:r>
          </w:p>
        </w:tc>
        <w:tc>
          <w:tcPr>
            <w:tcW w:w="6804" w:type="dxa"/>
          </w:tcPr>
          <w:p w14:paraId="62AAEB33" w14:textId="0B453401" w:rsidR="00723BEF" w:rsidRDefault="00723BEF" w:rsidP="00723BEF">
            <w:r w:rsidRPr="00570A8B">
              <w:t>600 x 2.400 DPI (ppp)</w:t>
            </w:r>
          </w:p>
        </w:tc>
      </w:tr>
      <w:tr w:rsidR="00723BEF" w:rsidRPr="00294AE5" w14:paraId="1AC2CDD0" w14:textId="77777777" w:rsidTr="006C1B70">
        <w:tc>
          <w:tcPr>
            <w:tcW w:w="3114" w:type="dxa"/>
          </w:tcPr>
          <w:p w14:paraId="0A135F62" w14:textId="4DE9BC21" w:rsidR="00723BEF" w:rsidRPr="00570A8B" w:rsidRDefault="00723BEF" w:rsidP="00723BEF">
            <w:pPr>
              <w:rPr>
                <w:b/>
                <w:bCs/>
              </w:rPr>
            </w:pPr>
            <w:r w:rsidRPr="0006451C">
              <w:rPr>
                <w:b/>
                <w:bCs/>
              </w:rPr>
              <w:t>Cycle d’utilisation recommandé</w:t>
            </w:r>
          </w:p>
        </w:tc>
        <w:tc>
          <w:tcPr>
            <w:tcW w:w="6804" w:type="dxa"/>
          </w:tcPr>
          <w:p w14:paraId="243EDD76" w14:textId="4D2BC69F" w:rsidR="00723BEF" w:rsidRPr="00570A8B" w:rsidRDefault="00723BEF" w:rsidP="00723BEF">
            <w:r>
              <w:t>5.0</w:t>
            </w:r>
            <w:r w:rsidRPr="0006451C">
              <w:t xml:space="preserve">00 </w:t>
            </w:r>
            <w:r>
              <w:t>–</w:t>
            </w:r>
            <w:r w:rsidRPr="0006451C">
              <w:t xml:space="preserve"> 60</w:t>
            </w:r>
            <w:r>
              <w:t>.</w:t>
            </w:r>
            <w:r w:rsidRPr="0006451C">
              <w:t>000 pages par mois</w:t>
            </w:r>
          </w:p>
        </w:tc>
      </w:tr>
      <w:tr w:rsidR="00723BEF" w:rsidRPr="00294AE5" w14:paraId="10EC7BA9" w14:textId="77777777" w:rsidTr="006C1B70">
        <w:tc>
          <w:tcPr>
            <w:tcW w:w="3114" w:type="dxa"/>
          </w:tcPr>
          <w:p w14:paraId="371571EE" w14:textId="03140A61" w:rsidR="00723BEF" w:rsidRPr="00CF1254" w:rsidRDefault="00723BEF" w:rsidP="00723BEF">
            <w:pPr>
              <w:rPr>
                <w:b/>
                <w:bCs/>
              </w:rPr>
            </w:pPr>
            <w:r w:rsidRPr="0006451C">
              <w:rPr>
                <w:b/>
                <w:bCs/>
              </w:rPr>
              <w:t>Cycle d'utilisation maximal</w:t>
            </w:r>
          </w:p>
        </w:tc>
        <w:tc>
          <w:tcPr>
            <w:tcW w:w="6804" w:type="dxa"/>
          </w:tcPr>
          <w:p w14:paraId="4CC08649" w14:textId="1D768E45" w:rsidR="00723BEF" w:rsidRPr="00CF1254" w:rsidRDefault="00723BEF" w:rsidP="00723BEF">
            <w:r w:rsidRPr="0006451C">
              <w:t>384</w:t>
            </w:r>
            <w:r>
              <w:t>.</w:t>
            </w:r>
            <w:r w:rsidRPr="0006451C">
              <w:t>000 pages par mois</w:t>
            </w:r>
          </w:p>
        </w:tc>
      </w:tr>
      <w:tr w:rsidR="00723BEF" w:rsidRPr="00831B58" w14:paraId="7DC53E51" w14:textId="77777777" w:rsidTr="006C1B70">
        <w:tc>
          <w:tcPr>
            <w:tcW w:w="3114" w:type="dxa"/>
          </w:tcPr>
          <w:p w14:paraId="5B50AD67" w14:textId="2878502B" w:rsidR="00723BEF" w:rsidRPr="00CF1254" w:rsidRDefault="00723BEF" w:rsidP="00723BEF">
            <w:pPr>
              <w:rPr>
                <w:b/>
                <w:bCs/>
              </w:rPr>
            </w:pPr>
            <w:r w:rsidRPr="00CF1254">
              <w:rPr>
                <w:b/>
                <w:bCs/>
              </w:rPr>
              <w:t>Type de scanner</w:t>
            </w:r>
          </w:p>
        </w:tc>
        <w:tc>
          <w:tcPr>
            <w:tcW w:w="6804" w:type="dxa"/>
          </w:tcPr>
          <w:p w14:paraId="41192C4C" w14:textId="2AA84283" w:rsidR="00723BEF" w:rsidRPr="00CF1254" w:rsidRDefault="00723BEF" w:rsidP="00723BEF">
            <w:r w:rsidRPr="00CF1254">
              <w:t xml:space="preserve">Contact image </w:t>
            </w:r>
            <w:proofErr w:type="spellStart"/>
            <w:r w:rsidRPr="00CF1254">
              <w:t>sensor</w:t>
            </w:r>
            <w:proofErr w:type="spellEnd"/>
            <w:r w:rsidRPr="00CF1254">
              <w:t xml:space="preserve"> (CIS)</w:t>
            </w:r>
          </w:p>
        </w:tc>
      </w:tr>
      <w:tr w:rsidR="00723BEF" w:rsidRPr="00831B58" w14:paraId="74156FE5" w14:textId="77777777" w:rsidTr="006C1B70">
        <w:tc>
          <w:tcPr>
            <w:tcW w:w="3114" w:type="dxa"/>
          </w:tcPr>
          <w:p w14:paraId="12F49A0C" w14:textId="441248ED" w:rsidR="00723BEF" w:rsidRPr="00CF1254" w:rsidRDefault="00723BEF" w:rsidP="00723BEF">
            <w:pPr>
              <w:pStyle w:val="Titre5"/>
              <w:shd w:val="clear" w:color="auto" w:fill="FFFFFF"/>
              <w:jc w:val="left"/>
              <w:rPr>
                <w:rFonts w:ascii="Times New Roman" w:hAnsi="Times New Roman"/>
                <w:b/>
                <w:bCs/>
                <w:i w:val="0"/>
                <w:caps w:val="0"/>
                <w:sz w:val="24"/>
              </w:rPr>
            </w:pPr>
            <w:r w:rsidRPr="0006451C">
              <w:rPr>
                <w:rFonts w:ascii="Times New Roman" w:hAnsi="Times New Roman"/>
                <w:b/>
                <w:bCs/>
                <w:i w:val="0"/>
                <w:caps w:val="0"/>
                <w:sz w:val="24"/>
              </w:rPr>
              <w:t>Numérisation Recto Verso</w:t>
            </w:r>
          </w:p>
        </w:tc>
        <w:tc>
          <w:tcPr>
            <w:tcW w:w="6804" w:type="dxa"/>
          </w:tcPr>
          <w:p w14:paraId="4CC67222" w14:textId="59D6796D" w:rsidR="00723BEF" w:rsidRPr="00CF1254" w:rsidRDefault="00723BEF" w:rsidP="00723BEF">
            <w:r>
              <w:t>Oui</w:t>
            </w:r>
          </w:p>
        </w:tc>
      </w:tr>
      <w:tr w:rsidR="00723BEF" w:rsidRPr="00294AE5" w14:paraId="71C5C0DA" w14:textId="77777777" w:rsidTr="006C1B70">
        <w:tc>
          <w:tcPr>
            <w:tcW w:w="3114" w:type="dxa"/>
          </w:tcPr>
          <w:p w14:paraId="75729375" w14:textId="1C172FB7" w:rsidR="00723BEF" w:rsidRPr="00CF1254" w:rsidRDefault="00723BEF" w:rsidP="00723BEF">
            <w:pPr>
              <w:pStyle w:val="Titre5"/>
              <w:shd w:val="clear" w:color="auto" w:fill="FFFFFF"/>
              <w:jc w:val="left"/>
              <w:rPr>
                <w:rFonts w:ascii="Times New Roman" w:hAnsi="Times New Roman"/>
                <w:b/>
                <w:bCs/>
                <w:i w:val="0"/>
                <w:caps w:val="0"/>
                <w:sz w:val="24"/>
              </w:rPr>
            </w:pPr>
            <w:r w:rsidRPr="00CF1254">
              <w:rPr>
                <w:rFonts w:ascii="Times New Roman" w:hAnsi="Times New Roman"/>
                <w:b/>
                <w:bCs/>
                <w:i w:val="0"/>
                <w:caps w:val="0"/>
                <w:sz w:val="24"/>
              </w:rPr>
              <w:t>Résolution de la numérisation</w:t>
            </w:r>
          </w:p>
        </w:tc>
        <w:tc>
          <w:tcPr>
            <w:tcW w:w="6804" w:type="dxa"/>
          </w:tcPr>
          <w:p w14:paraId="7202D582" w14:textId="1ACFF5A1" w:rsidR="00723BEF" w:rsidRPr="00CF1254" w:rsidRDefault="00723BEF" w:rsidP="00723BEF">
            <w:r w:rsidRPr="0006451C">
              <w:t>600 DPI (ppp) x 1.200 DPI (ppp) (horizontal x vertical)</w:t>
            </w:r>
          </w:p>
        </w:tc>
      </w:tr>
      <w:tr w:rsidR="00723BEF" w:rsidRPr="00294AE5" w14:paraId="392613C9" w14:textId="77777777" w:rsidTr="006C1B70">
        <w:tc>
          <w:tcPr>
            <w:tcW w:w="3114" w:type="dxa"/>
          </w:tcPr>
          <w:p w14:paraId="7FBD26B5" w14:textId="547F78D2" w:rsidR="00723BEF" w:rsidRPr="00CF1254" w:rsidRDefault="00723BEF" w:rsidP="00723BEF">
            <w:pPr>
              <w:pStyle w:val="Titre5"/>
              <w:shd w:val="clear" w:color="auto" w:fill="FFFFFF"/>
              <w:jc w:val="left"/>
              <w:rPr>
                <w:rFonts w:ascii="Times New Roman" w:hAnsi="Times New Roman"/>
                <w:b/>
                <w:bCs/>
                <w:i w:val="0"/>
                <w:caps w:val="0"/>
                <w:sz w:val="24"/>
              </w:rPr>
            </w:pPr>
            <w:r w:rsidRPr="0006451C">
              <w:rPr>
                <w:rFonts w:ascii="Times New Roman" w:hAnsi="Times New Roman"/>
                <w:b/>
                <w:bCs/>
                <w:i w:val="0"/>
                <w:caps w:val="0"/>
                <w:sz w:val="24"/>
              </w:rPr>
              <w:t>Vitesse de numérisation</w:t>
            </w:r>
          </w:p>
        </w:tc>
        <w:tc>
          <w:tcPr>
            <w:tcW w:w="6804" w:type="dxa"/>
          </w:tcPr>
          <w:p w14:paraId="1682F60D" w14:textId="7745540A" w:rsidR="00723BEF" w:rsidRPr="00CF1254" w:rsidRDefault="00723BEF" w:rsidP="00723BEF">
            <w:r w:rsidRPr="0006451C">
              <w:t xml:space="preserve">60 </w:t>
            </w:r>
            <w:proofErr w:type="spellStart"/>
            <w:r w:rsidRPr="0006451C">
              <w:t>cpm</w:t>
            </w:r>
            <w:proofErr w:type="spellEnd"/>
            <w:r w:rsidRPr="0006451C">
              <w:t xml:space="preserve"> </w:t>
            </w:r>
          </w:p>
        </w:tc>
      </w:tr>
      <w:tr w:rsidR="00723BEF" w:rsidRPr="00294AE5" w14:paraId="40A67AD8" w14:textId="77777777" w:rsidTr="006C1B70">
        <w:tc>
          <w:tcPr>
            <w:tcW w:w="3114" w:type="dxa"/>
          </w:tcPr>
          <w:p w14:paraId="04112E4D" w14:textId="2A0ED37C" w:rsidR="00723BEF" w:rsidRPr="0006451C" w:rsidRDefault="00723BEF" w:rsidP="00723BEF">
            <w:pPr>
              <w:pStyle w:val="Titre5"/>
              <w:shd w:val="clear" w:color="auto" w:fill="FFFFFF"/>
              <w:jc w:val="left"/>
              <w:rPr>
                <w:rFonts w:ascii="Times New Roman" w:hAnsi="Times New Roman"/>
                <w:b/>
                <w:bCs/>
                <w:i w:val="0"/>
                <w:caps w:val="0"/>
                <w:sz w:val="24"/>
              </w:rPr>
            </w:pPr>
            <w:r w:rsidRPr="0006451C">
              <w:rPr>
                <w:rFonts w:ascii="Times New Roman" w:hAnsi="Times New Roman"/>
                <w:b/>
                <w:bCs/>
                <w:i w:val="0"/>
                <w:caps w:val="0"/>
                <w:sz w:val="24"/>
              </w:rPr>
              <w:t>Type de fax</w:t>
            </w:r>
          </w:p>
        </w:tc>
        <w:tc>
          <w:tcPr>
            <w:tcW w:w="6804" w:type="dxa"/>
          </w:tcPr>
          <w:p w14:paraId="222A0249" w14:textId="68D0C461" w:rsidR="00723BEF" w:rsidRPr="0006451C" w:rsidRDefault="00723BEF" w:rsidP="00723BEF">
            <w:r w:rsidRPr="0006451C">
              <w:t>Fonction fax à grande vitesse en noir et blanc et en couleur</w:t>
            </w:r>
          </w:p>
        </w:tc>
      </w:tr>
      <w:tr w:rsidR="00723BEF" w:rsidRPr="00294AE5" w14:paraId="2A8078E5" w14:textId="77777777" w:rsidTr="006C1B70">
        <w:tc>
          <w:tcPr>
            <w:tcW w:w="3114" w:type="dxa"/>
          </w:tcPr>
          <w:p w14:paraId="4A84694D" w14:textId="52B8AE90" w:rsidR="00723BEF" w:rsidRPr="00CF1254" w:rsidRDefault="00723BEF" w:rsidP="00723BEF">
            <w:pPr>
              <w:pStyle w:val="Titre5"/>
              <w:shd w:val="clear" w:color="auto" w:fill="FFFFFF"/>
              <w:jc w:val="left"/>
              <w:rPr>
                <w:rFonts w:ascii="Times New Roman" w:hAnsi="Times New Roman"/>
                <w:b/>
                <w:bCs/>
                <w:i w:val="0"/>
                <w:caps w:val="0"/>
                <w:sz w:val="24"/>
              </w:rPr>
            </w:pPr>
            <w:r w:rsidRPr="00CF1254">
              <w:rPr>
                <w:rFonts w:ascii="Times New Roman" w:hAnsi="Times New Roman"/>
                <w:b/>
                <w:bCs/>
                <w:i w:val="0"/>
                <w:caps w:val="0"/>
                <w:sz w:val="24"/>
              </w:rPr>
              <w:t>Vitesse de transmission des fax</w:t>
            </w:r>
          </w:p>
        </w:tc>
        <w:tc>
          <w:tcPr>
            <w:tcW w:w="6804" w:type="dxa"/>
          </w:tcPr>
          <w:p w14:paraId="54C87D6C" w14:textId="514C419A" w:rsidR="00723BEF" w:rsidRPr="00CF1254" w:rsidRDefault="00723BEF" w:rsidP="00723BEF">
            <w:r w:rsidRPr="00CF1254">
              <w:t>Jusqu’à 33,6 kbps/environ 3 s par page</w:t>
            </w:r>
          </w:p>
        </w:tc>
      </w:tr>
      <w:tr w:rsidR="00723BEF" w:rsidRPr="00294AE5" w14:paraId="1997D06D" w14:textId="77777777" w:rsidTr="00CF1254">
        <w:trPr>
          <w:trHeight w:val="381"/>
        </w:trPr>
        <w:tc>
          <w:tcPr>
            <w:tcW w:w="3114" w:type="dxa"/>
          </w:tcPr>
          <w:p w14:paraId="1DAAA8CF" w14:textId="6BA5C1C3" w:rsidR="00723BEF" w:rsidRPr="00CF1254" w:rsidRDefault="00723BEF" w:rsidP="00723BEF">
            <w:pPr>
              <w:rPr>
                <w:b/>
                <w:bCs/>
              </w:rPr>
            </w:pPr>
            <w:r w:rsidRPr="00CF1254">
              <w:rPr>
                <w:b/>
                <w:bCs/>
              </w:rPr>
              <w:t>Mémorisation de pages</w:t>
            </w:r>
          </w:p>
        </w:tc>
        <w:tc>
          <w:tcPr>
            <w:tcW w:w="6804" w:type="dxa"/>
          </w:tcPr>
          <w:p w14:paraId="371AC8D8" w14:textId="516702AD" w:rsidR="00723BEF" w:rsidRPr="00CF1254" w:rsidRDefault="00723BEF" w:rsidP="00723BEF">
            <w:pPr>
              <w:shd w:val="clear" w:color="auto" w:fill="FFFFFF"/>
            </w:pPr>
            <w:r w:rsidRPr="00CF1254">
              <w:t>Jusqu’à 550 pages/6 Mo (ITU-T, graphique n°1)</w:t>
            </w:r>
          </w:p>
        </w:tc>
      </w:tr>
      <w:tr w:rsidR="00723BEF" w:rsidRPr="00294AE5" w14:paraId="574CEA3B" w14:textId="77777777" w:rsidTr="006C1B70">
        <w:tc>
          <w:tcPr>
            <w:tcW w:w="3114" w:type="dxa"/>
          </w:tcPr>
          <w:p w14:paraId="7023A3C9" w14:textId="21F741BB" w:rsidR="00723BEF" w:rsidRPr="00AF5A48" w:rsidRDefault="00723BEF" w:rsidP="00723BEF">
            <w:pPr>
              <w:rPr>
                <w:b/>
                <w:bCs/>
              </w:rPr>
            </w:pPr>
            <w:r w:rsidRPr="00AF5A48">
              <w:rPr>
                <w:b/>
                <w:bCs/>
              </w:rPr>
              <w:t>Vitesse de copie</w:t>
            </w:r>
          </w:p>
        </w:tc>
        <w:tc>
          <w:tcPr>
            <w:tcW w:w="6804" w:type="dxa"/>
          </w:tcPr>
          <w:p w14:paraId="224F4D15" w14:textId="5AC04669" w:rsidR="00723BEF" w:rsidRPr="00AF5A48" w:rsidRDefault="00723BEF" w:rsidP="00723BEF">
            <w:r>
              <w:t>J</w:t>
            </w:r>
            <w:r w:rsidRPr="0006451C">
              <w:t>usqu’à</w:t>
            </w:r>
            <w:r>
              <w:t xml:space="preserve"> </w:t>
            </w:r>
            <w:r w:rsidRPr="0006451C">
              <w:t xml:space="preserve">50 </w:t>
            </w:r>
            <w:proofErr w:type="spellStart"/>
            <w:r w:rsidRPr="0006451C">
              <w:t>ipm</w:t>
            </w:r>
            <w:proofErr w:type="spellEnd"/>
            <w:r w:rsidRPr="0006451C">
              <w:t xml:space="preserve"> Noir, jusqu’à</w:t>
            </w:r>
            <w:r>
              <w:t xml:space="preserve"> </w:t>
            </w:r>
            <w:r w:rsidRPr="0006451C">
              <w:t xml:space="preserve">50 </w:t>
            </w:r>
            <w:proofErr w:type="spellStart"/>
            <w:r w:rsidRPr="0006451C">
              <w:t>ipm</w:t>
            </w:r>
            <w:proofErr w:type="spellEnd"/>
            <w:r w:rsidRPr="0006451C">
              <w:t xml:space="preserve"> Couleur</w:t>
            </w:r>
          </w:p>
        </w:tc>
      </w:tr>
      <w:tr w:rsidR="00723BEF" w:rsidRPr="00831B58" w14:paraId="25104F6C" w14:textId="77777777" w:rsidTr="006C1B70">
        <w:tc>
          <w:tcPr>
            <w:tcW w:w="3114" w:type="dxa"/>
          </w:tcPr>
          <w:p w14:paraId="3CC2BDD7" w14:textId="678B74EC" w:rsidR="00723BEF" w:rsidRPr="00AF5A48" w:rsidRDefault="00723BEF" w:rsidP="00723BEF">
            <w:pPr>
              <w:rPr>
                <w:b/>
                <w:bCs/>
              </w:rPr>
            </w:pPr>
            <w:r w:rsidRPr="00AF5A48">
              <w:rPr>
                <w:b/>
                <w:bCs/>
              </w:rPr>
              <w:t>Résolution de copie (dpi)</w:t>
            </w:r>
          </w:p>
        </w:tc>
        <w:tc>
          <w:tcPr>
            <w:tcW w:w="6804" w:type="dxa"/>
          </w:tcPr>
          <w:p w14:paraId="15F9A3DF" w14:textId="699F47E4" w:rsidR="00723BEF" w:rsidRPr="00AF5A48" w:rsidRDefault="00723BEF" w:rsidP="00723BEF">
            <w:r w:rsidRPr="00AF5A48">
              <w:t xml:space="preserve">600 x </w:t>
            </w:r>
            <w:r>
              <w:t>600</w:t>
            </w:r>
          </w:p>
        </w:tc>
      </w:tr>
      <w:tr w:rsidR="00723BEF" w:rsidRPr="00294AE5" w14:paraId="192A2E9F" w14:textId="77777777" w:rsidTr="006C1B70">
        <w:tc>
          <w:tcPr>
            <w:tcW w:w="3114" w:type="dxa"/>
          </w:tcPr>
          <w:p w14:paraId="7DC3988E" w14:textId="5C5AB5F4" w:rsidR="00723BEF" w:rsidRPr="00AF5A48" w:rsidRDefault="00723BEF" w:rsidP="00723BEF">
            <w:pPr>
              <w:rPr>
                <w:b/>
                <w:bCs/>
              </w:rPr>
            </w:pPr>
            <w:r w:rsidRPr="00AF5A48">
              <w:rPr>
                <w:b/>
                <w:bCs/>
              </w:rPr>
              <w:t>Connexions</w:t>
            </w:r>
          </w:p>
        </w:tc>
        <w:tc>
          <w:tcPr>
            <w:tcW w:w="6804" w:type="dxa"/>
          </w:tcPr>
          <w:p w14:paraId="53C073E0" w14:textId="5CDF71C5" w:rsidR="00723BEF" w:rsidRPr="00AD7B13" w:rsidRDefault="00723BEF" w:rsidP="00723BEF">
            <w:r w:rsidRPr="00AF5A48">
              <w:t>Réseau local sans fil IEEE 802.11b/g/n</w:t>
            </w:r>
            <w:r>
              <w:t>/</w:t>
            </w:r>
            <w:proofErr w:type="spellStart"/>
            <w:r>
              <w:t>ac</w:t>
            </w:r>
            <w:proofErr w:type="spellEnd"/>
            <w:r w:rsidRPr="00AF5A48">
              <w:t>, Interface Ethernet (1000 Base-T/ 100-Base TX/ 10-Base-T), USB 2.0-A</w:t>
            </w:r>
            <w:r>
              <w:t>, USB 3.2 Gen 1x1</w:t>
            </w:r>
          </w:p>
        </w:tc>
      </w:tr>
      <w:tr w:rsidR="00723BEF" w:rsidRPr="00294AE5" w14:paraId="244124F2" w14:textId="77777777" w:rsidTr="006C1B70">
        <w:tc>
          <w:tcPr>
            <w:tcW w:w="3114" w:type="dxa"/>
          </w:tcPr>
          <w:p w14:paraId="024B3FDD" w14:textId="57F7BE99" w:rsidR="00723BEF" w:rsidRPr="00AF5A48" w:rsidRDefault="00723BEF" w:rsidP="00723BEF">
            <w:pPr>
              <w:rPr>
                <w:b/>
                <w:bCs/>
              </w:rPr>
            </w:pPr>
            <w:r w:rsidRPr="00AF5A48">
              <w:rPr>
                <w:b/>
                <w:bCs/>
              </w:rPr>
              <w:t>Protocoles réseau</w:t>
            </w:r>
          </w:p>
        </w:tc>
        <w:tc>
          <w:tcPr>
            <w:tcW w:w="6804" w:type="dxa"/>
          </w:tcPr>
          <w:p w14:paraId="1BDDBA4F" w14:textId="3FB75ACD" w:rsidR="00723BEF" w:rsidRPr="00AF5A48" w:rsidRDefault="00723BEF" w:rsidP="00723BEF">
            <w:r w:rsidRPr="00684521">
              <w:t>TCP, UDP, HTTP, HTTPS, IPv4, IPv6, IPSEC, SSL/TLS</w:t>
            </w:r>
          </w:p>
        </w:tc>
      </w:tr>
      <w:tr w:rsidR="00723BEF" w:rsidRPr="00294AE5" w14:paraId="68478D78" w14:textId="77777777" w:rsidTr="006C1B70">
        <w:tc>
          <w:tcPr>
            <w:tcW w:w="3114" w:type="dxa"/>
          </w:tcPr>
          <w:p w14:paraId="3B9CEF04" w14:textId="2F865363" w:rsidR="00723BEF" w:rsidRPr="00C84083" w:rsidRDefault="00723BEF" w:rsidP="00723BEF">
            <w:pPr>
              <w:rPr>
                <w:b/>
                <w:bCs/>
              </w:rPr>
            </w:pPr>
            <w:r w:rsidRPr="00C84083">
              <w:rPr>
                <w:b/>
                <w:bCs/>
              </w:rPr>
              <w:t>Recto/verso</w:t>
            </w:r>
          </w:p>
        </w:tc>
        <w:tc>
          <w:tcPr>
            <w:tcW w:w="6804" w:type="dxa"/>
          </w:tcPr>
          <w:p w14:paraId="0E8A3CB4" w14:textId="742A4D5F" w:rsidR="00723BEF" w:rsidRPr="00AF5A48" w:rsidRDefault="00723BEF" w:rsidP="00723BEF">
            <w:r w:rsidRPr="00D318C6">
              <w:t>Oui</w:t>
            </w:r>
          </w:p>
        </w:tc>
      </w:tr>
      <w:tr w:rsidR="00723BEF" w:rsidRPr="00294AE5" w14:paraId="5880C8D1" w14:textId="77777777" w:rsidTr="006C1B70">
        <w:tc>
          <w:tcPr>
            <w:tcW w:w="3114" w:type="dxa"/>
          </w:tcPr>
          <w:p w14:paraId="0715402E" w14:textId="08CDA6FD" w:rsidR="00723BEF" w:rsidRPr="00C84083" w:rsidRDefault="00723BEF" w:rsidP="00723BEF">
            <w:pPr>
              <w:rPr>
                <w:b/>
                <w:bCs/>
              </w:rPr>
            </w:pPr>
            <w:r w:rsidRPr="00C84083">
              <w:rPr>
                <w:b/>
                <w:bCs/>
              </w:rPr>
              <w:t>Formats de papier</w:t>
            </w:r>
          </w:p>
        </w:tc>
        <w:tc>
          <w:tcPr>
            <w:tcW w:w="6804" w:type="dxa"/>
          </w:tcPr>
          <w:p w14:paraId="554BD03E" w14:textId="7A66D1AB" w:rsidR="00723BEF" w:rsidRPr="00AF5A48" w:rsidRDefault="00723BEF" w:rsidP="00723BEF">
            <w:r w:rsidRPr="00684521">
              <w:t xml:space="preserve">A3 (29,7x42,0 cm), A4 (21.0x29,7 cm), A5 (14,8x21,0 cm), B6, B5, B4, Letter, </w:t>
            </w:r>
            <w:proofErr w:type="spellStart"/>
            <w:r w:rsidRPr="00684521">
              <w:t>Executif</w:t>
            </w:r>
            <w:proofErr w:type="spellEnd"/>
            <w:r w:rsidRPr="00684521">
              <w:t>, C5 (Enveloppe), Défini par l’utilisateur, C4 (Enveloppe), DL (enveloppe), A6 (10,5x14,8 cm)</w:t>
            </w:r>
          </w:p>
        </w:tc>
      </w:tr>
      <w:tr w:rsidR="00723BEF" w:rsidRPr="00294AE5" w14:paraId="7DBBCD4C" w14:textId="77777777" w:rsidTr="006C1B70">
        <w:tc>
          <w:tcPr>
            <w:tcW w:w="3114" w:type="dxa"/>
          </w:tcPr>
          <w:p w14:paraId="0E7CE921" w14:textId="42272CE0" w:rsidR="00723BEF" w:rsidRPr="00C84083" w:rsidRDefault="00723BEF" w:rsidP="00723BEF">
            <w:pPr>
              <w:rPr>
                <w:b/>
                <w:bCs/>
              </w:rPr>
            </w:pPr>
            <w:r w:rsidRPr="00C84083">
              <w:rPr>
                <w:b/>
                <w:bCs/>
              </w:rPr>
              <w:t>Chargeur automatique de documents</w:t>
            </w:r>
          </w:p>
        </w:tc>
        <w:tc>
          <w:tcPr>
            <w:tcW w:w="6804" w:type="dxa"/>
          </w:tcPr>
          <w:p w14:paraId="690847EA" w14:textId="5FC5C4E0" w:rsidR="00723BEF" w:rsidRPr="00AF5A48" w:rsidRDefault="00723BEF" w:rsidP="00723BEF">
            <w:r>
              <w:t>1</w:t>
            </w:r>
            <w:r w:rsidRPr="00D318C6">
              <w:t>50 pages</w:t>
            </w:r>
          </w:p>
        </w:tc>
      </w:tr>
      <w:tr w:rsidR="00723BEF" w:rsidRPr="00294AE5" w14:paraId="2762645D" w14:textId="77777777" w:rsidTr="006C1B70">
        <w:tc>
          <w:tcPr>
            <w:tcW w:w="3114" w:type="dxa"/>
          </w:tcPr>
          <w:p w14:paraId="37E40F3D" w14:textId="08A54D1D" w:rsidR="00723BEF" w:rsidRPr="00C84083" w:rsidRDefault="00723BEF" w:rsidP="00723BEF">
            <w:pPr>
              <w:rPr>
                <w:b/>
                <w:bCs/>
              </w:rPr>
            </w:pPr>
            <w:r w:rsidRPr="00684521">
              <w:rPr>
                <w:b/>
                <w:bCs/>
              </w:rPr>
              <w:t>Capacité du bac de sortie papier</w:t>
            </w:r>
          </w:p>
        </w:tc>
        <w:tc>
          <w:tcPr>
            <w:tcW w:w="6804" w:type="dxa"/>
          </w:tcPr>
          <w:p w14:paraId="43296DB4" w14:textId="20F0E551" w:rsidR="00723BEF" w:rsidRDefault="00723BEF" w:rsidP="00723BEF">
            <w:r w:rsidRPr="00684521">
              <w:t>500 Feuilles</w:t>
            </w:r>
          </w:p>
        </w:tc>
      </w:tr>
      <w:tr w:rsidR="00723BEF" w:rsidRPr="00294AE5" w14:paraId="4F84DE19" w14:textId="77777777" w:rsidTr="006C1B70">
        <w:tc>
          <w:tcPr>
            <w:tcW w:w="3114" w:type="dxa"/>
          </w:tcPr>
          <w:p w14:paraId="6446D6EA" w14:textId="4B7261E9" w:rsidR="00723BEF" w:rsidRPr="00C84083" w:rsidRDefault="00723BEF" w:rsidP="00723BEF">
            <w:pPr>
              <w:rPr>
                <w:b/>
                <w:bCs/>
              </w:rPr>
            </w:pPr>
            <w:r>
              <w:rPr>
                <w:b/>
                <w:bCs/>
              </w:rPr>
              <w:t xml:space="preserve">Livré avec </w:t>
            </w:r>
          </w:p>
        </w:tc>
        <w:tc>
          <w:tcPr>
            <w:tcW w:w="6804" w:type="dxa"/>
          </w:tcPr>
          <w:p w14:paraId="7B352629" w14:textId="77777777" w:rsidR="00723BEF" w:rsidRDefault="00723BEF" w:rsidP="00723BEF">
            <w:r>
              <w:t>Un Jeu de cartouches original en plus</w:t>
            </w:r>
          </w:p>
          <w:p w14:paraId="0CAFCE2A" w14:textId="5BC1ACE6" w:rsidR="00723BEF" w:rsidRPr="00D318C6" w:rsidRDefault="00723BEF" w:rsidP="00723BEF">
            <w:r>
              <w:t>Maintenance Box</w:t>
            </w:r>
          </w:p>
        </w:tc>
      </w:tr>
      <w:tr w:rsidR="00723BEF" w:rsidRPr="00294AE5" w14:paraId="20350567" w14:textId="77777777" w:rsidTr="006C1B70">
        <w:tc>
          <w:tcPr>
            <w:tcW w:w="3114" w:type="dxa"/>
          </w:tcPr>
          <w:p w14:paraId="7DEC0EBA" w14:textId="418310CD" w:rsidR="00723BEF" w:rsidRPr="00C84083" w:rsidRDefault="00723BEF" w:rsidP="00723BEF">
            <w:pPr>
              <w:rPr>
                <w:b/>
                <w:bCs/>
              </w:rPr>
            </w:pPr>
            <w:r>
              <w:rPr>
                <w:b/>
                <w:bCs/>
              </w:rPr>
              <w:t>Attestation constructeur</w:t>
            </w:r>
          </w:p>
        </w:tc>
        <w:tc>
          <w:tcPr>
            <w:tcW w:w="6804" w:type="dxa"/>
          </w:tcPr>
          <w:p w14:paraId="63FDF1E0" w14:textId="5C286562" w:rsidR="00723BEF" w:rsidRPr="00D318C6" w:rsidRDefault="00723BEF" w:rsidP="00723BEF">
            <w:r w:rsidRPr="00AD7B13">
              <w:t>Le fournisseur doit fournir une attestation de capacité à s'approvisionner et à assurer la maintenance de l'article proposé lors de la soumission.</w:t>
            </w:r>
          </w:p>
        </w:tc>
      </w:tr>
      <w:tr w:rsidR="00723BEF" w:rsidRPr="00294AE5" w14:paraId="69313B42" w14:textId="77777777" w:rsidTr="006C1B70">
        <w:tc>
          <w:tcPr>
            <w:tcW w:w="3114" w:type="dxa"/>
          </w:tcPr>
          <w:p w14:paraId="59D9035C" w14:textId="10DFA384" w:rsidR="00723BEF" w:rsidRPr="00C84083" w:rsidRDefault="00723BEF" w:rsidP="00723BEF">
            <w:pPr>
              <w:rPr>
                <w:b/>
                <w:bCs/>
              </w:rPr>
            </w:pPr>
            <w:r w:rsidRPr="00C84083">
              <w:rPr>
                <w:b/>
                <w:bCs/>
              </w:rPr>
              <w:t>Garantie</w:t>
            </w:r>
          </w:p>
        </w:tc>
        <w:tc>
          <w:tcPr>
            <w:tcW w:w="6804" w:type="dxa"/>
          </w:tcPr>
          <w:p w14:paraId="7562C51F" w14:textId="6E90C4DC" w:rsidR="00723BEF" w:rsidRPr="00D318C6" w:rsidRDefault="00723BEF" w:rsidP="00723BEF">
            <w:r w:rsidRPr="007F021A">
              <w:t>Un an</w:t>
            </w:r>
          </w:p>
        </w:tc>
      </w:tr>
    </w:tbl>
    <w:p w14:paraId="7C1978E9" w14:textId="77777777" w:rsidR="00477206" w:rsidRDefault="00477206" w:rsidP="00D746BD">
      <w:pPr>
        <w:rPr>
          <w:b/>
          <w:bCs/>
          <w:u w:val="single"/>
        </w:rPr>
      </w:pPr>
    </w:p>
    <w:p w14:paraId="3C436E2A" w14:textId="0C636C9A" w:rsidR="00D746BD" w:rsidRDefault="00D746BD" w:rsidP="00D746BD">
      <w:pPr>
        <w:rPr>
          <w:b/>
          <w:bCs/>
          <w:u w:val="single"/>
        </w:rPr>
      </w:pPr>
      <w:r w:rsidRPr="009F0A59">
        <w:rPr>
          <w:b/>
          <w:bCs/>
          <w:u w:val="single"/>
        </w:rPr>
        <w:t>Prix N°</w:t>
      </w:r>
      <w:r w:rsidR="00135777">
        <w:rPr>
          <w:b/>
          <w:bCs/>
          <w:u w:val="single"/>
        </w:rPr>
        <w:t xml:space="preserve"> 5</w:t>
      </w:r>
      <w:r w:rsidRPr="009F0A59">
        <w:rPr>
          <w:b/>
          <w:bCs/>
          <w:u w:val="single"/>
        </w:rPr>
        <w:t xml:space="preserve"> : </w:t>
      </w:r>
      <w:r>
        <w:rPr>
          <w:b/>
          <w:bCs/>
          <w:u w:val="single"/>
        </w:rPr>
        <w:t>Onduleur</w:t>
      </w:r>
      <w:r w:rsidR="00EB5FEC">
        <w:rPr>
          <w:b/>
          <w:bCs/>
          <w:u w:val="single"/>
        </w:rPr>
        <w:t xml:space="preserve"> 8</w:t>
      </w:r>
      <w:r w:rsidR="00723BEF">
        <w:rPr>
          <w:b/>
          <w:bCs/>
          <w:u w:val="single"/>
        </w:rPr>
        <w:t>0</w:t>
      </w:r>
      <w:r w:rsidR="00EB5FEC">
        <w:rPr>
          <w:b/>
          <w:bCs/>
          <w:u w:val="single"/>
        </w:rPr>
        <w:t>0</w:t>
      </w:r>
      <w:r w:rsidR="00220B41">
        <w:rPr>
          <w:b/>
          <w:bCs/>
          <w:u w:val="single"/>
        </w:rPr>
        <w:t xml:space="preserve"> </w:t>
      </w:r>
      <w:r w:rsidR="00EB5FEC">
        <w:rPr>
          <w:b/>
          <w:bCs/>
          <w:u w:val="single"/>
        </w:rPr>
        <w:t>VA</w:t>
      </w:r>
      <w:r w:rsidRPr="009F0A59">
        <w:rPr>
          <w:b/>
          <w:bCs/>
          <w:u w:val="single"/>
        </w:rPr>
        <w:t> :</w:t>
      </w:r>
    </w:p>
    <w:p w14:paraId="01E61A47" w14:textId="5F8F18F1" w:rsidR="00D746BD" w:rsidRDefault="00D746BD" w:rsidP="00D746BD">
      <w:r>
        <w:t>L’onduleur proposé doit répondre aux caractéristiques minimales suivantes :</w:t>
      </w:r>
    </w:p>
    <w:tbl>
      <w:tblPr>
        <w:tblStyle w:val="Grilledutableau"/>
        <w:tblW w:w="9918" w:type="dxa"/>
        <w:tblLook w:val="04A0" w:firstRow="1" w:lastRow="0" w:firstColumn="1" w:lastColumn="0" w:noHBand="0" w:noVBand="1"/>
      </w:tblPr>
      <w:tblGrid>
        <w:gridCol w:w="3114"/>
        <w:gridCol w:w="6804"/>
      </w:tblGrid>
      <w:tr w:rsidR="00D746BD" w:rsidRPr="00294AE5" w14:paraId="022AEFF1" w14:textId="77777777" w:rsidTr="006F0EAC">
        <w:tc>
          <w:tcPr>
            <w:tcW w:w="3114" w:type="dxa"/>
          </w:tcPr>
          <w:p w14:paraId="738AC12C" w14:textId="77777777" w:rsidR="00D746BD" w:rsidRPr="00294AE5" w:rsidRDefault="00D746BD" w:rsidP="006F0EAC">
            <w:pPr>
              <w:rPr>
                <w:b/>
                <w:bCs/>
              </w:rPr>
            </w:pPr>
            <w:r w:rsidRPr="00294AE5">
              <w:rPr>
                <w:b/>
                <w:bCs/>
              </w:rPr>
              <w:t>Marque </w:t>
            </w:r>
          </w:p>
        </w:tc>
        <w:tc>
          <w:tcPr>
            <w:tcW w:w="6804" w:type="dxa"/>
          </w:tcPr>
          <w:p w14:paraId="2D21BBB6" w14:textId="77777777" w:rsidR="00D746BD" w:rsidRPr="00AD7B13" w:rsidRDefault="00D746BD" w:rsidP="006F0EAC">
            <w:r w:rsidRPr="00AD7B13">
              <w:t xml:space="preserve">Reconnue mondialement </w:t>
            </w:r>
          </w:p>
        </w:tc>
      </w:tr>
      <w:tr w:rsidR="00D746BD" w:rsidRPr="00294AE5" w14:paraId="7F395171" w14:textId="77777777" w:rsidTr="006F0EAC">
        <w:tc>
          <w:tcPr>
            <w:tcW w:w="3114" w:type="dxa"/>
          </w:tcPr>
          <w:p w14:paraId="44439437" w14:textId="36A43A3C" w:rsidR="00D746BD" w:rsidRPr="00CF1254" w:rsidRDefault="008A32A0" w:rsidP="006F0EAC">
            <w:pPr>
              <w:rPr>
                <w:b/>
                <w:bCs/>
              </w:rPr>
            </w:pPr>
            <w:r w:rsidRPr="008A32A0">
              <w:rPr>
                <w:b/>
                <w:bCs/>
              </w:rPr>
              <w:lastRenderedPageBreak/>
              <w:t>Technologie</w:t>
            </w:r>
          </w:p>
        </w:tc>
        <w:tc>
          <w:tcPr>
            <w:tcW w:w="6804" w:type="dxa"/>
          </w:tcPr>
          <w:p w14:paraId="6F99ED81" w14:textId="4F8AB30E" w:rsidR="00D746BD" w:rsidRPr="00AD7B13" w:rsidRDefault="00723BEF" w:rsidP="006F0EAC">
            <w:r w:rsidRPr="00E36964">
              <w:t>Line interactive</w:t>
            </w:r>
          </w:p>
        </w:tc>
      </w:tr>
      <w:tr w:rsidR="00723BEF" w:rsidRPr="00294AE5" w14:paraId="36B6463D" w14:textId="77777777" w:rsidTr="006F0EAC">
        <w:tc>
          <w:tcPr>
            <w:tcW w:w="3114" w:type="dxa"/>
          </w:tcPr>
          <w:p w14:paraId="54F64553" w14:textId="205F5EC9" w:rsidR="00723BEF" w:rsidRPr="00CF1254" w:rsidRDefault="00723BEF" w:rsidP="00723BEF">
            <w:pPr>
              <w:rPr>
                <w:b/>
                <w:bCs/>
              </w:rPr>
            </w:pPr>
            <w:r w:rsidRPr="008A32A0">
              <w:rPr>
                <w:b/>
                <w:bCs/>
              </w:rPr>
              <w:t>Puissance</w:t>
            </w:r>
          </w:p>
        </w:tc>
        <w:tc>
          <w:tcPr>
            <w:tcW w:w="6804" w:type="dxa"/>
          </w:tcPr>
          <w:p w14:paraId="06CE62F0" w14:textId="3080B1B4" w:rsidR="00723BEF" w:rsidRPr="00CF1254" w:rsidRDefault="00723BEF" w:rsidP="00723BEF">
            <w:r>
              <w:t>450</w:t>
            </w:r>
            <w:r w:rsidRPr="008A32A0">
              <w:t xml:space="preserve"> Watts / 8</w:t>
            </w:r>
            <w:r>
              <w:t>0</w:t>
            </w:r>
            <w:r w:rsidRPr="008A32A0">
              <w:t>0VA</w:t>
            </w:r>
          </w:p>
        </w:tc>
      </w:tr>
      <w:tr w:rsidR="00723BEF" w:rsidRPr="00294AE5" w14:paraId="22C1F72E" w14:textId="77777777" w:rsidTr="006F0EAC">
        <w:tc>
          <w:tcPr>
            <w:tcW w:w="3114" w:type="dxa"/>
          </w:tcPr>
          <w:p w14:paraId="09B15CB8" w14:textId="3F5BEC16" w:rsidR="00723BEF" w:rsidRPr="008A32A0" w:rsidRDefault="00723BEF" w:rsidP="00723BEF">
            <w:pPr>
              <w:rPr>
                <w:b/>
                <w:bCs/>
              </w:rPr>
            </w:pPr>
            <w:r w:rsidRPr="008A32A0">
              <w:rPr>
                <w:b/>
                <w:bCs/>
              </w:rPr>
              <w:t>Type de forme de l'onde</w:t>
            </w:r>
          </w:p>
        </w:tc>
        <w:tc>
          <w:tcPr>
            <w:tcW w:w="6804" w:type="dxa"/>
          </w:tcPr>
          <w:p w14:paraId="743EA80D" w14:textId="5AA87A30" w:rsidR="00723BEF" w:rsidRPr="00CF1254" w:rsidRDefault="00723BEF" w:rsidP="00723BEF">
            <w:r w:rsidRPr="008A32A0">
              <w:t>Sinusoïde approchée</w:t>
            </w:r>
          </w:p>
        </w:tc>
      </w:tr>
      <w:tr w:rsidR="00723BEF" w:rsidRPr="00294AE5" w14:paraId="46B609FB" w14:textId="77777777" w:rsidTr="006F0EAC">
        <w:tc>
          <w:tcPr>
            <w:tcW w:w="3114" w:type="dxa"/>
          </w:tcPr>
          <w:p w14:paraId="06346E51" w14:textId="6DAF6572" w:rsidR="00723BEF" w:rsidRPr="008A32A0" w:rsidRDefault="00723BEF" w:rsidP="00723BEF">
            <w:pPr>
              <w:rPr>
                <w:b/>
                <w:bCs/>
              </w:rPr>
            </w:pPr>
            <w:r w:rsidRPr="008A32A0">
              <w:rPr>
                <w:b/>
                <w:bCs/>
              </w:rPr>
              <w:t>Tension de sortie</w:t>
            </w:r>
          </w:p>
        </w:tc>
        <w:tc>
          <w:tcPr>
            <w:tcW w:w="6804" w:type="dxa"/>
          </w:tcPr>
          <w:p w14:paraId="2478BB4C" w14:textId="403B5942" w:rsidR="00723BEF" w:rsidRPr="00CF1254" w:rsidRDefault="00723BEF" w:rsidP="00723BEF">
            <w:r>
              <w:t>230V</w:t>
            </w:r>
          </w:p>
        </w:tc>
      </w:tr>
      <w:tr w:rsidR="00723BEF" w:rsidRPr="00831B58" w14:paraId="241ED493" w14:textId="77777777" w:rsidTr="006F0EAC">
        <w:tc>
          <w:tcPr>
            <w:tcW w:w="3114" w:type="dxa"/>
          </w:tcPr>
          <w:p w14:paraId="50A9C4F0" w14:textId="45439D6B" w:rsidR="00723BEF" w:rsidRPr="00294AE5" w:rsidRDefault="00723BEF" w:rsidP="00723BEF">
            <w:pPr>
              <w:rPr>
                <w:b/>
                <w:bCs/>
              </w:rPr>
            </w:pPr>
            <w:r w:rsidRPr="008A32A0">
              <w:rPr>
                <w:b/>
                <w:bCs/>
              </w:rPr>
              <w:t>Tension d'entrée</w:t>
            </w:r>
          </w:p>
        </w:tc>
        <w:tc>
          <w:tcPr>
            <w:tcW w:w="6804" w:type="dxa"/>
          </w:tcPr>
          <w:p w14:paraId="1BF51477" w14:textId="0A0C35F7" w:rsidR="00723BEF" w:rsidRPr="00AD7B13" w:rsidRDefault="00723BEF" w:rsidP="00723BEF">
            <w:r>
              <w:t>230V</w:t>
            </w:r>
          </w:p>
        </w:tc>
      </w:tr>
      <w:tr w:rsidR="00723BEF" w:rsidRPr="00294AE5" w14:paraId="22EE974A" w14:textId="77777777" w:rsidTr="006F0EAC">
        <w:tc>
          <w:tcPr>
            <w:tcW w:w="3114" w:type="dxa"/>
          </w:tcPr>
          <w:p w14:paraId="6E115681" w14:textId="3E97F928" w:rsidR="00723BEF" w:rsidRPr="00294AE5" w:rsidRDefault="00723BEF" w:rsidP="00723BEF">
            <w:pPr>
              <w:rPr>
                <w:b/>
                <w:bCs/>
              </w:rPr>
            </w:pPr>
            <w:r w:rsidRPr="008A32A0">
              <w:rPr>
                <w:b/>
                <w:bCs/>
              </w:rPr>
              <w:t>Fréquence de sortie</w:t>
            </w:r>
          </w:p>
        </w:tc>
        <w:tc>
          <w:tcPr>
            <w:tcW w:w="6804" w:type="dxa"/>
          </w:tcPr>
          <w:p w14:paraId="2A30886D" w14:textId="6098BBB8" w:rsidR="00723BEF" w:rsidRPr="00261DB8" w:rsidRDefault="00723BEF" w:rsidP="00723BEF">
            <w:r w:rsidRPr="0051089C">
              <w:t>50/60 Hz +/- 1 Hz non synchro</w:t>
            </w:r>
          </w:p>
        </w:tc>
      </w:tr>
      <w:tr w:rsidR="00723BEF" w:rsidRPr="00294AE5" w14:paraId="75DD1061" w14:textId="77777777" w:rsidTr="006F0EAC">
        <w:tc>
          <w:tcPr>
            <w:tcW w:w="3114" w:type="dxa"/>
          </w:tcPr>
          <w:p w14:paraId="362EB59E" w14:textId="566543FE" w:rsidR="00723BEF" w:rsidRPr="00CF1254" w:rsidRDefault="00723BEF" w:rsidP="00723BEF">
            <w:pPr>
              <w:rPr>
                <w:b/>
                <w:bCs/>
              </w:rPr>
            </w:pPr>
            <w:r w:rsidRPr="008A32A0">
              <w:rPr>
                <w:b/>
                <w:bCs/>
              </w:rPr>
              <w:t>Fréquence d'entrée</w:t>
            </w:r>
          </w:p>
        </w:tc>
        <w:tc>
          <w:tcPr>
            <w:tcW w:w="6804" w:type="dxa"/>
          </w:tcPr>
          <w:p w14:paraId="38FA5008" w14:textId="25EA9C5E" w:rsidR="00723BEF" w:rsidRPr="00CF1254" w:rsidRDefault="00723BEF" w:rsidP="00723BEF">
            <w:r w:rsidRPr="008A32A0">
              <w:t>47 - 63 Hz</w:t>
            </w:r>
          </w:p>
        </w:tc>
      </w:tr>
      <w:tr w:rsidR="00723BEF" w:rsidRPr="00294AE5" w14:paraId="673431BE" w14:textId="77777777" w:rsidTr="006F0EAC">
        <w:tc>
          <w:tcPr>
            <w:tcW w:w="3114" w:type="dxa"/>
          </w:tcPr>
          <w:p w14:paraId="3CCA5266" w14:textId="179BD6E3" w:rsidR="00723BEF" w:rsidRPr="00AF5A48" w:rsidRDefault="00723BEF" w:rsidP="00723BEF">
            <w:pPr>
              <w:rPr>
                <w:b/>
                <w:bCs/>
              </w:rPr>
            </w:pPr>
            <w:r w:rsidRPr="008A32A0">
              <w:rPr>
                <w:b/>
                <w:bCs/>
              </w:rPr>
              <w:t>Connexions de sortie</w:t>
            </w:r>
          </w:p>
        </w:tc>
        <w:tc>
          <w:tcPr>
            <w:tcW w:w="6804" w:type="dxa"/>
          </w:tcPr>
          <w:p w14:paraId="38C7E1F4" w14:textId="76E80BE4" w:rsidR="00723BEF" w:rsidRPr="00AF5A48" w:rsidRDefault="00723BEF" w:rsidP="00723BEF">
            <w:r w:rsidRPr="00E36964">
              <w:t>4</w:t>
            </w:r>
            <w:r>
              <w:t xml:space="preserve"> </w:t>
            </w:r>
            <w:proofErr w:type="spellStart"/>
            <w:r w:rsidRPr="00E36964">
              <w:t>Schuko</w:t>
            </w:r>
            <w:proofErr w:type="spellEnd"/>
            <w:r w:rsidRPr="00E36964">
              <w:t xml:space="preserve"> CEE 7</w:t>
            </w:r>
          </w:p>
        </w:tc>
      </w:tr>
      <w:tr w:rsidR="00723BEF" w:rsidRPr="00831B58" w14:paraId="2B4204C8" w14:textId="77777777" w:rsidTr="006F0EAC">
        <w:tc>
          <w:tcPr>
            <w:tcW w:w="3114" w:type="dxa"/>
          </w:tcPr>
          <w:p w14:paraId="586539A3" w14:textId="62EEE9C1" w:rsidR="00723BEF" w:rsidRPr="00AF5A48" w:rsidRDefault="00723BEF" w:rsidP="00723BEF">
            <w:pPr>
              <w:rPr>
                <w:b/>
                <w:bCs/>
              </w:rPr>
            </w:pPr>
            <w:r w:rsidRPr="008A32A0">
              <w:rPr>
                <w:b/>
                <w:bCs/>
              </w:rPr>
              <w:t>Connexions d'entrée</w:t>
            </w:r>
          </w:p>
        </w:tc>
        <w:tc>
          <w:tcPr>
            <w:tcW w:w="6804" w:type="dxa"/>
          </w:tcPr>
          <w:p w14:paraId="3E610678" w14:textId="626D7F29" w:rsidR="00723BEF" w:rsidRPr="00AF5A48" w:rsidRDefault="00723BEF" w:rsidP="00723BEF">
            <w:r w:rsidRPr="008A32A0">
              <w:t>French/</w:t>
            </w:r>
            <w:proofErr w:type="spellStart"/>
            <w:r w:rsidRPr="008A32A0">
              <w:t>Belgian</w:t>
            </w:r>
            <w:proofErr w:type="spellEnd"/>
          </w:p>
        </w:tc>
      </w:tr>
      <w:tr w:rsidR="00723BEF" w:rsidRPr="00294AE5" w14:paraId="0500A86C" w14:textId="77777777" w:rsidTr="006F0EAC">
        <w:tc>
          <w:tcPr>
            <w:tcW w:w="3114" w:type="dxa"/>
          </w:tcPr>
          <w:p w14:paraId="1EBE48AC" w14:textId="01F70915" w:rsidR="00723BEF" w:rsidRPr="00AF5A48" w:rsidRDefault="00723BEF" w:rsidP="00723BEF">
            <w:pPr>
              <w:rPr>
                <w:b/>
                <w:bCs/>
              </w:rPr>
            </w:pPr>
            <w:r w:rsidRPr="008A32A0">
              <w:rPr>
                <w:b/>
                <w:bCs/>
              </w:rPr>
              <w:t>Type de batterie</w:t>
            </w:r>
          </w:p>
        </w:tc>
        <w:tc>
          <w:tcPr>
            <w:tcW w:w="6804" w:type="dxa"/>
          </w:tcPr>
          <w:p w14:paraId="04F6A410" w14:textId="1D87A982" w:rsidR="00723BEF" w:rsidRPr="00AD7B13" w:rsidRDefault="00723BEF" w:rsidP="00723BEF">
            <w:r w:rsidRPr="008A32A0">
              <w:t>Batterie au plomb scellée</w:t>
            </w:r>
          </w:p>
        </w:tc>
      </w:tr>
      <w:tr w:rsidR="00723BEF" w:rsidRPr="00294AE5" w14:paraId="6C3010DD" w14:textId="77777777" w:rsidTr="006F0EAC">
        <w:tc>
          <w:tcPr>
            <w:tcW w:w="3114" w:type="dxa"/>
          </w:tcPr>
          <w:p w14:paraId="0549E9F7" w14:textId="66E8ACEE" w:rsidR="00723BEF" w:rsidRPr="00C84083" w:rsidRDefault="00723BEF" w:rsidP="00723BEF">
            <w:pPr>
              <w:rPr>
                <w:b/>
                <w:bCs/>
              </w:rPr>
            </w:pPr>
            <w:r w:rsidRPr="008A32A0">
              <w:rPr>
                <w:b/>
                <w:bCs/>
              </w:rPr>
              <w:t xml:space="preserve">Temps de recharge </w:t>
            </w:r>
          </w:p>
        </w:tc>
        <w:tc>
          <w:tcPr>
            <w:tcW w:w="6804" w:type="dxa"/>
          </w:tcPr>
          <w:p w14:paraId="7FA15B14" w14:textId="3C6FF092" w:rsidR="00723BEF" w:rsidRPr="00AF5A48" w:rsidRDefault="00723BEF" w:rsidP="00723BEF">
            <w:r>
              <w:t>8</w:t>
            </w:r>
            <w:r w:rsidRPr="008A32A0">
              <w:t xml:space="preserve"> heure</w:t>
            </w:r>
            <w:r>
              <w:t>s</w:t>
            </w:r>
          </w:p>
        </w:tc>
      </w:tr>
      <w:tr w:rsidR="00723BEF" w:rsidRPr="00294AE5" w14:paraId="401CDCD1" w14:textId="77777777" w:rsidTr="006F0EAC">
        <w:tc>
          <w:tcPr>
            <w:tcW w:w="3114" w:type="dxa"/>
          </w:tcPr>
          <w:p w14:paraId="43210226" w14:textId="59E3B8A0" w:rsidR="00723BEF" w:rsidRPr="008A32A0" w:rsidRDefault="00723BEF" w:rsidP="00723BEF">
            <w:pPr>
              <w:rPr>
                <w:b/>
                <w:bCs/>
              </w:rPr>
            </w:pPr>
            <w:r>
              <w:rPr>
                <w:b/>
                <w:bCs/>
              </w:rPr>
              <w:t>Tension de la batterie</w:t>
            </w:r>
          </w:p>
        </w:tc>
        <w:tc>
          <w:tcPr>
            <w:tcW w:w="6804" w:type="dxa"/>
          </w:tcPr>
          <w:p w14:paraId="645C32FC" w14:textId="55122B41" w:rsidR="00723BEF" w:rsidRDefault="00723BEF" w:rsidP="00723BEF">
            <w:r>
              <w:t>12 V</w:t>
            </w:r>
          </w:p>
        </w:tc>
      </w:tr>
      <w:tr w:rsidR="00723BEF" w:rsidRPr="00294AE5" w14:paraId="38218166" w14:textId="77777777" w:rsidTr="006F0EAC">
        <w:tc>
          <w:tcPr>
            <w:tcW w:w="3114" w:type="dxa"/>
          </w:tcPr>
          <w:p w14:paraId="56116AC2" w14:textId="4219F1FE" w:rsidR="00723BEF" w:rsidRPr="008A32A0" w:rsidRDefault="00723BEF" w:rsidP="00723BEF">
            <w:pPr>
              <w:rPr>
                <w:b/>
                <w:bCs/>
              </w:rPr>
            </w:pPr>
            <w:r w:rsidRPr="008A32A0">
              <w:rPr>
                <w:b/>
                <w:bCs/>
              </w:rPr>
              <w:t>Puissance</w:t>
            </w:r>
            <w:r>
              <w:rPr>
                <w:b/>
                <w:bCs/>
              </w:rPr>
              <w:t xml:space="preserve"> nominale</w:t>
            </w:r>
            <w:r w:rsidRPr="008A32A0">
              <w:rPr>
                <w:b/>
                <w:bCs/>
              </w:rPr>
              <w:t xml:space="preserve"> en </w:t>
            </w:r>
            <w:r>
              <w:rPr>
                <w:b/>
                <w:bCs/>
              </w:rPr>
              <w:t>W</w:t>
            </w:r>
          </w:p>
        </w:tc>
        <w:tc>
          <w:tcPr>
            <w:tcW w:w="6804" w:type="dxa"/>
          </w:tcPr>
          <w:p w14:paraId="753973EF" w14:textId="1B07582A" w:rsidR="00723BEF" w:rsidRDefault="00723BEF" w:rsidP="00723BEF">
            <w:r>
              <w:t>450</w:t>
            </w:r>
          </w:p>
        </w:tc>
      </w:tr>
      <w:tr w:rsidR="00723BEF" w:rsidRPr="00294AE5" w14:paraId="1A3AC735" w14:textId="77777777" w:rsidTr="006F0EAC">
        <w:tc>
          <w:tcPr>
            <w:tcW w:w="3114" w:type="dxa"/>
          </w:tcPr>
          <w:p w14:paraId="27C905DA" w14:textId="56A02B9F" w:rsidR="00723BEF" w:rsidRPr="002F087A" w:rsidRDefault="00723BEF" w:rsidP="00723BEF">
            <w:pPr>
              <w:rPr>
                <w:b/>
                <w:bCs/>
              </w:rPr>
            </w:pPr>
            <w:r w:rsidRPr="008A32A0">
              <w:rPr>
                <w:b/>
                <w:bCs/>
              </w:rPr>
              <w:t>Puissance</w:t>
            </w:r>
            <w:r>
              <w:rPr>
                <w:b/>
                <w:bCs/>
              </w:rPr>
              <w:t xml:space="preserve"> nominale</w:t>
            </w:r>
            <w:r w:rsidRPr="008A32A0">
              <w:rPr>
                <w:b/>
                <w:bCs/>
              </w:rPr>
              <w:t xml:space="preserve"> en VA</w:t>
            </w:r>
          </w:p>
        </w:tc>
        <w:tc>
          <w:tcPr>
            <w:tcW w:w="6804" w:type="dxa"/>
          </w:tcPr>
          <w:p w14:paraId="65F24480" w14:textId="484A5697" w:rsidR="00723BEF" w:rsidRPr="002F087A" w:rsidRDefault="00723BEF" w:rsidP="00723BEF">
            <w:r>
              <w:t>800</w:t>
            </w:r>
          </w:p>
        </w:tc>
      </w:tr>
      <w:tr w:rsidR="00723BEF" w:rsidRPr="00294AE5" w14:paraId="6A654EB3" w14:textId="77777777" w:rsidTr="006F0EAC">
        <w:tc>
          <w:tcPr>
            <w:tcW w:w="3114" w:type="dxa"/>
          </w:tcPr>
          <w:p w14:paraId="5BF8F486" w14:textId="77777777" w:rsidR="00723BEF" w:rsidRPr="00C84083" w:rsidRDefault="00723BEF" w:rsidP="00723BEF">
            <w:pPr>
              <w:rPr>
                <w:b/>
                <w:bCs/>
              </w:rPr>
            </w:pPr>
            <w:r w:rsidRPr="00C84083">
              <w:rPr>
                <w:b/>
                <w:bCs/>
              </w:rPr>
              <w:t>Garantie</w:t>
            </w:r>
          </w:p>
        </w:tc>
        <w:tc>
          <w:tcPr>
            <w:tcW w:w="6804" w:type="dxa"/>
          </w:tcPr>
          <w:p w14:paraId="78C9A253" w14:textId="77777777" w:rsidR="00723BEF" w:rsidRPr="00D318C6" w:rsidRDefault="00723BEF" w:rsidP="00723BEF">
            <w:r w:rsidRPr="007F021A">
              <w:t>Un an</w:t>
            </w:r>
          </w:p>
        </w:tc>
      </w:tr>
    </w:tbl>
    <w:p w14:paraId="2A88AF8B" w14:textId="77777777" w:rsidR="00390BF5" w:rsidRDefault="00390BF5" w:rsidP="00390BF5">
      <w:pPr>
        <w:rPr>
          <w:b/>
          <w:bCs/>
          <w:u w:val="single"/>
        </w:rPr>
      </w:pPr>
    </w:p>
    <w:p w14:paraId="22530402" w14:textId="50951684" w:rsidR="007D60AB" w:rsidRPr="00390BF5" w:rsidRDefault="00390BF5" w:rsidP="00390BF5">
      <w:pPr>
        <w:rPr>
          <w:b/>
          <w:bCs/>
          <w:u w:val="single"/>
          <w:lang w:val="en-US"/>
        </w:rPr>
      </w:pPr>
      <w:r w:rsidRPr="00390BF5">
        <w:rPr>
          <w:b/>
          <w:bCs/>
          <w:u w:val="single"/>
          <w:lang w:val="en-US"/>
        </w:rPr>
        <w:t>Prix N°</w:t>
      </w:r>
      <w:r w:rsidR="00135777">
        <w:rPr>
          <w:b/>
          <w:bCs/>
          <w:u w:val="single"/>
          <w:lang w:val="en-US"/>
        </w:rPr>
        <w:t>6</w:t>
      </w:r>
      <w:r w:rsidR="004457C4" w:rsidRPr="00390BF5">
        <w:rPr>
          <w:b/>
          <w:bCs/>
          <w:u w:val="single"/>
          <w:lang w:val="en-US"/>
        </w:rPr>
        <w:t>:</w:t>
      </w:r>
      <w:r w:rsidRPr="00390BF5">
        <w:rPr>
          <w:b/>
          <w:bCs/>
          <w:u w:val="single"/>
          <w:lang w:val="en-US"/>
        </w:rPr>
        <w:t xml:space="preserve"> </w:t>
      </w:r>
      <w:r w:rsidR="00135777" w:rsidRPr="00135777">
        <w:rPr>
          <w:b/>
          <w:bCs/>
          <w:u w:val="single"/>
          <w:lang w:val="en-US"/>
        </w:rPr>
        <w:t>Licence 3 ans pour AUTOCAD 2026 3D</w:t>
      </w:r>
      <w:r w:rsidR="00F05684">
        <w:rPr>
          <w:b/>
          <w:bCs/>
          <w:u w:val="single"/>
          <w:lang w:val="en-US"/>
        </w:rPr>
        <w:t>:</w:t>
      </w:r>
    </w:p>
    <w:p w14:paraId="4C839ED6" w14:textId="77777777" w:rsidR="00135777" w:rsidRDefault="00135777" w:rsidP="003F3EEF">
      <w:proofErr w:type="spellStart"/>
      <w:r w:rsidRPr="00135777">
        <w:rPr>
          <w:lang w:val="en-US"/>
        </w:rPr>
        <w:t>Licence</w:t>
      </w:r>
      <w:proofErr w:type="spellEnd"/>
      <w:r w:rsidRPr="00135777">
        <w:rPr>
          <w:lang w:val="en-US"/>
        </w:rPr>
        <w:t xml:space="preserve"> 3 </w:t>
      </w:r>
      <w:proofErr w:type="spellStart"/>
      <w:r w:rsidRPr="00135777">
        <w:rPr>
          <w:lang w:val="en-US"/>
        </w:rPr>
        <w:t>ans</w:t>
      </w:r>
      <w:proofErr w:type="spellEnd"/>
      <w:r w:rsidRPr="00135777">
        <w:rPr>
          <w:lang w:val="en-US"/>
        </w:rPr>
        <w:t xml:space="preserve"> pour AUTOCAD 2026 3D</w:t>
      </w:r>
      <w:r w:rsidRPr="00135777">
        <w:t xml:space="preserve"> </w:t>
      </w:r>
    </w:p>
    <w:p w14:paraId="1A8B2E89" w14:textId="77777777" w:rsidR="00F05684" w:rsidRPr="00135777" w:rsidRDefault="00F05684" w:rsidP="003F3EEF"/>
    <w:p w14:paraId="373D6E91" w14:textId="7753A2B9" w:rsidR="003F3EEF" w:rsidRDefault="003F3EEF" w:rsidP="003F3EEF">
      <w:pPr>
        <w:rPr>
          <w:b/>
          <w:bCs/>
          <w:u w:val="single"/>
        </w:rPr>
      </w:pPr>
      <w:r w:rsidRPr="009F0A59">
        <w:rPr>
          <w:b/>
          <w:bCs/>
          <w:u w:val="single"/>
        </w:rPr>
        <w:t>Prix N°</w:t>
      </w:r>
      <w:r w:rsidR="00F05684">
        <w:rPr>
          <w:b/>
          <w:bCs/>
          <w:u w:val="single"/>
        </w:rPr>
        <w:t>7</w:t>
      </w:r>
      <w:r w:rsidRPr="009F0A59">
        <w:rPr>
          <w:b/>
          <w:bCs/>
          <w:u w:val="single"/>
        </w:rPr>
        <w:t xml:space="preserve"> : </w:t>
      </w:r>
      <w:r w:rsidR="00F05684" w:rsidRPr="00F05684">
        <w:rPr>
          <w:b/>
          <w:bCs/>
          <w:u w:val="thick"/>
        </w:rPr>
        <w:t>Licence 12 mois pour ZOOM Pro</w:t>
      </w:r>
      <w:r w:rsidR="00F05684" w:rsidRPr="00F05684">
        <w:rPr>
          <w:b/>
          <w:bCs/>
          <w:u w:val="thick"/>
        </w:rPr>
        <w:t> :</w:t>
      </w:r>
    </w:p>
    <w:p w14:paraId="4717F3DC" w14:textId="3FFB70A7" w:rsidR="00FF3CEA" w:rsidRDefault="00F05684" w:rsidP="00F05684">
      <w:pPr>
        <w:widowControl w:val="0"/>
        <w:tabs>
          <w:tab w:val="left" w:pos="780"/>
        </w:tabs>
        <w:spacing w:before="200" w:after="80"/>
      </w:pPr>
      <w:r w:rsidRPr="00F05684">
        <w:t>Licence 12 mois pour ZOOM Pro</w:t>
      </w:r>
    </w:p>
    <w:p w14:paraId="3110C1C1" w14:textId="0F8F6A80" w:rsidR="00F05684" w:rsidRPr="00F05684" w:rsidRDefault="00F05684" w:rsidP="00F05684">
      <w:pPr>
        <w:widowControl w:val="0"/>
        <w:tabs>
          <w:tab w:val="left" w:pos="780"/>
        </w:tabs>
        <w:spacing w:before="200" w:after="80"/>
        <w:rPr>
          <w:rFonts w:ascii="Sakkal Majalla" w:hAnsi="Sakkal Majalla" w:cs="Sakkal Majalla"/>
          <w:b/>
          <w:bCs/>
          <w:color w:val="000000"/>
          <w:sz w:val="32"/>
          <w:szCs w:val="32"/>
        </w:rPr>
      </w:pPr>
      <w:r w:rsidRPr="009F0A59">
        <w:rPr>
          <w:b/>
          <w:bCs/>
          <w:u w:val="single"/>
        </w:rPr>
        <w:t>Prix N°</w:t>
      </w:r>
      <w:r>
        <w:rPr>
          <w:b/>
          <w:bCs/>
          <w:u w:val="single"/>
        </w:rPr>
        <w:t>8</w:t>
      </w:r>
      <w:r w:rsidRPr="009F0A59">
        <w:rPr>
          <w:b/>
          <w:bCs/>
          <w:u w:val="single"/>
        </w:rPr>
        <w:t xml:space="preserve"> : </w:t>
      </w:r>
      <w:r w:rsidRPr="00F05684">
        <w:rPr>
          <w:b/>
          <w:bCs/>
          <w:u w:val="thick"/>
        </w:rPr>
        <w:t xml:space="preserve">Licence 2 ans pour Firewall </w:t>
      </w:r>
      <w:proofErr w:type="spellStart"/>
      <w:r w:rsidRPr="00F05684">
        <w:rPr>
          <w:b/>
          <w:bCs/>
          <w:u w:val="thick"/>
        </w:rPr>
        <w:t>SonicWall</w:t>
      </w:r>
      <w:proofErr w:type="spellEnd"/>
      <w:r w:rsidRPr="00F05684">
        <w:rPr>
          <w:b/>
          <w:bCs/>
          <w:u w:val="thick"/>
        </w:rPr>
        <w:t xml:space="preserve"> </w:t>
      </w:r>
      <w:proofErr w:type="spellStart"/>
      <w:r w:rsidRPr="00F05684">
        <w:rPr>
          <w:b/>
          <w:bCs/>
          <w:u w:val="thick"/>
        </w:rPr>
        <w:t>NSa</w:t>
      </w:r>
      <w:proofErr w:type="spellEnd"/>
      <w:r w:rsidRPr="00F05684">
        <w:rPr>
          <w:b/>
          <w:bCs/>
          <w:u w:val="thick"/>
        </w:rPr>
        <w:t xml:space="preserve"> 2700 Essential Protection Service Suite</w:t>
      </w:r>
    </w:p>
    <w:p w14:paraId="171D8A97" w14:textId="3F46E5FE" w:rsidR="00FF3CEA" w:rsidRPr="00F05684" w:rsidRDefault="00F05684" w:rsidP="00F05684">
      <w:pPr>
        <w:widowControl w:val="0"/>
        <w:tabs>
          <w:tab w:val="left" w:pos="780"/>
        </w:tabs>
        <w:spacing w:before="200" w:after="80"/>
        <w:rPr>
          <w:rFonts w:ascii="Sakkal Majalla" w:hAnsi="Sakkal Majalla" w:cs="Sakkal Majalla"/>
          <w:b/>
          <w:bCs/>
          <w:color w:val="000000"/>
          <w:sz w:val="32"/>
          <w:szCs w:val="32"/>
        </w:rPr>
      </w:pPr>
      <w:r w:rsidRPr="00F05684">
        <w:t xml:space="preserve">Licence 2 ans pour Firewall </w:t>
      </w:r>
      <w:proofErr w:type="spellStart"/>
      <w:r w:rsidRPr="00F05684">
        <w:t>SonicWall</w:t>
      </w:r>
      <w:proofErr w:type="spellEnd"/>
      <w:r w:rsidRPr="00F05684">
        <w:t xml:space="preserve"> </w:t>
      </w:r>
      <w:proofErr w:type="spellStart"/>
      <w:r w:rsidRPr="00F05684">
        <w:t>NSa</w:t>
      </w:r>
      <w:proofErr w:type="spellEnd"/>
      <w:r w:rsidRPr="00F05684">
        <w:t xml:space="preserve"> 2700 Essential Protection Service Suite</w:t>
      </w:r>
    </w:p>
    <w:p w14:paraId="4BC0AD80" w14:textId="388B68CE" w:rsidR="00220B41" w:rsidRPr="00F05684" w:rsidRDefault="00220B41" w:rsidP="00220B41">
      <w:pPr>
        <w:widowControl w:val="0"/>
        <w:tabs>
          <w:tab w:val="left" w:pos="780"/>
        </w:tabs>
        <w:spacing w:before="200" w:after="80"/>
        <w:rPr>
          <w:rFonts w:ascii="Sakkal Majalla" w:hAnsi="Sakkal Majalla" w:cs="Sakkal Majalla"/>
          <w:b/>
          <w:bCs/>
          <w:color w:val="000000"/>
          <w:sz w:val="32"/>
          <w:szCs w:val="32"/>
        </w:rPr>
      </w:pPr>
      <w:r w:rsidRPr="009F0A59">
        <w:rPr>
          <w:b/>
          <w:bCs/>
          <w:u w:val="single"/>
        </w:rPr>
        <w:t>Prix N°</w:t>
      </w:r>
      <w:r>
        <w:rPr>
          <w:b/>
          <w:bCs/>
          <w:u w:val="single"/>
        </w:rPr>
        <w:t>9</w:t>
      </w:r>
      <w:r w:rsidRPr="009F0A59">
        <w:rPr>
          <w:b/>
          <w:bCs/>
          <w:u w:val="single"/>
        </w:rPr>
        <w:t xml:space="preserve"> : </w:t>
      </w:r>
      <w:r w:rsidRPr="00220B41">
        <w:rPr>
          <w:b/>
          <w:bCs/>
          <w:u w:val="single"/>
        </w:rPr>
        <w:t>Disque dur externe 1To</w:t>
      </w:r>
    </w:p>
    <w:p w14:paraId="55848CF4" w14:textId="77777777" w:rsidR="00220B41" w:rsidRDefault="00220B41" w:rsidP="00220B41">
      <w:r>
        <w:t>Le disque sur externe proposé doit répondre aux caractéristiques suivantes :</w:t>
      </w:r>
    </w:p>
    <w:tbl>
      <w:tblPr>
        <w:tblStyle w:val="Grilledutableau"/>
        <w:tblW w:w="9918" w:type="dxa"/>
        <w:tblLook w:val="04A0" w:firstRow="1" w:lastRow="0" w:firstColumn="1" w:lastColumn="0" w:noHBand="0" w:noVBand="1"/>
      </w:tblPr>
      <w:tblGrid>
        <w:gridCol w:w="3114"/>
        <w:gridCol w:w="6804"/>
      </w:tblGrid>
      <w:tr w:rsidR="00220B41" w:rsidRPr="00AD7B13" w14:paraId="6BADD303" w14:textId="77777777" w:rsidTr="001270F1">
        <w:tc>
          <w:tcPr>
            <w:tcW w:w="3114" w:type="dxa"/>
          </w:tcPr>
          <w:p w14:paraId="59204B93" w14:textId="77777777" w:rsidR="00220B41" w:rsidRPr="00294AE5" w:rsidRDefault="00220B41" w:rsidP="001270F1">
            <w:pPr>
              <w:rPr>
                <w:b/>
                <w:bCs/>
              </w:rPr>
            </w:pPr>
            <w:r w:rsidRPr="00294AE5">
              <w:rPr>
                <w:b/>
                <w:bCs/>
              </w:rPr>
              <w:t>Marque </w:t>
            </w:r>
          </w:p>
        </w:tc>
        <w:tc>
          <w:tcPr>
            <w:tcW w:w="6804" w:type="dxa"/>
          </w:tcPr>
          <w:p w14:paraId="47002590" w14:textId="77777777" w:rsidR="00220B41" w:rsidRPr="00AD7B13" w:rsidRDefault="00220B41" w:rsidP="001270F1">
            <w:r w:rsidRPr="00AD7B13">
              <w:t xml:space="preserve">Reconnue mondialement </w:t>
            </w:r>
          </w:p>
        </w:tc>
      </w:tr>
      <w:tr w:rsidR="00220B41" w:rsidRPr="00AD7B13" w14:paraId="6077681F" w14:textId="77777777" w:rsidTr="001270F1">
        <w:tc>
          <w:tcPr>
            <w:tcW w:w="3114" w:type="dxa"/>
          </w:tcPr>
          <w:p w14:paraId="1EA7E1FC" w14:textId="1F5433AA" w:rsidR="00220B41" w:rsidRPr="00294AE5" w:rsidRDefault="00220B41" w:rsidP="001270F1">
            <w:pPr>
              <w:rPr>
                <w:b/>
                <w:bCs/>
              </w:rPr>
            </w:pPr>
            <w:r>
              <w:rPr>
                <w:b/>
                <w:bCs/>
              </w:rPr>
              <w:t>Stockage</w:t>
            </w:r>
          </w:p>
        </w:tc>
        <w:tc>
          <w:tcPr>
            <w:tcW w:w="6804" w:type="dxa"/>
          </w:tcPr>
          <w:p w14:paraId="299551FF" w14:textId="6452264F" w:rsidR="00220B41" w:rsidRPr="00AD7B13" w:rsidRDefault="00220B41" w:rsidP="001270F1">
            <w:r>
              <w:t>1To SSD</w:t>
            </w:r>
          </w:p>
        </w:tc>
      </w:tr>
      <w:tr w:rsidR="00220B41" w:rsidRPr="00AD7B13" w14:paraId="71C34E83" w14:textId="77777777" w:rsidTr="001270F1">
        <w:tc>
          <w:tcPr>
            <w:tcW w:w="3114" w:type="dxa"/>
          </w:tcPr>
          <w:p w14:paraId="068501CB" w14:textId="77777777" w:rsidR="00220B41" w:rsidRPr="00294AE5" w:rsidRDefault="00220B41" w:rsidP="001270F1">
            <w:pPr>
              <w:rPr>
                <w:b/>
                <w:bCs/>
              </w:rPr>
            </w:pPr>
            <w:r>
              <w:rPr>
                <w:b/>
                <w:bCs/>
              </w:rPr>
              <w:t>Interface</w:t>
            </w:r>
          </w:p>
        </w:tc>
        <w:tc>
          <w:tcPr>
            <w:tcW w:w="6804" w:type="dxa"/>
          </w:tcPr>
          <w:p w14:paraId="37A28B35" w14:textId="77777777" w:rsidR="00220B41" w:rsidRPr="00AD7B13" w:rsidRDefault="00220B41" w:rsidP="001270F1">
            <w:r>
              <w:t>USB 3.0</w:t>
            </w:r>
          </w:p>
        </w:tc>
      </w:tr>
    </w:tbl>
    <w:p w14:paraId="2126E4CB" w14:textId="77777777" w:rsidR="00FF3CEA" w:rsidRDefault="00FF3CEA" w:rsidP="00EF02C8">
      <w:pPr>
        <w:widowControl w:val="0"/>
        <w:tabs>
          <w:tab w:val="left" w:pos="780"/>
        </w:tabs>
        <w:spacing w:before="200" w:after="80"/>
        <w:jc w:val="center"/>
        <w:rPr>
          <w:rFonts w:ascii="Sakkal Majalla" w:hAnsi="Sakkal Majalla" w:cs="Sakkal Majalla"/>
          <w:b/>
          <w:bCs/>
          <w:color w:val="000000"/>
          <w:sz w:val="32"/>
          <w:szCs w:val="32"/>
        </w:rPr>
      </w:pPr>
    </w:p>
    <w:p w14:paraId="3D55BF6D" w14:textId="77777777" w:rsidR="00FF3CEA" w:rsidRDefault="00FF3CEA" w:rsidP="00EF02C8">
      <w:pPr>
        <w:widowControl w:val="0"/>
        <w:tabs>
          <w:tab w:val="left" w:pos="780"/>
        </w:tabs>
        <w:spacing w:before="200" w:after="80"/>
        <w:jc w:val="center"/>
        <w:rPr>
          <w:rFonts w:ascii="Sakkal Majalla" w:hAnsi="Sakkal Majalla" w:cs="Sakkal Majalla"/>
          <w:b/>
          <w:bCs/>
          <w:color w:val="000000"/>
          <w:sz w:val="32"/>
          <w:szCs w:val="32"/>
        </w:rPr>
      </w:pPr>
    </w:p>
    <w:p w14:paraId="41BF9C15" w14:textId="77777777" w:rsidR="00FF3CEA" w:rsidRDefault="00FF3CEA" w:rsidP="00EF02C8">
      <w:pPr>
        <w:widowControl w:val="0"/>
        <w:tabs>
          <w:tab w:val="left" w:pos="780"/>
        </w:tabs>
        <w:spacing w:before="200" w:after="80"/>
        <w:jc w:val="center"/>
        <w:rPr>
          <w:rFonts w:ascii="Sakkal Majalla" w:hAnsi="Sakkal Majalla" w:cs="Sakkal Majalla"/>
          <w:b/>
          <w:bCs/>
          <w:color w:val="000000"/>
          <w:sz w:val="32"/>
          <w:szCs w:val="32"/>
        </w:rPr>
      </w:pPr>
    </w:p>
    <w:p w14:paraId="4A0CA4C4" w14:textId="77777777" w:rsidR="00FF3CEA" w:rsidRDefault="00FF3CEA" w:rsidP="00EF02C8">
      <w:pPr>
        <w:widowControl w:val="0"/>
        <w:tabs>
          <w:tab w:val="left" w:pos="780"/>
        </w:tabs>
        <w:spacing w:before="200" w:after="80"/>
        <w:jc w:val="center"/>
        <w:rPr>
          <w:rFonts w:ascii="Sakkal Majalla" w:hAnsi="Sakkal Majalla" w:cs="Sakkal Majalla"/>
          <w:b/>
          <w:bCs/>
          <w:color w:val="000000"/>
          <w:sz w:val="32"/>
          <w:szCs w:val="32"/>
        </w:rPr>
      </w:pPr>
    </w:p>
    <w:p w14:paraId="35021E5A" w14:textId="77777777" w:rsidR="007A2CCE" w:rsidRDefault="007A2CCE" w:rsidP="00EF02C8">
      <w:pPr>
        <w:widowControl w:val="0"/>
        <w:tabs>
          <w:tab w:val="left" w:pos="780"/>
        </w:tabs>
        <w:spacing w:before="200" w:after="80"/>
        <w:jc w:val="center"/>
        <w:rPr>
          <w:rFonts w:ascii="Sakkal Majalla" w:hAnsi="Sakkal Majalla" w:cs="Sakkal Majalla"/>
          <w:b/>
          <w:bCs/>
          <w:color w:val="000000"/>
          <w:sz w:val="32"/>
          <w:szCs w:val="32"/>
        </w:rPr>
      </w:pPr>
    </w:p>
    <w:p w14:paraId="117780B5" w14:textId="77777777" w:rsidR="00FF3CEA" w:rsidRDefault="00FF3CEA" w:rsidP="00EF02C8">
      <w:pPr>
        <w:widowControl w:val="0"/>
        <w:tabs>
          <w:tab w:val="left" w:pos="780"/>
        </w:tabs>
        <w:spacing w:before="200" w:after="80"/>
        <w:jc w:val="center"/>
        <w:rPr>
          <w:rFonts w:ascii="Sakkal Majalla" w:hAnsi="Sakkal Majalla" w:cs="Sakkal Majalla"/>
          <w:b/>
          <w:bCs/>
          <w:color w:val="000000"/>
          <w:sz w:val="32"/>
          <w:szCs w:val="32"/>
        </w:rPr>
      </w:pPr>
    </w:p>
    <w:p w14:paraId="4A9F80B4" w14:textId="77777777" w:rsidR="00FF3CEA" w:rsidRDefault="00FF3CEA" w:rsidP="00F05684">
      <w:pPr>
        <w:widowControl w:val="0"/>
        <w:tabs>
          <w:tab w:val="left" w:pos="780"/>
        </w:tabs>
        <w:spacing w:before="200" w:after="80"/>
        <w:rPr>
          <w:rFonts w:ascii="Sakkal Majalla" w:hAnsi="Sakkal Majalla" w:cs="Sakkal Majalla"/>
          <w:b/>
          <w:bCs/>
          <w:color w:val="000000"/>
          <w:sz w:val="32"/>
          <w:szCs w:val="32"/>
        </w:rPr>
      </w:pPr>
    </w:p>
    <w:p w14:paraId="3C21D73F" w14:textId="26DE7B4A" w:rsidR="00660EA8" w:rsidRDefault="00C154B9" w:rsidP="00EF02C8">
      <w:pPr>
        <w:widowControl w:val="0"/>
        <w:tabs>
          <w:tab w:val="left" w:pos="780"/>
        </w:tabs>
        <w:spacing w:before="200" w:after="80"/>
        <w:jc w:val="center"/>
        <w:rPr>
          <w:rFonts w:ascii="Sakkal Majalla" w:hAnsi="Sakkal Majalla" w:cs="Sakkal Majalla"/>
          <w:b/>
          <w:bCs/>
          <w:color w:val="000000"/>
          <w:sz w:val="32"/>
          <w:szCs w:val="32"/>
        </w:rPr>
      </w:pPr>
      <w:r w:rsidRPr="000055E0">
        <w:rPr>
          <w:rFonts w:ascii="Sakkal Majalla" w:hAnsi="Sakkal Majalla" w:cs="Sakkal Majalla"/>
          <w:b/>
          <w:bCs/>
          <w:color w:val="000000"/>
          <w:sz w:val="32"/>
          <w:szCs w:val="32"/>
        </w:rPr>
        <w:lastRenderedPageBreak/>
        <w:t>Marché</w:t>
      </w:r>
      <w:r w:rsidR="00660EA8" w:rsidRPr="000055E0">
        <w:rPr>
          <w:b/>
          <w:bCs/>
          <w:sz w:val="32"/>
          <w:szCs w:val="32"/>
        </w:rPr>
        <w:t xml:space="preserve"> </w:t>
      </w:r>
      <w:r w:rsidR="000055E0" w:rsidRPr="000055E0">
        <w:rPr>
          <w:rFonts w:ascii="Sakkal Majalla" w:hAnsi="Sakkal Majalla" w:cs="Sakkal Majalla"/>
          <w:b/>
          <w:bCs/>
          <w:color w:val="000000"/>
          <w:sz w:val="32"/>
          <w:szCs w:val="32"/>
        </w:rPr>
        <w:t>N</w:t>
      </w:r>
      <w:r w:rsidR="00660EA8" w:rsidRPr="000055E0">
        <w:rPr>
          <w:rFonts w:ascii="Sakkal Majalla" w:hAnsi="Sakkal Majalla" w:cs="Sakkal Majalla"/>
          <w:b/>
          <w:bCs/>
          <w:color w:val="000000"/>
          <w:sz w:val="32"/>
          <w:szCs w:val="32"/>
        </w:rPr>
        <w:t>°</w:t>
      </w:r>
      <w:r w:rsidR="00A35BA2">
        <w:rPr>
          <w:rFonts w:ascii="Sakkal Majalla" w:hAnsi="Sakkal Majalla" w:cs="Sakkal Majalla"/>
          <w:b/>
          <w:bCs/>
          <w:color w:val="000000"/>
          <w:sz w:val="32"/>
          <w:szCs w:val="32"/>
        </w:rPr>
        <w:t> :</w:t>
      </w:r>
      <w:r w:rsidR="00660EA8">
        <w:t xml:space="preserve"> ……</w:t>
      </w:r>
      <w:proofErr w:type="gramStart"/>
      <w:r w:rsidR="00660EA8">
        <w:t>…….</w:t>
      </w:r>
      <w:proofErr w:type="gramEnd"/>
      <w:r>
        <w:t>/</w:t>
      </w:r>
      <w:r w:rsidR="003E5F14">
        <w:rPr>
          <w:rFonts w:ascii="Sakkal Majalla" w:hAnsi="Sakkal Majalla" w:cs="Sakkal Majalla"/>
          <w:b/>
          <w:bCs/>
          <w:color w:val="000000"/>
          <w:sz w:val="32"/>
          <w:szCs w:val="32"/>
        </w:rPr>
        <w:t>202</w:t>
      </w:r>
      <w:r w:rsidR="00F05684">
        <w:rPr>
          <w:rFonts w:ascii="Sakkal Majalla" w:hAnsi="Sakkal Majalla" w:cs="Sakkal Majalla"/>
          <w:b/>
          <w:bCs/>
          <w:color w:val="000000"/>
          <w:sz w:val="32"/>
          <w:szCs w:val="32"/>
        </w:rPr>
        <w:t>6</w:t>
      </w:r>
    </w:p>
    <w:p w14:paraId="5E92AAD5" w14:textId="72DEE9B4" w:rsidR="00660EA8" w:rsidRDefault="00660EA8" w:rsidP="00A35BA2">
      <w:pPr>
        <w:ind w:left="142" w:right="-567" w:hanging="142"/>
        <w:jc w:val="both"/>
        <w:rPr>
          <w:rFonts w:ascii="Sakkal Majalla" w:hAnsi="Sakkal Majalla" w:cs="Sakkal Majalla"/>
          <w:b/>
          <w:bCs/>
          <w:color w:val="000000"/>
          <w:sz w:val="32"/>
          <w:szCs w:val="32"/>
        </w:rPr>
      </w:pPr>
      <w:r w:rsidRPr="00C154B9">
        <w:rPr>
          <w:rFonts w:ascii="Sakkal Majalla" w:hAnsi="Sakkal Majalla" w:cs="Sakkal Majalla"/>
          <w:b/>
          <w:bCs/>
          <w:color w:val="000000"/>
          <w:sz w:val="28"/>
          <w:szCs w:val="28"/>
        </w:rPr>
        <w:tab/>
      </w:r>
      <w:r w:rsidR="00A35BA2">
        <w:rPr>
          <w:rFonts w:ascii="Sakkal Majalla" w:hAnsi="Sakkal Majalla" w:cs="Sakkal Majalla"/>
          <w:b/>
          <w:bCs/>
          <w:color w:val="000000"/>
          <w:sz w:val="28"/>
          <w:szCs w:val="28"/>
        </w:rPr>
        <w:tab/>
      </w:r>
      <w:r w:rsidR="00E13FAE" w:rsidRPr="000055E0">
        <w:rPr>
          <w:rFonts w:ascii="Sakkal Majalla" w:hAnsi="Sakkal Majalla" w:cs="Sakkal Majalla"/>
          <w:b/>
          <w:bCs/>
          <w:color w:val="000000"/>
          <w:sz w:val="32"/>
          <w:szCs w:val="32"/>
        </w:rPr>
        <w:t>P</w:t>
      </w:r>
      <w:r w:rsidRPr="000055E0">
        <w:rPr>
          <w:rFonts w:ascii="Sakkal Majalla" w:hAnsi="Sakkal Majalla" w:cs="Sakkal Majalla"/>
          <w:b/>
          <w:bCs/>
          <w:color w:val="000000"/>
          <w:sz w:val="32"/>
          <w:szCs w:val="32"/>
        </w:rPr>
        <w:t>assé après appel d'offres ouvert</w:t>
      </w:r>
      <w:r w:rsidR="00A35BA2">
        <w:rPr>
          <w:rFonts w:ascii="Sakkal Majalla" w:hAnsi="Sakkal Majalla" w:cs="Sakkal Majalla"/>
          <w:b/>
          <w:bCs/>
          <w:color w:val="000000"/>
          <w:sz w:val="32"/>
          <w:szCs w:val="32"/>
        </w:rPr>
        <w:t xml:space="preserve"> simplifié</w:t>
      </w:r>
      <w:r w:rsidRPr="000055E0">
        <w:rPr>
          <w:rFonts w:ascii="Sakkal Majalla" w:hAnsi="Sakkal Majalla" w:cs="Sakkal Majalla"/>
          <w:b/>
          <w:bCs/>
          <w:color w:val="000000"/>
          <w:sz w:val="32"/>
          <w:szCs w:val="32"/>
        </w:rPr>
        <w:t xml:space="preserve"> sur offre</w:t>
      </w:r>
      <w:r w:rsidR="001879FA" w:rsidRPr="000055E0">
        <w:rPr>
          <w:rFonts w:ascii="Sakkal Majalla" w:hAnsi="Sakkal Majalla" w:cs="Sakkal Majalla"/>
          <w:b/>
          <w:bCs/>
          <w:color w:val="000000"/>
          <w:sz w:val="32"/>
          <w:szCs w:val="32"/>
        </w:rPr>
        <w:t>s</w:t>
      </w:r>
      <w:r w:rsidRPr="000055E0">
        <w:rPr>
          <w:rFonts w:ascii="Sakkal Majalla" w:hAnsi="Sakkal Majalla" w:cs="Sakkal Majalla"/>
          <w:b/>
          <w:bCs/>
          <w:color w:val="000000"/>
          <w:sz w:val="32"/>
          <w:szCs w:val="32"/>
        </w:rPr>
        <w:t xml:space="preserve"> de prix, en vertu des dispositions de l’article </w:t>
      </w:r>
      <w:proofErr w:type="gramStart"/>
      <w:r w:rsidRPr="000055E0">
        <w:rPr>
          <w:rFonts w:ascii="Sakkal Majalla" w:hAnsi="Sakkal Majalla" w:cs="Sakkal Majalla"/>
          <w:b/>
          <w:bCs/>
          <w:color w:val="000000"/>
          <w:sz w:val="32"/>
          <w:szCs w:val="32"/>
        </w:rPr>
        <w:t>1</w:t>
      </w:r>
      <w:r w:rsidR="00A35BA2">
        <w:rPr>
          <w:rFonts w:ascii="Sakkal Majalla" w:hAnsi="Sakkal Majalla" w:cs="Sakkal Majalla"/>
          <w:b/>
          <w:bCs/>
          <w:color w:val="000000"/>
          <w:sz w:val="32"/>
          <w:szCs w:val="32"/>
        </w:rPr>
        <w:t>9</w:t>
      </w:r>
      <w:r w:rsidRPr="000055E0">
        <w:rPr>
          <w:rFonts w:ascii="Sakkal Majalla" w:hAnsi="Sakkal Majalla" w:cs="Sakkal Majalla"/>
          <w:b/>
          <w:bCs/>
          <w:color w:val="000000"/>
          <w:sz w:val="32"/>
          <w:szCs w:val="32"/>
        </w:rPr>
        <w:t xml:space="preserve"> </w:t>
      </w:r>
      <w:r w:rsidR="00F355E8">
        <w:rPr>
          <w:rFonts w:ascii="Sakkal Majalla" w:hAnsi="Sakkal Majalla" w:cs="Sakkal Majalla"/>
          <w:b/>
          <w:bCs/>
          <w:sz w:val="32"/>
          <w:szCs w:val="32"/>
        </w:rPr>
        <w:t>,</w:t>
      </w:r>
      <w:proofErr w:type="gramEnd"/>
      <w:r w:rsidR="00F355E8">
        <w:rPr>
          <w:rFonts w:ascii="Sakkal Majalla" w:hAnsi="Sakkal Majalla" w:cs="Sakkal Majalla"/>
          <w:b/>
          <w:bCs/>
          <w:sz w:val="32"/>
          <w:szCs w:val="32"/>
        </w:rPr>
        <w:t xml:space="preserve"> du paragraphe 1 de l’article 20 et de l’alinéa -b du paragraphe 3 de l’article 20 du Décret                n° 2-22- 431 du 15 Chaabane 1444 (8 Mars 2023) relatif aux marchés publics.</w:t>
      </w:r>
    </w:p>
    <w:p w14:paraId="3293F015" w14:textId="77777777" w:rsidR="00A35BA2" w:rsidRPr="00A35BA2" w:rsidRDefault="00A35BA2" w:rsidP="00A35BA2">
      <w:pPr>
        <w:ind w:left="142" w:right="-567" w:hanging="142"/>
        <w:jc w:val="both"/>
        <w:rPr>
          <w:rFonts w:ascii="Sakkal Majalla" w:hAnsi="Sakkal Majalla" w:cs="Sakkal Majalla"/>
          <w:b/>
          <w:bCs/>
          <w:color w:val="000000"/>
          <w:sz w:val="8"/>
          <w:szCs w:val="8"/>
        </w:rPr>
      </w:pPr>
    </w:p>
    <w:p w14:paraId="01651CCF" w14:textId="29A33830" w:rsidR="00D1428D" w:rsidRPr="00743922" w:rsidRDefault="00C154B9" w:rsidP="00EF02C8">
      <w:pPr>
        <w:ind w:left="142" w:right="-567"/>
        <w:jc w:val="center"/>
        <w:rPr>
          <w:rFonts w:ascii="Calibri" w:eastAsia="Arial Unicode MS" w:hAnsi="Calibri" w:cs="Calibri"/>
        </w:rPr>
      </w:pPr>
      <w:r w:rsidRPr="00626A12">
        <w:rPr>
          <w:rFonts w:ascii="Book Antiqua" w:hAnsi="Book Antiqua"/>
          <w:szCs w:val="22"/>
        </w:rPr>
        <w:t xml:space="preserve">Objet </w:t>
      </w:r>
      <w:r w:rsidR="00923742" w:rsidRPr="00BD7A60">
        <w:rPr>
          <w:rFonts w:ascii="Book Antiqua" w:hAnsi="Book Antiqua"/>
        </w:rPr>
        <w:t>:</w:t>
      </w:r>
      <w:r w:rsidR="00CB37A7" w:rsidRPr="00BD7A60">
        <w:rPr>
          <w:rFonts w:ascii="Book Antiqua" w:hAnsi="Book Antiqua"/>
        </w:rPr>
        <w:t xml:space="preserve"> </w:t>
      </w:r>
      <w:r w:rsidR="00352010">
        <w:rPr>
          <w:rFonts w:ascii="Calibri" w:eastAsia="Arial Unicode MS" w:hAnsi="Calibri" w:cs="Calibri"/>
        </w:rPr>
        <w:t>Achat de matériels et licences informatiques pour les services de la Région Souss Massa</w:t>
      </w:r>
    </w:p>
    <w:p w14:paraId="0AA0F086" w14:textId="77777777" w:rsidR="007B383E" w:rsidRDefault="007B383E" w:rsidP="00A35BA2">
      <w:pPr>
        <w:ind w:right="-425"/>
        <w:rPr>
          <w:rFonts w:ascii="Calibri" w:eastAsia="Arial Unicode MS" w:hAnsi="Calibri" w:cs="Calibri"/>
          <w:sz w:val="26"/>
          <w:szCs w:val="26"/>
        </w:rPr>
      </w:pPr>
    </w:p>
    <w:p w14:paraId="1F0EE13B" w14:textId="13157AB4" w:rsidR="000055E0" w:rsidRDefault="00660EA8" w:rsidP="00A35BA2">
      <w:pPr>
        <w:ind w:right="-425"/>
        <w:rPr>
          <w:rFonts w:ascii="Book Antiqua" w:hAnsi="Book Antiqua"/>
        </w:rPr>
      </w:pPr>
      <w:r w:rsidRPr="00923742">
        <w:rPr>
          <w:rFonts w:ascii="Calibri" w:eastAsia="Arial Unicode MS" w:hAnsi="Calibri" w:cs="Calibri"/>
          <w:sz w:val="26"/>
          <w:szCs w:val="26"/>
        </w:rPr>
        <w:t>Montant du marché en DH TTC</w:t>
      </w:r>
      <w:proofErr w:type="gramStart"/>
      <w:r w:rsidR="00C154B9">
        <w:rPr>
          <w:rFonts w:ascii="Book Antiqua" w:hAnsi="Book Antiqua"/>
        </w:rPr>
        <w:t> :</w:t>
      </w:r>
      <w:r>
        <w:rPr>
          <w:rFonts w:ascii="Book Antiqua" w:hAnsi="Book Antiqua"/>
        </w:rPr>
        <w:t>…</w:t>
      </w:r>
      <w:proofErr w:type="gramEnd"/>
      <w:r>
        <w:rPr>
          <w:rFonts w:ascii="Book Antiqua" w:hAnsi="Book Antiqua"/>
        </w:rPr>
        <w:t>……………</w:t>
      </w:r>
      <w:r w:rsidR="00C154B9">
        <w:rPr>
          <w:rFonts w:ascii="Book Antiqua" w:hAnsi="Book Antiqua"/>
        </w:rPr>
        <w:t>……………………</w:t>
      </w:r>
      <w:r w:rsidR="000055E0">
        <w:rPr>
          <w:rFonts w:ascii="Book Antiqua" w:hAnsi="Book Antiqua"/>
        </w:rPr>
        <w:t>…………</w:t>
      </w:r>
      <w:r w:rsidR="00A35BA2">
        <w:rPr>
          <w:rFonts w:ascii="Book Antiqua" w:hAnsi="Book Antiqua"/>
        </w:rPr>
        <w:t xml:space="preserve"> ……...</w:t>
      </w:r>
      <w:r w:rsidR="00C154B9">
        <w:rPr>
          <w:rFonts w:ascii="Book Antiqua" w:hAnsi="Book Antiqua"/>
        </w:rPr>
        <w:t>……</w:t>
      </w:r>
      <w:r w:rsidR="00A35BA2">
        <w:rPr>
          <w:rFonts w:ascii="Book Antiqua" w:hAnsi="Book Antiqua"/>
        </w:rPr>
        <w:t xml:space="preserve"> (En chiffre)</w:t>
      </w:r>
    </w:p>
    <w:p w14:paraId="18E35879" w14:textId="764EA73A" w:rsidR="000055E0" w:rsidRDefault="000055E0" w:rsidP="00A35BA2">
      <w:pPr>
        <w:ind w:right="-283"/>
        <w:rPr>
          <w:rFonts w:ascii="Book Antiqua" w:hAnsi="Book Antiqua"/>
        </w:rPr>
      </w:pPr>
      <w:r>
        <w:rPr>
          <w:rFonts w:ascii="Book Antiqua" w:hAnsi="Book Antiqua"/>
        </w:rPr>
        <w:t>…………………………………………………………………………</w:t>
      </w:r>
      <w:proofErr w:type="gramStart"/>
      <w:r>
        <w:rPr>
          <w:rFonts w:ascii="Book Antiqua" w:hAnsi="Book Antiqua"/>
        </w:rPr>
        <w:t>…….</w:t>
      </w:r>
      <w:proofErr w:type="gramEnd"/>
      <w:r>
        <w:rPr>
          <w:rFonts w:ascii="Book Antiqua" w:hAnsi="Book Antiqua"/>
        </w:rPr>
        <w:t>.……</w:t>
      </w:r>
      <w:proofErr w:type="gramStart"/>
      <w:r>
        <w:rPr>
          <w:rFonts w:ascii="Book Antiqua" w:hAnsi="Book Antiqua"/>
        </w:rPr>
        <w:t>…</w:t>
      </w:r>
      <w:r w:rsidR="00A35BA2">
        <w:rPr>
          <w:rFonts w:ascii="Book Antiqua" w:hAnsi="Book Antiqua"/>
        </w:rPr>
        <w:t>….</w:t>
      </w:r>
      <w:proofErr w:type="gramEnd"/>
      <w:r>
        <w:rPr>
          <w:rFonts w:ascii="Book Antiqua" w:hAnsi="Book Antiqua"/>
        </w:rPr>
        <w:t>……</w:t>
      </w:r>
      <w:proofErr w:type="gramStart"/>
      <w:r>
        <w:rPr>
          <w:rFonts w:ascii="Book Antiqua" w:hAnsi="Book Antiqua"/>
        </w:rPr>
        <w:t>…</w:t>
      </w:r>
      <w:r w:rsidR="00A35BA2">
        <w:rPr>
          <w:rFonts w:ascii="Book Antiqua" w:hAnsi="Book Antiqua"/>
        </w:rPr>
        <w:t>(</w:t>
      </w:r>
      <w:proofErr w:type="gramEnd"/>
      <w:r w:rsidR="00A35BA2">
        <w:rPr>
          <w:rFonts w:ascii="Book Antiqua" w:hAnsi="Book Antiqua"/>
        </w:rPr>
        <w:t>En lettre)</w:t>
      </w:r>
    </w:p>
    <w:p w14:paraId="64C5D63C" w14:textId="77777777" w:rsidR="00C154B9" w:rsidRPr="00DA2FED" w:rsidRDefault="00C154B9" w:rsidP="00C154B9">
      <w:pPr>
        <w:rPr>
          <w:rFonts w:ascii="Book Antiqua" w:hAnsi="Book Antiqua"/>
        </w:rPr>
      </w:pPr>
    </w:p>
    <w:tbl>
      <w:tblPr>
        <w:tblW w:w="10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47"/>
        <w:gridCol w:w="5247"/>
      </w:tblGrid>
      <w:tr w:rsidR="00C154B9" w:rsidRPr="00DA2FED" w14:paraId="31599BE9" w14:textId="77777777" w:rsidTr="00C154B9">
        <w:tc>
          <w:tcPr>
            <w:tcW w:w="5247" w:type="dxa"/>
            <w:tcBorders>
              <w:top w:val="single" w:sz="4" w:space="0" w:color="auto"/>
              <w:left w:val="single" w:sz="4" w:space="0" w:color="auto"/>
              <w:bottom w:val="single" w:sz="4" w:space="0" w:color="auto"/>
              <w:right w:val="single" w:sz="4" w:space="0" w:color="auto"/>
            </w:tcBorders>
          </w:tcPr>
          <w:p w14:paraId="14B8ADCE" w14:textId="77777777" w:rsidR="00C154B9" w:rsidRPr="00DA2FED" w:rsidRDefault="00C154B9" w:rsidP="00C154B9">
            <w:pPr>
              <w:widowControl w:val="0"/>
              <w:autoSpaceDE w:val="0"/>
              <w:autoSpaceDN w:val="0"/>
              <w:adjustRightInd w:val="0"/>
              <w:jc w:val="center"/>
              <w:rPr>
                <w:rFonts w:ascii="Book Antiqua" w:hAnsi="Book Antiqua"/>
                <w:b/>
                <w:bCs/>
              </w:rPr>
            </w:pPr>
            <w:r w:rsidRPr="00DA2FED">
              <w:rPr>
                <w:rFonts w:ascii="Book Antiqua" w:hAnsi="Book Antiqua"/>
                <w:b/>
                <w:bCs/>
                <w:sz w:val="22"/>
                <w:szCs w:val="22"/>
              </w:rPr>
              <w:t>Dressé par :</w:t>
            </w:r>
          </w:p>
          <w:p w14:paraId="0BF06625" w14:textId="77777777" w:rsidR="00C154B9" w:rsidRPr="00DA2FED" w:rsidRDefault="00C154B9" w:rsidP="00C154B9">
            <w:pPr>
              <w:widowControl w:val="0"/>
              <w:autoSpaceDE w:val="0"/>
              <w:autoSpaceDN w:val="0"/>
              <w:adjustRightInd w:val="0"/>
              <w:jc w:val="center"/>
              <w:rPr>
                <w:rFonts w:ascii="Book Antiqua" w:hAnsi="Book Antiqua"/>
                <w:b/>
                <w:bCs/>
              </w:rPr>
            </w:pPr>
          </w:p>
          <w:p w14:paraId="208B56A9" w14:textId="77777777" w:rsidR="00C154B9" w:rsidRPr="00DA2FED" w:rsidRDefault="00C154B9" w:rsidP="00C154B9">
            <w:pPr>
              <w:widowControl w:val="0"/>
              <w:autoSpaceDE w:val="0"/>
              <w:autoSpaceDN w:val="0"/>
              <w:adjustRightInd w:val="0"/>
              <w:jc w:val="center"/>
              <w:rPr>
                <w:rFonts w:ascii="Book Antiqua" w:hAnsi="Book Antiqua"/>
                <w:b/>
                <w:bCs/>
              </w:rPr>
            </w:pPr>
          </w:p>
          <w:p w14:paraId="1C88543C" w14:textId="77777777" w:rsidR="00C154B9" w:rsidRPr="00DA2FED" w:rsidRDefault="00C154B9" w:rsidP="00C154B9">
            <w:pPr>
              <w:widowControl w:val="0"/>
              <w:autoSpaceDE w:val="0"/>
              <w:autoSpaceDN w:val="0"/>
              <w:adjustRightInd w:val="0"/>
              <w:jc w:val="center"/>
              <w:rPr>
                <w:rFonts w:ascii="Book Antiqua" w:hAnsi="Book Antiqua"/>
                <w:b/>
                <w:bCs/>
              </w:rPr>
            </w:pPr>
          </w:p>
          <w:p w14:paraId="3514362C" w14:textId="77777777" w:rsidR="00C154B9" w:rsidRPr="00DA2FED" w:rsidRDefault="00C154B9" w:rsidP="00C154B9">
            <w:pPr>
              <w:widowControl w:val="0"/>
              <w:autoSpaceDE w:val="0"/>
              <w:autoSpaceDN w:val="0"/>
              <w:adjustRightInd w:val="0"/>
              <w:jc w:val="center"/>
              <w:rPr>
                <w:rFonts w:ascii="Book Antiqua" w:hAnsi="Book Antiqua"/>
                <w:b/>
                <w:bCs/>
              </w:rPr>
            </w:pPr>
          </w:p>
          <w:p w14:paraId="636F0E8C" w14:textId="77777777" w:rsidR="00C154B9" w:rsidRDefault="00C154B9" w:rsidP="00C154B9">
            <w:pPr>
              <w:widowControl w:val="0"/>
              <w:autoSpaceDE w:val="0"/>
              <w:autoSpaceDN w:val="0"/>
              <w:adjustRightInd w:val="0"/>
              <w:jc w:val="center"/>
              <w:rPr>
                <w:rFonts w:ascii="Book Antiqua" w:hAnsi="Book Antiqua"/>
                <w:b/>
                <w:bCs/>
              </w:rPr>
            </w:pPr>
          </w:p>
          <w:p w14:paraId="368E0586" w14:textId="77777777" w:rsidR="00C154B9" w:rsidRDefault="00C154B9" w:rsidP="00C154B9">
            <w:pPr>
              <w:widowControl w:val="0"/>
              <w:autoSpaceDE w:val="0"/>
              <w:autoSpaceDN w:val="0"/>
              <w:adjustRightInd w:val="0"/>
              <w:jc w:val="center"/>
              <w:rPr>
                <w:rFonts w:ascii="Book Antiqua" w:hAnsi="Book Antiqua"/>
                <w:b/>
                <w:bCs/>
              </w:rPr>
            </w:pPr>
          </w:p>
          <w:p w14:paraId="0176B868" w14:textId="77777777" w:rsidR="00C25D46" w:rsidRDefault="00C25D46" w:rsidP="00C154B9">
            <w:pPr>
              <w:widowControl w:val="0"/>
              <w:autoSpaceDE w:val="0"/>
              <w:autoSpaceDN w:val="0"/>
              <w:adjustRightInd w:val="0"/>
              <w:jc w:val="center"/>
              <w:rPr>
                <w:rFonts w:ascii="Book Antiqua" w:hAnsi="Book Antiqua"/>
                <w:b/>
                <w:bCs/>
              </w:rPr>
            </w:pPr>
          </w:p>
          <w:p w14:paraId="428D0F46" w14:textId="77777777" w:rsidR="00C154B9" w:rsidRPr="00DA2FED" w:rsidRDefault="00C154B9" w:rsidP="00C154B9">
            <w:pPr>
              <w:widowControl w:val="0"/>
              <w:autoSpaceDE w:val="0"/>
              <w:autoSpaceDN w:val="0"/>
              <w:adjustRightInd w:val="0"/>
              <w:jc w:val="center"/>
              <w:rPr>
                <w:rFonts w:ascii="Book Antiqua" w:hAnsi="Book Antiqua"/>
                <w:b/>
                <w:bCs/>
              </w:rPr>
            </w:pPr>
          </w:p>
          <w:p w14:paraId="388FD1B0" w14:textId="77777777" w:rsidR="00C154B9" w:rsidRPr="00DA2FED" w:rsidRDefault="00C154B9" w:rsidP="00C154B9">
            <w:pPr>
              <w:widowControl w:val="0"/>
              <w:autoSpaceDE w:val="0"/>
              <w:autoSpaceDN w:val="0"/>
              <w:adjustRightInd w:val="0"/>
              <w:jc w:val="center"/>
              <w:rPr>
                <w:rFonts w:ascii="Book Antiqua" w:hAnsi="Book Antiqua"/>
                <w:b/>
                <w:bCs/>
              </w:rPr>
            </w:pPr>
            <w:r>
              <w:rPr>
                <w:rFonts w:ascii="Book Antiqua" w:hAnsi="Book Antiqua"/>
                <w:b/>
                <w:bCs/>
                <w:sz w:val="22"/>
                <w:szCs w:val="22"/>
              </w:rPr>
              <w:t>Agadir,</w:t>
            </w:r>
            <w:r w:rsidRPr="00DA2FED">
              <w:rPr>
                <w:rFonts w:ascii="Book Antiqua" w:hAnsi="Book Antiqua"/>
                <w:b/>
                <w:bCs/>
                <w:sz w:val="22"/>
                <w:szCs w:val="22"/>
              </w:rPr>
              <w:t xml:space="preserve"> le</w:t>
            </w:r>
            <w:proofErr w:type="gramStart"/>
            <w:r w:rsidRPr="00DA2FED">
              <w:rPr>
                <w:rFonts w:ascii="Book Antiqua" w:hAnsi="Book Antiqua"/>
                <w:b/>
                <w:bCs/>
                <w:sz w:val="22"/>
                <w:szCs w:val="22"/>
              </w:rPr>
              <w:t> :…</w:t>
            </w:r>
            <w:proofErr w:type="gramEnd"/>
            <w:r w:rsidRPr="00DA2FED">
              <w:rPr>
                <w:rFonts w:ascii="Book Antiqua" w:hAnsi="Book Antiqua"/>
                <w:b/>
                <w:bCs/>
                <w:sz w:val="22"/>
                <w:szCs w:val="22"/>
              </w:rPr>
              <w:t>………</w:t>
            </w:r>
          </w:p>
        </w:tc>
        <w:tc>
          <w:tcPr>
            <w:tcW w:w="5247" w:type="dxa"/>
            <w:tcBorders>
              <w:top w:val="single" w:sz="4" w:space="0" w:color="auto"/>
              <w:left w:val="single" w:sz="4" w:space="0" w:color="auto"/>
              <w:bottom w:val="single" w:sz="4" w:space="0" w:color="auto"/>
              <w:right w:val="single" w:sz="4" w:space="0" w:color="auto"/>
            </w:tcBorders>
          </w:tcPr>
          <w:p w14:paraId="12AB4594" w14:textId="77777777" w:rsidR="00A35BA2" w:rsidRPr="00DA2FED" w:rsidRDefault="00A35BA2" w:rsidP="00A35BA2">
            <w:pPr>
              <w:widowControl w:val="0"/>
              <w:autoSpaceDE w:val="0"/>
              <w:autoSpaceDN w:val="0"/>
              <w:adjustRightInd w:val="0"/>
              <w:jc w:val="center"/>
              <w:rPr>
                <w:rFonts w:ascii="Book Antiqua" w:hAnsi="Book Antiqua"/>
                <w:b/>
                <w:bCs/>
              </w:rPr>
            </w:pPr>
            <w:r>
              <w:rPr>
                <w:rFonts w:ascii="Book Antiqua" w:hAnsi="Book Antiqua"/>
                <w:b/>
                <w:bCs/>
                <w:sz w:val="22"/>
                <w:szCs w:val="22"/>
              </w:rPr>
              <w:t>Présenté</w:t>
            </w:r>
            <w:r w:rsidRPr="00DA2FED">
              <w:rPr>
                <w:rFonts w:ascii="Book Antiqua" w:hAnsi="Book Antiqua"/>
                <w:b/>
                <w:bCs/>
                <w:sz w:val="22"/>
                <w:szCs w:val="22"/>
              </w:rPr>
              <w:t xml:space="preserve"> par :</w:t>
            </w:r>
          </w:p>
          <w:p w14:paraId="507D0D70" w14:textId="7090CF89" w:rsidR="00C154B9" w:rsidRPr="00DA2FED" w:rsidRDefault="00C154B9" w:rsidP="00C154B9">
            <w:pPr>
              <w:widowControl w:val="0"/>
              <w:autoSpaceDE w:val="0"/>
              <w:autoSpaceDN w:val="0"/>
              <w:adjustRightInd w:val="0"/>
              <w:jc w:val="center"/>
              <w:rPr>
                <w:rFonts w:ascii="Book Antiqua" w:hAnsi="Book Antiqua"/>
                <w:b/>
                <w:bCs/>
              </w:rPr>
            </w:pPr>
          </w:p>
          <w:p w14:paraId="6879644B" w14:textId="77777777" w:rsidR="00C154B9" w:rsidRPr="00DA2FED" w:rsidRDefault="00C154B9" w:rsidP="00C154B9">
            <w:pPr>
              <w:widowControl w:val="0"/>
              <w:autoSpaceDE w:val="0"/>
              <w:autoSpaceDN w:val="0"/>
              <w:adjustRightInd w:val="0"/>
              <w:jc w:val="center"/>
              <w:rPr>
                <w:rFonts w:ascii="Book Antiqua" w:hAnsi="Book Antiqua"/>
                <w:b/>
                <w:bCs/>
              </w:rPr>
            </w:pPr>
          </w:p>
          <w:p w14:paraId="1409780D" w14:textId="77777777" w:rsidR="00C154B9" w:rsidRPr="00DA2FED" w:rsidRDefault="00C154B9" w:rsidP="00C154B9">
            <w:pPr>
              <w:widowControl w:val="0"/>
              <w:autoSpaceDE w:val="0"/>
              <w:autoSpaceDN w:val="0"/>
              <w:adjustRightInd w:val="0"/>
              <w:jc w:val="center"/>
              <w:rPr>
                <w:rFonts w:ascii="Book Antiqua" w:hAnsi="Book Antiqua"/>
                <w:b/>
                <w:bCs/>
              </w:rPr>
            </w:pPr>
          </w:p>
          <w:p w14:paraId="4A4F464A" w14:textId="77777777" w:rsidR="00C154B9" w:rsidRPr="00DA2FED" w:rsidRDefault="00C154B9" w:rsidP="00C154B9">
            <w:pPr>
              <w:widowControl w:val="0"/>
              <w:autoSpaceDE w:val="0"/>
              <w:autoSpaceDN w:val="0"/>
              <w:adjustRightInd w:val="0"/>
              <w:jc w:val="center"/>
              <w:rPr>
                <w:rFonts w:ascii="Book Antiqua" w:hAnsi="Book Antiqua"/>
                <w:b/>
                <w:bCs/>
              </w:rPr>
            </w:pPr>
          </w:p>
          <w:p w14:paraId="5E486E3B" w14:textId="77777777" w:rsidR="00C154B9" w:rsidRPr="00DA2FED" w:rsidRDefault="00C154B9" w:rsidP="00C154B9">
            <w:pPr>
              <w:widowControl w:val="0"/>
              <w:autoSpaceDE w:val="0"/>
              <w:autoSpaceDN w:val="0"/>
              <w:adjustRightInd w:val="0"/>
              <w:jc w:val="center"/>
              <w:rPr>
                <w:rFonts w:ascii="Book Antiqua" w:hAnsi="Book Antiqua"/>
                <w:b/>
                <w:bCs/>
              </w:rPr>
            </w:pPr>
          </w:p>
          <w:p w14:paraId="1BB9B61C" w14:textId="77777777" w:rsidR="00C154B9" w:rsidRDefault="00C154B9" w:rsidP="00C154B9">
            <w:pPr>
              <w:widowControl w:val="0"/>
              <w:autoSpaceDE w:val="0"/>
              <w:autoSpaceDN w:val="0"/>
              <w:adjustRightInd w:val="0"/>
              <w:jc w:val="center"/>
              <w:rPr>
                <w:rFonts w:ascii="Book Antiqua" w:hAnsi="Book Antiqua"/>
                <w:b/>
                <w:bCs/>
              </w:rPr>
            </w:pPr>
          </w:p>
          <w:p w14:paraId="3E8C207F" w14:textId="77777777" w:rsidR="00C25D46" w:rsidRDefault="00C25D46" w:rsidP="00C154B9">
            <w:pPr>
              <w:widowControl w:val="0"/>
              <w:autoSpaceDE w:val="0"/>
              <w:autoSpaceDN w:val="0"/>
              <w:adjustRightInd w:val="0"/>
              <w:jc w:val="center"/>
              <w:rPr>
                <w:rFonts w:ascii="Book Antiqua" w:hAnsi="Book Antiqua"/>
                <w:b/>
                <w:bCs/>
              </w:rPr>
            </w:pPr>
          </w:p>
          <w:p w14:paraId="20C77730" w14:textId="77777777" w:rsidR="00C154B9" w:rsidRDefault="00C154B9" w:rsidP="00C154B9">
            <w:pPr>
              <w:widowControl w:val="0"/>
              <w:autoSpaceDE w:val="0"/>
              <w:autoSpaceDN w:val="0"/>
              <w:adjustRightInd w:val="0"/>
              <w:jc w:val="center"/>
              <w:rPr>
                <w:rFonts w:ascii="Book Antiqua" w:hAnsi="Book Antiqua"/>
                <w:b/>
                <w:bCs/>
              </w:rPr>
            </w:pPr>
          </w:p>
          <w:p w14:paraId="1F34381E" w14:textId="77777777" w:rsidR="00C154B9" w:rsidRPr="00DA2FED" w:rsidRDefault="00C154B9" w:rsidP="00C154B9">
            <w:pPr>
              <w:widowControl w:val="0"/>
              <w:autoSpaceDE w:val="0"/>
              <w:autoSpaceDN w:val="0"/>
              <w:adjustRightInd w:val="0"/>
              <w:jc w:val="center"/>
              <w:rPr>
                <w:rFonts w:ascii="Book Antiqua" w:hAnsi="Book Antiqua"/>
                <w:b/>
                <w:bCs/>
              </w:rPr>
            </w:pPr>
            <w:r>
              <w:rPr>
                <w:rFonts w:ascii="Book Antiqua" w:hAnsi="Book Antiqua"/>
                <w:b/>
                <w:bCs/>
                <w:sz w:val="22"/>
                <w:szCs w:val="22"/>
              </w:rPr>
              <w:t>Agadir,</w:t>
            </w:r>
            <w:r w:rsidRPr="00DA2FED">
              <w:rPr>
                <w:rFonts w:ascii="Book Antiqua" w:hAnsi="Book Antiqua"/>
                <w:b/>
                <w:bCs/>
                <w:sz w:val="22"/>
                <w:szCs w:val="22"/>
              </w:rPr>
              <w:t xml:space="preserve"> le</w:t>
            </w:r>
            <w:proofErr w:type="gramStart"/>
            <w:r w:rsidRPr="00DA2FED">
              <w:rPr>
                <w:rFonts w:ascii="Book Antiqua" w:hAnsi="Book Antiqua"/>
                <w:b/>
                <w:bCs/>
                <w:sz w:val="22"/>
                <w:szCs w:val="22"/>
              </w:rPr>
              <w:t> :…</w:t>
            </w:r>
            <w:proofErr w:type="gramEnd"/>
            <w:r w:rsidRPr="00DA2FED">
              <w:rPr>
                <w:rFonts w:ascii="Book Antiqua" w:hAnsi="Book Antiqua"/>
                <w:b/>
                <w:bCs/>
                <w:sz w:val="22"/>
                <w:szCs w:val="22"/>
              </w:rPr>
              <w:t>………</w:t>
            </w:r>
          </w:p>
        </w:tc>
      </w:tr>
      <w:tr w:rsidR="00C154B9" w:rsidRPr="00DA2FED" w14:paraId="52EC6A62" w14:textId="77777777" w:rsidTr="00C154B9">
        <w:trPr>
          <w:trHeight w:val="2490"/>
        </w:trPr>
        <w:tc>
          <w:tcPr>
            <w:tcW w:w="5247" w:type="dxa"/>
            <w:tcBorders>
              <w:top w:val="single" w:sz="4" w:space="0" w:color="auto"/>
              <w:left w:val="single" w:sz="4" w:space="0" w:color="auto"/>
              <w:bottom w:val="single" w:sz="4" w:space="0" w:color="auto"/>
              <w:right w:val="single" w:sz="4" w:space="0" w:color="auto"/>
            </w:tcBorders>
          </w:tcPr>
          <w:p w14:paraId="7E76A9BC" w14:textId="77777777" w:rsidR="00A35BA2" w:rsidRPr="00DA2FED" w:rsidRDefault="00A35BA2" w:rsidP="00A35BA2">
            <w:pPr>
              <w:widowControl w:val="0"/>
              <w:autoSpaceDE w:val="0"/>
              <w:autoSpaceDN w:val="0"/>
              <w:adjustRightInd w:val="0"/>
              <w:jc w:val="center"/>
              <w:rPr>
                <w:rFonts w:ascii="Book Antiqua" w:hAnsi="Book Antiqua"/>
                <w:b/>
                <w:bCs/>
              </w:rPr>
            </w:pPr>
            <w:r w:rsidRPr="00DA2FED">
              <w:rPr>
                <w:rFonts w:ascii="Book Antiqua" w:hAnsi="Book Antiqua"/>
                <w:b/>
                <w:bCs/>
                <w:sz w:val="22"/>
                <w:szCs w:val="22"/>
              </w:rPr>
              <w:t>Lu et Accepté par :</w:t>
            </w:r>
          </w:p>
          <w:p w14:paraId="51E93EEC" w14:textId="295A91F3" w:rsidR="00C154B9" w:rsidRPr="00DA2FED" w:rsidRDefault="00A35BA2" w:rsidP="00A35BA2">
            <w:pPr>
              <w:widowControl w:val="0"/>
              <w:autoSpaceDE w:val="0"/>
              <w:autoSpaceDN w:val="0"/>
              <w:adjustRightInd w:val="0"/>
              <w:jc w:val="center"/>
              <w:rPr>
                <w:rFonts w:ascii="Book Antiqua" w:hAnsi="Book Antiqua"/>
                <w:b/>
                <w:bCs/>
              </w:rPr>
            </w:pPr>
            <w:r>
              <w:rPr>
                <w:rFonts w:ascii="Book Antiqua" w:hAnsi="Book Antiqua"/>
                <w:b/>
                <w:bCs/>
                <w:sz w:val="22"/>
                <w:szCs w:val="22"/>
              </w:rPr>
              <w:t>Le prestataire</w:t>
            </w:r>
          </w:p>
          <w:p w14:paraId="7C1FC36A" w14:textId="77777777" w:rsidR="00C154B9" w:rsidRPr="00DA2FED" w:rsidRDefault="00C154B9" w:rsidP="00C154B9">
            <w:pPr>
              <w:widowControl w:val="0"/>
              <w:autoSpaceDE w:val="0"/>
              <w:autoSpaceDN w:val="0"/>
              <w:adjustRightInd w:val="0"/>
              <w:jc w:val="center"/>
              <w:rPr>
                <w:rFonts w:ascii="Book Antiqua" w:hAnsi="Book Antiqua"/>
                <w:b/>
                <w:bCs/>
              </w:rPr>
            </w:pPr>
          </w:p>
          <w:p w14:paraId="6998B7FC" w14:textId="77777777" w:rsidR="00C154B9" w:rsidRDefault="00C154B9" w:rsidP="00C154B9">
            <w:pPr>
              <w:widowControl w:val="0"/>
              <w:autoSpaceDE w:val="0"/>
              <w:autoSpaceDN w:val="0"/>
              <w:adjustRightInd w:val="0"/>
              <w:jc w:val="center"/>
              <w:rPr>
                <w:rFonts w:ascii="Book Antiqua" w:hAnsi="Book Antiqua"/>
                <w:b/>
                <w:bCs/>
              </w:rPr>
            </w:pPr>
          </w:p>
          <w:p w14:paraId="4E6AF49D" w14:textId="77777777" w:rsidR="00A35BA2" w:rsidRPr="00DA2FED" w:rsidRDefault="00A35BA2" w:rsidP="00C154B9">
            <w:pPr>
              <w:widowControl w:val="0"/>
              <w:autoSpaceDE w:val="0"/>
              <w:autoSpaceDN w:val="0"/>
              <w:adjustRightInd w:val="0"/>
              <w:jc w:val="center"/>
              <w:rPr>
                <w:rFonts w:ascii="Book Antiqua" w:hAnsi="Book Antiqua"/>
                <w:b/>
                <w:bCs/>
              </w:rPr>
            </w:pPr>
          </w:p>
          <w:p w14:paraId="22D72FC4" w14:textId="77777777" w:rsidR="00C154B9" w:rsidRDefault="00C154B9" w:rsidP="00C154B9">
            <w:pPr>
              <w:widowControl w:val="0"/>
              <w:autoSpaceDE w:val="0"/>
              <w:autoSpaceDN w:val="0"/>
              <w:adjustRightInd w:val="0"/>
              <w:jc w:val="center"/>
              <w:rPr>
                <w:rFonts w:ascii="Book Antiqua" w:hAnsi="Book Antiqua"/>
                <w:b/>
                <w:bCs/>
              </w:rPr>
            </w:pPr>
          </w:p>
          <w:p w14:paraId="3450374A" w14:textId="77777777" w:rsidR="00C154B9" w:rsidRDefault="00C154B9" w:rsidP="00C154B9">
            <w:pPr>
              <w:widowControl w:val="0"/>
              <w:autoSpaceDE w:val="0"/>
              <w:autoSpaceDN w:val="0"/>
              <w:adjustRightInd w:val="0"/>
              <w:jc w:val="center"/>
              <w:rPr>
                <w:rFonts w:ascii="Book Antiqua" w:hAnsi="Book Antiqua"/>
                <w:b/>
                <w:bCs/>
              </w:rPr>
            </w:pPr>
          </w:p>
          <w:p w14:paraId="0465D77F" w14:textId="77777777" w:rsidR="00C154B9" w:rsidRDefault="00C154B9" w:rsidP="00C154B9">
            <w:pPr>
              <w:widowControl w:val="0"/>
              <w:autoSpaceDE w:val="0"/>
              <w:autoSpaceDN w:val="0"/>
              <w:adjustRightInd w:val="0"/>
              <w:jc w:val="center"/>
              <w:rPr>
                <w:rFonts w:ascii="Book Antiqua" w:hAnsi="Book Antiqua"/>
                <w:b/>
                <w:bCs/>
              </w:rPr>
            </w:pPr>
          </w:p>
          <w:p w14:paraId="5208CCCC" w14:textId="77777777" w:rsidR="00C154B9" w:rsidRPr="00DA2FED" w:rsidRDefault="00C154B9" w:rsidP="00C154B9">
            <w:pPr>
              <w:widowControl w:val="0"/>
              <w:autoSpaceDE w:val="0"/>
              <w:autoSpaceDN w:val="0"/>
              <w:adjustRightInd w:val="0"/>
              <w:jc w:val="center"/>
              <w:rPr>
                <w:rFonts w:ascii="Book Antiqua" w:hAnsi="Book Antiqua"/>
                <w:b/>
                <w:bCs/>
              </w:rPr>
            </w:pPr>
          </w:p>
          <w:p w14:paraId="36A587A6" w14:textId="27FB2175" w:rsidR="00C154B9" w:rsidRPr="00DA2FED" w:rsidRDefault="00A35BA2" w:rsidP="00C154B9">
            <w:pPr>
              <w:widowControl w:val="0"/>
              <w:autoSpaceDE w:val="0"/>
              <w:autoSpaceDN w:val="0"/>
              <w:adjustRightInd w:val="0"/>
              <w:jc w:val="center"/>
              <w:rPr>
                <w:rFonts w:ascii="Book Antiqua" w:hAnsi="Book Antiqua"/>
                <w:b/>
                <w:bCs/>
              </w:rPr>
            </w:pPr>
            <w:r>
              <w:rPr>
                <w:rFonts w:ascii="Book Antiqua" w:hAnsi="Book Antiqua"/>
                <w:b/>
                <w:bCs/>
                <w:sz w:val="22"/>
                <w:szCs w:val="22"/>
              </w:rPr>
              <w:t>……</w:t>
            </w:r>
            <w:proofErr w:type="gramStart"/>
            <w:r>
              <w:rPr>
                <w:rFonts w:ascii="Book Antiqua" w:hAnsi="Book Antiqua"/>
                <w:b/>
                <w:bCs/>
                <w:sz w:val="22"/>
                <w:szCs w:val="22"/>
              </w:rPr>
              <w:t>…….</w:t>
            </w:r>
            <w:proofErr w:type="gramEnd"/>
            <w:r w:rsidR="00C154B9">
              <w:rPr>
                <w:rFonts w:ascii="Book Antiqua" w:hAnsi="Book Antiqua"/>
                <w:b/>
                <w:bCs/>
                <w:sz w:val="22"/>
                <w:szCs w:val="22"/>
              </w:rPr>
              <w:t>,</w:t>
            </w:r>
            <w:r w:rsidR="00C154B9" w:rsidRPr="00DA2FED">
              <w:rPr>
                <w:rFonts w:ascii="Book Antiqua" w:hAnsi="Book Antiqua"/>
                <w:b/>
                <w:bCs/>
                <w:sz w:val="22"/>
                <w:szCs w:val="22"/>
              </w:rPr>
              <w:t xml:space="preserve"> le</w:t>
            </w:r>
            <w:proofErr w:type="gramStart"/>
            <w:r w:rsidR="00C154B9" w:rsidRPr="00DA2FED">
              <w:rPr>
                <w:rFonts w:ascii="Book Antiqua" w:hAnsi="Book Antiqua"/>
                <w:b/>
                <w:bCs/>
                <w:sz w:val="22"/>
                <w:szCs w:val="22"/>
              </w:rPr>
              <w:t> :…</w:t>
            </w:r>
            <w:proofErr w:type="gramEnd"/>
            <w:r w:rsidR="00C154B9" w:rsidRPr="00DA2FED">
              <w:rPr>
                <w:rFonts w:ascii="Book Antiqua" w:hAnsi="Book Antiqua"/>
                <w:b/>
                <w:bCs/>
                <w:sz w:val="22"/>
                <w:szCs w:val="22"/>
              </w:rPr>
              <w:t>………</w:t>
            </w:r>
          </w:p>
        </w:tc>
        <w:tc>
          <w:tcPr>
            <w:tcW w:w="5247" w:type="dxa"/>
            <w:tcBorders>
              <w:top w:val="single" w:sz="4" w:space="0" w:color="auto"/>
              <w:left w:val="single" w:sz="4" w:space="0" w:color="auto"/>
              <w:bottom w:val="single" w:sz="4" w:space="0" w:color="auto"/>
              <w:right w:val="single" w:sz="4" w:space="0" w:color="auto"/>
            </w:tcBorders>
          </w:tcPr>
          <w:p w14:paraId="0751C778" w14:textId="77777777" w:rsidR="00C154B9" w:rsidRPr="00DA2FED" w:rsidRDefault="00C154B9" w:rsidP="00C154B9">
            <w:pPr>
              <w:widowControl w:val="0"/>
              <w:autoSpaceDE w:val="0"/>
              <w:autoSpaceDN w:val="0"/>
              <w:adjustRightInd w:val="0"/>
              <w:jc w:val="center"/>
              <w:rPr>
                <w:rFonts w:ascii="Book Antiqua" w:hAnsi="Book Antiqua"/>
                <w:b/>
                <w:bCs/>
              </w:rPr>
            </w:pPr>
            <w:r w:rsidRPr="00DA2FED">
              <w:rPr>
                <w:rFonts w:ascii="Book Antiqua" w:hAnsi="Book Antiqua"/>
                <w:b/>
                <w:bCs/>
                <w:sz w:val="22"/>
                <w:szCs w:val="22"/>
              </w:rPr>
              <w:t>Visé par :</w:t>
            </w:r>
          </w:p>
          <w:p w14:paraId="675E0A1A" w14:textId="77777777" w:rsidR="00C154B9" w:rsidRPr="00DA2FED" w:rsidRDefault="00C154B9" w:rsidP="00C154B9">
            <w:pPr>
              <w:widowControl w:val="0"/>
              <w:autoSpaceDE w:val="0"/>
              <w:autoSpaceDN w:val="0"/>
              <w:adjustRightInd w:val="0"/>
              <w:jc w:val="center"/>
              <w:rPr>
                <w:rFonts w:ascii="Book Antiqua" w:hAnsi="Book Antiqua"/>
                <w:b/>
                <w:bCs/>
              </w:rPr>
            </w:pPr>
          </w:p>
          <w:p w14:paraId="1DB67A8A" w14:textId="77777777" w:rsidR="00C154B9" w:rsidRPr="00DA2FED" w:rsidRDefault="00C154B9" w:rsidP="00C154B9">
            <w:pPr>
              <w:widowControl w:val="0"/>
              <w:autoSpaceDE w:val="0"/>
              <w:autoSpaceDN w:val="0"/>
              <w:adjustRightInd w:val="0"/>
              <w:jc w:val="center"/>
              <w:rPr>
                <w:rFonts w:ascii="Book Antiqua" w:hAnsi="Book Antiqua"/>
                <w:b/>
                <w:bCs/>
              </w:rPr>
            </w:pPr>
          </w:p>
          <w:p w14:paraId="7C87B39B" w14:textId="77777777" w:rsidR="00C154B9" w:rsidRPr="00DA2FED" w:rsidRDefault="00C154B9" w:rsidP="00C154B9">
            <w:pPr>
              <w:widowControl w:val="0"/>
              <w:autoSpaceDE w:val="0"/>
              <w:autoSpaceDN w:val="0"/>
              <w:adjustRightInd w:val="0"/>
              <w:jc w:val="center"/>
              <w:rPr>
                <w:rFonts w:ascii="Book Antiqua" w:hAnsi="Book Antiqua"/>
                <w:b/>
                <w:bCs/>
              </w:rPr>
            </w:pPr>
          </w:p>
          <w:p w14:paraId="7D023957" w14:textId="77777777" w:rsidR="00C154B9" w:rsidRDefault="00C154B9" w:rsidP="00C154B9">
            <w:pPr>
              <w:widowControl w:val="0"/>
              <w:autoSpaceDE w:val="0"/>
              <w:autoSpaceDN w:val="0"/>
              <w:adjustRightInd w:val="0"/>
              <w:jc w:val="center"/>
              <w:rPr>
                <w:rFonts w:ascii="Book Antiqua" w:hAnsi="Book Antiqua"/>
                <w:b/>
                <w:bCs/>
              </w:rPr>
            </w:pPr>
          </w:p>
          <w:p w14:paraId="595EBE82" w14:textId="77777777" w:rsidR="00C154B9" w:rsidRDefault="00C154B9" w:rsidP="00C154B9">
            <w:pPr>
              <w:widowControl w:val="0"/>
              <w:autoSpaceDE w:val="0"/>
              <w:autoSpaceDN w:val="0"/>
              <w:adjustRightInd w:val="0"/>
              <w:jc w:val="center"/>
              <w:rPr>
                <w:rFonts w:ascii="Book Antiqua" w:hAnsi="Book Antiqua"/>
                <w:b/>
                <w:bCs/>
              </w:rPr>
            </w:pPr>
          </w:p>
          <w:p w14:paraId="22BF5D77" w14:textId="77777777" w:rsidR="00C154B9" w:rsidRDefault="00C154B9" w:rsidP="00C154B9">
            <w:pPr>
              <w:widowControl w:val="0"/>
              <w:autoSpaceDE w:val="0"/>
              <w:autoSpaceDN w:val="0"/>
              <w:adjustRightInd w:val="0"/>
              <w:jc w:val="center"/>
              <w:rPr>
                <w:rFonts w:ascii="Book Antiqua" w:hAnsi="Book Antiqua"/>
                <w:b/>
                <w:bCs/>
              </w:rPr>
            </w:pPr>
          </w:p>
          <w:p w14:paraId="227168B6" w14:textId="77777777" w:rsidR="00C154B9" w:rsidRPr="00DA2FED" w:rsidRDefault="00C154B9" w:rsidP="00C154B9">
            <w:pPr>
              <w:widowControl w:val="0"/>
              <w:autoSpaceDE w:val="0"/>
              <w:autoSpaceDN w:val="0"/>
              <w:adjustRightInd w:val="0"/>
              <w:jc w:val="center"/>
              <w:rPr>
                <w:rFonts w:ascii="Book Antiqua" w:hAnsi="Book Antiqua"/>
                <w:b/>
                <w:bCs/>
              </w:rPr>
            </w:pPr>
          </w:p>
          <w:p w14:paraId="73CAD6B8" w14:textId="77777777" w:rsidR="00C154B9" w:rsidRPr="00DA2FED" w:rsidRDefault="00C154B9" w:rsidP="00C154B9">
            <w:pPr>
              <w:widowControl w:val="0"/>
              <w:autoSpaceDE w:val="0"/>
              <w:autoSpaceDN w:val="0"/>
              <w:adjustRightInd w:val="0"/>
              <w:jc w:val="center"/>
              <w:rPr>
                <w:rFonts w:ascii="Book Antiqua" w:hAnsi="Book Antiqua"/>
                <w:b/>
                <w:bCs/>
              </w:rPr>
            </w:pPr>
          </w:p>
          <w:p w14:paraId="479C516C" w14:textId="77777777" w:rsidR="00C154B9" w:rsidRPr="00DA2FED" w:rsidRDefault="00C154B9" w:rsidP="00C154B9">
            <w:pPr>
              <w:widowControl w:val="0"/>
              <w:autoSpaceDE w:val="0"/>
              <w:autoSpaceDN w:val="0"/>
              <w:adjustRightInd w:val="0"/>
              <w:jc w:val="center"/>
              <w:rPr>
                <w:rFonts w:ascii="Book Antiqua" w:hAnsi="Book Antiqua"/>
                <w:b/>
                <w:bCs/>
              </w:rPr>
            </w:pPr>
            <w:r>
              <w:rPr>
                <w:rFonts w:ascii="Book Antiqua" w:hAnsi="Book Antiqua"/>
                <w:b/>
                <w:bCs/>
                <w:sz w:val="22"/>
                <w:szCs w:val="22"/>
              </w:rPr>
              <w:t>Agadir,</w:t>
            </w:r>
            <w:r w:rsidRPr="00DA2FED">
              <w:rPr>
                <w:rFonts w:ascii="Book Antiqua" w:hAnsi="Book Antiqua"/>
                <w:b/>
                <w:bCs/>
                <w:sz w:val="22"/>
                <w:szCs w:val="22"/>
              </w:rPr>
              <w:t xml:space="preserve"> le</w:t>
            </w:r>
            <w:proofErr w:type="gramStart"/>
            <w:r w:rsidRPr="00DA2FED">
              <w:rPr>
                <w:rFonts w:ascii="Book Antiqua" w:hAnsi="Book Antiqua"/>
                <w:b/>
                <w:bCs/>
                <w:sz w:val="22"/>
                <w:szCs w:val="22"/>
              </w:rPr>
              <w:t> :…</w:t>
            </w:r>
            <w:proofErr w:type="gramEnd"/>
            <w:r w:rsidRPr="00DA2FED">
              <w:rPr>
                <w:rFonts w:ascii="Book Antiqua" w:hAnsi="Book Antiqua"/>
                <w:b/>
                <w:bCs/>
                <w:sz w:val="22"/>
                <w:szCs w:val="22"/>
              </w:rPr>
              <w:t>………</w:t>
            </w:r>
          </w:p>
        </w:tc>
      </w:tr>
      <w:tr w:rsidR="00C154B9" w:rsidRPr="00DA2FED" w14:paraId="194D73B3" w14:textId="77777777" w:rsidTr="00C154B9">
        <w:tc>
          <w:tcPr>
            <w:tcW w:w="10494" w:type="dxa"/>
            <w:gridSpan w:val="2"/>
            <w:tcBorders>
              <w:top w:val="single" w:sz="4" w:space="0" w:color="auto"/>
              <w:left w:val="single" w:sz="4" w:space="0" w:color="auto"/>
              <w:bottom w:val="single" w:sz="4" w:space="0" w:color="auto"/>
              <w:right w:val="single" w:sz="4" w:space="0" w:color="auto"/>
            </w:tcBorders>
          </w:tcPr>
          <w:p w14:paraId="52BA1CC0" w14:textId="77777777" w:rsidR="00C154B9" w:rsidRPr="00DA2FED" w:rsidRDefault="00C154B9" w:rsidP="00C154B9">
            <w:pPr>
              <w:widowControl w:val="0"/>
              <w:autoSpaceDE w:val="0"/>
              <w:autoSpaceDN w:val="0"/>
              <w:adjustRightInd w:val="0"/>
              <w:jc w:val="center"/>
              <w:rPr>
                <w:rFonts w:ascii="Book Antiqua" w:hAnsi="Book Antiqua"/>
                <w:b/>
                <w:bCs/>
              </w:rPr>
            </w:pPr>
          </w:p>
          <w:p w14:paraId="48EDC1D9" w14:textId="77777777" w:rsidR="00C154B9" w:rsidRPr="00DA2FED" w:rsidRDefault="00C154B9" w:rsidP="00C154B9">
            <w:pPr>
              <w:widowControl w:val="0"/>
              <w:autoSpaceDE w:val="0"/>
              <w:autoSpaceDN w:val="0"/>
              <w:adjustRightInd w:val="0"/>
              <w:jc w:val="center"/>
              <w:rPr>
                <w:rFonts w:ascii="Book Antiqua" w:hAnsi="Book Antiqua"/>
                <w:b/>
                <w:bCs/>
              </w:rPr>
            </w:pPr>
            <w:r w:rsidRPr="00DA2FED">
              <w:rPr>
                <w:rFonts w:ascii="Book Antiqua" w:hAnsi="Book Antiqua"/>
                <w:b/>
                <w:bCs/>
                <w:sz w:val="22"/>
                <w:szCs w:val="22"/>
              </w:rPr>
              <w:t>Approuvé par :</w:t>
            </w:r>
          </w:p>
          <w:p w14:paraId="64328256" w14:textId="77777777" w:rsidR="00C154B9" w:rsidRPr="00DA2FED" w:rsidRDefault="00C154B9" w:rsidP="00C154B9">
            <w:pPr>
              <w:widowControl w:val="0"/>
              <w:autoSpaceDE w:val="0"/>
              <w:autoSpaceDN w:val="0"/>
              <w:adjustRightInd w:val="0"/>
              <w:jc w:val="center"/>
              <w:rPr>
                <w:rFonts w:ascii="Book Antiqua" w:hAnsi="Book Antiqua"/>
              </w:rPr>
            </w:pPr>
          </w:p>
          <w:p w14:paraId="00BF1BA7" w14:textId="77777777" w:rsidR="00C154B9" w:rsidRPr="00DA2FED" w:rsidRDefault="00C154B9" w:rsidP="00C154B9">
            <w:pPr>
              <w:widowControl w:val="0"/>
              <w:autoSpaceDE w:val="0"/>
              <w:autoSpaceDN w:val="0"/>
              <w:adjustRightInd w:val="0"/>
              <w:rPr>
                <w:rFonts w:ascii="Book Antiqua" w:hAnsi="Book Antiqua"/>
              </w:rPr>
            </w:pPr>
          </w:p>
          <w:p w14:paraId="3E947331" w14:textId="77777777" w:rsidR="00C154B9" w:rsidRPr="00DA2FED" w:rsidRDefault="00C154B9" w:rsidP="00C154B9">
            <w:pPr>
              <w:widowControl w:val="0"/>
              <w:autoSpaceDE w:val="0"/>
              <w:autoSpaceDN w:val="0"/>
              <w:adjustRightInd w:val="0"/>
              <w:jc w:val="right"/>
              <w:rPr>
                <w:rFonts w:ascii="Book Antiqua" w:hAnsi="Book Antiqua"/>
              </w:rPr>
            </w:pPr>
          </w:p>
          <w:p w14:paraId="76B8656C" w14:textId="450B19A7" w:rsidR="00C154B9" w:rsidRDefault="00C154B9" w:rsidP="008307E5">
            <w:pPr>
              <w:widowControl w:val="0"/>
              <w:tabs>
                <w:tab w:val="left" w:pos="4524"/>
              </w:tabs>
              <w:autoSpaceDE w:val="0"/>
              <w:autoSpaceDN w:val="0"/>
              <w:adjustRightInd w:val="0"/>
              <w:rPr>
                <w:rFonts w:ascii="Book Antiqua" w:hAnsi="Book Antiqua"/>
              </w:rPr>
            </w:pPr>
          </w:p>
          <w:p w14:paraId="62EB06DE" w14:textId="77777777" w:rsidR="00A35BA2" w:rsidRDefault="00A35BA2" w:rsidP="008307E5">
            <w:pPr>
              <w:widowControl w:val="0"/>
              <w:tabs>
                <w:tab w:val="left" w:pos="4524"/>
              </w:tabs>
              <w:autoSpaceDE w:val="0"/>
              <w:autoSpaceDN w:val="0"/>
              <w:adjustRightInd w:val="0"/>
              <w:rPr>
                <w:rFonts w:ascii="Book Antiqua" w:hAnsi="Book Antiqua"/>
              </w:rPr>
            </w:pPr>
          </w:p>
          <w:p w14:paraId="65292FA6" w14:textId="77777777" w:rsidR="00882B7C" w:rsidRDefault="00882B7C" w:rsidP="008307E5">
            <w:pPr>
              <w:widowControl w:val="0"/>
              <w:tabs>
                <w:tab w:val="left" w:pos="4524"/>
              </w:tabs>
              <w:autoSpaceDE w:val="0"/>
              <w:autoSpaceDN w:val="0"/>
              <w:adjustRightInd w:val="0"/>
              <w:rPr>
                <w:rFonts w:ascii="Book Antiqua" w:hAnsi="Book Antiqua"/>
              </w:rPr>
            </w:pPr>
          </w:p>
          <w:p w14:paraId="14A14159" w14:textId="77777777" w:rsidR="0037322B" w:rsidRDefault="0037322B" w:rsidP="008307E5">
            <w:pPr>
              <w:widowControl w:val="0"/>
              <w:tabs>
                <w:tab w:val="left" w:pos="4524"/>
              </w:tabs>
              <w:autoSpaceDE w:val="0"/>
              <w:autoSpaceDN w:val="0"/>
              <w:adjustRightInd w:val="0"/>
              <w:rPr>
                <w:rFonts w:ascii="Book Antiqua" w:hAnsi="Book Antiqua"/>
              </w:rPr>
            </w:pPr>
          </w:p>
          <w:p w14:paraId="1B17D221" w14:textId="77777777" w:rsidR="00C154B9" w:rsidRPr="00DA2FED" w:rsidRDefault="00C154B9" w:rsidP="00C154B9">
            <w:pPr>
              <w:widowControl w:val="0"/>
              <w:autoSpaceDE w:val="0"/>
              <w:autoSpaceDN w:val="0"/>
              <w:adjustRightInd w:val="0"/>
              <w:jc w:val="right"/>
              <w:rPr>
                <w:rFonts w:ascii="Book Antiqua" w:hAnsi="Book Antiqua"/>
              </w:rPr>
            </w:pPr>
          </w:p>
          <w:p w14:paraId="7BE4F30F" w14:textId="77777777" w:rsidR="00C154B9" w:rsidRPr="00DA2FED" w:rsidRDefault="00C154B9" w:rsidP="00C154B9">
            <w:pPr>
              <w:widowControl w:val="0"/>
              <w:autoSpaceDE w:val="0"/>
              <w:autoSpaceDN w:val="0"/>
              <w:adjustRightInd w:val="0"/>
              <w:jc w:val="center"/>
              <w:rPr>
                <w:rFonts w:ascii="Book Antiqua" w:hAnsi="Book Antiqua"/>
              </w:rPr>
            </w:pPr>
            <w:r>
              <w:rPr>
                <w:rFonts w:ascii="Book Antiqua" w:hAnsi="Book Antiqua"/>
                <w:b/>
                <w:bCs/>
                <w:sz w:val="22"/>
                <w:szCs w:val="22"/>
              </w:rPr>
              <w:t>Agadir,</w:t>
            </w:r>
            <w:r w:rsidRPr="00DA2FED">
              <w:rPr>
                <w:rFonts w:ascii="Book Antiqua" w:hAnsi="Book Antiqua"/>
                <w:b/>
                <w:bCs/>
                <w:sz w:val="22"/>
                <w:szCs w:val="22"/>
              </w:rPr>
              <w:t xml:space="preserve"> le</w:t>
            </w:r>
            <w:proofErr w:type="gramStart"/>
            <w:r w:rsidRPr="00DA2FED">
              <w:rPr>
                <w:rFonts w:ascii="Book Antiqua" w:hAnsi="Book Antiqua"/>
                <w:b/>
                <w:bCs/>
                <w:sz w:val="22"/>
                <w:szCs w:val="22"/>
              </w:rPr>
              <w:t> :…</w:t>
            </w:r>
            <w:proofErr w:type="gramEnd"/>
            <w:r w:rsidRPr="00DA2FED">
              <w:rPr>
                <w:rFonts w:ascii="Book Antiqua" w:hAnsi="Book Antiqua"/>
                <w:b/>
                <w:bCs/>
                <w:sz w:val="22"/>
                <w:szCs w:val="22"/>
              </w:rPr>
              <w:t>……………………</w:t>
            </w:r>
          </w:p>
        </w:tc>
      </w:tr>
    </w:tbl>
    <w:p w14:paraId="0F5BBBBC" w14:textId="77777777" w:rsidR="0037322B" w:rsidRPr="0037322B" w:rsidRDefault="0037322B" w:rsidP="0037322B">
      <w:pPr>
        <w:rPr>
          <w:rFonts w:ascii="Book Antiqua" w:hAnsi="Book Antiqua"/>
        </w:rPr>
      </w:pPr>
    </w:p>
    <w:sectPr w:rsidR="0037322B" w:rsidRPr="0037322B" w:rsidSect="002A2199">
      <w:headerReference w:type="default" r:id="rId9"/>
      <w:footerReference w:type="even" r:id="rId10"/>
      <w:footerReference w:type="default" r:id="rId11"/>
      <w:pgSz w:w="12240" w:h="15840" w:code="1"/>
      <w:pgMar w:top="0" w:right="1183" w:bottom="142" w:left="1134" w:header="397" w:footer="0" w:gutter="0"/>
      <w:pgBorders w:display="firstPage" w:offsetFrom="page">
        <w:top w:val="southwest" w:sz="8" w:space="24" w:color="auto"/>
        <w:left w:val="southwest" w:sz="8" w:space="24" w:color="auto"/>
        <w:bottom w:val="southwest" w:sz="8" w:space="24" w:color="auto"/>
        <w:right w:val="southwest" w:sz="8" w:space="24" w:color="auto"/>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82149" w14:textId="77777777" w:rsidR="0049299A" w:rsidRDefault="0049299A">
      <w:r>
        <w:separator/>
      </w:r>
    </w:p>
  </w:endnote>
  <w:endnote w:type="continuationSeparator" w:id="0">
    <w:p w14:paraId="0D8A89BC" w14:textId="77777777" w:rsidR="0049299A" w:rsidRDefault="00492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arrington">
    <w:panose1 w:val="04040505050A02020702"/>
    <w:charset w:val="00"/>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Eras Medium ITC">
    <w:panose1 w:val="020B0602030504020804"/>
    <w:charset w:val="00"/>
    <w:family w:val="swiss"/>
    <w:pitch w:val="variable"/>
    <w:sig w:usb0="00000003" w:usb1="00000000" w:usb2="00000000" w:usb3="00000000" w:csb0="00000001" w:csb1="00000000"/>
  </w:font>
  <w:font w:name="Bookman Old Style">
    <w:altName w:val="Bookman Old Style"/>
    <w:panose1 w:val="02050604050505020204"/>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Traditional Arabic">
    <w:panose1 w:val="02020603050405020304"/>
    <w:charset w:val="00"/>
    <w:family w:val="roman"/>
    <w:pitch w:val="variable"/>
    <w:sig w:usb0="00002003" w:usb1="80000000" w:usb2="00000008" w:usb3="00000000" w:csb0="0000004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HelveticaNeueLT Com 67 MdCn">
    <w:altName w:val="Arial"/>
    <w:panose1 w:val="00000000000000000000"/>
    <w:charset w:val="00"/>
    <w:family w:val="swiss"/>
    <w:notTrueType/>
    <w:pitch w:val="default"/>
    <w:sig w:usb0="00000003" w:usb1="00000000" w:usb2="00000000" w:usb3="00000000" w:csb0="00000001" w:csb1="00000000"/>
  </w:font>
  <w:font w:name="FoundryGridnik">
    <w:altName w:val="Cambria"/>
    <w:panose1 w:val="00000000000000000000"/>
    <w:charset w:val="00"/>
    <w:family w:val="roman"/>
    <w:notTrueType/>
    <w:pitch w:val="default"/>
    <w:sig w:usb0="00000003" w:usb1="00000000" w:usb2="00000000" w:usb3="00000000" w:csb0="00000001" w:csb1="00000000"/>
  </w:font>
  <w:font w:name="Dell Replica">
    <w:altName w:val="Calibri"/>
    <w:panose1 w:val="00000000000000000000"/>
    <w:charset w:val="00"/>
    <w:family w:val="roman"/>
    <w:notTrueType/>
    <w:pitch w:val="default"/>
  </w:font>
  <w:font w:name="Gotham Book">
    <w:altName w:val="Gotham Book"/>
    <w:panose1 w:val="00000000000000000000"/>
    <w:charset w:val="00"/>
    <w:family w:val="swiss"/>
    <w:notTrueType/>
    <w:pitch w:val="default"/>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khbar MT">
    <w:charset w:val="B2"/>
    <w:family w:val="auto"/>
    <w:pitch w:val="variable"/>
    <w:sig w:usb0="00002001" w:usb1="00000000" w:usb2="00000000" w:usb3="00000000" w:csb0="00000040"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 w:name="Andalus">
    <w:panose1 w:val="02020603050405020304"/>
    <w:charset w:val="00"/>
    <w:family w:val="roman"/>
    <w:pitch w:val="variable"/>
    <w:sig w:usb0="00002003" w:usb1="80000000" w:usb2="00000008" w:usb3="00000000" w:csb0="0000004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387F9" w14:textId="77777777" w:rsidR="002A3E4E" w:rsidRDefault="002A3E4E" w:rsidP="00F10143">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3A444CF9" w14:textId="77777777" w:rsidR="002A3E4E" w:rsidRDefault="002A3E4E" w:rsidP="00F10143">
    <w:pPr>
      <w:pStyle w:val="Pieddepage"/>
      <w:ind w:right="360"/>
    </w:pPr>
  </w:p>
  <w:p w14:paraId="6949CD7D" w14:textId="77777777" w:rsidR="002A3E4E" w:rsidRDefault="002A3E4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E8A9B" w14:textId="4E4E4F5C" w:rsidR="002A3E4E" w:rsidRDefault="002A3E4E" w:rsidP="00FB35C7">
    <w:pPr>
      <w:pStyle w:val="Pieddepage"/>
      <w:pBdr>
        <w:top w:val="thinThickSmallGap" w:sz="24" w:space="1" w:color="622423"/>
      </w:pBdr>
      <w:tabs>
        <w:tab w:val="clear" w:pos="540"/>
        <w:tab w:val="clear" w:pos="1134"/>
        <w:tab w:val="clear" w:pos="1701"/>
        <w:tab w:val="clear" w:pos="4536"/>
        <w:tab w:val="clear" w:pos="6570"/>
        <w:tab w:val="clear" w:pos="9000"/>
        <w:tab w:val="clear" w:pos="9072"/>
        <w:tab w:val="right" w:pos="10065"/>
      </w:tabs>
      <w:ind w:left="-709" w:right="-850"/>
      <w:rPr>
        <w:rFonts w:ascii="Sakkal Majalla" w:hAnsi="Sakkal Majalla" w:cs="Sakkal Majalla"/>
        <w:b/>
        <w:bCs/>
        <w:color w:val="000000"/>
        <w:sz w:val="26"/>
        <w:szCs w:val="26"/>
      </w:rPr>
    </w:pPr>
    <w:r w:rsidRPr="00FB35C7">
      <w:rPr>
        <w:rFonts w:ascii="Sakkal Majalla" w:hAnsi="Sakkal Majalla" w:cs="Sakkal Majalla"/>
        <w:b/>
        <w:bCs/>
        <w:color w:val="000000"/>
        <w:sz w:val="26"/>
        <w:szCs w:val="26"/>
      </w:rPr>
      <w:t xml:space="preserve"> </w:t>
    </w:r>
    <w:r>
      <w:rPr>
        <w:rFonts w:ascii="Sakkal Majalla" w:hAnsi="Sakkal Majalla" w:cs="Sakkal Majalla"/>
        <w:b/>
        <w:bCs/>
        <w:color w:val="000000"/>
        <w:sz w:val="26"/>
        <w:szCs w:val="26"/>
      </w:rPr>
      <w:t xml:space="preserve">         </w:t>
    </w:r>
    <w:r w:rsidRPr="00FB35C7">
      <w:rPr>
        <w:rFonts w:ascii="Sakkal Majalla" w:hAnsi="Sakkal Majalla" w:cs="Sakkal Majalla"/>
        <w:b/>
        <w:bCs/>
        <w:color w:val="000000"/>
        <w:sz w:val="26"/>
        <w:szCs w:val="26"/>
      </w:rPr>
      <w:t xml:space="preserve">CPS    </w:t>
    </w:r>
    <w:r w:rsidR="00714381">
      <w:rPr>
        <w:rFonts w:ascii="Sakkal Majalla" w:hAnsi="Sakkal Majalla" w:cs="Sakkal Majalla"/>
        <w:b/>
        <w:bCs/>
        <w:color w:val="000000"/>
        <w:sz w:val="26"/>
        <w:szCs w:val="26"/>
      </w:rPr>
      <w:t>Achat de matériels et licences informatiques pour les services de la Région Souss Massa</w:t>
    </w:r>
    <w:r w:rsidRPr="00FB35C7">
      <w:rPr>
        <w:rFonts w:ascii="Sakkal Majalla" w:hAnsi="Sakkal Majalla" w:cs="Sakkal Majalla"/>
        <w:b/>
        <w:bCs/>
        <w:color w:val="000000"/>
        <w:sz w:val="26"/>
        <w:szCs w:val="26"/>
      </w:rPr>
      <w:t xml:space="preserve">  </w:t>
    </w:r>
    <w:r w:rsidR="00AF1D39">
      <w:rPr>
        <w:rFonts w:ascii="Sakkal Majalla" w:hAnsi="Sakkal Majalla" w:cs="Sakkal Majalla"/>
        <w:b/>
        <w:bCs/>
        <w:color w:val="000000"/>
        <w:sz w:val="26"/>
        <w:szCs w:val="26"/>
      </w:rPr>
      <w:t xml:space="preserve">                               RSM/202</w:t>
    </w:r>
    <w:r w:rsidR="00F05684">
      <w:rPr>
        <w:rFonts w:ascii="Sakkal Majalla" w:hAnsi="Sakkal Majalla" w:cs="Sakkal Majalla"/>
        <w:b/>
        <w:bCs/>
        <w:color w:val="000000"/>
        <w:sz w:val="26"/>
        <w:szCs w:val="26"/>
      </w:rPr>
      <w:t>6</w:t>
    </w:r>
  </w:p>
  <w:p w14:paraId="4143100D" w14:textId="3FDFDE2B" w:rsidR="002A3E4E" w:rsidRPr="00FB35C7" w:rsidRDefault="002A3E4E" w:rsidP="0037322B">
    <w:pPr>
      <w:pStyle w:val="Pieddepage"/>
      <w:pBdr>
        <w:top w:val="thinThickSmallGap" w:sz="24" w:space="1" w:color="622423"/>
      </w:pBdr>
      <w:tabs>
        <w:tab w:val="clear" w:pos="540"/>
        <w:tab w:val="clear" w:pos="1134"/>
        <w:tab w:val="clear" w:pos="1701"/>
        <w:tab w:val="clear" w:pos="4536"/>
        <w:tab w:val="clear" w:pos="6570"/>
        <w:tab w:val="clear" w:pos="9000"/>
        <w:tab w:val="clear" w:pos="9072"/>
        <w:tab w:val="right" w:pos="10065"/>
      </w:tabs>
      <w:ind w:left="-709" w:right="-850"/>
      <w:rPr>
        <w:rFonts w:ascii="Sakkal Majalla" w:hAnsi="Sakkal Majalla" w:cs="Sakkal Majalla"/>
        <w:b/>
        <w:bCs/>
        <w:color w:val="000000"/>
        <w:sz w:val="26"/>
        <w:szCs w:val="26"/>
      </w:rPr>
    </w:pPr>
    <w:r w:rsidRPr="00FB35C7">
      <w:rPr>
        <w:rFonts w:ascii="Sakkal Majalla" w:hAnsi="Sakkal Majalla" w:cs="Sakkal Majalla"/>
        <w:b/>
        <w:bCs/>
        <w:color w:val="000000"/>
        <w:sz w:val="26"/>
        <w:szCs w:val="26"/>
      </w:rPr>
      <w:tab/>
    </w:r>
    <w:r>
      <w:rPr>
        <w:rFonts w:ascii="Sakkal Majalla" w:hAnsi="Sakkal Majalla" w:cs="Sakkal Majalla"/>
        <w:b/>
        <w:bCs/>
        <w:color w:val="000000"/>
        <w:sz w:val="26"/>
        <w:szCs w:val="26"/>
      </w:rPr>
      <w:t xml:space="preserve">    </w:t>
    </w:r>
    <w:r w:rsidRPr="00FB35C7">
      <w:rPr>
        <w:rFonts w:ascii="Sakkal Majalla" w:hAnsi="Sakkal Majalla" w:cs="Sakkal Majalla"/>
        <w:b/>
        <w:bCs/>
        <w:color w:val="000000"/>
        <w:sz w:val="26"/>
        <w:szCs w:val="26"/>
      </w:rPr>
      <w:t xml:space="preserve">Page </w:t>
    </w:r>
    <w:r w:rsidRPr="00FB35C7">
      <w:rPr>
        <w:rFonts w:ascii="Sakkal Majalla" w:hAnsi="Sakkal Majalla" w:cs="Sakkal Majalla"/>
        <w:b/>
        <w:bCs/>
        <w:color w:val="000000"/>
        <w:sz w:val="26"/>
        <w:szCs w:val="26"/>
      </w:rPr>
      <w:fldChar w:fldCharType="begin"/>
    </w:r>
    <w:r w:rsidRPr="00FB35C7">
      <w:rPr>
        <w:rFonts w:ascii="Sakkal Majalla" w:hAnsi="Sakkal Majalla" w:cs="Sakkal Majalla"/>
        <w:b/>
        <w:bCs/>
        <w:color w:val="000000"/>
        <w:sz w:val="26"/>
        <w:szCs w:val="26"/>
      </w:rPr>
      <w:instrText xml:space="preserve"> PAGE   \* MERGEFORMAT </w:instrText>
    </w:r>
    <w:r w:rsidRPr="00FB35C7">
      <w:rPr>
        <w:rFonts w:ascii="Sakkal Majalla" w:hAnsi="Sakkal Majalla" w:cs="Sakkal Majalla"/>
        <w:b/>
        <w:bCs/>
        <w:color w:val="000000"/>
        <w:sz w:val="26"/>
        <w:szCs w:val="26"/>
      </w:rPr>
      <w:fldChar w:fldCharType="separate"/>
    </w:r>
    <w:r w:rsidR="0002145A">
      <w:rPr>
        <w:rFonts w:ascii="Sakkal Majalla" w:hAnsi="Sakkal Majalla" w:cs="Sakkal Majalla"/>
        <w:b/>
        <w:bCs/>
        <w:noProof/>
        <w:color w:val="000000"/>
        <w:sz w:val="26"/>
        <w:szCs w:val="26"/>
      </w:rPr>
      <w:t>4</w:t>
    </w:r>
    <w:r w:rsidRPr="00FB35C7">
      <w:rPr>
        <w:rFonts w:ascii="Sakkal Majalla" w:hAnsi="Sakkal Majalla" w:cs="Sakkal Majalla"/>
        <w:b/>
        <w:bCs/>
        <w:color w:val="000000"/>
        <w:sz w:val="26"/>
        <w:szCs w:val="26"/>
      </w:rPr>
      <w:fldChar w:fldCharType="end"/>
    </w:r>
  </w:p>
  <w:p w14:paraId="44CB8E8D" w14:textId="77777777" w:rsidR="002A3E4E" w:rsidRPr="00EF02C8" w:rsidRDefault="002A3E4E" w:rsidP="003C18A9">
    <w:pPr>
      <w:pStyle w:val="Pieddepage"/>
      <w:tabs>
        <w:tab w:val="clear" w:pos="6570"/>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5733A" w14:textId="77777777" w:rsidR="0049299A" w:rsidRDefault="0049299A">
      <w:r>
        <w:separator/>
      </w:r>
    </w:p>
  </w:footnote>
  <w:footnote w:type="continuationSeparator" w:id="0">
    <w:p w14:paraId="6E86A6BA" w14:textId="77777777" w:rsidR="0049299A" w:rsidRDefault="00492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3A1CC" w14:textId="77777777" w:rsidR="002A3E4E" w:rsidRPr="003C18A9" w:rsidRDefault="002A3E4E">
    <w:pPr>
      <w:pStyle w:val="En-tte"/>
      <w:rPr>
        <w:sz w:val="14"/>
        <w:szCs w:val="14"/>
      </w:rPr>
    </w:pPr>
  </w:p>
  <w:p w14:paraId="1322FF5B" w14:textId="77777777" w:rsidR="002A3E4E" w:rsidRPr="003C18A9" w:rsidRDefault="002A3E4E">
    <w:pPr>
      <w:pStyle w:val="En-tte"/>
      <w:rPr>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E7E3156"/>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00000001"/>
    <w:name w:val="WW8Num3"/>
    <w:lvl w:ilvl="0">
      <w:start w:val="1"/>
      <w:numFmt w:val="decimal"/>
      <w:lvlText w:val="%1."/>
      <w:lvlJc w:val="left"/>
      <w:pPr>
        <w:tabs>
          <w:tab w:val="num" w:pos="720"/>
        </w:tabs>
        <w:ind w:left="720" w:hanging="360"/>
      </w:pPr>
      <w:rPr>
        <w:rFonts w:cs="Times New Roman"/>
      </w:rPr>
    </w:lvl>
    <w:lvl w:ilvl="1">
      <w:start w:val="3"/>
      <w:numFmt w:val="bullet"/>
      <w:lvlText w:val="-"/>
      <w:lvlJc w:val="left"/>
      <w:pPr>
        <w:tabs>
          <w:tab w:val="num" w:pos="1440"/>
        </w:tabs>
        <w:ind w:left="1440" w:hanging="360"/>
      </w:pPr>
      <w:rPr>
        <w:rFonts w:ascii="Times New Roman" w:hAnsi="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15:restartNumberingAfterBreak="0">
    <w:nsid w:val="00000008"/>
    <w:multiLevelType w:val="singleLevel"/>
    <w:tmpl w:val="1E7A81C2"/>
    <w:name w:val="WW8Num10"/>
    <w:lvl w:ilvl="0">
      <w:start w:val="1"/>
      <w:numFmt w:val="bullet"/>
      <w:lvlText w:val=""/>
      <w:lvlJc w:val="left"/>
      <w:pPr>
        <w:tabs>
          <w:tab w:val="num" w:pos="720"/>
        </w:tabs>
      </w:pPr>
      <w:rPr>
        <w:rFonts w:ascii="Symbol" w:hAnsi="Symbol"/>
        <w:sz w:val="18"/>
        <w:szCs w:val="18"/>
      </w:rPr>
    </w:lvl>
  </w:abstractNum>
  <w:abstractNum w:abstractNumId="3" w15:restartNumberingAfterBreak="0">
    <w:nsid w:val="04C077CD"/>
    <w:multiLevelType w:val="hybridMultilevel"/>
    <w:tmpl w:val="A934C918"/>
    <w:lvl w:ilvl="0" w:tplc="56961DD2">
      <w:numFmt w:val="bullet"/>
      <w:lvlText w:val="-"/>
      <w:lvlJc w:val="left"/>
      <w:pPr>
        <w:ind w:left="1080" w:hanging="360"/>
      </w:pPr>
      <w:rPr>
        <w:rFonts w:ascii="Harrington" w:eastAsia="Harrington" w:hAnsi="Harrington" w:cs="Harrington"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4" w15:restartNumberingAfterBreak="0">
    <w:nsid w:val="08FC6A30"/>
    <w:multiLevelType w:val="hybridMultilevel"/>
    <w:tmpl w:val="D46A64CA"/>
    <w:lvl w:ilvl="0" w:tplc="AB1E0F5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7D56DD3"/>
    <w:multiLevelType w:val="hybridMultilevel"/>
    <w:tmpl w:val="11B0CA3C"/>
    <w:lvl w:ilvl="0" w:tplc="56961DD2">
      <w:numFmt w:val="bullet"/>
      <w:lvlText w:val="-"/>
      <w:lvlJc w:val="left"/>
      <w:pPr>
        <w:ind w:left="720" w:hanging="360"/>
      </w:pPr>
      <w:rPr>
        <w:rFonts w:ascii="Harrington" w:eastAsia="Harrington" w:hAnsi="Harrington" w:cs="Harringto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9B31E46"/>
    <w:multiLevelType w:val="hybridMultilevel"/>
    <w:tmpl w:val="215C2F82"/>
    <w:lvl w:ilvl="0" w:tplc="C58E7012">
      <w:start w:val="2"/>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FC467D0"/>
    <w:multiLevelType w:val="hybridMultilevel"/>
    <w:tmpl w:val="1E7490AC"/>
    <w:lvl w:ilvl="0" w:tplc="123AC19C">
      <w:start w:val="1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0B27BFD"/>
    <w:multiLevelType w:val="multilevel"/>
    <w:tmpl w:val="A7F012C0"/>
    <w:lvl w:ilvl="0">
      <w:start w:val="1"/>
      <w:numFmt w:val="bullet"/>
      <w:pStyle w:val="01squarebullet"/>
      <w:lvlText w:val="■"/>
      <w:lvlJc w:val="left"/>
      <w:pPr>
        <w:tabs>
          <w:tab w:val="num" w:pos="357"/>
        </w:tabs>
        <w:ind w:left="360" w:hanging="360"/>
      </w:pPr>
      <w:rPr>
        <w:rFonts w:ascii="Times New Roman" w:hAnsi="Times New Roman" w:cs="Times New Roman" w:hint="default"/>
        <w:color w:val="auto"/>
        <w:sz w:val="24"/>
      </w:rPr>
    </w:lvl>
    <w:lvl w:ilvl="1">
      <w:start w:val="1"/>
      <w:numFmt w:val="bullet"/>
      <w:pStyle w:val="02dash"/>
      <w:lvlText w:val="–"/>
      <w:lvlJc w:val="left"/>
      <w:pPr>
        <w:tabs>
          <w:tab w:val="num" w:pos="646"/>
        </w:tabs>
        <w:ind w:left="644" w:hanging="284"/>
      </w:pPr>
      <w:rPr>
        <w:rFonts w:ascii="Arial" w:hAnsi="Arial" w:hint="default"/>
        <w:color w:val="auto"/>
        <w:sz w:val="24"/>
      </w:rPr>
    </w:lvl>
    <w:lvl w:ilvl="2">
      <w:start w:val="1"/>
      <w:numFmt w:val="bullet"/>
      <w:pStyle w:val="03opensquarebullet"/>
      <w:lvlText w:val="□"/>
      <w:lvlJc w:val="left"/>
      <w:pPr>
        <w:tabs>
          <w:tab w:val="num" w:pos="924"/>
        </w:tabs>
        <w:ind w:left="927" w:hanging="283"/>
      </w:pPr>
      <w:rPr>
        <w:rFonts w:ascii="Times New Roman" w:hAnsi="Times New Roman" w:cs="Times New Roman" w:hint="default"/>
        <w:color w:val="auto"/>
        <w:sz w:val="20"/>
      </w:rPr>
    </w:lvl>
    <w:lvl w:ilvl="3">
      <w:start w:val="1"/>
      <w:numFmt w:val="bullet"/>
      <w:pStyle w:val="04shortdash"/>
      <w:lvlText w:val="-"/>
      <w:lvlJc w:val="left"/>
      <w:pPr>
        <w:tabs>
          <w:tab w:val="num" w:pos="1213"/>
        </w:tabs>
        <w:ind w:left="1211" w:hanging="284"/>
      </w:pPr>
      <w:rPr>
        <w:rFonts w:ascii="Times New Roman" w:hAnsi="Times New Roman" w:cs="Times New Roman" w:hint="default"/>
        <w:color w:val="002960"/>
        <w:sz w:val="24"/>
      </w:rPr>
    </w:lvl>
    <w:lvl w:ilvl="4">
      <w:start w:val="1"/>
      <w:numFmt w:val="lowerLetter"/>
      <w:lvlText w:val="(%5)"/>
      <w:lvlJc w:val="left"/>
      <w:pPr>
        <w:tabs>
          <w:tab w:val="num" w:pos="1877"/>
        </w:tabs>
        <w:ind w:left="1877" w:hanging="360"/>
      </w:pPr>
      <w:rPr>
        <w:rFonts w:hint="default"/>
      </w:rPr>
    </w:lvl>
    <w:lvl w:ilvl="5">
      <w:start w:val="1"/>
      <w:numFmt w:val="lowerRoman"/>
      <w:lvlText w:val="(%6)"/>
      <w:lvlJc w:val="left"/>
      <w:pPr>
        <w:tabs>
          <w:tab w:val="num" w:pos="2237"/>
        </w:tabs>
        <w:ind w:left="2237" w:hanging="360"/>
      </w:pPr>
      <w:rPr>
        <w:rFonts w:hint="default"/>
      </w:rPr>
    </w:lvl>
    <w:lvl w:ilvl="6">
      <w:start w:val="1"/>
      <w:numFmt w:val="decimal"/>
      <w:lvlText w:val="%7."/>
      <w:lvlJc w:val="left"/>
      <w:pPr>
        <w:tabs>
          <w:tab w:val="num" w:pos="2597"/>
        </w:tabs>
        <w:ind w:left="2597" w:hanging="360"/>
      </w:pPr>
      <w:rPr>
        <w:rFonts w:hint="default"/>
      </w:rPr>
    </w:lvl>
    <w:lvl w:ilvl="7">
      <w:start w:val="1"/>
      <w:numFmt w:val="lowerLetter"/>
      <w:lvlText w:val="%8."/>
      <w:lvlJc w:val="left"/>
      <w:pPr>
        <w:tabs>
          <w:tab w:val="num" w:pos="2957"/>
        </w:tabs>
        <w:ind w:left="2957" w:hanging="360"/>
      </w:pPr>
      <w:rPr>
        <w:rFonts w:hint="default"/>
      </w:rPr>
    </w:lvl>
    <w:lvl w:ilvl="8">
      <w:start w:val="1"/>
      <w:numFmt w:val="lowerRoman"/>
      <w:lvlText w:val="%9."/>
      <w:lvlJc w:val="left"/>
      <w:pPr>
        <w:tabs>
          <w:tab w:val="num" w:pos="3317"/>
        </w:tabs>
        <w:ind w:left="3317" w:hanging="360"/>
      </w:pPr>
      <w:rPr>
        <w:rFonts w:hint="default"/>
      </w:rPr>
    </w:lvl>
  </w:abstractNum>
  <w:abstractNum w:abstractNumId="9" w15:restartNumberingAfterBreak="0">
    <w:nsid w:val="24E2359E"/>
    <w:multiLevelType w:val="hybridMultilevel"/>
    <w:tmpl w:val="18480946"/>
    <w:lvl w:ilvl="0" w:tplc="A34E814E">
      <w:start w:val="4"/>
      <w:numFmt w:val="bullet"/>
      <w:lvlText w:val="-"/>
      <w:lvlJc w:val="left"/>
      <w:pPr>
        <w:ind w:left="1776" w:hanging="360"/>
      </w:pPr>
      <w:rPr>
        <w:rFonts w:ascii="Calibri" w:eastAsia="Arial Unicode MS" w:hAnsi="Calibri" w:cs="Calibri" w:hint="default"/>
      </w:rPr>
    </w:lvl>
    <w:lvl w:ilvl="1" w:tplc="380C0003" w:tentative="1">
      <w:start w:val="1"/>
      <w:numFmt w:val="bullet"/>
      <w:lvlText w:val="o"/>
      <w:lvlJc w:val="left"/>
      <w:pPr>
        <w:ind w:left="2496" w:hanging="360"/>
      </w:pPr>
      <w:rPr>
        <w:rFonts w:ascii="Courier New" w:hAnsi="Courier New" w:cs="Courier New" w:hint="default"/>
      </w:rPr>
    </w:lvl>
    <w:lvl w:ilvl="2" w:tplc="380C0005" w:tentative="1">
      <w:start w:val="1"/>
      <w:numFmt w:val="bullet"/>
      <w:lvlText w:val=""/>
      <w:lvlJc w:val="left"/>
      <w:pPr>
        <w:ind w:left="3216" w:hanging="360"/>
      </w:pPr>
      <w:rPr>
        <w:rFonts w:ascii="Wingdings" w:hAnsi="Wingdings" w:hint="default"/>
      </w:rPr>
    </w:lvl>
    <w:lvl w:ilvl="3" w:tplc="380C0001" w:tentative="1">
      <w:start w:val="1"/>
      <w:numFmt w:val="bullet"/>
      <w:lvlText w:val=""/>
      <w:lvlJc w:val="left"/>
      <w:pPr>
        <w:ind w:left="3936" w:hanging="360"/>
      </w:pPr>
      <w:rPr>
        <w:rFonts w:ascii="Symbol" w:hAnsi="Symbol" w:hint="default"/>
      </w:rPr>
    </w:lvl>
    <w:lvl w:ilvl="4" w:tplc="380C0003" w:tentative="1">
      <w:start w:val="1"/>
      <w:numFmt w:val="bullet"/>
      <w:lvlText w:val="o"/>
      <w:lvlJc w:val="left"/>
      <w:pPr>
        <w:ind w:left="4656" w:hanging="360"/>
      </w:pPr>
      <w:rPr>
        <w:rFonts w:ascii="Courier New" w:hAnsi="Courier New" w:cs="Courier New" w:hint="default"/>
      </w:rPr>
    </w:lvl>
    <w:lvl w:ilvl="5" w:tplc="380C0005" w:tentative="1">
      <w:start w:val="1"/>
      <w:numFmt w:val="bullet"/>
      <w:lvlText w:val=""/>
      <w:lvlJc w:val="left"/>
      <w:pPr>
        <w:ind w:left="5376" w:hanging="360"/>
      </w:pPr>
      <w:rPr>
        <w:rFonts w:ascii="Wingdings" w:hAnsi="Wingdings" w:hint="default"/>
      </w:rPr>
    </w:lvl>
    <w:lvl w:ilvl="6" w:tplc="380C0001" w:tentative="1">
      <w:start w:val="1"/>
      <w:numFmt w:val="bullet"/>
      <w:lvlText w:val=""/>
      <w:lvlJc w:val="left"/>
      <w:pPr>
        <w:ind w:left="6096" w:hanging="360"/>
      </w:pPr>
      <w:rPr>
        <w:rFonts w:ascii="Symbol" w:hAnsi="Symbol" w:hint="default"/>
      </w:rPr>
    </w:lvl>
    <w:lvl w:ilvl="7" w:tplc="380C0003" w:tentative="1">
      <w:start w:val="1"/>
      <w:numFmt w:val="bullet"/>
      <w:lvlText w:val="o"/>
      <w:lvlJc w:val="left"/>
      <w:pPr>
        <w:ind w:left="6816" w:hanging="360"/>
      </w:pPr>
      <w:rPr>
        <w:rFonts w:ascii="Courier New" w:hAnsi="Courier New" w:cs="Courier New" w:hint="default"/>
      </w:rPr>
    </w:lvl>
    <w:lvl w:ilvl="8" w:tplc="380C0005" w:tentative="1">
      <w:start w:val="1"/>
      <w:numFmt w:val="bullet"/>
      <w:lvlText w:val=""/>
      <w:lvlJc w:val="left"/>
      <w:pPr>
        <w:ind w:left="7536" w:hanging="360"/>
      </w:pPr>
      <w:rPr>
        <w:rFonts w:ascii="Wingdings" w:hAnsi="Wingdings" w:hint="default"/>
      </w:rPr>
    </w:lvl>
  </w:abstractNum>
  <w:abstractNum w:abstractNumId="10" w15:restartNumberingAfterBreak="0">
    <w:nsid w:val="280169A9"/>
    <w:multiLevelType w:val="hybridMultilevel"/>
    <w:tmpl w:val="068EB196"/>
    <w:lvl w:ilvl="0" w:tplc="040C0017">
      <w:start w:val="1"/>
      <w:numFmt w:val="lowerLetter"/>
      <w:lvlText w:val="%1)"/>
      <w:lvlJc w:val="left"/>
      <w:pPr>
        <w:ind w:left="900" w:hanging="360"/>
      </w:pPr>
    </w:lvl>
    <w:lvl w:ilvl="1" w:tplc="040C0019" w:tentative="1">
      <w:start w:val="1"/>
      <w:numFmt w:val="lowerLetter"/>
      <w:lvlText w:val="%2."/>
      <w:lvlJc w:val="left"/>
      <w:pPr>
        <w:ind w:left="1620" w:hanging="360"/>
      </w:pPr>
    </w:lvl>
    <w:lvl w:ilvl="2" w:tplc="040C001B" w:tentative="1">
      <w:start w:val="1"/>
      <w:numFmt w:val="lowerRoman"/>
      <w:lvlText w:val="%3."/>
      <w:lvlJc w:val="right"/>
      <w:pPr>
        <w:ind w:left="2340" w:hanging="180"/>
      </w:pPr>
    </w:lvl>
    <w:lvl w:ilvl="3" w:tplc="040C000F" w:tentative="1">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11" w15:restartNumberingAfterBreak="0">
    <w:nsid w:val="28E93DD9"/>
    <w:multiLevelType w:val="hybridMultilevel"/>
    <w:tmpl w:val="D40EA200"/>
    <w:lvl w:ilvl="0" w:tplc="418E4D4A">
      <w:numFmt w:val="bullet"/>
      <w:lvlText w:val="-"/>
      <w:lvlJc w:val="left"/>
      <w:pPr>
        <w:ind w:left="829" w:hanging="360"/>
      </w:pPr>
      <w:rPr>
        <w:rFonts w:ascii="Times New Roman" w:eastAsia="Times New Roman" w:hAnsi="Times New Roman" w:cs="Times New Roman" w:hint="default"/>
        <w:w w:val="100"/>
        <w:sz w:val="24"/>
        <w:szCs w:val="24"/>
        <w:lang w:val="fr-FR" w:eastAsia="en-US" w:bidi="ar-SA"/>
      </w:rPr>
    </w:lvl>
    <w:lvl w:ilvl="1" w:tplc="701C7000">
      <w:numFmt w:val="bullet"/>
      <w:lvlText w:val="•"/>
      <w:lvlJc w:val="left"/>
      <w:pPr>
        <w:ind w:left="1439" w:hanging="360"/>
      </w:pPr>
      <w:rPr>
        <w:rFonts w:hint="default"/>
        <w:lang w:val="fr-FR" w:eastAsia="en-US" w:bidi="ar-SA"/>
      </w:rPr>
    </w:lvl>
    <w:lvl w:ilvl="2" w:tplc="08723E2A">
      <w:numFmt w:val="bullet"/>
      <w:lvlText w:val="•"/>
      <w:lvlJc w:val="left"/>
      <w:pPr>
        <w:ind w:left="2058" w:hanging="360"/>
      </w:pPr>
      <w:rPr>
        <w:rFonts w:hint="default"/>
        <w:lang w:val="fr-FR" w:eastAsia="en-US" w:bidi="ar-SA"/>
      </w:rPr>
    </w:lvl>
    <w:lvl w:ilvl="3" w:tplc="55D4078A">
      <w:numFmt w:val="bullet"/>
      <w:lvlText w:val="•"/>
      <w:lvlJc w:val="left"/>
      <w:pPr>
        <w:ind w:left="2677" w:hanging="360"/>
      </w:pPr>
      <w:rPr>
        <w:rFonts w:hint="default"/>
        <w:lang w:val="fr-FR" w:eastAsia="en-US" w:bidi="ar-SA"/>
      </w:rPr>
    </w:lvl>
    <w:lvl w:ilvl="4" w:tplc="9E56F034">
      <w:numFmt w:val="bullet"/>
      <w:lvlText w:val="•"/>
      <w:lvlJc w:val="left"/>
      <w:pPr>
        <w:ind w:left="3296" w:hanging="360"/>
      </w:pPr>
      <w:rPr>
        <w:rFonts w:hint="default"/>
        <w:lang w:val="fr-FR" w:eastAsia="en-US" w:bidi="ar-SA"/>
      </w:rPr>
    </w:lvl>
    <w:lvl w:ilvl="5" w:tplc="B15A391A">
      <w:numFmt w:val="bullet"/>
      <w:lvlText w:val="•"/>
      <w:lvlJc w:val="left"/>
      <w:pPr>
        <w:ind w:left="3916" w:hanging="360"/>
      </w:pPr>
      <w:rPr>
        <w:rFonts w:hint="default"/>
        <w:lang w:val="fr-FR" w:eastAsia="en-US" w:bidi="ar-SA"/>
      </w:rPr>
    </w:lvl>
    <w:lvl w:ilvl="6" w:tplc="FE3C0C60">
      <w:numFmt w:val="bullet"/>
      <w:lvlText w:val="•"/>
      <w:lvlJc w:val="left"/>
      <w:pPr>
        <w:ind w:left="4535" w:hanging="360"/>
      </w:pPr>
      <w:rPr>
        <w:rFonts w:hint="default"/>
        <w:lang w:val="fr-FR" w:eastAsia="en-US" w:bidi="ar-SA"/>
      </w:rPr>
    </w:lvl>
    <w:lvl w:ilvl="7" w:tplc="340C209E">
      <w:numFmt w:val="bullet"/>
      <w:lvlText w:val="•"/>
      <w:lvlJc w:val="left"/>
      <w:pPr>
        <w:ind w:left="5154" w:hanging="360"/>
      </w:pPr>
      <w:rPr>
        <w:rFonts w:hint="default"/>
        <w:lang w:val="fr-FR" w:eastAsia="en-US" w:bidi="ar-SA"/>
      </w:rPr>
    </w:lvl>
    <w:lvl w:ilvl="8" w:tplc="D772EFDA">
      <w:numFmt w:val="bullet"/>
      <w:lvlText w:val="•"/>
      <w:lvlJc w:val="left"/>
      <w:pPr>
        <w:ind w:left="5773" w:hanging="360"/>
      </w:pPr>
      <w:rPr>
        <w:rFonts w:hint="default"/>
        <w:lang w:val="fr-FR" w:eastAsia="en-US" w:bidi="ar-SA"/>
      </w:rPr>
    </w:lvl>
  </w:abstractNum>
  <w:abstractNum w:abstractNumId="12" w15:restartNumberingAfterBreak="0">
    <w:nsid w:val="2A1106C6"/>
    <w:multiLevelType w:val="hybridMultilevel"/>
    <w:tmpl w:val="A97809DA"/>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3" w15:restartNumberingAfterBreak="0">
    <w:nsid w:val="2B982FEC"/>
    <w:multiLevelType w:val="hybridMultilevel"/>
    <w:tmpl w:val="531E30A6"/>
    <w:lvl w:ilvl="0" w:tplc="D9B69298">
      <w:numFmt w:val="bullet"/>
      <w:lvlText w:val="-"/>
      <w:lvlJc w:val="left"/>
      <w:pPr>
        <w:ind w:left="1428" w:hanging="360"/>
      </w:pPr>
      <w:rPr>
        <w:rFonts w:ascii="Arial" w:eastAsia="Times New Roman" w:hAnsi="Arial" w:cs="Aria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4" w15:restartNumberingAfterBreak="0">
    <w:nsid w:val="2C486EEA"/>
    <w:multiLevelType w:val="hybridMultilevel"/>
    <w:tmpl w:val="975E78CE"/>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5" w15:restartNumberingAfterBreak="0">
    <w:nsid w:val="384D1CEE"/>
    <w:multiLevelType w:val="hybridMultilevel"/>
    <w:tmpl w:val="598491E8"/>
    <w:lvl w:ilvl="0" w:tplc="34342D2C">
      <w:start w:val="1"/>
      <w:numFmt w:val="bullet"/>
      <w:pStyle w:val="Puce1"/>
      <w:lvlText w:val=""/>
      <w:lvlJc w:val="left"/>
      <w:pPr>
        <w:ind w:left="360" w:hanging="360"/>
      </w:pPr>
      <w:rPr>
        <w:rFonts w:ascii="Symbol" w:hAnsi="Symbol" w:hint="default"/>
        <w:b w:val="0"/>
        <w:i w:val="0"/>
        <w:sz w:val="20"/>
      </w:rPr>
    </w:lvl>
    <w:lvl w:ilvl="1" w:tplc="040C0019">
      <w:start w:val="1"/>
      <w:numFmt w:val="bullet"/>
      <w:lvlText w:val="o"/>
      <w:lvlJc w:val="left"/>
      <w:pPr>
        <w:ind w:left="2291" w:hanging="360"/>
      </w:pPr>
      <w:rPr>
        <w:rFonts w:ascii="Courier New" w:hAnsi="Courier New" w:cs="Courier New" w:hint="default"/>
      </w:rPr>
    </w:lvl>
    <w:lvl w:ilvl="2" w:tplc="040C001B" w:tentative="1">
      <w:start w:val="1"/>
      <w:numFmt w:val="bullet"/>
      <w:lvlText w:val=""/>
      <w:lvlJc w:val="left"/>
      <w:pPr>
        <w:ind w:left="3011" w:hanging="360"/>
      </w:pPr>
      <w:rPr>
        <w:rFonts w:ascii="Wingdings" w:hAnsi="Wingdings" w:hint="default"/>
      </w:rPr>
    </w:lvl>
    <w:lvl w:ilvl="3" w:tplc="040C000F" w:tentative="1">
      <w:start w:val="1"/>
      <w:numFmt w:val="bullet"/>
      <w:lvlText w:val=""/>
      <w:lvlJc w:val="left"/>
      <w:pPr>
        <w:ind w:left="3731" w:hanging="360"/>
      </w:pPr>
      <w:rPr>
        <w:rFonts w:ascii="Symbol" w:hAnsi="Symbol" w:hint="default"/>
      </w:rPr>
    </w:lvl>
    <w:lvl w:ilvl="4" w:tplc="040C0019" w:tentative="1">
      <w:start w:val="1"/>
      <w:numFmt w:val="bullet"/>
      <w:lvlText w:val="o"/>
      <w:lvlJc w:val="left"/>
      <w:pPr>
        <w:ind w:left="4451" w:hanging="360"/>
      </w:pPr>
      <w:rPr>
        <w:rFonts w:ascii="Courier New" w:hAnsi="Courier New" w:cs="Courier New" w:hint="default"/>
      </w:rPr>
    </w:lvl>
    <w:lvl w:ilvl="5" w:tplc="040C001B" w:tentative="1">
      <w:start w:val="1"/>
      <w:numFmt w:val="bullet"/>
      <w:lvlText w:val=""/>
      <w:lvlJc w:val="left"/>
      <w:pPr>
        <w:ind w:left="5171" w:hanging="360"/>
      </w:pPr>
      <w:rPr>
        <w:rFonts w:ascii="Wingdings" w:hAnsi="Wingdings" w:hint="default"/>
      </w:rPr>
    </w:lvl>
    <w:lvl w:ilvl="6" w:tplc="040C000F" w:tentative="1">
      <w:start w:val="1"/>
      <w:numFmt w:val="bullet"/>
      <w:lvlText w:val=""/>
      <w:lvlJc w:val="left"/>
      <w:pPr>
        <w:ind w:left="5891" w:hanging="360"/>
      </w:pPr>
      <w:rPr>
        <w:rFonts w:ascii="Symbol" w:hAnsi="Symbol" w:hint="default"/>
      </w:rPr>
    </w:lvl>
    <w:lvl w:ilvl="7" w:tplc="040C0019" w:tentative="1">
      <w:start w:val="1"/>
      <w:numFmt w:val="bullet"/>
      <w:lvlText w:val="o"/>
      <w:lvlJc w:val="left"/>
      <w:pPr>
        <w:ind w:left="6611" w:hanging="360"/>
      </w:pPr>
      <w:rPr>
        <w:rFonts w:ascii="Courier New" w:hAnsi="Courier New" w:cs="Courier New" w:hint="default"/>
      </w:rPr>
    </w:lvl>
    <w:lvl w:ilvl="8" w:tplc="040C001B" w:tentative="1">
      <w:start w:val="1"/>
      <w:numFmt w:val="bullet"/>
      <w:lvlText w:val=""/>
      <w:lvlJc w:val="left"/>
      <w:pPr>
        <w:ind w:left="7331" w:hanging="360"/>
      </w:pPr>
      <w:rPr>
        <w:rFonts w:ascii="Wingdings" w:hAnsi="Wingdings" w:hint="default"/>
      </w:rPr>
    </w:lvl>
  </w:abstractNum>
  <w:abstractNum w:abstractNumId="16" w15:restartNumberingAfterBreak="0">
    <w:nsid w:val="3A395A04"/>
    <w:multiLevelType w:val="hybridMultilevel"/>
    <w:tmpl w:val="C69CDBFE"/>
    <w:lvl w:ilvl="0" w:tplc="C58E7012">
      <w:start w:val="2"/>
      <w:numFmt w:val="bullet"/>
      <w:lvlText w:val="-"/>
      <w:lvlJc w:val="left"/>
      <w:pPr>
        <w:ind w:left="1080" w:hanging="360"/>
      </w:pPr>
      <w:rPr>
        <w:rFonts w:ascii="Calibri" w:eastAsia="Calibri" w:hAnsi="Calibri" w:cs="Calibri"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17" w15:restartNumberingAfterBreak="0">
    <w:nsid w:val="406F2769"/>
    <w:multiLevelType w:val="hybridMultilevel"/>
    <w:tmpl w:val="53AA1B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44268D0"/>
    <w:multiLevelType w:val="hybridMultilevel"/>
    <w:tmpl w:val="82268A7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7C80F2E"/>
    <w:multiLevelType w:val="hybridMultilevel"/>
    <w:tmpl w:val="805A7274"/>
    <w:lvl w:ilvl="0" w:tplc="B1C42F92">
      <w:start w:val="4"/>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0" w15:restartNumberingAfterBreak="0">
    <w:nsid w:val="4AD34AF1"/>
    <w:multiLevelType w:val="hybridMultilevel"/>
    <w:tmpl w:val="14788F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CC8479A"/>
    <w:multiLevelType w:val="hybridMultilevel"/>
    <w:tmpl w:val="53901D24"/>
    <w:name w:val="WW8Num40342"/>
    <w:lvl w:ilvl="0" w:tplc="51EE84BC">
      <w:start w:val="1"/>
      <w:numFmt w:val="decimal"/>
      <w:lvlText w:val="D.%1."/>
      <w:lvlJc w:val="left"/>
      <w:pPr>
        <w:tabs>
          <w:tab w:val="num" w:pos="601"/>
        </w:tabs>
        <w:ind w:left="601" w:hanging="361"/>
      </w:pPr>
      <w:rPr>
        <w:rFonts w:cs="Times New Roman" w:hint="default"/>
      </w:rPr>
    </w:lvl>
    <w:lvl w:ilvl="1" w:tplc="64C080E8">
      <w:start w:val="1"/>
      <w:numFmt w:val="lowerLetter"/>
      <w:lvlText w:val="%2)"/>
      <w:lvlJc w:val="left"/>
      <w:pPr>
        <w:tabs>
          <w:tab w:val="num" w:pos="1440"/>
        </w:tabs>
        <w:ind w:left="1440" w:hanging="360"/>
      </w:pPr>
      <w:rPr>
        <w:rFonts w:cs="Times New Roman" w:hint="default"/>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4FAE0608"/>
    <w:multiLevelType w:val="hybridMultilevel"/>
    <w:tmpl w:val="07EAEB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21A790A"/>
    <w:multiLevelType w:val="hybridMultilevel"/>
    <w:tmpl w:val="C8422F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9251DA6"/>
    <w:multiLevelType w:val="hybridMultilevel"/>
    <w:tmpl w:val="BE94AE06"/>
    <w:lvl w:ilvl="0" w:tplc="040C000B">
      <w:start w:val="1"/>
      <w:numFmt w:val="bullet"/>
      <w:lvlText w:val=""/>
      <w:lvlJc w:val="left"/>
      <w:pPr>
        <w:ind w:left="1425" w:hanging="360"/>
      </w:pPr>
      <w:rPr>
        <w:rFonts w:ascii="Wingdings" w:hAnsi="Wingdings"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25" w15:restartNumberingAfterBreak="0">
    <w:nsid w:val="5DCF2AA2"/>
    <w:multiLevelType w:val="multilevel"/>
    <w:tmpl w:val="67B6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0A62CA"/>
    <w:multiLevelType w:val="multilevel"/>
    <w:tmpl w:val="6EA053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A60B7C"/>
    <w:multiLevelType w:val="hybridMultilevel"/>
    <w:tmpl w:val="97D2D7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B352598"/>
    <w:multiLevelType w:val="hybridMultilevel"/>
    <w:tmpl w:val="42C85DA4"/>
    <w:lvl w:ilvl="0" w:tplc="C10A4A3A">
      <w:start w:val="1"/>
      <w:numFmt w:val="bullet"/>
      <w:lvlText w:val=""/>
      <w:lvlJc w:val="left"/>
      <w:pPr>
        <w:ind w:left="1425" w:hanging="360"/>
      </w:pPr>
      <w:rPr>
        <w:rFonts w:ascii="Wingdings" w:hAnsi="Wingdings" w:hint="default"/>
        <w:color w:val="auto"/>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29" w15:restartNumberingAfterBreak="0">
    <w:nsid w:val="77B24AFE"/>
    <w:multiLevelType w:val="hybridMultilevel"/>
    <w:tmpl w:val="4F84D544"/>
    <w:lvl w:ilvl="0" w:tplc="FEB6487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795214E3"/>
    <w:multiLevelType w:val="hybridMultilevel"/>
    <w:tmpl w:val="1572FC28"/>
    <w:lvl w:ilvl="0" w:tplc="27289F14">
      <w:start w:val="1"/>
      <w:numFmt w:val="bullet"/>
      <w:pStyle w:val="TableauTiret2IT"/>
      <w:lvlText w:val=""/>
      <w:lvlJc w:val="left"/>
      <w:pPr>
        <w:tabs>
          <w:tab w:val="num" w:pos="1571"/>
        </w:tabs>
        <w:ind w:left="1571" w:hanging="360"/>
      </w:pPr>
      <w:rPr>
        <w:rFonts w:ascii="Wingdings" w:hAnsi="Wingdings" w:hint="default"/>
        <w:sz w:val="22"/>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99E6F87"/>
    <w:multiLevelType w:val="hybridMultilevel"/>
    <w:tmpl w:val="BD54B4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D516725"/>
    <w:multiLevelType w:val="hybridMultilevel"/>
    <w:tmpl w:val="FFA87B36"/>
    <w:lvl w:ilvl="0" w:tplc="E006EF74">
      <w:start w:val="30"/>
      <w:numFmt w:val="bullet"/>
      <w:lvlText w:val="-"/>
      <w:lvlJc w:val="left"/>
      <w:pPr>
        <w:tabs>
          <w:tab w:val="num" w:pos="1069"/>
        </w:tabs>
        <w:ind w:left="1069" w:hanging="360"/>
      </w:pPr>
      <w:rPr>
        <w:rFonts w:ascii="Eras Medium ITC" w:eastAsia="Times New Roman" w:hAnsi="Eras Medium ITC" w:cs="Times New Roman" w:hint="default"/>
      </w:rPr>
    </w:lvl>
    <w:lvl w:ilvl="1" w:tplc="040C0003" w:tentative="1">
      <w:start w:val="1"/>
      <w:numFmt w:val="bullet"/>
      <w:lvlText w:val="o"/>
      <w:lvlJc w:val="left"/>
      <w:pPr>
        <w:tabs>
          <w:tab w:val="num" w:pos="1789"/>
        </w:tabs>
        <w:ind w:left="1789" w:hanging="360"/>
      </w:pPr>
      <w:rPr>
        <w:rFonts w:ascii="Courier New" w:hAnsi="Courier New" w:cs="Courier New" w:hint="default"/>
      </w:rPr>
    </w:lvl>
    <w:lvl w:ilvl="2" w:tplc="040C0005" w:tentative="1">
      <w:start w:val="1"/>
      <w:numFmt w:val="bullet"/>
      <w:lvlText w:val=""/>
      <w:lvlJc w:val="left"/>
      <w:pPr>
        <w:tabs>
          <w:tab w:val="num" w:pos="2509"/>
        </w:tabs>
        <w:ind w:left="2509" w:hanging="360"/>
      </w:pPr>
      <w:rPr>
        <w:rFonts w:ascii="Wingdings" w:hAnsi="Wingdings" w:hint="default"/>
      </w:rPr>
    </w:lvl>
    <w:lvl w:ilvl="3" w:tplc="040C0001" w:tentative="1">
      <w:start w:val="1"/>
      <w:numFmt w:val="bullet"/>
      <w:lvlText w:val=""/>
      <w:lvlJc w:val="left"/>
      <w:pPr>
        <w:tabs>
          <w:tab w:val="num" w:pos="3229"/>
        </w:tabs>
        <w:ind w:left="3229" w:hanging="360"/>
      </w:pPr>
      <w:rPr>
        <w:rFonts w:ascii="Symbol" w:hAnsi="Symbol" w:hint="default"/>
      </w:rPr>
    </w:lvl>
    <w:lvl w:ilvl="4" w:tplc="040C0003" w:tentative="1">
      <w:start w:val="1"/>
      <w:numFmt w:val="bullet"/>
      <w:lvlText w:val="o"/>
      <w:lvlJc w:val="left"/>
      <w:pPr>
        <w:tabs>
          <w:tab w:val="num" w:pos="3949"/>
        </w:tabs>
        <w:ind w:left="3949" w:hanging="360"/>
      </w:pPr>
      <w:rPr>
        <w:rFonts w:ascii="Courier New" w:hAnsi="Courier New" w:cs="Courier New" w:hint="default"/>
      </w:rPr>
    </w:lvl>
    <w:lvl w:ilvl="5" w:tplc="040C0005" w:tentative="1">
      <w:start w:val="1"/>
      <w:numFmt w:val="bullet"/>
      <w:lvlText w:val=""/>
      <w:lvlJc w:val="left"/>
      <w:pPr>
        <w:tabs>
          <w:tab w:val="num" w:pos="4669"/>
        </w:tabs>
        <w:ind w:left="4669" w:hanging="360"/>
      </w:pPr>
      <w:rPr>
        <w:rFonts w:ascii="Wingdings" w:hAnsi="Wingdings" w:hint="default"/>
      </w:rPr>
    </w:lvl>
    <w:lvl w:ilvl="6" w:tplc="040C0001" w:tentative="1">
      <w:start w:val="1"/>
      <w:numFmt w:val="bullet"/>
      <w:lvlText w:val=""/>
      <w:lvlJc w:val="left"/>
      <w:pPr>
        <w:tabs>
          <w:tab w:val="num" w:pos="5389"/>
        </w:tabs>
        <w:ind w:left="5389" w:hanging="360"/>
      </w:pPr>
      <w:rPr>
        <w:rFonts w:ascii="Symbol" w:hAnsi="Symbol" w:hint="default"/>
      </w:rPr>
    </w:lvl>
    <w:lvl w:ilvl="7" w:tplc="040C0003" w:tentative="1">
      <w:start w:val="1"/>
      <w:numFmt w:val="bullet"/>
      <w:lvlText w:val="o"/>
      <w:lvlJc w:val="left"/>
      <w:pPr>
        <w:tabs>
          <w:tab w:val="num" w:pos="6109"/>
        </w:tabs>
        <w:ind w:left="6109" w:hanging="360"/>
      </w:pPr>
      <w:rPr>
        <w:rFonts w:ascii="Courier New" w:hAnsi="Courier New" w:cs="Courier New" w:hint="default"/>
      </w:rPr>
    </w:lvl>
    <w:lvl w:ilvl="8" w:tplc="040C0005" w:tentative="1">
      <w:start w:val="1"/>
      <w:numFmt w:val="bullet"/>
      <w:lvlText w:val=""/>
      <w:lvlJc w:val="left"/>
      <w:pPr>
        <w:tabs>
          <w:tab w:val="num" w:pos="6829"/>
        </w:tabs>
        <w:ind w:left="6829" w:hanging="360"/>
      </w:pPr>
      <w:rPr>
        <w:rFonts w:ascii="Wingdings" w:hAnsi="Wingdings" w:hint="default"/>
      </w:rPr>
    </w:lvl>
  </w:abstractNum>
  <w:abstractNum w:abstractNumId="33" w15:restartNumberingAfterBreak="0">
    <w:nsid w:val="7EC34C89"/>
    <w:multiLevelType w:val="hybridMultilevel"/>
    <w:tmpl w:val="E7AC7380"/>
    <w:lvl w:ilvl="0" w:tplc="56961DD2">
      <w:numFmt w:val="bullet"/>
      <w:lvlText w:val="-"/>
      <w:lvlJc w:val="left"/>
      <w:pPr>
        <w:ind w:left="644" w:hanging="360"/>
      </w:pPr>
      <w:rPr>
        <w:rFonts w:ascii="Harrington" w:eastAsia="Harrington" w:hAnsi="Harrington" w:cs="Harringto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98757970">
    <w:abstractNumId w:val="15"/>
  </w:num>
  <w:num w:numId="2" w16cid:durableId="2130656707">
    <w:abstractNumId w:val="30"/>
  </w:num>
  <w:num w:numId="3" w16cid:durableId="1107624535">
    <w:abstractNumId w:val="0"/>
  </w:num>
  <w:num w:numId="4" w16cid:durableId="12805304">
    <w:abstractNumId w:val="8"/>
  </w:num>
  <w:num w:numId="5" w16cid:durableId="884944937">
    <w:abstractNumId w:val="23"/>
  </w:num>
  <w:num w:numId="6" w16cid:durableId="1550259390">
    <w:abstractNumId w:val="28"/>
  </w:num>
  <w:num w:numId="7" w16cid:durableId="671568114">
    <w:abstractNumId w:val="24"/>
  </w:num>
  <w:num w:numId="8" w16cid:durableId="1071271898">
    <w:abstractNumId w:val="20"/>
  </w:num>
  <w:num w:numId="9" w16cid:durableId="141234294">
    <w:abstractNumId w:val="13"/>
  </w:num>
  <w:num w:numId="10" w16cid:durableId="1233463023">
    <w:abstractNumId w:val="27"/>
  </w:num>
  <w:num w:numId="11" w16cid:durableId="1374647142">
    <w:abstractNumId w:val="4"/>
  </w:num>
  <w:num w:numId="12" w16cid:durableId="1008485359">
    <w:abstractNumId w:val="12"/>
  </w:num>
  <w:num w:numId="13" w16cid:durableId="176430559">
    <w:abstractNumId w:val="31"/>
  </w:num>
  <w:num w:numId="14" w16cid:durableId="1694454063">
    <w:abstractNumId w:val="17"/>
  </w:num>
  <w:num w:numId="15" w16cid:durableId="654532064">
    <w:abstractNumId w:val="33"/>
  </w:num>
  <w:num w:numId="16" w16cid:durableId="171652740">
    <w:abstractNumId w:val="9"/>
  </w:num>
  <w:num w:numId="17" w16cid:durableId="900209145">
    <w:abstractNumId w:val="14"/>
  </w:num>
  <w:num w:numId="18" w16cid:durableId="1095512657">
    <w:abstractNumId w:val="16"/>
  </w:num>
  <w:num w:numId="19" w16cid:durableId="1763212106">
    <w:abstractNumId w:val="6"/>
  </w:num>
  <w:num w:numId="20" w16cid:durableId="2039810944">
    <w:abstractNumId w:val="18"/>
  </w:num>
  <w:num w:numId="21" w16cid:durableId="191573539">
    <w:abstractNumId w:val="5"/>
  </w:num>
  <w:num w:numId="22" w16cid:durableId="341012546">
    <w:abstractNumId w:val="3"/>
  </w:num>
  <w:num w:numId="23" w16cid:durableId="1266841149">
    <w:abstractNumId w:val="7"/>
  </w:num>
  <w:num w:numId="24" w16cid:durableId="207380684">
    <w:abstractNumId w:val="22"/>
  </w:num>
  <w:num w:numId="25" w16cid:durableId="139228212">
    <w:abstractNumId w:val="29"/>
  </w:num>
  <w:num w:numId="26" w16cid:durableId="546724865">
    <w:abstractNumId w:val="19"/>
  </w:num>
  <w:num w:numId="27" w16cid:durableId="1574973688">
    <w:abstractNumId w:val="10"/>
  </w:num>
  <w:num w:numId="28" w16cid:durableId="1580823095">
    <w:abstractNumId w:val="32"/>
  </w:num>
  <w:num w:numId="29" w16cid:durableId="1726028611">
    <w:abstractNumId w:val="26"/>
  </w:num>
  <w:num w:numId="30" w16cid:durableId="2013994447">
    <w:abstractNumId w:val="25"/>
  </w:num>
  <w:num w:numId="31" w16cid:durableId="627397715">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5FC"/>
    <w:rsid w:val="000001CE"/>
    <w:rsid w:val="000004F4"/>
    <w:rsid w:val="0000057B"/>
    <w:rsid w:val="00002A70"/>
    <w:rsid w:val="000037A7"/>
    <w:rsid w:val="000044E4"/>
    <w:rsid w:val="000055E0"/>
    <w:rsid w:val="0000781A"/>
    <w:rsid w:val="00007B4A"/>
    <w:rsid w:val="00010EE3"/>
    <w:rsid w:val="000110E6"/>
    <w:rsid w:val="000200D6"/>
    <w:rsid w:val="00020CC2"/>
    <w:rsid w:val="00021072"/>
    <w:rsid w:val="000211C6"/>
    <w:rsid w:val="0002145A"/>
    <w:rsid w:val="00023512"/>
    <w:rsid w:val="000240FC"/>
    <w:rsid w:val="000300BF"/>
    <w:rsid w:val="00031734"/>
    <w:rsid w:val="00034680"/>
    <w:rsid w:val="00037225"/>
    <w:rsid w:val="00040648"/>
    <w:rsid w:val="00046130"/>
    <w:rsid w:val="00047E2A"/>
    <w:rsid w:val="0005427D"/>
    <w:rsid w:val="00054DC1"/>
    <w:rsid w:val="000567EB"/>
    <w:rsid w:val="0006451C"/>
    <w:rsid w:val="00064E98"/>
    <w:rsid w:val="00071C74"/>
    <w:rsid w:val="00072EE8"/>
    <w:rsid w:val="00073B08"/>
    <w:rsid w:val="000760E9"/>
    <w:rsid w:val="00076E82"/>
    <w:rsid w:val="00083095"/>
    <w:rsid w:val="00083C45"/>
    <w:rsid w:val="00091169"/>
    <w:rsid w:val="0009121C"/>
    <w:rsid w:val="0009208C"/>
    <w:rsid w:val="000934AC"/>
    <w:rsid w:val="0009361B"/>
    <w:rsid w:val="000936DC"/>
    <w:rsid w:val="00094CAC"/>
    <w:rsid w:val="00095657"/>
    <w:rsid w:val="000A4D65"/>
    <w:rsid w:val="000A5135"/>
    <w:rsid w:val="000A6BA8"/>
    <w:rsid w:val="000A775F"/>
    <w:rsid w:val="000B00B5"/>
    <w:rsid w:val="000B338A"/>
    <w:rsid w:val="000C1CBF"/>
    <w:rsid w:val="000C4AF3"/>
    <w:rsid w:val="000C61DE"/>
    <w:rsid w:val="000D049D"/>
    <w:rsid w:val="000D36BD"/>
    <w:rsid w:val="000D764A"/>
    <w:rsid w:val="000E18BD"/>
    <w:rsid w:val="000E1B98"/>
    <w:rsid w:val="000E208A"/>
    <w:rsid w:val="000E5413"/>
    <w:rsid w:val="000F00D5"/>
    <w:rsid w:val="000F03E9"/>
    <w:rsid w:val="000F3A71"/>
    <w:rsid w:val="000F71BE"/>
    <w:rsid w:val="00100AB9"/>
    <w:rsid w:val="00103099"/>
    <w:rsid w:val="001031F6"/>
    <w:rsid w:val="0010354E"/>
    <w:rsid w:val="00104E71"/>
    <w:rsid w:val="0010600D"/>
    <w:rsid w:val="00114A0F"/>
    <w:rsid w:val="001174BA"/>
    <w:rsid w:val="00122CC4"/>
    <w:rsid w:val="001252EA"/>
    <w:rsid w:val="001332B2"/>
    <w:rsid w:val="00135667"/>
    <w:rsid w:val="00135777"/>
    <w:rsid w:val="0013585D"/>
    <w:rsid w:val="00136F14"/>
    <w:rsid w:val="00140778"/>
    <w:rsid w:val="00140A8C"/>
    <w:rsid w:val="00143622"/>
    <w:rsid w:val="0015332B"/>
    <w:rsid w:val="00154EE3"/>
    <w:rsid w:val="00155D4D"/>
    <w:rsid w:val="00162B1F"/>
    <w:rsid w:val="00164CA4"/>
    <w:rsid w:val="00165036"/>
    <w:rsid w:val="001705AA"/>
    <w:rsid w:val="00170C0E"/>
    <w:rsid w:val="00170C9E"/>
    <w:rsid w:val="00171843"/>
    <w:rsid w:val="0017282B"/>
    <w:rsid w:val="00183482"/>
    <w:rsid w:val="0018378C"/>
    <w:rsid w:val="001868BA"/>
    <w:rsid w:val="00186E09"/>
    <w:rsid w:val="001879FA"/>
    <w:rsid w:val="00190BE0"/>
    <w:rsid w:val="001935FC"/>
    <w:rsid w:val="001A02E3"/>
    <w:rsid w:val="001A06DB"/>
    <w:rsid w:val="001A0B42"/>
    <w:rsid w:val="001A5DCF"/>
    <w:rsid w:val="001B1161"/>
    <w:rsid w:val="001B2803"/>
    <w:rsid w:val="001B6730"/>
    <w:rsid w:val="001C09B2"/>
    <w:rsid w:val="001C247A"/>
    <w:rsid w:val="001C2917"/>
    <w:rsid w:val="001C478C"/>
    <w:rsid w:val="001C49C0"/>
    <w:rsid w:val="001C63BB"/>
    <w:rsid w:val="001D09B1"/>
    <w:rsid w:val="001D21CD"/>
    <w:rsid w:val="001D410A"/>
    <w:rsid w:val="001D6A80"/>
    <w:rsid w:val="001D7D4C"/>
    <w:rsid w:val="001E4DDB"/>
    <w:rsid w:val="001F00CA"/>
    <w:rsid w:val="001F10B5"/>
    <w:rsid w:val="001F1816"/>
    <w:rsid w:val="001F4667"/>
    <w:rsid w:val="001F5E62"/>
    <w:rsid w:val="001F6233"/>
    <w:rsid w:val="0020114B"/>
    <w:rsid w:val="00206CE9"/>
    <w:rsid w:val="00207882"/>
    <w:rsid w:val="0021104F"/>
    <w:rsid w:val="002125AB"/>
    <w:rsid w:val="00216A4D"/>
    <w:rsid w:val="00216FB5"/>
    <w:rsid w:val="00217F7B"/>
    <w:rsid w:val="00220B41"/>
    <w:rsid w:val="002249C7"/>
    <w:rsid w:val="00225157"/>
    <w:rsid w:val="0022673F"/>
    <w:rsid w:val="0022718D"/>
    <w:rsid w:val="0022733B"/>
    <w:rsid w:val="0023120A"/>
    <w:rsid w:val="002343E7"/>
    <w:rsid w:val="00234998"/>
    <w:rsid w:val="00240D12"/>
    <w:rsid w:val="002423C3"/>
    <w:rsid w:val="00242748"/>
    <w:rsid w:val="002427E8"/>
    <w:rsid w:val="00244A28"/>
    <w:rsid w:val="00252AB4"/>
    <w:rsid w:val="00256B2A"/>
    <w:rsid w:val="00257941"/>
    <w:rsid w:val="0026193E"/>
    <w:rsid w:val="00261DB8"/>
    <w:rsid w:val="00264FFC"/>
    <w:rsid w:val="00272D82"/>
    <w:rsid w:val="00272FD3"/>
    <w:rsid w:val="00274F50"/>
    <w:rsid w:val="00277984"/>
    <w:rsid w:val="0028559B"/>
    <w:rsid w:val="00291E45"/>
    <w:rsid w:val="00296D8F"/>
    <w:rsid w:val="002A02D2"/>
    <w:rsid w:val="002A2199"/>
    <w:rsid w:val="002A2C5E"/>
    <w:rsid w:val="002A32D4"/>
    <w:rsid w:val="002A3359"/>
    <w:rsid w:val="002A3E4E"/>
    <w:rsid w:val="002A5F0F"/>
    <w:rsid w:val="002A6ED3"/>
    <w:rsid w:val="002B5E13"/>
    <w:rsid w:val="002B6618"/>
    <w:rsid w:val="002B6865"/>
    <w:rsid w:val="002C1817"/>
    <w:rsid w:val="002C2333"/>
    <w:rsid w:val="002C2853"/>
    <w:rsid w:val="002C2F51"/>
    <w:rsid w:val="002C490D"/>
    <w:rsid w:val="002C6F5F"/>
    <w:rsid w:val="002D1BAA"/>
    <w:rsid w:val="002D2FF3"/>
    <w:rsid w:val="002D716F"/>
    <w:rsid w:val="002D7FB8"/>
    <w:rsid w:val="002E33CB"/>
    <w:rsid w:val="002E39FB"/>
    <w:rsid w:val="002E61FA"/>
    <w:rsid w:val="002E6690"/>
    <w:rsid w:val="002E7C67"/>
    <w:rsid w:val="002F087A"/>
    <w:rsid w:val="002F2DEE"/>
    <w:rsid w:val="002F3EBB"/>
    <w:rsid w:val="002F4CC5"/>
    <w:rsid w:val="002F610F"/>
    <w:rsid w:val="00300C08"/>
    <w:rsid w:val="00302C0A"/>
    <w:rsid w:val="003064F9"/>
    <w:rsid w:val="00306B5E"/>
    <w:rsid w:val="00306F19"/>
    <w:rsid w:val="00316A93"/>
    <w:rsid w:val="00323776"/>
    <w:rsid w:val="00323ABE"/>
    <w:rsid w:val="00323BF7"/>
    <w:rsid w:val="003245F0"/>
    <w:rsid w:val="00327267"/>
    <w:rsid w:val="00330DB6"/>
    <w:rsid w:val="00331E9E"/>
    <w:rsid w:val="00332D7C"/>
    <w:rsid w:val="00334B98"/>
    <w:rsid w:val="003507A2"/>
    <w:rsid w:val="00352010"/>
    <w:rsid w:val="0035239B"/>
    <w:rsid w:val="003536FA"/>
    <w:rsid w:val="003547C1"/>
    <w:rsid w:val="00354FDE"/>
    <w:rsid w:val="00355602"/>
    <w:rsid w:val="003621B9"/>
    <w:rsid w:val="00363F3E"/>
    <w:rsid w:val="0036435A"/>
    <w:rsid w:val="003672E7"/>
    <w:rsid w:val="003704EB"/>
    <w:rsid w:val="0037322B"/>
    <w:rsid w:val="003746D4"/>
    <w:rsid w:val="00377A8A"/>
    <w:rsid w:val="00381165"/>
    <w:rsid w:val="0038499B"/>
    <w:rsid w:val="00390BF5"/>
    <w:rsid w:val="00390EE0"/>
    <w:rsid w:val="003938DC"/>
    <w:rsid w:val="00393FAC"/>
    <w:rsid w:val="003941F2"/>
    <w:rsid w:val="00397BC8"/>
    <w:rsid w:val="003A25B4"/>
    <w:rsid w:val="003A60C2"/>
    <w:rsid w:val="003B40E5"/>
    <w:rsid w:val="003B7280"/>
    <w:rsid w:val="003B7F94"/>
    <w:rsid w:val="003C039C"/>
    <w:rsid w:val="003C0B91"/>
    <w:rsid w:val="003C18A9"/>
    <w:rsid w:val="003C2A0C"/>
    <w:rsid w:val="003C3A9D"/>
    <w:rsid w:val="003C770B"/>
    <w:rsid w:val="003C7F95"/>
    <w:rsid w:val="003D20F6"/>
    <w:rsid w:val="003D642C"/>
    <w:rsid w:val="003E21CF"/>
    <w:rsid w:val="003E42F7"/>
    <w:rsid w:val="003E5F14"/>
    <w:rsid w:val="003F3030"/>
    <w:rsid w:val="003F3EEF"/>
    <w:rsid w:val="003F60DD"/>
    <w:rsid w:val="0040064E"/>
    <w:rsid w:val="004011E3"/>
    <w:rsid w:val="00401C5B"/>
    <w:rsid w:val="00402A96"/>
    <w:rsid w:val="00404816"/>
    <w:rsid w:val="00405F0E"/>
    <w:rsid w:val="00406298"/>
    <w:rsid w:val="00406999"/>
    <w:rsid w:val="00410900"/>
    <w:rsid w:val="0041441D"/>
    <w:rsid w:val="00414E4B"/>
    <w:rsid w:val="00415C8B"/>
    <w:rsid w:val="00421013"/>
    <w:rsid w:val="004252C8"/>
    <w:rsid w:val="00430563"/>
    <w:rsid w:val="00430DE9"/>
    <w:rsid w:val="004314B0"/>
    <w:rsid w:val="004328A2"/>
    <w:rsid w:val="00433B07"/>
    <w:rsid w:val="00433E2E"/>
    <w:rsid w:val="00436552"/>
    <w:rsid w:val="00436681"/>
    <w:rsid w:val="004375B6"/>
    <w:rsid w:val="00437BB9"/>
    <w:rsid w:val="00440E16"/>
    <w:rsid w:val="00442331"/>
    <w:rsid w:val="004457C4"/>
    <w:rsid w:val="00446C68"/>
    <w:rsid w:val="00446E51"/>
    <w:rsid w:val="00447E0F"/>
    <w:rsid w:val="00452498"/>
    <w:rsid w:val="00461DA1"/>
    <w:rsid w:val="0046241C"/>
    <w:rsid w:val="00466BA5"/>
    <w:rsid w:val="00471B13"/>
    <w:rsid w:val="004737C9"/>
    <w:rsid w:val="00473A7B"/>
    <w:rsid w:val="00473ED2"/>
    <w:rsid w:val="00477206"/>
    <w:rsid w:val="00482DD6"/>
    <w:rsid w:val="00483214"/>
    <w:rsid w:val="00485FA1"/>
    <w:rsid w:val="00486D06"/>
    <w:rsid w:val="00490B66"/>
    <w:rsid w:val="00490EC9"/>
    <w:rsid w:val="004922F2"/>
    <w:rsid w:val="0049299A"/>
    <w:rsid w:val="004948D5"/>
    <w:rsid w:val="00496F8E"/>
    <w:rsid w:val="004A0793"/>
    <w:rsid w:val="004A1DF0"/>
    <w:rsid w:val="004A6902"/>
    <w:rsid w:val="004A7B95"/>
    <w:rsid w:val="004B12E4"/>
    <w:rsid w:val="004B3B79"/>
    <w:rsid w:val="004B427D"/>
    <w:rsid w:val="004B437E"/>
    <w:rsid w:val="004B49F6"/>
    <w:rsid w:val="004B527B"/>
    <w:rsid w:val="004B5C60"/>
    <w:rsid w:val="004B5D51"/>
    <w:rsid w:val="004B60CE"/>
    <w:rsid w:val="004B65ED"/>
    <w:rsid w:val="004C0EC6"/>
    <w:rsid w:val="004C4528"/>
    <w:rsid w:val="004C454C"/>
    <w:rsid w:val="004C4EA5"/>
    <w:rsid w:val="004C5202"/>
    <w:rsid w:val="004C559F"/>
    <w:rsid w:val="004C6E05"/>
    <w:rsid w:val="004D0FFC"/>
    <w:rsid w:val="004D1CF8"/>
    <w:rsid w:val="004D223B"/>
    <w:rsid w:val="004D276F"/>
    <w:rsid w:val="004D2F1F"/>
    <w:rsid w:val="004D3330"/>
    <w:rsid w:val="004D6BC0"/>
    <w:rsid w:val="004E13AF"/>
    <w:rsid w:val="004E17B0"/>
    <w:rsid w:val="004E260F"/>
    <w:rsid w:val="004E273F"/>
    <w:rsid w:val="004E3146"/>
    <w:rsid w:val="004E32C5"/>
    <w:rsid w:val="004E5816"/>
    <w:rsid w:val="004E6AFB"/>
    <w:rsid w:val="004E6BAE"/>
    <w:rsid w:val="004F22FD"/>
    <w:rsid w:val="004F4DAC"/>
    <w:rsid w:val="0050055A"/>
    <w:rsid w:val="00500F2A"/>
    <w:rsid w:val="0050250E"/>
    <w:rsid w:val="00503884"/>
    <w:rsid w:val="005043A5"/>
    <w:rsid w:val="00506626"/>
    <w:rsid w:val="00510981"/>
    <w:rsid w:val="005111D4"/>
    <w:rsid w:val="00522A5D"/>
    <w:rsid w:val="00524F44"/>
    <w:rsid w:val="005320BC"/>
    <w:rsid w:val="00532499"/>
    <w:rsid w:val="00534928"/>
    <w:rsid w:val="00535338"/>
    <w:rsid w:val="005353C9"/>
    <w:rsid w:val="005353CC"/>
    <w:rsid w:val="00541324"/>
    <w:rsid w:val="00542E57"/>
    <w:rsid w:val="00546C95"/>
    <w:rsid w:val="00554FD6"/>
    <w:rsid w:val="00555623"/>
    <w:rsid w:val="00556F93"/>
    <w:rsid w:val="0056017A"/>
    <w:rsid w:val="0056236D"/>
    <w:rsid w:val="00562B61"/>
    <w:rsid w:val="00563126"/>
    <w:rsid w:val="00565919"/>
    <w:rsid w:val="00570A8B"/>
    <w:rsid w:val="00570B0C"/>
    <w:rsid w:val="00572BB9"/>
    <w:rsid w:val="00573C07"/>
    <w:rsid w:val="00581BE8"/>
    <w:rsid w:val="00584AEA"/>
    <w:rsid w:val="005870C5"/>
    <w:rsid w:val="0059512E"/>
    <w:rsid w:val="005958B2"/>
    <w:rsid w:val="005A0339"/>
    <w:rsid w:val="005A4662"/>
    <w:rsid w:val="005A5AAC"/>
    <w:rsid w:val="005A6D13"/>
    <w:rsid w:val="005A6F85"/>
    <w:rsid w:val="005C4DD9"/>
    <w:rsid w:val="005C5797"/>
    <w:rsid w:val="005C62BA"/>
    <w:rsid w:val="005C6C34"/>
    <w:rsid w:val="005C6FED"/>
    <w:rsid w:val="005C7461"/>
    <w:rsid w:val="005D01E4"/>
    <w:rsid w:val="005D0C06"/>
    <w:rsid w:val="005D2FE0"/>
    <w:rsid w:val="005D3449"/>
    <w:rsid w:val="005D55BE"/>
    <w:rsid w:val="005E0BD5"/>
    <w:rsid w:val="005E332E"/>
    <w:rsid w:val="005E3775"/>
    <w:rsid w:val="005E3FDC"/>
    <w:rsid w:val="005E4729"/>
    <w:rsid w:val="005E4B0A"/>
    <w:rsid w:val="005E4D15"/>
    <w:rsid w:val="005E63BE"/>
    <w:rsid w:val="005F07BC"/>
    <w:rsid w:val="005F1F13"/>
    <w:rsid w:val="005F38A2"/>
    <w:rsid w:val="005F41DE"/>
    <w:rsid w:val="00602254"/>
    <w:rsid w:val="006024C4"/>
    <w:rsid w:val="00606DB7"/>
    <w:rsid w:val="006129EC"/>
    <w:rsid w:val="00612CB3"/>
    <w:rsid w:val="0062633C"/>
    <w:rsid w:val="00626A12"/>
    <w:rsid w:val="00626B9A"/>
    <w:rsid w:val="00630A01"/>
    <w:rsid w:val="00631B65"/>
    <w:rsid w:val="00633F59"/>
    <w:rsid w:val="00636C4A"/>
    <w:rsid w:val="006407D2"/>
    <w:rsid w:val="006457FA"/>
    <w:rsid w:val="00646091"/>
    <w:rsid w:val="0065340B"/>
    <w:rsid w:val="00654AEF"/>
    <w:rsid w:val="00655FF2"/>
    <w:rsid w:val="00657523"/>
    <w:rsid w:val="00660C1E"/>
    <w:rsid w:val="00660EA8"/>
    <w:rsid w:val="006611EA"/>
    <w:rsid w:val="00661E8C"/>
    <w:rsid w:val="00663BD5"/>
    <w:rsid w:val="006725BC"/>
    <w:rsid w:val="00673C3D"/>
    <w:rsid w:val="006766E8"/>
    <w:rsid w:val="00676BD9"/>
    <w:rsid w:val="0067740B"/>
    <w:rsid w:val="00683B7E"/>
    <w:rsid w:val="00684521"/>
    <w:rsid w:val="00687C41"/>
    <w:rsid w:val="00690A7B"/>
    <w:rsid w:val="00691D39"/>
    <w:rsid w:val="0069310E"/>
    <w:rsid w:val="00693A47"/>
    <w:rsid w:val="00694778"/>
    <w:rsid w:val="00695892"/>
    <w:rsid w:val="00695DE7"/>
    <w:rsid w:val="00697FB7"/>
    <w:rsid w:val="006A1C59"/>
    <w:rsid w:val="006A260F"/>
    <w:rsid w:val="006A58D0"/>
    <w:rsid w:val="006A6D2F"/>
    <w:rsid w:val="006A7718"/>
    <w:rsid w:val="006B7634"/>
    <w:rsid w:val="006B7CB1"/>
    <w:rsid w:val="006C11DB"/>
    <w:rsid w:val="006C4EBD"/>
    <w:rsid w:val="006C52D6"/>
    <w:rsid w:val="006C6C44"/>
    <w:rsid w:val="006D01CA"/>
    <w:rsid w:val="006D3E33"/>
    <w:rsid w:val="006D6CEF"/>
    <w:rsid w:val="006E12F6"/>
    <w:rsid w:val="006E1F7A"/>
    <w:rsid w:val="006E45B2"/>
    <w:rsid w:val="006E4863"/>
    <w:rsid w:val="006E589A"/>
    <w:rsid w:val="006E5E3A"/>
    <w:rsid w:val="006F5F12"/>
    <w:rsid w:val="006F5FE7"/>
    <w:rsid w:val="006F777D"/>
    <w:rsid w:val="00710539"/>
    <w:rsid w:val="00714381"/>
    <w:rsid w:val="00716EFF"/>
    <w:rsid w:val="007220CC"/>
    <w:rsid w:val="00723BEF"/>
    <w:rsid w:val="007249BC"/>
    <w:rsid w:val="00724A8A"/>
    <w:rsid w:val="00731C29"/>
    <w:rsid w:val="007343F8"/>
    <w:rsid w:val="007349FF"/>
    <w:rsid w:val="00734BC1"/>
    <w:rsid w:val="007416C1"/>
    <w:rsid w:val="00743922"/>
    <w:rsid w:val="00743E04"/>
    <w:rsid w:val="00744E7F"/>
    <w:rsid w:val="007463FF"/>
    <w:rsid w:val="00747DC8"/>
    <w:rsid w:val="0075088C"/>
    <w:rsid w:val="0075092E"/>
    <w:rsid w:val="00751CDB"/>
    <w:rsid w:val="0075396A"/>
    <w:rsid w:val="00753CD5"/>
    <w:rsid w:val="00754DBA"/>
    <w:rsid w:val="007563BA"/>
    <w:rsid w:val="00756EFD"/>
    <w:rsid w:val="00760D06"/>
    <w:rsid w:val="00763575"/>
    <w:rsid w:val="00763E8D"/>
    <w:rsid w:val="00767A0D"/>
    <w:rsid w:val="00772BD3"/>
    <w:rsid w:val="00776FBB"/>
    <w:rsid w:val="007801A3"/>
    <w:rsid w:val="00780470"/>
    <w:rsid w:val="0079660B"/>
    <w:rsid w:val="007A1FC8"/>
    <w:rsid w:val="007A2CCE"/>
    <w:rsid w:val="007A54B6"/>
    <w:rsid w:val="007A5D2E"/>
    <w:rsid w:val="007B098A"/>
    <w:rsid w:val="007B1661"/>
    <w:rsid w:val="007B22BE"/>
    <w:rsid w:val="007B2627"/>
    <w:rsid w:val="007B2BCB"/>
    <w:rsid w:val="007B3531"/>
    <w:rsid w:val="007B3625"/>
    <w:rsid w:val="007B383E"/>
    <w:rsid w:val="007B5C73"/>
    <w:rsid w:val="007B7C51"/>
    <w:rsid w:val="007C2E3E"/>
    <w:rsid w:val="007C3028"/>
    <w:rsid w:val="007C6D02"/>
    <w:rsid w:val="007C7A0F"/>
    <w:rsid w:val="007D0175"/>
    <w:rsid w:val="007D2B84"/>
    <w:rsid w:val="007D60AB"/>
    <w:rsid w:val="007E0AC0"/>
    <w:rsid w:val="007E251E"/>
    <w:rsid w:val="007E33C6"/>
    <w:rsid w:val="007F021A"/>
    <w:rsid w:val="007F0CDF"/>
    <w:rsid w:val="007F120C"/>
    <w:rsid w:val="007F22AB"/>
    <w:rsid w:val="007F3121"/>
    <w:rsid w:val="007F38B8"/>
    <w:rsid w:val="007F408F"/>
    <w:rsid w:val="007F5AB2"/>
    <w:rsid w:val="007F6A4D"/>
    <w:rsid w:val="00800350"/>
    <w:rsid w:val="00802655"/>
    <w:rsid w:val="00806275"/>
    <w:rsid w:val="00813C77"/>
    <w:rsid w:val="0081491A"/>
    <w:rsid w:val="0081524C"/>
    <w:rsid w:val="00815517"/>
    <w:rsid w:val="00817DD8"/>
    <w:rsid w:val="008207AC"/>
    <w:rsid w:val="00822343"/>
    <w:rsid w:val="008251A4"/>
    <w:rsid w:val="00825277"/>
    <w:rsid w:val="008278FD"/>
    <w:rsid w:val="00827AA4"/>
    <w:rsid w:val="008307E5"/>
    <w:rsid w:val="0083104B"/>
    <w:rsid w:val="00837754"/>
    <w:rsid w:val="008403A7"/>
    <w:rsid w:val="008404FF"/>
    <w:rsid w:val="008418BF"/>
    <w:rsid w:val="008426A5"/>
    <w:rsid w:val="00842EF4"/>
    <w:rsid w:val="00844E16"/>
    <w:rsid w:val="00846436"/>
    <w:rsid w:val="0085521E"/>
    <w:rsid w:val="00855ADC"/>
    <w:rsid w:val="0085699B"/>
    <w:rsid w:val="008624D4"/>
    <w:rsid w:val="00863433"/>
    <w:rsid w:val="00867930"/>
    <w:rsid w:val="00871B14"/>
    <w:rsid w:val="00871E79"/>
    <w:rsid w:val="00872369"/>
    <w:rsid w:val="00874CB1"/>
    <w:rsid w:val="00877C2F"/>
    <w:rsid w:val="008815E4"/>
    <w:rsid w:val="00882105"/>
    <w:rsid w:val="00882B7C"/>
    <w:rsid w:val="00883CE8"/>
    <w:rsid w:val="008842BA"/>
    <w:rsid w:val="008902AA"/>
    <w:rsid w:val="00890645"/>
    <w:rsid w:val="00895D86"/>
    <w:rsid w:val="008A32A0"/>
    <w:rsid w:val="008A5D5C"/>
    <w:rsid w:val="008A610D"/>
    <w:rsid w:val="008A66BD"/>
    <w:rsid w:val="008A7310"/>
    <w:rsid w:val="008B0197"/>
    <w:rsid w:val="008B3CAF"/>
    <w:rsid w:val="008C0BAE"/>
    <w:rsid w:val="008C50F3"/>
    <w:rsid w:val="008C5BFF"/>
    <w:rsid w:val="008C7784"/>
    <w:rsid w:val="008D0598"/>
    <w:rsid w:val="008D232D"/>
    <w:rsid w:val="008D4167"/>
    <w:rsid w:val="008E1330"/>
    <w:rsid w:val="008E1B97"/>
    <w:rsid w:val="008E2878"/>
    <w:rsid w:val="008E5215"/>
    <w:rsid w:val="008E56CE"/>
    <w:rsid w:val="008E6009"/>
    <w:rsid w:val="008E6046"/>
    <w:rsid w:val="008E7548"/>
    <w:rsid w:val="008F17C6"/>
    <w:rsid w:val="008F1E79"/>
    <w:rsid w:val="008F2511"/>
    <w:rsid w:val="008F3BC3"/>
    <w:rsid w:val="008F3D59"/>
    <w:rsid w:val="008F5284"/>
    <w:rsid w:val="008F58D9"/>
    <w:rsid w:val="008F6419"/>
    <w:rsid w:val="00901434"/>
    <w:rsid w:val="00903882"/>
    <w:rsid w:val="00903A5A"/>
    <w:rsid w:val="00903F15"/>
    <w:rsid w:val="00904AE7"/>
    <w:rsid w:val="009064D7"/>
    <w:rsid w:val="00915335"/>
    <w:rsid w:val="00915AEA"/>
    <w:rsid w:val="00915B47"/>
    <w:rsid w:val="00920CB5"/>
    <w:rsid w:val="00923742"/>
    <w:rsid w:val="009262D8"/>
    <w:rsid w:val="0092633F"/>
    <w:rsid w:val="0093174E"/>
    <w:rsid w:val="009319A1"/>
    <w:rsid w:val="00933788"/>
    <w:rsid w:val="00933E8B"/>
    <w:rsid w:val="0093400D"/>
    <w:rsid w:val="00934603"/>
    <w:rsid w:val="009350E5"/>
    <w:rsid w:val="00935D3E"/>
    <w:rsid w:val="009373D3"/>
    <w:rsid w:val="009404BD"/>
    <w:rsid w:val="009456A2"/>
    <w:rsid w:val="009462D1"/>
    <w:rsid w:val="009464CD"/>
    <w:rsid w:val="00952720"/>
    <w:rsid w:val="009546A9"/>
    <w:rsid w:val="00954E4D"/>
    <w:rsid w:val="0095585F"/>
    <w:rsid w:val="00955962"/>
    <w:rsid w:val="00956A56"/>
    <w:rsid w:val="0095728B"/>
    <w:rsid w:val="00957794"/>
    <w:rsid w:val="0097092B"/>
    <w:rsid w:val="00974CBF"/>
    <w:rsid w:val="009762E8"/>
    <w:rsid w:val="0097686D"/>
    <w:rsid w:val="009809CF"/>
    <w:rsid w:val="00980AAF"/>
    <w:rsid w:val="00985184"/>
    <w:rsid w:val="00987F5A"/>
    <w:rsid w:val="00991E95"/>
    <w:rsid w:val="009965B3"/>
    <w:rsid w:val="0099739D"/>
    <w:rsid w:val="00997B55"/>
    <w:rsid w:val="009A52D8"/>
    <w:rsid w:val="009A7620"/>
    <w:rsid w:val="009B16ED"/>
    <w:rsid w:val="009B3267"/>
    <w:rsid w:val="009B3360"/>
    <w:rsid w:val="009B43DE"/>
    <w:rsid w:val="009B4DBD"/>
    <w:rsid w:val="009B53E3"/>
    <w:rsid w:val="009B620E"/>
    <w:rsid w:val="009C1935"/>
    <w:rsid w:val="009C40CA"/>
    <w:rsid w:val="009C60F9"/>
    <w:rsid w:val="009C7190"/>
    <w:rsid w:val="009C793F"/>
    <w:rsid w:val="009C7F68"/>
    <w:rsid w:val="009D47ED"/>
    <w:rsid w:val="009D6172"/>
    <w:rsid w:val="009D773B"/>
    <w:rsid w:val="009E136E"/>
    <w:rsid w:val="009E360D"/>
    <w:rsid w:val="009E3F96"/>
    <w:rsid w:val="009F2659"/>
    <w:rsid w:val="009F36F0"/>
    <w:rsid w:val="009F36FD"/>
    <w:rsid w:val="009F5F1B"/>
    <w:rsid w:val="00A03280"/>
    <w:rsid w:val="00A05D5A"/>
    <w:rsid w:val="00A07803"/>
    <w:rsid w:val="00A10662"/>
    <w:rsid w:val="00A128B7"/>
    <w:rsid w:val="00A1328F"/>
    <w:rsid w:val="00A13DA4"/>
    <w:rsid w:val="00A13FAD"/>
    <w:rsid w:val="00A27FDA"/>
    <w:rsid w:val="00A35BA2"/>
    <w:rsid w:val="00A37CC6"/>
    <w:rsid w:val="00A40158"/>
    <w:rsid w:val="00A418DB"/>
    <w:rsid w:val="00A427DC"/>
    <w:rsid w:val="00A447F3"/>
    <w:rsid w:val="00A44EA6"/>
    <w:rsid w:val="00A537FA"/>
    <w:rsid w:val="00A539BD"/>
    <w:rsid w:val="00A53F85"/>
    <w:rsid w:val="00A54311"/>
    <w:rsid w:val="00A5447A"/>
    <w:rsid w:val="00A56033"/>
    <w:rsid w:val="00A56549"/>
    <w:rsid w:val="00A62561"/>
    <w:rsid w:val="00A63453"/>
    <w:rsid w:val="00A6392A"/>
    <w:rsid w:val="00A64409"/>
    <w:rsid w:val="00A65367"/>
    <w:rsid w:val="00A66717"/>
    <w:rsid w:val="00A702FD"/>
    <w:rsid w:val="00A70C82"/>
    <w:rsid w:val="00A71A01"/>
    <w:rsid w:val="00A73ACD"/>
    <w:rsid w:val="00A77ADE"/>
    <w:rsid w:val="00A802C4"/>
    <w:rsid w:val="00A80749"/>
    <w:rsid w:val="00A82B5D"/>
    <w:rsid w:val="00A83395"/>
    <w:rsid w:val="00A83841"/>
    <w:rsid w:val="00A83E7B"/>
    <w:rsid w:val="00A84B26"/>
    <w:rsid w:val="00A86274"/>
    <w:rsid w:val="00A86FC5"/>
    <w:rsid w:val="00A87CF0"/>
    <w:rsid w:val="00A91179"/>
    <w:rsid w:val="00A949C7"/>
    <w:rsid w:val="00A94BAE"/>
    <w:rsid w:val="00A94F0B"/>
    <w:rsid w:val="00A95E99"/>
    <w:rsid w:val="00A96B98"/>
    <w:rsid w:val="00AA0046"/>
    <w:rsid w:val="00AA2259"/>
    <w:rsid w:val="00AB43DF"/>
    <w:rsid w:val="00AB510D"/>
    <w:rsid w:val="00AB5131"/>
    <w:rsid w:val="00AC48DD"/>
    <w:rsid w:val="00AC5469"/>
    <w:rsid w:val="00AD2196"/>
    <w:rsid w:val="00AD4775"/>
    <w:rsid w:val="00AD47EC"/>
    <w:rsid w:val="00AD4875"/>
    <w:rsid w:val="00AD64A6"/>
    <w:rsid w:val="00AD7594"/>
    <w:rsid w:val="00AD7B13"/>
    <w:rsid w:val="00AE5C7B"/>
    <w:rsid w:val="00AF1D39"/>
    <w:rsid w:val="00AF5A48"/>
    <w:rsid w:val="00B00FFC"/>
    <w:rsid w:val="00B0228D"/>
    <w:rsid w:val="00B03DCA"/>
    <w:rsid w:val="00B061AF"/>
    <w:rsid w:val="00B1158B"/>
    <w:rsid w:val="00B119DE"/>
    <w:rsid w:val="00B11D9B"/>
    <w:rsid w:val="00B141C6"/>
    <w:rsid w:val="00B162A2"/>
    <w:rsid w:val="00B174FD"/>
    <w:rsid w:val="00B17DCE"/>
    <w:rsid w:val="00B2019F"/>
    <w:rsid w:val="00B20482"/>
    <w:rsid w:val="00B20683"/>
    <w:rsid w:val="00B23017"/>
    <w:rsid w:val="00B2389F"/>
    <w:rsid w:val="00B2728F"/>
    <w:rsid w:val="00B27B17"/>
    <w:rsid w:val="00B319AA"/>
    <w:rsid w:val="00B34F87"/>
    <w:rsid w:val="00B378F1"/>
    <w:rsid w:val="00B42977"/>
    <w:rsid w:val="00B43B96"/>
    <w:rsid w:val="00B4786F"/>
    <w:rsid w:val="00B50CD7"/>
    <w:rsid w:val="00B516D1"/>
    <w:rsid w:val="00B521EB"/>
    <w:rsid w:val="00B553BB"/>
    <w:rsid w:val="00B60C87"/>
    <w:rsid w:val="00B61048"/>
    <w:rsid w:val="00B613A7"/>
    <w:rsid w:val="00B6294C"/>
    <w:rsid w:val="00B672D7"/>
    <w:rsid w:val="00B705F0"/>
    <w:rsid w:val="00B7658A"/>
    <w:rsid w:val="00B76CFC"/>
    <w:rsid w:val="00B76FE3"/>
    <w:rsid w:val="00B85C5C"/>
    <w:rsid w:val="00B900FE"/>
    <w:rsid w:val="00B90EA0"/>
    <w:rsid w:val="00B93345"/>
    <w:rsid w:val="00B946A1"/>
    <w:rsid w:val="00BA205B"/>
    <w:rsid w:val="00BA27BF"/>
    <w:rsid w:val="00BA2A1F"/>
    <w:rsid w:val="00BA4D04"/>
    <w:rsid w:val="00BB19F2"/>
    <w:rsid w:val="00BB5E7E"/>
    <w:rsid w:val="00BB7840"/>
    <w:rsid w:val="00BC052F"/>
    <w:rsid w:val="00BC0C5D"/>
    <w:rsid w:val="00BC1E18"/>
    <w:rsid w:val="00BC2159"/>
    <w:rsid w:val="00BC2794"/>
    <w:rsid w:val="00BC45FF"/>
    <w:rsid w:val="00BD33D1"/>
    <w:rsid w:val="00BD5267"/>
    <w:rsid w:val="00BD67C3"/>
    <w:rsid w:val="00BD7A60"/>
    <w:rsid w:val="00BE2300"/>
    <w:rsid w:val="00BE7DFA"/>
    <w:rsid w:val="00BF3079"/>
    <w:rsid w:val="00BF4A07"/>
    <w:rsid w:val="00BF4E95"/>
    <w:rsid w:val="00C00368"/>
    <w:rsid w:val="00C01A7E"/>
    <w:rsid w:val="00C07DE5"/>
    <w:rsid w:val="00C1460C"/>
    <w:rsid w:val="00C154B9"/>
    <w:rsid w:val="00C15CF9"/>
    <w:rsid w:val="00C17D74"/>
    <w:rsid w:val="00C21187"/>
    <w:rsid w:val="00C2277E"/>
    <w:rsid w:val="00C25D46"/>
    <w:rsid w:val="00C332B1"/>
    <w:rsid w:val="00C36A9D"/>
    <w:rsid w:val="00C37CAD"/>
    <w:rsid w:val="00C40E58"/>
    <w:rsid w:val="00C411DA"/>
    <w:rsid w:val="00C44B22"/>
    <w:rsid w:val="00C50E6D"/>
    <w:rsid w:val="00C6473C"/>
    <w:rsid w:val="00C647AF"/>
    <w:rsid w:val="00C655B8"/>
    <w:rsid w:val="00C7448E"/>
    <w:rsid w:val="00C76F75"/>
    <w:rsid w:val="00C80AB2"/>
    <w:rsid w:val="00C8162A"/>
    <w:rsid w:val="00C81E58"/>
    <w:rsid w:val="00C84083"/>
    <w:rsid w:val="00C847FF"/>
    <w:rsid w:val="00CA4E29"/>
    <w:rsid w:val="00CA52B7"/>
    <w:rsid w:val="00CB0684"/>
    <w:rsid w:val="00CB0E1F"/>
    <w:rsid w:val="00CB16B4"/>
    <w:rsid w:val="00CB37A7"/>
    <w:rsid w:val="00CB5A2B"/>
    <w:rsid w:val="00CB6444"/>
    <w:rsid w:val="00CC389B"/>
    <w:rsid w:val="00CC3A8B"/>
    <w:rsid w:val="00CD06D5"/>
    <w:rsid w:val="00CD1DAD"/>
    <w:rsid w:val="00CD45B7"/>
    <w:rsid w:val="00CD6BCF"/>
    <w:rsid w:val="00CE06C7"/>
    <w:rsid w:val="00CE299C"/>
    <w:rsid w:val="00CE3093"/>
    <w:rsid w:val="00CE6392"/>
    <w:rsid w:val="00CF0528"/>
    <w:rsid w:val="00CF087C"/>
    <w:rsid w:val="00CF1254"/>
    <w:rsid w:val="00D00559"/>
    <w:rsid w:val="00D037FE"/>
    <w:rsid w:val="00D06A60"/>
    <w:rsid w:val="00D11004"/>
    <w:rsid w:val="00D1150A"/>
    <w:rsid w:val="00D13768"/>
    <w:rsid w:val="00D1428D"/>
    <w:rsid w:val="00D1436D"/>
    <w:rsid w:val="00D2037B"/>
    <w:rsid w:val="00D21FF2"/>
    <w:rsid w:val="00D2337F"/>
    <w:rsid w:val="00D25383"/>
    <w:rsid w:val="00D2681B"/>
    <w:rsid w:val="00D26FC9"/>
    <w:rsid w:val="00D3045E"/>
    <w:rsid w:val="00D317CB"/>
    <w:rsid w:val="00D318C6"/>
    <w:rsid w:val="00D343EF"/>
    <w:rsid w:val="00D34590"/>
    <w:rsid w:val="00D34ED5"/>
    <w:rsid w:val="00D358C3"/>
    <w:rsid w:val="00D35D3D"/>
    <w:rsid w:val="00D375A4"/>
    <w:rsid w:val="00D37A8E"/>
    <w:rsid w:val="00D426D5"/>
    <w:rsid w:val="00D4298C"/>
    <w:rsid w:val="00D43B20"/>
    <w:rsid w:val="00D45AD9"/>
    <w:rsid w:val="00D4605E"/>
    <w:rsid w:val="00D50380"/>
    <w:rsid w:val="00D505A7"/>
    <w:rsid w:val="00D54C8C"/>
    <w:rsid w:val="00D54F71"/>
    <w:rsid w:val="00D57C83"/>
    <w:rsid w:val="00D60C54"/>
    <w:rsid w:val="00D6212E"/>
    <w:rsid w:val="00D62783"/>
    <w:rsid w:val="00D64250"/>
    <w:rsid w:val="00D67F86"/>
    <w:rsid w:val="00D70634"/>
    <w:rsid w:val="00D72F7E"/>
    <w:rsid w:val="00D73F13"/>
    <w:rsid w:val="00D746BD"/>
    <w:rsid w:val="00D837BB"/>
    <w:rsid w:val="00D84D4F"/>
    <w:rsid w:val="00D8527D"/>
    <w:rsid w:val="00D857BE"/>
    <w:rsid w:val="00D8586E"/>
    <w:rsid w:val="00D860CB"/>
    <w:rsid w:val="00D87E1F"/>
    <w:rsid w:val="00D91222"/>
    <w:rsid w:val="00D92068"/>
    <w:rsid w:val="00D92180"/>
    <w:rsid w:val="00D94B18"/>
    <w:rsid w:val="00D9754C"/>
    <w:rsid w:val="00DA0D94"/>
    <w:rsid w:val="00DA0E0D"/>
    <w:rsid w:val="00DA3B83"/>
    <w:rsid w:val="00DA5383"/>
    <w:rsid w:val="00DA62ED"/>
    <w:rsid w:val="00DB1696"/>
    <w:rsid w:val="00DC1AF7"/>
    <w:rsid w:val="00DC3024"/>
    <w:rsid w:val="00DC37D5"/>
    <w:rsid w:val="00DC6030"/>
    <w:rsid w:val="00DC6A06"/>
    <w:rsid w:val="00DD170E"/>
    <w:rsid w:val="00DD20B2"/>
    <w:rsid w:val="00DD3880"/>
    <w:rsid w:val="00DD535F"/>
    <w:rsid w:val="00DD56F6"/>
    <w:rsid w:val="00DD7FA5"/>
    <w:rsid w:val="00DE0343"/>
    <w:rsid w:val="00DE0F60"/>
    <w:rsid w:val="00DE1222"/>
    <w:rsid w:val="00DE3A8A"/>
    <w:rsid w:val="00DE3B40"/>
    <w:rsid w:val="00DE4944"/>
    <w:rsid w:val="00DE52D6"/>
    <w:rsid w:val="00DF21A3"/>
    <w:rsid w:val="00DF2E1D"/>
    <w:rsid w:val="00DF4A1E"/>
    <w:rsid w:val="00DF6A61"/>
    <w:rsid w:val="00E0096D"/>
    <w:rsid w:val="00E00DE6"/>
    <w:rsid w:val="00E00E4D"/>
    <w:rsid w:val="00E02063"/>
    <w:rsid w:val="00E02D07"/>
    <w:rsid w:val="00E033B8"/>
    <w:rsid w:val="00E07E6D"/>
    <w:rsid w:val="00E132F8"/>
    <w:rsid w:val="00E13FAE"/>
    <w:rsid w:val="00E20E96"/>
    <w:rsid w:val="00E22CDF"/>
    <w:rsid w:val="00E239F8"/>
    <w:rsid w:val="00E23BC9"/>
    <w:rsid w:val="00E26030"/>
    <w:rsid w:val="00E31398"/>
    <w:rsid w:val="00E332FB"/>
    <w:rsid w:val="00E33C8F"/>
    <w:rsid w:val="00E348F3"/>
    <w:rsid w:val="00E36836"/>
    <w:rsid w:val="00E37DE0"/>
    <w:rsid w:val="00E40357"/>
    <w:rsid w:val="00E413E6"/>
    <w:rsid w:val="00E450D4"/>
    <w:rsid w:val="00E47C79"/>
    <w:rsid w:val="00E53919"/>
    <w:rsid w:val="00E541AD"/>
    <w:rsid w:val="00E54FC1"/>
    <w:rsid w:val="00E552B6"/>
    <w:rsid w:val="00E55A9C"/>
    <w:rsid w:val="00E56B28"/>
    <w:rsid w:val="00E5733C"/>
    <w:rsid w:val="00E60458"/>
    <w:rsid w:val="00E65006"/>
    <w:rsid w:val="00E6509C"/>
    <w:rsid w:val="00E662AF"/>
    <w:rsid w:val="00E667BA"/>
    <w:rsid w:val="00E7035C"/>
    <w:rsid w:val="00E70576"/>
    <w:rsid w:val="00E709C4"/>
    <w:rsid w:val="00E7177A"/>
    <w:rsid w:val="00E7514E"/>
    <w:rsid w:val="00E7701F"/>
    <w:rsid w:val="00E80C60"/>
    <w:rsid w:val="00E82201"/>
    <w:rsid w:val="00E82314"/>
    <w:rsid w:val="00E8253A"/>
    <w:rsid w:val="00E90D16"/>
    <w:rsid w:val="00E91D0E"/>
    <w:rsid w:val="00E96BC0"/>
    <w:rsid w:val="00E972E7"/>
    <w:rsid w:val="00E97436"/>
    <w:rsid w:val="00E974C4"/>
    <w:rsid w:val="00EA0CE4"/>
    <w:rsid w:val="00EA15CE"/>
    <w:rsid w:val="00EA5901"/>
    <w:rsid w:val="00EA6507"/>
    <w:rsid w:val="00EB0222"/>
    <w:rsid w:val="00EB1F7C"/>
    <w:rsid w:val="00EB51F1"/>
    <w:rsid w:val="00EB5FEC"/>
    <w:rsid w:val="00EC253C"/>
    <w:rsid w:val="00EC2AB9"/>
    <w:rsid w:val="00EC30EF"/>
    <w:rsid w:val="00ED13C7"/>
    <w:rsid w:val="00ED1A6F"/>
    <w:rsid w:val="00ED6649"/>
    <w:rsid w:val="00EE168A"/>
    <w:rsid w:val="00EF02C8"/>
    <w:rsid w:val="00EF3195"/>
    <w:rsid w:val="00EF507A"/>
    <w:rsid w:val="00EF6721"/>
    <w:rsid w:val="00F0358C"/>
    <w:rsid w:val="00F04F3B"/>
    <w:rsid w:val="00F05684"/>
    <w:rsid w:val="00F07617"/>
    <w:rsid w:val="00F078D9"/>
    <w:rsid w:val="00F07ACB"/>
    <w:rsid w:val="00F10143"/>
    <w:rsid w:val="00F11A82"/>
    <w:rsid w:val="00F12072"/>
    <w:rsid w:val="00F1210E"/>
    <w:rsid w:val="00F14311"/>
    <w:rsid w:val="00F14B6C"/>
    <w:rsid w:val="00F1511A"/>
    <w:rsid w:val="00F1685F"/>
    <w:rsid w:val="00F17770"/>
    <w:rsid w:val="00F21DE0"/>
    <w:rsid w:val="00F22DA0"/>
    <w:rsid w:val="00F27D53"/>
    <w:rsid w:val="00F309D2"/>
    <w:rsid w:val="00F31FDD"/>
    <w:rsid w:val="00F32B28"/>
    <w:rsid w:val="00F355E8"/>
    <w:rsid w:val="00F3595D"/>
    <w:rsid w:val="00F40FAD"/>
    <w:rsid w:val="00F4282D"/>
    <w:rsid w:val="00F433FE"/>
    <w:rsid w:val="00F44623"/>
    <w:rsid w:val="00F54624"/>
    <w:rsid w:val="00F54A84"/>
    <w:rsid w:val="00F557CA"/>
    <w:rsid w:val="00F600CF"/>
    <w:rsid w:val="00F61101"/>
    <w:rsid w:val="00F62161"/>
    <w:rsid w:val="00F6221E"/>
    <w:rsid w:val="00F6428B"/>
    <w:rsid w:val="00F6649B"/>
    <w:rsid w:val="00F66785"/>
    <w:rsid w:val="00F6788B"/>
    <w:rsid w:val="00F702FB"/>
    <w:rsid w:val="00F7143A"/>
    <w:rsid w:val="00F74DAF"/>
    <w:rsid w:val="00F77BDE"/>
    <w:rsid w:val="00F8197B"/>
    <w:rsid w:val="00F8558F"/>
    <w:rsid w:val="00F87B37"/>
    <w:rsid w:val="00F9210F"/>
    <w:rsid w:val="00F9230A"/>
    <w:rsid w:val="00F93551"/>
    <w:rsid w:val="00FA0557"/>
    <w:rsid w:val="00FA1DC1"/>
    <w:rsid w:val="00FA7A4F"/>
    <w:rsid w:val="00FB35C7"/>
    <w:rsid w:val="00FB395D"/>
    <w:rsid w:val="00FB493D"/>
    <w:rsid w:val="00FC2122"/>
    <w:rsid w:val="00FC2A43"/>
    <w:rsid w:val="00FC2EBC"/>
    <w:rsid w:val="00FC3B99"/>
    <w:rsid w:val="00FC5528"/>
    <w:rsid w:val="00FD1AA7"/>
    <w:rsid w:val="00FD462C"/>
    <w:rsid w:val="00FD572F"/>
    <w:rsid w:val="00FD6983"/>
    <w:rsid w:val="00FD70E1"/>
    <w:rsid w:val="00FD7B03"/>
    <w:rsid w:val="00FD7E77"/>
    <w:rsid w:val="00FE07C8"/>
    <w:rsid w:val="00FE0E34"/>
    <w:rsid w:val="00FE3E64"/>
    <w:rsid w:val="00FF1ABE"/>
    <w:rsid w:val="00FF2729"/>
    <w:rsid w:val="00FF335C"/>
    <w:rsid w:val="00FF35AC"/>
    <w:rsid w:val="00FF3CEA"/>
    <w:rsid w:val="00FF4E46"/>
    <w:rsid w:val="00FF5469"/>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FBE42"/>
  <w15:docId w15:val="{E7052905-06A1-4615-BC5A-956C0F40C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5FC"/>
    <w:rPr>
      <w:rFonts w:ascii="Times New Roman" w:eastAsia="Times New Roman" w:hAnsi="Times New Roman" w:cs="Times New Roman"/>
      <w:sz w:val="24"/>
      <w:szCs w:val="24"/>
    </w:rPr>
  </w:style>
  <w:style w:type="paragraph" w:styleId="Titre1">
    <w:name w:val="heading 1"/>
    <w:basedOn w:val="Normal"/>
    <w:next w:val="Normal"/>
    <w:link w:val="Titre1Car"/>
    <w:uiPriority w:val="9"/>
    <w:qFormat/>
    <w:rsid w:val="001935FC"/>
    <w:pPr>
      <w:keepNext/>
      <w:jc w:val="center"/>
      <w:outlineLvl w:val="0"/>
    </w:pPr>
    <w:rPr>
      <w:rFonts w:ascii="Bookman Old Style" w:hAnsi="Bookman Old Style"/>
      <w:b/>
      <w:bCs/>
      <w:i/>
      <w:sz w:val="34"/>
    </w:rPr>
  </w:style>
  <w:style w:type="paragraph" w:styleId="Titre2">
    <w:name w:val="heading 2"/>
    <w:basedOn w:val="Normal"/>
    <w:next w:val="Normal"/>
    <w:link w:val="Titre2Car"/>
    <w:uiPriority w:val="9"/>
    <w:qFormat/>
    <w:rsid w:val="001935FC"/>
    <w:pPr>
      <w:keepNext/>
      <w:ind w:right="72"/>
      <w:jc w:val="both"/>
      <w:outlineLvl w:val="1"/>
    </w:pPr>
    <w:rPr>
      <w:b/>
      <w:bCs/>
      <w:snapToGrid w:val="0"/>
      <w:sz w:val="28"/>
      <w:szCs w:val="20"/>
    </w:rPr>
  </w:style>
  <w:style w:type="paragraph" w:styleId="Titre3">
    <w:name w:val="heading 3"/>
    <w:basedOn w:val="Normal"/>
    <w:next w:val="Normal"/>
    <w:link w:val="Titre3Car"/>
    <w:uiPriority w:val="9"/>
    <w:qFormat/>
    <w:rsid w:val="001935FC"/>
    <w:pPr>
      <w:keepNext/>
      <w:ind w:right="72"/>
      <w:jc w:val="both"/>
      <w:outlineLvl w:val="2"/>
    </w:pPr>
    <w:rPr>
      <w:rFonts w:ascii="Comic Sans MS" w:hAnsi="Comic Sans MS"/>
      <w:b/>
      <w:bCs/>
      <w:snapToGrid w:val="0"/>
    </w:rPr>
  </w:style>
  <w:style w:type="paragraph" w:styleId="Titre4">
    <w:name w:val="heading 4"/>
    <w:basedOn w:val="Normal"/>
    <w:next w:val="Normal"/>
    <w:link w:val="Titre4Car"/>
    <w:uiPriority w:val="9"/>
    <w:qFormat/>
    <w:rsid w:val="001935FC"/>
    <w:pPr>
      <w:keepNext/>
      <w:outlineLvl w:val="3"/>
    </w:pPr>
    <w:rPr>
      <w:snapToGrid w:val="0"/>
      <w:sz w:val="28"/>
      <w:szCs w:val="28"/>
    </w:rPr>
  </w:style>
  <w:style w:type="paragraph" w:styleId="Titre5">
    <w:name w:val="heading 5"/>
    <w:basedOn w:val="Normal"/>
    <w:next w:val="Normal"/>
    <w:link w:val="Titre5Car"/>
    <w:uiPriority w:val="9"/>
    <w:qFormat/>
    <w:rsid w:val="001935FC"/>
    <w:pPr>
      <w:keepNext/>
      <w:jc w:val="center"/>
      <w:outlineLvl w:val="4"/>
    </w:pPr>
    <w:rPr>
      <w:rFonts w:ascii="Bookman Old Style" w:hAnsi="Bookman Old Style"/>
      <w:i/>
      <w:caps/>
      <w:sz w:val="32"/>
    </w:rPr>
  </w:style>
  <w:style w:type="paragraph" w:styleId="Titre6">
    <w:name w:val="heading 6"/>
    <w:basedOn w:val="Normal"/>
    <w:next w:val="Normal"/>
    <w:link w:val="Titre6Car"/>
    <w:qFormat/>
    <w:rsid w:val="001935FC"/>
    <w:pPr>
      <w:keepNext/>
      <w:jc w:val="center"/>
      <w:outlineLvl w:val="5"/>
    </w:pPr>
    <w:rPr>
      <w:rFonts w:eastAsia="Arial Unicode MS"/>
      <w:sz w:val="20"/>
      <w:szCs w:val="20"/>
    </w:rPr>
  </w:style>
  <w:style w:type="paragraph" w:styleId="Titre7">
    <w:name w:val="heading 7"/>
    <w:basedOn w:val="Normal"/>
    <w:next w:val="Normal"/>
    <w:link w:val="Titre7Car"/>
    <w:uiPriority w:val="9"/>
    <w:qFormat/>
    <w:rsid w:val="001935FC"/>
    <w:pPr>
      <w:keepNext/>
      <w:spacing w:line="360" w:lineRule="auto"/>
      <w:ind w:right="1107" w:firstLine="851"/>
      <w:jc w:val="both"/>
      <w:outlineLvl w:val="6"/>
    </w:pPr>
    <w:rPr>
      <w:i/>
      <w:iCs/>
    </w:rPr>
  </w:style>
  <w:style w:type="paragraph" w:styleId="Titre8">
    <w:name w:val="heading 8"/>
    <w:basedOn w:val="Normal"/>
    <w:next w:val="Normal"/>
    <w:link w:val="Titre8Car"/>
    <w:uiPriority w:val="9"/>
    <w:qFormat/>
    <w:rsid w:val="001935FC"/>
    <w:pPr>
      <w:keepNext/>
      <w:spacing w:before="100" w:beforeAutospacing="1" w:after="100" w:afterAutospacing="1"/>
      <w:jc w:val="both"/>
      <w:outlineLvl w:val="7"/>
    </w:pPr>
    <w:rPr>
      <w:b/>
      <w:bCs/>
      <w:sz w:val="26"/>
      <w:szCs w:val="26"/>
      <w:lang w:val="en-US"/>
    </w:rPr>
  </w:style>
  <w:style w:type="paragraph" w:styleId="Titre9">
    <w:name w:val="heading 9"/>
    <w:basedOn w:val="Normal"/>
    <w:next w:val="Normal"/>
    <w:link w:val="Titre9Car"/>
    <w:uiPriority w:val="9"/>
    <w:qFormat/>
    <w:rsid w:val="001935FC"/>
    <w:pPr>
      <w:keepNext/>
      <w:spacing w:before="100" w:beforeAutospacing="1" w:after="100" w:afterAutospacing="1"/>
      <w:jc w:val="both"/>
      <w:outlineLvl w:val="8"/>
    </w:pPr>
    <w:rPr>
      <w:b/>
      <w:bC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1935FC"/>
    <w:rPr>
      <w:rFonts w:ascii="Bookman Old Style" w:eastAsia="Times New Roman" w:hAnsi="Bookman Old Style" w:cs="Times New Roman"/>
      <w:b/>
      <w:bCs/>
      <w:i/>
      <w:sz w:val="34"/>
      <w:szCs w:val="24"/>
      <w:lang w:eastAsia="fr-FR"/>
    </w:rPr>
  </w:style>
  <w:style w:type="character" w:customStyle="1" w:styleId="Titre2Car">
    <w:name w:val="Titre 2 Car"/>
    <w:link w:val="Titre2"/>
    <w:uiPriority w:val="9"/>
    <w:rsid w:val="001935FC"/>
    <w:rPr>
      <w:rFonts w:ascii="Times New Roman" w:eastAsia="Times New Roman" w:hAnsi="Times New Roman" w:cs="Times New Roman"/>
      <w:b/>
      <w:bCs/>
      <w:snapToGrid w:val="0"/>
      <w:sz w:val="28"/>
      <w:szCs w:val="20"/>
      <w:lang w:eastAsia="fr-FR"/>
    </w:rPr>
  </w:style>
  <w:style w:type="character" w:customStyle="1" w:styleId="Titre3Car">
    <w:name w:val="Titre 3 Car"/>
    <w:link w:val="Titre3"/>
    <w:uiPriority w:val="9"/>
    <w:rsid w:val="001935FC"/>
    <w:rPr>
      <w:rFonts w:ascii="Comic Sans MS" w:eastAsia="Times New Roman" w:hAnsi="Comic Sans MS" w:cs="Times New Roman"/>
      <w:b/>
      <w:bCs/>
      <w:snapToGrid w:val="0"/>
      <w:sz w:val="24"/>
      <w:szCs w:val="24"/>
      <w:lang w:eastAsia="fr-FR"/>
    </w:rPr>
  </w:style>
  <w:style w:type="character" w:customStyle="1" w:styleId="Titre4Car">
    <w:name w:val="Titre 4 Car"/>
    <w:link w:val="Titre4"/>
    <w:uiPriority w:val="9"/>
    <w:rsid w:val="001935FC"/>
    <w:rPr>
      <w:rFonts w:ascii="Times New Roman" w:eastAsia="Times New Roman" w:hAnsi="Times New Roman" w:cs="Times New Roman"/>
      <w:snapToGrid w:val="0"/>
      <w:sz w:val="28"/>
      <w:szCs w:val="28"/>
      <w:lang w:eastAsia="fr-FR"/>
    </w:rPr>
  </w:style>
  <w:style w:type="character" w:customStyle="1" w:styleId="Titre5Car">
    <w:name w:val="Titre 5 Car"/>
    <w:link w:val="Titre5"/>
    <w:uiPriority w:val="9"/>
    <w:rsid w:val="001935FC"/>
    <w:rPr>
      <w:rFonts w:ascii="Bookman Old Style" w:eastAsia="Times New Roman" w:hAnsi="Bookman Old Style" w:cs="Times New Roman"/>
      <w:i/>
      <w:caps/>
      <w:sz w:val="32"/>
      <w:szCs w:val="24"/>
      <w:lang w:eastAsia="fr-FR"/>
    </w:rPr>
  </w:style>
  <w:style w:type="character" w:customStyle="1" w:styleId="Titre6Car">
    <w:name w:val="Titre 6 Car"/>
    <w:link w:val="Titre6"/>
    <w:rsid w:val="001935FC"/>
    <w:rPr>
      <w:rFonts w:ascii="Times New Roman" w:eastAsia="Arial Unicode MS" w:hAnsi="Times New Roman" w:cs="Times New Roman"/>
      <w:sz w:val="20"/>
      <w:szCs w:val="20"/>
      <w:lang w:eastAsia="fr-FR"/>
    </w:rPr>
  </w:style>
  <w:style w:type="character" w:customStyle="1" w:styleId="Titre7Car">
    <w:name w:val="Titre 7 Car"/>
    <w:link w:val="Titre7"/>
    <w:uiPriority w:val="9"/>
    <w:rsid w:val="001935FC"/>
    <w:rPr>
      <w:rFonts w:ascii="Times New Roman" w:eastAsia="Times New Roman" w:hAnsi="Times New Roman" w:cs="Times New Roman"/>
      <w:i/>
      <w:iCs/>
      <w:sz w:val="24"/>
      <w:szCs w:val="24"/>
      <w:lang w:eastAsia="fr-FR"/>
    </w:rPr>
  </w:style>
  <w:style w:type="character" w:customStyle="1" w:styleId="Titre8Car">
    <w:name w:val="Titre 8 Car"/>
    <w:link w:val="Titre8"/>
    <w:uiPriority w:val="9"/>
    <w:rsid w:val="001935FC"/>
    <w:rPr>
      <w:rFonts w:ascii="Times New Roman" w:eastAsia="Times New Roman" w:hAnsi="Times New Roman" w:cs="Times New Roman"/>
      <w:b/>
      <w:bCs/>
      <w:sz w:val="26"/>
      <w:szCs w:val="26"/>
      <w:lang w:val="en-US" w:eastAsia="fr-FR"/>
    </w:rPr>
  </w:style>
  <w:style w:type="character" w:customStyle="1" w:styleId="Titre9Car">
    <w:name w:val="Titre 9 Car"/>
    <w:link w:val="Titre9"/>
    <w:rsid w:val="001935FC"/>
    <w:rPr>
      <w:rFonts w:ascii="Times New Roman" w:eastAsia="Times New Roman" w:hAnsi="Times New Roman" w:cs="Times New Roman"/>
      <w:b/>
      <w:bCs/>
      <w:sz w:val="24"/>
      <w:szCs w:val="24"/>
      <w:lang w:eastAsia="fr-FR"/>
    </w:rPr>
  </w:style>
  <w:style w:type="paragraph" w:customStyle="1" w:styleId="3">
    <w:name w:val="3"/>
    <w:next w:val="2"/>
    <w:rsid w:val="001935FC"/>
    <w:pPr>
      <w:tabs>
        <w:tab w:val="left" w:pos="540"/>
      </w:tabs>
      <w:spacing w:after="160"/>
    </w:pPr>
    <w:rPr>
      <w:rFonts w:ascii="Arial" w:eastAsia="Times New Roman" w:hAnsi="Arial" w:cs="Times New Roman"/>
      <w:b/>
      <w:bCs/>
      <w:snapToGrid w:val="0"/>
      <w:color w:val="0000FF"/>
      <w:sz w:val="24"/>
      <w:szCs w:val="24"/>
    </w:rPr>
  </w:style>
  <w:style w:type="paragraph" w:customStyle="1" w:styleId="2">
    <w:name w:val="2"/>
    <w:rsid w:val="001935FC"/>
    <w:rPr>
      <w:rFonts w:ascii="Traditional Arabic" w:eastAsia="Times New Roman" w:hAnsi="Traditional Arabic" w:cs="Times New Roman"/>
      <w:snapToGrid w:val="0"/>
      <w:sz w:val="24"/>
      <w:szCs w:val="24"/>
    </w:rPr>
  </w:style>
  <w:style w:type="paragraph" w:customStyle="1" w:styleId="0">
    <w:name w:val="0"/>
    <w:basedOn w:val="2"/>
    <w:rsid w:val="001935FC"/>
    <w:pPr>
      <w:tabs>
        <w:tab w:val="left" w:pos="851"/>
        <w:tab w:val="left" w:pos="1134"/>
        <w:tab w:val="right" w:pos="9072"/>
      </w:tabs>
      <w:spacing w:after="40"/>
      <w:ind w:left="567"/>
      <w:jc w:val="both"/>
    </w:pPr>
  </w:style>
  <w:style w:type="paragraph" w:customStyle="1" w:styleId="7">
    <w:name w:val="7"/>
    <w:next w:val="2"/>
    <w:rsid w:val="001935FC"/>
    <w:pPr>
      <w:ind w:left="1134" w:hanging="425"/>
      <w:jc w:val="both"/>
    </w:pPr>
    <w:rPr>
      <w:rFonts w:ascii="Traditional Arabic" w:eastAsia="Times New Roman" w:hAnsi="Traditional Arabic" w:cs="Times New Roman"/>
      <w:snapToGrid w:val="0"/>
      <w:sz w:val="24"/>
      <w:szCs w:val="24"/>
    </w:rPr>
  </w:style>
  <w:style w:type="paragraph" w:styleId="Corpsdetexte">
    <w:name w:val="Body Text"/>
    <w:basedOn w:val="Normal"/>
    <w:link w:val="CorpsdetexteCar"/>
    <w:rsid w:val="001935FC"/>
    <w:pPr>
      <w:jc w:val="both"/>
    </w:pPr>
    <w:rPr>
      <w:sz w:val="20"/>
      <w:szCs w:val="20"/>
    </w:rPr>
  </w:style>
  <w:style w:type="character" w:customStyle="1" w:styleId="CorpsdetexteCar">
    <w:name w:val="Corps de texte Car"/>
    <w:link w:val="Corpsdetexte"/>
    <w:rsid w:val="001935FC"/>
    <w:rPr>
      <w:rFonts w:ascii="Times New Roman" w:eastAsia="Times New Roman" w:hAnsi="Times New Roman" w:cs="Times New Roman"/>
      <w:lang w:eastAsia="fr-FR"/>
    </w:rPr>
  </w:style>
  <w:style w:type="paragraph" w:customStyle="1" w:styleId="Stylesansnom2">
    <w:name w:val="Style sans nom2"/>
    <w:basedOn w:val="2"/>
    <w:rsid w:val="001935FC"/>
    <w:pPr>
      <w:tabs>
        <w:tab w:val="left" w:pos="2835"/>
        <w:tab w:val="right" w:pos="9072"/>
      </w:tabs>
      <w:spacing w:after="60"/>
      <w:ind w:left="1560" w:right="-40" w:hanging="425"/>
      <w:jc w:val="both"/>
    </w:pPr>
  </w:style>
  <w:style w:type="paragraph" w:styleId="Normalcentr">
    <w:name w:val="Block Text"/>
    <w:basedOn w:val="Normal"/>
    <w:rsid w:val="001935FC"/>
    <w:pPr>
      <w:spacing w:line="360" w:lineRule="auto"/>
      <w:ind w:left="709" w:right="1107" w:firstLine="851"/>
      <w:jc w:val="both"/>
    </w:pPr>
  </w:style>
  <w:style w:type="paragraph" w:styleId="Corpsdetexte2">
    <w:name w:val="Body Text 2"/>
    <w:basedOn w:val="Normal"/>
    <w:link w:val="Corpsdetexte2Car"/>
    <w:rsid w:val="001935FC"/>
    <w:rPr>
      <w:rFonts w:ascii="Comic Sans MS" w:eastAsia="Arial Unicode MS" w:hAnsi="Comic Sans MS"/>
      <w:snapToGrid w:val="0"/>
      <w:color w:val="000000"/>
    </w:rPr>
  </w:style>
  <w:style w:type="character" w:customStyle="1" w:styleId="Corpsdetexte2Car">
    <w:name w:val="Corps de texte 2 Car"/>
    <w:link w:val="Corpsdetexte2"/>
    <w:rsid w:val="001935FC"/>
    <w:rPr>
      <w:rFonts w:ascii="Comic Sans MS" w:eastAsia="Arial Unicode MS" w:hAnsi="Comic Sans MS" w:cs="Times New Roman"/>
      <w:snapToGrid w:val="0"/>
      <w:color w:val="000000"/>
      <w:sz w:val="24"/>
      <w:szCs w:val="24"/>
      <w:lang w:eastAsia="fr-FR"/>
    </w:rPr>
  </w:style>
  <w:style w:type="paragraph" w:styleId="Retraitcorpsdetexte3">
    <w:name w:val="Body Text Indent 3"/>
    <w:basedOn w:val="Normal"/>
    <w:link w:val="Retraitcorpsdetexte3Car"/>
    <w:rsid w:val="001935FC"/>
    <w:pPr>
      <w:ind w:left="284"/>
      <w:jc w:val="both"/>
    </w:pPr>
    <w:rPr>
      <w:sz w:val="32"/>
      <w:szCs w:val="32"/>
    </w:rPr>
  </w:style>
  <w:style w:type="character" w:customStyle="1" w:styleId="Retraitcorpsdetexte3Car">
    <w:name w:val="Retrait corps de texte 3 Car"/>
    <w:link w:val="Retraitcorpsdetexte3"/>
    <w:rsid w:val="001935FC"/>
    <w:rPr>
      <w:rFonts w:ascii="Times New Roman" w:eastAsia="Times New Roman" w:hAnsi="Times New Roman" w:cs="Times New Roman"/>
      <w:sz w:val="32"/>
      <w:szCs w:val="32"/>
      <w:lang w:eastAsia="fr-FR"/>
    </w:rPr>
  </w:style>
  <w:style w:type="paragraph" w:styleId="Retraitcorpsdetexte">
    <w:name w:val="Body Text Indent"/>
    <w:basedOn w:val="Normal"/>
    <w:link w:val="RetraitcorpsdetexteCar"/>
    <w:rsid w:val="001935FC"/>
    <w:pPr>
      <w:ind w:left="284"/>
      <w:jc w:val="both"/>
    </w:pPr>
    <w:rPr>
      <w:rFonts w:ascii="Traditional Arabic" w:hAnsi="Traditional Arabic"/>
      <w:snapToGrid w:val="0"/>
      <w:sz w:val="28"/>
      <w:szCs w:val="28"/>
    </w:rPr>
  </w:style>
  <w:style w:type="character" w:customStyle="1" w:styleId="RetraitcorpsdetexteCar">
    <w:name w:val="Retrait corps de texte Car"/>
    <w:link w:val="Retraitcorpsdetexte"/>
    <w:rsid w:val="001935FC"/>
    <w:rPr>
      <w:rFonts w:ascii="Traditional Arabic" w:eastAsia="Times New Roman" w:hAnsi="Traditional Arabic" w:cs="Times New Roman"/>
      <w:snapToGrid w:val="0"/>
      <w:sz w:val="28"/>
      <w:szCs w:val="28"/>
      <w:lang w:eastAsia="fr-FR"/>
    </w:rPr>
  </w:style>
  <w:style w:type="paragraph" w:customStyle="1" w:styleId="5">
    <w:name w:val="5"/>
    <w:basedOn w:val="4"/>
    <w:rsid w:val="001935FC"/>
    <w:pPr>
      <w:tabs>
        <w:tab w:val="clear" w:pos="851"/>
        <w:tab w:val="left" w:pos="1134"/>
        <w:tab w:val="right" w:pos="9356"/>
      </w:tabs>
      <w:spacing w:after="80"/>
      <w:ind w:left="567"/>
    </w:pPr>
    <w:rPr>
      <w:sz w:val="22"/>
      <w:szCs w:val="22"/>
    </w:rPr>
  </w:style>
  <w:style w:type="paragraph" w:customStyle="1" w:styleId="4">
    <w:name w:val="4"/>
    <w:basedOn w:val="3"/>
    <w:next w:val="0"/>
    <w:rsid w:val="001935FC"/>
    <w:pPr>
      <w:tabs>
        <w:tab w:val="clear" w:pos="540"/>
        <w:tab w:val="left" w:pos="851"/>
      </w:tabs>
      <w:ind w:right="-40"/>
    </w:pPr>
  </w:style>
  <w:style w:type="paragraph" w:customStyle="1" w:styleId="Stylesansnom">
    <w:name w:val="Style sans nom"/>
    <w:basedOn w:val="2"/>
    <w:rsid w:val="001935FC"/>
    <w:pPr>
      <w:tabs>
        <w:tab w:val="left" w:pos="1418"/>
        <w:tab w:val="right" w:pos="9072"/>
      </w:tabs>
      <w:spacing w:after="60"/>
      <w:ind w:left="1276" w:right="57" w:hanging="425"/>
      <w:jc w:val="both"/>
    </w:pPr>
  </w:style>
  <w:style w:type="paragraph" w:styleId="En-tte">
    <w:name w:val="header"/>
    <w:basedOn w:val="2"/>
    <w:link w:val="En-tteCar"/>
    <w:uiPriority w:val="99"/>
    <w:rsid w:val="001935FC"/>
    <w:pPr>
      <w:tabs>
        <w:tab w:val="left" w:pos="1134"/>
        <w:tab w:val="left" w:pos="1701"/>
        <w:tab w:val="center" w:pos="4536"/>
        <w:tab w:val="right" w:pos="9072"/>
      </w:tabs>
      <w:spacing w:after="40"/>
      <w:ind w:left="567"/>
      <w:jc w:val="both"/>
    </w:pPr>
  </w:style>
  <w:style w:type="character" w:customStyle="1" w:styleId="En-tteCar">
    <w:name w:val="En-tête Car"/>
    <w:link w:val="En-tte"/>
    <w:uiPriority w:val="99"/>
    <w:rsid w:val="001935FC"/>
    <w:rPr>
      <w:rFonts w:ascii="Traditional Arabic" w:eastAsia="Times New Roman" w:hAnsi="Traditional Arabic" w:cs="Times New Roman"/>
      <w:snapToGrid w:val="0"/>
      <w:sz w:val="24"/>
      <w:szCs w:val="24"/>
      <w:lang w:eastAsia="fr-FR"/>
    </w:rPr>
  </w:style>
  <w:style w:type="character" w:styleId="Numrodepage">
    <w:name w:val="page number"/>
    <w:basedOn w:val="Policepardfaut"/>
    <w:rsid w:val="001935FC"/>
  </w:style>
  <w:style w:type="paragraph" w:styleId="Pieddepage">
    <w:name w:val="footer"/>
    <w:basedOn w:val="2"/>
    <w:link w:val="PieddepageCar"/>
    <w:rsid w:val="001935FC"/>
    <w:pPr>
      <w:tabs>
        <w:tab w:val="left" w:pos="540"/>
        <w:tab w:val="left" w:pos="1134"/>
        <w:tab w:val="left" w:pos="1701"/>
        <w:tab w:val="center" w:pos="4536"/>
        <w:tab w:val="right" w:pos="6570"/>
        <w:tab w:val="right" w:pos="9000"/>
        <w:tab w:val="right" w:pos="9072"/>
      </w:tabs>
      <w:spacing w:after="40"/>
      <w:jc w:val="both"/>
    </w:pPr>
  </w:style>
  <w:style w:type="character" w:customStyle="1" w:styleId="PieddepageCar">
    <w:name w:val="Pied de page Car"/>
    <w:link w:val="Pieddepage"/>
    <w:rsid w:val="001935FC"/>
    <w:rPr>
      <w:rFonts w:ascii="Traditional Arabic" w:eastAsia="Times New Roman" w:hAnsi="Traditional Arabic" w:cs="Times New Roman"/>
      <w:snapToGrid w:val="0"/>
      <w:sz w:val="24"/>
      <w:szCs w:val="24"/>
      <w:lang w:eastAsia="fr-FR"/>
    </w:rPr>
  </w:style>
  <w:style w:type="paragraph" w:styleId="Corpsdetexte3">
    <w:name w:val="Body Text 3"/>
    <w:basedOn w:val="Normal"/>
    <w:link w:val="Corpsdetexte3Car"/>
    <w:rsid w:val="001935FC"/>
    <w:pPr>
      <w:ind w:right="-284"/>
    </w:pPr>
  </w:style>
  <w:style w:type="character" w:customStyle="1" w:styleId="Corpsdetexte3Car">
    <w:name w:val="Corps de texte 3 Car"/>
    <w:link w:val="Corpsdetexte3"/>
    <w:rsid w:val="001935FC"/>
    <w:rPr>
      <w:rFonts w:ascii="Times New Roman" w:eastAsia="Times New Roman" w:hAnsi="Times New Roman" w:cs="Times New Roman"/>
      <w:sz w:val="24"/>
      <w:szCs w:val="24"/>
      <w:lang w:eastAsia="fr-FR"/>
    </w:rPr>
  </w:style>
  <w:style w:type="paragraph" w:styleId="Textebrut">
    <w:name w:val="Plain Text"/>
    <w:basedOn w:val="Normal"/>
    <w:link w:val="TextebrutCar"/>
    <w:rsid w:val="001935FC"/>
    <w:rPr>
      <w:rFonts w:ascii="Courier New" w:hAnsi="Courier New"/>
      <w:sz w:val="20"/>
      <w:szCs w:val="20"/>
    </w:rPr>
  </w:style>
  <w:style w:type="character" w:customStyle="1" w:styleId="TextebrutCar">
    <w:name w:val="Texte brut Car"/>
    <w:link w:val="Textebrut"/>
    <w:rsid w:val="001935FC"/>
    <w:rPr>
      <w:rFonts w:ascii="Courier New" w:eastAsia="Times New Roman" w:hAnsi="Courier New" w:cs="Times New Roman"/>
      <w:sz w:val="20"/>
      <w:szCs w:val="20"/>
      <w:lang w:eastAsia="fr-FR"/>
    </w:rPr>
  </w:style>
  <w:style w:type="paragraph" w:styleId="Retraitcorpsdetexte2">
    <w:name w:val="Body Text Indent 2"/>
    <w:basedOn w:val="Normal"/>
    <w:link w:val="Retraitcorpsdetexte2Car"/>
    <w:rsid w:val="001935FC"/>
    <w:pPr>
      <w:ind w:left="540"/>
      <w:jc w:val="both"/>
    </w:pPr>
  </w:style>
  <w:style w:type="character" w:customStyle="1" w:styleId="Retraitcorpsdetexte2Car">
    <w:name w:val="Retrait corps de texte 2 Car"/>
    <w:link w:val="Retraitcorpsdetexte2"/>
    <w:rsid w:val="001935FC"/>
    <w:rPr>
      <w:rFonts w:ascii="Times New Roman" w:eastAsia="Times New Roman" w:hAnsi="Times New Roman" w:cs="Times New Roman"/>
      <w:sz w:val="24"/>
      <w:szCs w:val="24"/>
      <w:lang w:eastAsia="fr-FR"/>
    </w:rPr>
  </w:style>
  <w:style w:type="character" w:customStyle="1" w:styleId="texte1">
    <w:name w:val="texte1"/>
    <w:rsid w:val="001935FC"/>
    <w:rPr>
      <w:rFonts w:ascii="Verdana" w:hAnsi="Verdana" w:hint="default"/>
      <w:caps w:val="0"/>
      <w:sz w:val="18"/>
      <w:szCs w:val="18"/>
    </w:rPr>
  </w:style>
  <w:style w:type="paragraph" w:styleId="Notedebasdepage">
    <w:name w:val="footnote text"/>
    <w:basedOn w:val="Normal"/>
    <w:link w:val="NotedebasdepageCar"/>
    <w:semiHidden/>
    <w:rsid w:val="001935FC"/>
    <w:rPr>
      <w:sz w:val="20"/>
      <w:szCs w:val="20"/>
    </w:rPr>
  </w:style>
  <w:style w:type="character" w:customStyle="1" w:styleId="NotedebasdepageCar">
    <w:name w:val="Note de bas de page Car"/>
    <w:link w:val="Notedebasdepage"/>
    <w:semiHidden/>
    <w:rsid w:val="001935FC"/>
    <w:rPr>
      <w:rFonts w:ascii="Times New Roman" w:eastAsia="Times New Roman" w:hAnsi="Times New Roman" w:cs="Times New Roman"/>
      <w:sz w:val="20"/>
      <w:szCs w:val="20"/>
      <w:lang w:eastAsia="fr-FR"/>
    </w:rPr>
  </w:style>
  <w:style w:type="character" w:styleId="Appelnotedebasdep">
    <w:name w:val="footnote reference"/>
    <w:semiHidden/>
    <w:rsid w:val="001935FC"/>
    <w:rPr>
      <w:vertAlign w:val="superscript"/>
    </w:rPr>
  </w:style>
  <w:style w:type="paragraph" w:styleId="Titre">
    <w:name w:val="Title"/>
    <w:basedOn w:val="Normal"/>
    <w:link w:val="TitreCar"/>
    <w:qFormat/>
    <w:rsid w:val="001935FC"/>
    <w:pPr>
      <w:jc w:val="center"/>
    </w:pPr>
    <w:rPr>
      <w:b/>
      <w:bCs/>
      <w:sz w:val="28"/>
      <w:szCs w:val="28"/>
    </w:rPr>
  </w:style>
  <w:style w:type="character" w:customStyle="1" w:styleId="TitreCar">
    <w:name w:val="Titre Car"/>
    <w:link w:val="Titre"/>
    <w:rsid w:val="001935FC"/>
    <w:rPr>
      <w:rFonts w:ascii="Times New Roman" w:eastAsia="Times New Roman" w:hAnsi="Times New Roman" w:cs="Times New Roman"/>
      <w:b/>
      <w:bCs/>
      <w:sz w:val="28"/>
      <w:szCs w:val="28"/>
      <w:lang w:eastAsia="fr-FR"/>
    </w:rPr>
  </w:style>
  <w:style w:type="paragraph" w:customStyle="1" w:styleId="p0">
    <w:name w:val="p0"/>
    <w:basedOn w:val="Normal"/>
    <w:rsid w:val="001935FC"/>
    <w:pPr>
      <w:widowControl w:val="0"/>
      <w:tabs>
        <w:tab w:val="left" w:pos="720"/>
      </w:tabs>
      <w:spacing w:before="60" w:line="240" w:lineRule="atLeast"/>
      <w:ind w:left="1134"/>
      <w:jc w:val="both"/>
    </w:pPr>
    <w:rPr>
      <w:snapToGrid w:val="0"/>
      <w:szCs w:val="20"/>
    </w:rPr>
  </w:style>
  <w:style w:type="paragraph" w:styleId="NormalWeb">
    <w:name w:val="Normal (Web)"/>
    <w:basedOn w:val="Normal"/>
    <w:uiPriority w:val="99"/>
    <w:rsid w:val="001935FC"/>
    <w:pPr>
      <w:spacing w:before="100" w:beforeAutospacing="1" w:after="100" w:afterAutospacing="1"/>
    </w:pPr>
  </w:style>
  <w:style w:type="table" w:styleId="Grilledutableau">
    <w:name w:val="Table Grid"/>
    <w:basedOn w:val="TableauNormal"/>
    <w:uiPriority w:val="39"/>
    <w:rsid w:val="001935FC"/>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semiHidden/>
    <w:rsid w:val="001935FC"/>
    <w:rPr>
      <w:rFonts w:ascii="Tahoma" w:hAnsi="Tahoma"/>
      <w:sz w:val="16"/>
      <w:szCs w:val="16"/>
    </w:rPr>
  </w:style>
  <w:style w:type="character" w:customStyle="1" w:styleId="TextedebullesCar">
    <w:name w:val="Texte de bulles Car"/>
    <w:link w:val="Textedebulles"/>
    <w:semiHidden/>
    <w:rsid w:val="001935FC"/>
    <w:rPr>
      <w:rFonts w:ascii="Tahoma" w:eastAsia="Times New Roman" w:hAnsi="Tahoma" w:cs="Tahoma"/>
      <w:sz w:val="16"/>
      <w:szCs w:val="16"/>
      <w:lang w:eastAsia="fr-FR"/>
    </w:rPr>
  </w:style>
  <w:style w:type="paragraph" w:customStyle="1" w:styleId="Listecouleur-Accent11">
    <w:name w:val="Liste couleur - Accent 11"/>
    <w:basedOn w:val="Normal"/>
    <w:uiPriority w:val="34"/>
    <w:qFormat/>
    <w:rsid w:val="001935FC"/>
    <w:pPr>
      <w:ind w:left="708"/>
    </w:pPr>
  </w:style>
  <w:style w:type="paragraph" w:customStyle="1" w:styleId="Paragraphe1">
    <w:name w:val="Paragraphe 1"/>
    <w:basedOn w:val="Normal"/>
    <w:rsid w:val="001935FC"/>
    <w:pPr>
      <w:suppressLineNumbers/>
      <w:jc w:val="both"/>
    </w:pPr>
    <w:rPr>
      <w:rFonts w:ascii="Arial" w:hAnsi="Arial"/>
      <w:sz w:val="22"/>
      <w:szCs w:val="20"/>
    </w:rPr>
  </w:style>
  <w:style w:type="paragraph" w:styleId="Liste">
    <w:name w:val="List"/>
    <w:basedOn w:val="Normal"/>
    <w:rsid w:val="001935FC"/>
    <w:pPr>
      <w:ind w:left="283" w:hanging="283"/>
    </w:pPr>
    <w:rPr>
      <w:sz w:val="20"/>
      <w:szCs w:val="20"/>
      <w:lang w:eastAsia="zh-CN"/>
    </w:rPr>
  </w:style>
  <w:style w:type="paragraph" w:customStyle="1" w:styleId="CarCarCarCar">
    <w:name w:val="Car Car Car Car"/>
    <w:basedOn w:val="Normal"/>
    <w:next w:val="Normal"/>
    <w:autoRedefine/>
    <w:rsid w:val="001935FC"/>
    <w:pPr>
      <w:tabs>
        <w:tab w:val="num" w:pos="360"/>
      </w:tabs>
      <w:spacing w:after="160" w:line="240" w:lineRule="exact"/>
      <w:ind w:left="360" w:hanging="360"/>
    </w:pPr>
    <w:rPr>
      <w:b/>
      <w:bCs/>
      <w:i/>
      <w:iCs/>
      <w:u w:val="single"/>
    </w:rPr>
  </w:style>
  <w:style w:type="character" w:customStyle="1" w:styleId="CarCar2">
    <w:name w:val="Car Car2"/>
    <w:semiHidden/>
    <w:locked/>
    <w:rsid w:val="001935FC"/>
    <w:rPr>
      <w:sz w:val="22"/>
      <w:szCs w:val="22"/>
      <w:lang w:val="fr-FR" w:eastAsia="fr-FR" w:bidi="ar-SA"/>
    </w:rPr>
  </w:style>
  <w:style w:type="paragraph" w:styleId="Paragraphedeliste">
    <w:name w:val="List Paragraph"/>
    <w:aliases w:val="aaaaaa,Puce 03,Texte-Nelite,lp1,Bullet Number,Liste à puce - Normal,Bullet List,FooterText,numbered,List Paragraph11,Bulletr List Paragraph,列出段落,列出段落1,List Paragraph2,List Paragraph21,Listeafsnit1,Parágrafo da Lista1,List Paragraph1"/>
    <w:basedOn w:val="Normal"/>
    <w:link w:val="ParagraphedelisteCar"/>
    <w:uiPriority w:val="1"/>
    <w:qFormat/>
    <w:rsid w:val="001935FC"/>
    <w:pPr>
      <w:ind w:left="720"/>
      <w:contextualSpacing/>
    </w:pPr>
  </w:style>
  <w:style w:type="paragraph" w:styleId="Explorateurdedocuments">
    <w:name w:val="Document Map"/>
    <w:basedOn w:val="Normal"/>
    <w:link w:val="ExplorateurdedocumentsCar"/>
    <w:rsid w:val="001935FC"/>
    <w:rPr>
      <w:rFonts w:ascii="Tahoma" w:hAnsi="Tahoma"/>
      <w:sz w:val="16"/>
      <w:szCs w:val="16"/>
    </w:rPr>
  </w:style>
  <w:style w:type="character" w:customStyle="1" w:styleId="ExplorateurdedocumentsCar">
    <w:name w:val="Explorateur de documents Car"/>
    <w:link w:val="Explorateurdedocuments"/>
    <w:rsid w:val="001935FC"/>
    <w:rPr>
      <w:rFonts w:ascii="Tahoma" w:eastAsia="Times New Roman" w:hAnsi="Tahoma" w:cs="Times New Roman"/>
      <w:sz w:val="16"/>
      <w:szCs w:val="16"/>
    </w:rPr>
  </w:style>
  <w:style w:type="character" w:styleId="Marquedecommentaire">
    <w:name w:val="annotation reference"/>
    <w:rsid w:val="001935FC"/>
    <w:rPr>
      <w:sz w:val="16"/>
      <w:szCs w:val="16"/>
    </w:rPr>
  </w:style>
  <w:style w:type="paragraph" w:styleId="Commentaire">
    <w:name w:val="annotation text"/>
    <w:basedOn w:val="Normal"/>
    <w:link w:val="CommentaireCar"/>
    <w:rsid w:val="001935FC"/>
    <w:rPr>
      <w:sz w:val="20"/>
      <w:szCs w:val="20"/>
    </w:rPr>
  </w:style>
  <w:style w:type="character" w:customStyle="1" w:styleId="CommentaireCar">
    <w:name w:val="Commentaire Car"/>
    <w:link w:val="Commentaire"/>
    <w:rsid w:val="001935FC"/>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rsid w:val="001935FC"/>
    <w:rPr>
      <w:b/>
      <w:bCs/>
    </w:rPr>
  </w:style>
  <w:style w:type="character" w:customStyle="1" w:styleId="ObjetducommentaireCar">
    <w:name w:val="Objet du commentaire Car"/>
    <w:link w:val="Objetducommentaire"/>
    <w:rsid w:val="001935FC"/>
    <w:rPr>
      <w:rFonts w:ascii="Times New Roman" w:eastAsia="Times New Roman" w:hAnsi="Times New Roman" w:cs="Times New Roman"/>
      <w:b/>
      <w:bCs/>
      <w:sz w:val="20"/>
      <w:szCs w:val="20"/>
      <w:lang w:eastAsia="fr-FR"/>
    </w:rPr>
  </w:style>
  <w:style w:type="character" w:customStyle="1" w:styleId="apple-converted-space">
    <w:name w:val="apple-converted-space"/>
    <w:rsid w:val="001935FC"/>
  </w:style>
  <w:style w:type="character" w:customStyle="1" w:styleId="citation">
    <w:name w:val="citation"/>
    <w:basedOn w:val="Policepardfaut"/>
    <w:rsid w:val="001935FC"/>
  </w:style>
  <w:style w:type="paragraph" w:customStyle="1" w:styleId="Default">
    <w:name w:val="Default"/>
    <w:rsid w:val="001935FC"/>
    <w:pPr>
      <w:autoSpaceDE w:val="0"/>
      <w:autoSpaceDN w:val="0"/>
      <w:adjustRightInd w:val="0"/>
    </w:pPr>
    <w:rPr>
      <w:rFonts w:ascii="Century Gothic" w:eastAsia="Times New Roman" w:hAnsi="Century Gothic" w:cs="Century Gothic"/>
      <w:color w:val="000000"/>
      <w:sz w:val="24"/>
      <w:szCs w:val="24"/>
    </w:rPr>
  </w:style>
  <w:style w:type="paragraph" w:customStyle="1" w:styleId="111">
    <w:name w:val="111"/>
    <w:basedOn w:val="Normal"/>
    <w:qFormat/>
    <w:rsid w:val="001935FC"/>
    <w:pPr>
      <w:spacing w:after="120"/>
      <w:ind w:left="709"/>
      <w:jc w:val="both"/>
    </w:pPr>
  </w:style>
  <w:style w:type="character" w:styleId="lev">
    <w:name w:val="Strong"/>
    <w:uiPriority w:val="22"/>
    <w:qFormat/>
    <w:rsid w:val="001935FC"/>
    <w:rPr>
      <w:b/>
      <w:bCs/>
    </w:rPr>
  </w:style>
  <w:style w:type="paragraph" w:customStyle="1" w:styleId="Puce1">
    <w:name w:val="Puce 1"/>
    <w:basedOn w:val="Normal"/>
    <w:link w:val="Puce1Car"/>
    <w:qFormat/>
    <w:rsid w:val="00546C95"/>
    <w:pPr>
      <w:numPr>
        <w:numId w:val="1"/>
      </w:numPr>
      <w:tabs>
        <w:tab w:val="left" w:pos="425"/>
      </w:tabs>
      <w:spacing w:before="60"/>
      <w:jc w:val="both"/>
    </w:pPr>
    <w:rPr>
      <w:rFonts w:ascii="Century Gothic" w:eastAsia="SimSun" w:hAnsi="Century Gothic"/>
      <w:bCs/>
      <w:sz w:val="20"/>
      <w:szCs w:val="20"/>
    </w:rPr>
  </w:style>
  <w:style w:type="character" w:customStyle="1" w:styleId="Puce1Car">
    <w:name w:val="Puce 1 Car"/>
    <w:link w:val="Puce1"/>
    <w:rsid w:val="00546C95"/>
    <w:rPr>
      <w:rFonts w:ascii="Century Gothic" w:eastAsia="SimSun" w:hAnsi="Century Gothic" w:cs="Times New Roman"/>
      <w:bCs/>
    </w:rPr>
  </w:style>
  <w:style w:type="character" w:customStyle="1" w:styleId="ParagraphedelisteCar">
    <w:name w:val="Paragraphe de liste Car"/>
    <w:aliases w:val="aaaaaa Car,Puce 03 Car,Texte-Nelite Car,lp1 Car,Bullet Number Car,Liste à puce - Normal Car,Bullet List Car,FooterText Car,numbered Car,List Paragraph11 Car,Bulletr List Paragraph Car,列出段落 Car,列出段落1 Car,List Paragraph2 Car"/>
    <w:link w:val="Paragraphedeliste"/>
    <w:uiPriority w:val="1"/>
    <w:rsid w:val="00D1436D"/>
    <w:rPr>
      <w:rFonts w:ascii="Times New Roman" w:eastAsia="Times New Roman" w:hAnsi="Times New Roman" w:cs="Times New Roman"/>
      <w:sz w:val="24"/>
      <w:szCs w:val="24"/>
      <w:lang w:eastAsia="fr-FR"/>
    </w:rPr>
  </w:style>
  <w:style w:type="character" w:customStyle="1" w:styleId="yiv8904359061">
    <w:name w:val="yiv8904359061"/>
    <w:rsid w:val="00E02063"/>
  </w:style>
  <w:style w:type="paragraph" w:styleId="Lgende">
    <w:name w:val="caption"/>
    <w:basedOn w:val="Normal"/>
    <w:next w:val="Normal"/>
    <w:qFormat/>
    <w:rsid w:val="00A65367"/>
    <w:pPr>
      <w:overflowPunct w:val="0"/>
      <w:autoSpaceDE w:val="0"/>
      <w:autoSpaceDN w:val="0"/>
      <w:adjustRightInd w:val="0"/>
      <w:jc w:val="center"/>
      <w:textAlignment w:val="baseline"/>
    </w:pPr>
    <w:rPr>
      <w:rFonts w:ascii="Arial" w:hAnsi="Arial"/>
      <w:b/>
      <w:i/>
      <w:sz w:val="20"/>
      <w:szCs w:val="20"/>
      <w:u w:val="single"/>
    </w:rPr>
  </w:style>
  <w:style w:type="paragraph" w:customStyle="1" w:styleId="TableauTiret2IT">
    <w:name w:val="Tableau Tiret 2 IT"/>
    <w:basedOn w:val="Normal"/>
    <w:rsid w:val="00A65367"/>
    <w:pPr>
      <w:numPr>
        <w:numId w:val="2"/>
      </w:numPr>
      <w:overflowPunct w:val="0"/>
      <w:autoSpaceDE w:val="0"/>
      <w:autoSpaceDN w:val="0"/>
      <w:adjustRightInd w:val="0"/>
      <w:textAlignment w:val="baseline"/>
    </w:pPr>
    <w:rPr>
      <w:sz w:val="20"/>
      <w:szCs w:val="20"/>
    </w:rPr>
  </w:style>
  <w:style w:type="paragraph" w:styleId="Listepuces">
    <w:name w:val="List Bullet"/>
    <w:basedOn w:val="Normal"/>
    <w:rsid w:val="00A65367"/>
    <w:pPr>
      <w:numPr>
        <w:numId w:val="3"/>
      </w:numPr>
      <w:overflowPunct w:val="0"/>
      <w:autoSpaceDE w:val="0"/>
      <w:autoSpaceDN w:val="0"/>
      <w:adjustRightInd w:val="0"/>
      <w:textAlignment w:val="baseline"/>
    </w:pPr>
    <w:rPr>
      <w:sz w:val="20"/>
      <w:szCs w:val="20"/>
    </w:rPr>
  </w:style>
  <w:style w:type="paragraph" w:customStyle="1" w:styleId="CorpsdeTexte0">
    <w:name w:val="Corps de Texte"/>
    <w:basedOn w:val="Normal"/>
    <w:link w:val="CorpsdeTexteCar0"/>
    <w:rsid w:val="00A65367"/>
    <w:pPr>
      <w:ind w:left="1080"/>
    </w:pPr>
  </w:style>
  <w:style w:type="character" w:customStyle="1" w:styleId="CorpsdeTexteCar0">
    <w:name w:val="Corps de Texte Car"/>
    <w:link w:val="CorpsdeTexte0"/>
    <w:locked/>
    <w:rsid w:val="00A65367"/>
    <w:rPr>
      <w:rFonts w:ascii="Times New Roman" w:eastAsia="Times New Roman" w:hAnsi="Times New Roman" w:cs="Times New Roman"/>
      <w:sz w:val="24"/>
      <w:szCs w:val="24"/>
      <w:lang w:eastAsia="fr-FR"/>
    </w:rPr>
  </w:style>
  <w:style w:type="paragraph" w:customStyle="1" w:styleId="StyleN">
    <w:name w:val="StyleN"/>
    <w:basedOn w:val="Normal"/>
    <w:link w:val="StyleNCar"/>
    <w:rsid w:val="00A65367"/>
    <w:pPr>
      <w:ind w:left="360"/>
    </w:pPr>
    <w:rPr>
      <w:b/>
      <w:bCs/>
    </w:rPr>
  </w:style>
  <w:style w:type="character" w:customStyle="1" w:styleId="StyleNCar">
    <w:name w:val="StyleN Car"/>
    <w:link w:val="StyleN"/>
    <w:locked/>
    <w:rsid w:val="00A65367"/>
    <w:rPr>
      <w:rFonts w:ascii="Times New Roman" w:eastAsia="Times New Roman" w:hAnsi="Times New Roman" w:cs="Times New Roman"/>
      <w:b/>
      <w:bCs/>
      <w:sz w:val="24"/>
      <w:szCs w:val="24"/>
      <w:lang w:eastAsia="fr-FR"/>
    </w:rPr>
  </w:style>
  <w:style w:type="paragraph" w:customStyle="1" w:styleId="p5">
    <w:name w:val="p5"/>
    <w:basedOn w:val="Normal"/>
    <w:rsid w:val="00A65367"/>
    <w:pPr>
      <w:widowControl w:val="0"/>
      <w:tabs>
        <w:tab w:val="left" w:pos="204"/>
      </w:tabs>
      <w:autoSpaceDE w:val="0"/>
      <w:autoSpaceDN w:val="0"/>
      <w:adjustRightInd w:val="0"/>
    </w:pPr>
    <w:rPr>
      <w:rFonts w:eastAsia="SimSun"/>
      <w:lang w:val="en-US" w:eastAsia="zh-CN"/>
    </w:rPr>
  </w:style>
  <w:style w:type="paragraph" w:customStyle="1" w:styleId="p3">
    <w:name w:val="p3"/>
    <w:basedOn w:val="Normal"/>
    <w:rsid w:val="00A65367"/>
    <w:pPr>
      <w:widowControl w:val="0"/>
      <w:tabs>
        <w:tab w:val="left" w:pos="2177"/>
      </w:tabs>
      <w:autoSpaceDE w:val="0"/>
      <w:autoSpaceDN w:val="0"/>
      <w:adjustRightInd w:val="0"/>
      <w:ind w:left="737"/>
    </w:pPr>
    <w:rPr>
      <w:rFonts w:eastAsia="SimSun"/>
      <w:lang w:val="en-US" w:eastAsia="zh-CN"/>
    </w:rPr>
  </w:style>
  <w:style w:type="paragraph" w:customStyle="1" w:styleId="p4">
    <w:name w:val="p4"/>
    <w:basedOn w:val="Normal"/>
    <w:rsid w:val="00A65367"/>
    <w:pPr>
      <w:widowControl w:val="0"/>
      <w:tabs>
        <w:tab w:val="left" w:pos="1672"/>
      </w:tabs>
      <w:autoSpaceDE w:val="0"/>
      <w:autoSpaceDN w:val="0"/>
      <w:adjustRightInd w:val="0"/>
      <w:ind w:left="232" w:hanging="1672"/>
    </w:pPr>
    <w:rPr>
      <w:rFonts w:eastAsia="SimSun"/>
      <w:lang w:val="en-US" w:eastAsia="zh-CN"/>
    </w:rPr>
  </w:style>
  <w:style w:type="paragraph" w:customStyle="1" w:styleId="p7">
    <w:name w:val="p7"/>
    <w:basedOn w:val="Normal"/>
    <w:rsid w:val="00A65367"/>
    <w:pPr>
      <w:widowControl w:val="0"/>
      <w:tabs>
        <w:tab w:val="left" w:pos="714"/>
      </w:tabs>
      <w:autoSpaceDE w:val="0"/>
      <w:autoSpaceDN w:val="0"/>
      <w:adjustRightInd w:val="0"/>
      <w:ind w:firstLine="714"/>
    </w:pPr>
    <w:rPr>
      <w:rFonts w:eastAsia="SimSun"/>
      <w:lang w:val="en-US" w:eastAsia="zh-CN"/>
    </w:rPr>
  </w:style>
  <w:style w:type="paragraph" w:customStyle="1" w:styleId="p10">
    <w:name w:val="p10"/>
    <w:basedOn w:val="Normal"/>
    <w:rsid w:val="00A65367"/>
    <w:pPr>
      <w:widowControl w:val="0"/>
      <w:tabs>
        <w:tab w:val="left" w:pos="7517"/>
      </w:tabs>
      <w:autoSpaceDE w:val="0"/>
      <w:autoSpaceDN w:val="0"/>
      <w:adjustRightInd w:val="0"/>
      <w:ind w:left="6077" w:hanging="7517"/>
    </w:pPr>
    <w:rPr>
      <w:rFonts w:eastAsia="SimSun"/>
      <w:lang w:val="en-US" w:eastAsia="zh-CN"/>
    </w:rPr>
  </w:style>
  <w:style w:type="character" w:styleId="Accentuationlgre">
    <w:name w:val="Subtle Emphasis"/>
    <w:uiPriority w:val="19"/>
    <w:rsid w:val="00A65367"/>
    <w:rPr>
      <w:i/>
      <w:iCs/>
    </w:rPr>
  </w:style>
  <w:style w:type="paragraph" w:customStyle="1" w:styleId="Car">
    <w:name w:val="Car"/>
    <w:basedOn w:val="Normal"/>
    <w:rsid w:val="00A65367"/>
    <w:pPr>
      <w:spacing w:after="160" w:line="240" w:lineRule="exact"/>
    </w:pPr>
    <w:rPr>
      <w:rFonts w:eastAsia="SimSun"/>
    </w:rPr>
  </w:style>
  <w:style w:type="table" w:customStyle="1" w:styleId="Ombrageclair1">
    <w:name w:val="Ombrage clair1"/>
    <w:basedOn w:val="TableauNormal"/>
    <w:uiPriority w:val="60"/>
    <w:rsid w:val="00A65367"/>
    <w:rPr>
      <w:rFonts w:eastAsia="Times New Roman"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TM1">
    <w:name w:val="toc 1"/>
    <w:basedOn w:val="Normal"/>
    <w:next w:val="Normal"/>
    <w:autoRedefine/>
    <w:uiPriority w:val="39"/>
    <w:rsid w:val="00A65367"/>
    <w:pPr>
      <w:overflowPunct w:val="0"/>
      <w:autoSpaceDE w:val="0"/>
      <w:autoSpaceDN w:val="0"/>
      <w:adjustRightInd w:val="0"/>
      <w:textAlignment w:val="baseline"/>
    </w:pPr>
    <w:rPr>
      <w:sz w:val="20"/>
      <w:szCs w:val="20"/>
    </w:rPr>
  </w:style>
  <w:style w:type="paragraph" w:styleId="TM2">
    <w:name w:val="toc 2"/>
    <w:basedOn w:val="Normal"/>
    <w:next w:val="Normal"/>
    <w:autoRedefine/>
    <w:uiPriority w:val="39"/>
    <w:rsid w:val="00A65367"/>
    <w:pPr>
      <w:tabs>
        <w:tab w:val="right" w:leader="dot" w:pos="8609"/>
      </w:tabs>
      <w:overflowPunct w:val="0"/>
      <w:autoSpaceDE w:val="0"/>
      <w:autoSpaceDN w:val="0"/>
      <w:adjustRightInd w:val="0"/>
      <w:ind w:left="200"/>
      <w:textAlignment w:val="baseline"/>
    </w:pPr>
    <w:rPr>
      <w:sz w:val="20"/>
      <w:szCs w:val="20"/>
    </w:rPr>
  </w:style>
  <w:style w:type="character" w:styleId="Lienhypertexte">
    <w:name w:val="Hyperlink"/>
    <w:uiPriority w:val="99"/>
    <w:unhideWhenUsed/>
    <w:rsid w:val="00A65367"/>
    <w:rPr>
      <w:color w:val="0000FF"/>
      <w:u w:val="single"/>
    </w:rPr>
  </w:style>
  <w:style w:type="paragraph" w:customStyle="1" w:styleId="Corpsdetexte21">
    <w:name w:val="Corps de texte 21"/>
    <w:basedOn w:val="Normal"/>
    <w:rsid w:val="00A65367"/>
    <w:pPr>
      <w:overflowPunct w:val="0"/>
      <w:autoSpaceDE w:val="0"/>
      <w:autoSpaceDN w:val="0"/>
      <w:adjustRightInd w:val="0"/>
      <w:jc w:val="both"/>
      <w:textAlignment w:val="baseline"/>
    </w:pPr>
  </w:style>
  <w:style w:type="character" w:customStyle="1" w:styleId="highlight">
    <w:name w:val="highlight"/>
    <w:rsid w:val="00A65367"/>
  </w:style>
  <w:style w:type="character" w:customStyle="1" w:styleId="A1">
    <w:name w:val="A1"/>
    <w:uiPriority w:val="99"/>
    <w:rsid w:val="00A65367"/>
    <w:rPr>
      <w:rFonts w:cs="HelveticaNeueLT Com 67 MdCn"/>
      <w:color w:val="000000"/>
      <w:sz w:val="18"/>
      <w:szCs w:val="18"/>
    </w:rPr>
  </w:style>
  <w:style w:type="paragraph" w:customStyle="1" w:styleId="Pa6">
    <w:name w:val="Pa6"/>
    <w:basedOn w:val="Default"/>
    <w:next w:val="Default"/>
    <w:uiPriority w:val="99"/>
    <w:rsid w:val="00A65367"/>
    <w:pPr>
      <w:spacing w:line="201" w:lineRule="atLeast"/>
    </w:pPr>
    <w:rPr>
      <w:rFonts w:ascii="HelveticaNeueLT Com 67 MdCn" w:hAnsi="HelveticaNeueLT Com 67 MdCn" w:cs="Times New Roman"/>
      <w:color w:val="auto"/>
    </w:rPr>
  </w:style>
  <w:style w:type="paragraph" w:customStyle="1" w:styleId="Pa5">
    <w:name w:val="Pa5"/>
    <w:basedOn w:val="Default"/>
    <w:next w:val="Default"/>
    <w:uiPriority w:val="99"/>
    <w:rsid w:val="00A65367"/>
    <w:pPr>
      <w:spacing w:line="221" w:lineRule="atLeast"/>
    </w:pPr>
    <w:rPr>
      <w:rFonts w:ascii="FoundryGridnik" w:hAnsi="FoundryGridnik" w:cs="Times New Roman"/>
      <w:color w:val="auto"/>
    </w:rPr>
  </w:style>
  <w:style w:type="paragraph" w:customStyle="1" w:styleId="Pa2">
    <w:name w:val="Pa2"/>
    <w:basedOn w:val="Default"/>
    <w:next w:val="Default"/>
    <w:uiPriority w:val="99"/>
    <w:rsid w:val="00A65367"/>
    <w:pPr>
      <w:spacing w:line="201" w:lineRule="atLeast"/>
    </w:pPr>
    <w:rPr>
      <w:rFonts w:ascii="FoundryGridnik" w:hAnsi="FoundryGridnik" w:cs="Times New Roman"/>
      <w:color w:val="auto"/>
    </w:rPr>
  </w:style>
  <w:style w:type="character" w:customStyle="1" w:styleId="A5">
    <w:name w:val="A5"/>
    <w:uiPriority w:val="99"/>
    <w:rsid w:val="00A65367"/>
    <w:rPr>
      <w:rFonts w:cs="FoundryGridnik"/>
      <w:color w:val="000000"/>
      <w:sz w:val="22"/>
      <w:szCs w:val="22"/>
    </w:rPr>
  </w:style>
  <w:style w:type="paragraph" w:customStyle="1" w:styleId="Pa14">
    <w:name w:val="Pa14"/>
    <w:basedOn w:val="Default"/>
    <w:next w:val="Default"/>
    <w:uiPriority w:val="99"/>
    <w:rsid w:val="00A65367"/>
    <w:pPr>
      <w:spacing w:line="201" w:lineRule="atLeast"/>
    </w:pPr>
    <w:rPr>
      <w:rFonts w:ascii="HelveticaNeueLT Com 67 MdCn" w:hAnsi="HelveticaNeueLT Com 67 MdCn" w:cs="Times New Roman"/>
      <w:color w:val="auto"/>
    </w:rPr>
  </w:style>
  <w:style w:type="paragraph" w:customStyle="1" w:styleId="Pa15">
    <w:name w:val="Pa15"/>
    <w:basedOn w:val="Default"/>
    <w:next w:val="Default"/>
    <w:uiPriority w:val="99"/>
    <w:rsid w:val="00A65367"/>
    <w:pPr>
      <w:spacing w:line="201" w:lineRule="atLeast"/>
    </w:pPr>
    <w:rPr>
      <w:rFonts w:ascii="HelveticaNeueLT Com 67 MdCn" w:hAnsi="HelveticaNeueLT Com 67 MdCn" w:cs="Times New Roman"/>
      <w:color w:val="auto"/>
    </w:rPr>
  </w:style>
  <w:style w:type="paragraph" w:customStyle="1" w:styleId="text1">
    <w:name w:val="text1"/>
    <w:basedOn w:val="Normal"/>
    <w:qFormat/>
    <w:rsid w:val="00A65367"/>
    <w:pPr>
      <w:spacing w:before="60" w:after="60"/>
      <w:ind w:left="851"/>
      <w:jc w:val="both"/>
    </w:pPr>
    <w:rPr>
      <w:rFonts w:ascii="Arial" w:hAnsi="Arial"/>
      <w:sz w:val="20"/>
    </w:rPr>
  </w:style>
  <w:style w:type="paragraph" w:customStyle="1" w:styleId="01squarebullet">
    <w:name w:val="01 square bullet"/>
    <w:basedOn w:val="Normal"/>
    <w:uiPriority w:val="3"/>
    <w:qFormat/>
    <w:rsid w:val="00A65367"/>
    <w:pPr>
      <w:numPr>
        <w:numId w:val="4"/>
      </w:numPr>
      <w:spacing w:before="120" w:after="60"/>
      <w:ind w:right="142"/>
    </w:pPr>
    <w:rPr>
      <w:sz w:val="26"/>
      <w:szCs w:val="20"/>
      <w:lang w:val="en-US" w:eastAsia="en-US"/>
    </w:rPr>
  </w:style>
  <w:style w:type="paragraph" w:customStyle="1" w:styleId="02dash">
    <w:name w:val="02 dash"/>
    <w:basedOn w:val="01squarebullet"/>
    <w:uiPriority w:val="4"/>
    <w:qFormat/>
    <w:rsid w:val="00A65367"/>
    <w:pPr>
      <w:numPr>
        <w:ilvl w:val="1"/>
      </w:numPr>
    </w:pPr>
  </w:style>
  <w:style w:type="paragraph" w:customStyle="1" w:styleId="03opensquarebullet">
    <w:name w:val="03 open square bullet"/>
    <w:basedOn w:val="02dash"/>
    <w:uiPriority w:val="5"/>
    <w:qFormat/>
    <w:rsid w:val="00A65367"/>
    <w:pPr>
      <w:numPr>
        <w:ilvl w:val="2"/>
      </w:numPr>
    </w:pPr>
  </w:style>
  <w:style w:type="paragraph" w:customStyle="1" w:styleId="04shortdash">
    <w:name w:val="04 short dash"/>
    <w:basedOn w:val="03opensquarebullet"/>
    <w:uiPriority w:val="6"/>
    <w:qFormat/>
    <w:rsid w:val="00A65367"/>
    <w:pPr>
      <w:numPr>
        <w:ilvl w:val="3"/>
      </w:numPr>
    </w:pPr>
  </w:style>
  <w:style w:type="paragraph" w:customStyle="1" w:styleId="20major">
    <w:name w:val="20 major"/>
    <w:basedOn w:val="Normal"/>
    <w:next w:val="Normal"/>
    <w:uiPriority w:val="1"/>
    <w:qFormat/>
    <w:rsid w:val="00A65367"/>
    <w:pPr>
      <w:keepNext/>
      <w:spacing w:before="540" w:after="120"/>
      <w:ind w:right="360"/>
      <w:outlineLvl w:val="1"/>
    </w:pPr>
    <w:rPr>
      <w:rFonts w:ascii="Arial" w:hAnsi="Arial"/>
      <w:b/>
      <w:caps/>
      <w:szCs w:val="20"/>
      <w:lang w:val="en-US" w:eastAsia="en-US"/>
    </w:rPr>
  </w:style>
  <w:style w:type="paragraph" w:customStyle="1" w:styleId="21minor">
    <w:name w:val="21 minor"/>
    <w:basedOn w:val="Normal"/>
    <w:next w:val="Normal"/>
    <w:uiPriority w:val="2"/>
    <w:qFormat/>
    <w:rsid w:val="00A65367"/>
    <w:pPr>
      <w:keepNext/>
      <w:spacing w:before="420" w:after="120"/>
      <w:ind w:right="360"/>
      <w:outlineLvl w:val="2"/>
    </w:pPr>
    <w:rPr>
      <w:rFonts w:ascii="Arial" w:hAnsi="Arial"/>
      <w:b/>
      <w:sz w:val="26"/>
      <w:szCs w:val="20"/>
      <w:lang w:val="en-US" w:eastAsia="en-US"/>
    </w:rPr>
  </w:style>
  <w:style w:type="paragraph" w:styleId="Retraitnormal">
    <w:name w:val="Normal Indent"/>
    <w:basedOn w:val="Normal"/>
    <w:uiPriority w:val="99"/>
    <w:rsid w:val="00A65367"/>
    <w:pPr>
      <w:ind w:left="708"/>
      <w:jc w:val="both"/>
    </w:pPr>
    <w:rPr>
      <w:lang w:eastAsia="ar-SA"/>
    </w:rPr>
  </w:style>
  <w:style w:type="paragraph" w:customStyle="1" w:styleId="CarCarCarCarCarCarCarCarCarCarCarCarCarCarCarCar">
    <w:name w:val="Car Car Car Car Car Car Car Car Car Car Car Car Car Car Car Car"/>
    <w:basedOn w:val="Normal"/>
    <w:rsid w:val="00A65367"/>
    <w:pPr>
      <w:spacing w:after="160" w:line="240" w:lineRule="exact"/>
    </w:pPr>
    <w:rPr>
      <w:rFonts w:ascii="Verdana" w:hAnsi="Verdana"/>
      <w:sz w:val="20"/>
      <w:szCs w:val="20"/>
      <w:lang w:val="en-US" w:eastAsia="en-US"/>
    </w:rPr>
  </w:style>
  <w:style w:type="paragraph" w:customStyle="1" w:styleId="Style1">
    <w:name w:val="Style 1"/>
    <w:uiPriority w:val="99"/>
    <w:rsid w:val="004E260F"/>
    <w:pPr>
      <w:widowControl w:val="0"/>
      <w:autoSpaceDE w:val="0"/>
      <w:autoSpaceDN w:val="0"/>
    </w:pPr>
    <w:rPr>
      <w:rFonts w:eastAsia="Times New Roman" w:cs="Times New Roman"/>
    </w:rPr>
  </w:style>
  <w:style w:type="character" w:styleId="Accentuation">
    <w:name w:val="Emphasis"/>
    <w:basedOn w:val="Policepardfaut"/>
    <w:uiPriority w:val="20"/>
    <w:qFormat/>
    <w:rsid w:val="005D01E4"/>
    <w:rPr>
      <w:i/>
      <w:iCs/>
    </w:rPr>
  </w:style>
  <w:style w:type="character" w:customStyle="1" w:styleId="a-size-large">
    <w:name w:val="a-size-large"/>
    <w:basedOn w:val="Policepardfaut"/>
    <w:rsid w:val="00DB1696"/>
  </w:style>
  <w:style w:type="character" w:customStyle="1" w:styleId="romain">
    <w:name w:val="romain"/>
    <w:basedOn w:val="Policepardfaut"/>
    <w:rsid w:val="00A73ACD"/>
  </w:style>
  <w:style w:type="paragraph" w:customStyle="1" w:styleId="TableParagraph">
    <w:name w:val="Table Paragraph"/>
    <w:basedOn w:val="Normal"/>
    <w:uiPriority w:val="1"/>
    <w:qFormat/>
    <w:rsid w:val="00AC48DD"/>
    <w:pPr>
      <w:widowControl w:val="0"/>
      <w:autoSpaceDE w:val="0"/>
      <w:autoSpaceDN w:val="0"/>
    </w:pPr>
    <w:rPr>
      <w:sz w:val="22"/>
      <w:szCs w:val="22"/>
      <w:lang w:eastAsia="en-US"/>
      <w14:ligatures w14:val="standardContextual"/>
    </w:rPr>
  </w:style>
  <w:style w:type="paragraph" w:customStyle="1" w:styleId="Pa12">
    <w:name w:val="Pa12"/>
    <w:basedOn w:val="Normal"/>
    <w:next w:val="Normal"/>
    <w:uiPriority w:val="99"/>
    <w:rsid w:val="008E1B97"/>
    <w:pPr>
      <w:autoSpaceDE w:val="0"/>
      <w:autoSpaceDN w:val="0"/>
      <w:adjustRightInd w:val="0"/>
      <w:spacing w:line="161" w:lineRule="atLeast"/>
    </w:pPr>
    <w:rPr>
      <w:rFonts w:ascii="Dell Replica" w:eastAsiaTheme="minorHAnsi" w:hAnsi="Dell Replica" w:cstheme="minorBidi"/>
      <w:lang w:val="fr-MA" w:eastAsia="en-US"/>
      <w14:ligatures w14:val="standardContextual"/>
    </w:rPr>
  </w:style>
  <w:style w:type="paragraph" w:customStyle="1" w:styleId="ps-row-10">
    <w:name w:val="ps-row-10"/>
    <w:basedOn w:val="Normal"/>
    <w:rsid w:val="00FF335C"/>
    <w:pPr>
      <w:spacing w:before="100" w:beforeAutospacing="1" w:after="100" w:afterAutospacing="1"/>
    </w:pPr>
    <w:rPr>
      <w:lang w:val="en-US" w:eastAsia="en-US"/>
    </w:rPr>
  </w:style>
  <w:style w:type="paragraph" w:customStyle="1" w:styleId="Pa10">
    <w:name w:val="Pa10"/>
    <w:basedOn w:val="Default"/>
    <w:next w:val="Default"/>
    <w:uiPriority w:val="99"/>
    <w:rsid w:val="00034680"/>
    <w:pPr>
      <w:spacing w:line="101" w:lineRule="atLeast"/>
    </w:pPr>
    <w:rPr>
      <w:rFonts w:ascii="Gotham Book" w:eastAsia="Calibri" w:hAnsi="Gotham Book" w:cs="Arial"/>
      <w:color w:val="auto"/>
    </w:rPr>
  </w:style>
  <w:style w:type="character" w:customStyle="1" w:styleId="A6">
    <w:name w:val="A6"/>
    <w:uiPriority w:val="99"/>
    <w:rsid w:val="00034680"/>
    <w:rPr>
      <w:rFonts w:cs="Gotham Book"/>
      <w:color w:val="000000"/>
      <w:sz w:val="10"/>
      <w:szCs w:val="10"/>
    </w:rPr>
  </w:style>
  <w:style w:type="paragraph" w:customStyle="1" w:styleId="Pa11">
    <w:name w:val="Pa11"/>
    <w:basedOn w:val="Default"/>
    <w:next w:val="Default"/>
    <w:uiPriority w:val="99"/>
    <w:rsid w:val="00034680"/>
    <w:pPr>
      <w:spacing w:line="101" w:lineRule="atLeast"/>
    </w:pPr>
    <w:rPr>
      <w:rFonts w:ascii="Gotham Book" w:eastAsia="Calibri" w:hAnsi="Gotham Book" w:cs="Arial"/>
      <w:color w:val="auto"/>
    </w:rPr>
  </w:style>
  <w:style w:type="table" w:customStyle="1" w:styleId="TableNormal">
    <w:name w:val="Table Normal"/>
    <w:uiPriority w:val="2"/>
    <w:semiHidden/>
    <w:unhideWhenUsed/>
    <w:qFormat/>
    <w:rsid w:val="0009121C"/>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Pa0">
    <w:name w:val="Pa0"/>
    <w:basedOn w:val="Default"/>
    <w:next w:val="Default"/>
    <w:uiPriority w:val="99"/>
    <w:rsid w:val="00723BEF"/>
    <w:pPr>
      <w:spacing w:line="241" w:lineRule="atLeast"/>
    </w:pPr>
    <w:rPr>
      <w:rFonts w:ascii="Roboto" w:eastAsia="Calibri" w:hAnsi="Roboto" w:cs="Arial"/>
      <w:color w:val="auto"/>
    </w:rPr>
  </w:style>
  <w:style w:type="character" w:customStyle="1" w:styleId="A29">
    <w:name w:val="A29"/>
    <w:uiPriority w:val="99"/>
    <w:rsid w:val="00723BEF"/>
    <w:rPr>
      <w:rFonts w:cs="Roboto"/>
      <w:color w:val="000000"/>
      <w:sz w:val="11"/>
      <w:szCs w:val="11"/>
    </w:rPr>
  </w:style>
  <w:style w:type="paragraph" w:customStyle="1" w:styleId="Pa1">
    <w:name w:val="Pa1"/>
    <w:basedOn w:val="Default"/>
    <w:next w:val="Default"/>
    <w:uiPriority w:val="99"/>
    <w:rsid w:val="00723BEF"/>
    <w:pPr>
      <w:spacing w:line="241" w:lineRule="atLeast"/>
    </w:pPr>
    <w:rPr>
      <w:rFonts w:ascii="Roboto" w:eastAsia="Calibri" w:hAnsi="Roboto" w:cs="Arial"/>
      <w:color w:val="auto"/>
    </w:rPr>
  </w:style>
  <w:style w:type="character" w:customStyle="1" w:styleId="A27">
    <w:name w:val="A27"/>
    <w:uiPriority w:val="99"/>
    <w:rsid w:val="00723BEF"/>
    <w:rPr>
      <w:rFonts w:cs="Roboto"/>
      <w:color w:val="000000"/>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4167">
      <w:bodyDiv w:val="1"/>
      <w:marLeft w:val="0"/>
      <w:marRight w:val="0"/>
      <w:marTop w:val="0"/>
      <w:marBottom w:val="0"/>
      <w:divBdr>
        <w:top w:val="none" w:sz="0" w:space="0" w:color="auto"/>
        <w:left w:val="none" w:sz="0" w:space="0" w:color="auto"/>
        <w:bottom w:val="none" w:sz="0" w:space="0" w:color="auto"/>
        <w:right w:val="none" w:sz="0" w:space="0" w:color="auto"/>
      </w:divBdr>
    </w:div>
    <w:div w:id="49575263">
      <w:bodyDiv w:val="1"/>
      <w:marLeft w:val="0"/>
      <w:marRight w:val="0"/>
      <w:marTop w:val="0"/>
      <w:marBottom w:val="0"/>
      <w:divBdr>
        <w:top w:val="none" w:sz="0" w:space="0" w:color="auto"/>
        <w:left w:val="none" w:sz="0" w:space="0" w:color="auto"/>
        <w:bottom w:val="none" w:sz="0" w:space="0" w:color="auto"/>
        <w:right w:val="none" w:sz="0" w:space="0" w:color="auto"/>
      </w:divBdr>
    </w:div>
    <w:div w:id="50275902">
      <w:bodyDiv w:val="1"/>
      <w:marLeft w:val="0"/>
      <w:marRight w:val="0"/>
      <w:marTop w:val="0"/>
      <w:marBottom w:val="0"/>
      <w:divBdr>
        <w:top w:val="none" w:sz="0" w:space="0" w:color="auto"/>
        <w:left w:val="none" w:sz="0" w:space="0" w:color="auto"/>
        <w:bottom w:val="none" w:sz="0" w:space="0" w:color="auto"/>
        <w:right w:val="none" w:sz="0" w:space="0" w:color="auto"/>
      </w:divBdr>
      <w:divsChild>
        <w:div w:id="1908101807">
          <w:marLeft w:val="0"/>
          <w:marRight w:val="0"/>
          <w:marTop w:val="0"/>
          <w:marBottom w:val="390"/>
          <w:divBdr>
            <w:top w:val="none" w:sz="0" w:space="0" w:color="auto"/>
            <w:left w:val="none" w:sz="0" w:space="0" w:color="auto"/>
            <w:bottom w:val="none" w:sz="0" w:space="0" w:color="auto"/>
            <w:right w:val="none" w:sz="0" w:space="0" w:color="auto"/>
          </w:divBdr>
          <w:divsChild>
            <w:div w:id="1885629440">
              <w:marLeft w:val="0"/>
              <w:marRight w:val="0"/>
              <w:marTop w:val="0"/>
              <w:marBottom w:val="0"/>
              <w:divBdr>
                <w:top w:val="none" w:sz="0" w:space="0" w:color="auto"/>
                <w:left w:val="none" w:sz="0" w:space="0" w:color="auto"/>
                <w:bottom w:val="none" w:sz="0" w:space="0" w:color="auto"/>
                <w:right w:val="none" w:sz="0" w:space="0" w:color="auto"/>
              </w:divBdr>
              <w:divsChild>
                <w:div w:id="59501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87508">
      <w:bodyDiv w:val="1"/>
      <w:marLeft w:val="0"/>
      <w:marRight w:val="0"/>
      <w:marTop w:val="0"/>
      <w:marBottom w:val="0"/>
      <w:divBdr>
        <w:top w:val="none" w:sz="0" w:space="0" w:color="auto"/>
        <w:left w:val="none" w:sz="0" w:space="0" w:color="auto"/>
        <w:bottom w:val="none" w:sz="0" w:space="0" w:color="auto"/>
        <w:right w:val="none" w:sz="0" w:space="0" w:color="auto"/>
      </w:divBdr>
    </w:div>
    <w:div w:id="122698799">
      <w:bodyDiv w:val="1"/>
      <w:marLeft w:val="0"/>
      <w:marRight w:val="0"/>
      <w:marTop w:val="0"/>
      <w:marBottom w:val="0"/>
      <w:divBdr>
        <w:top w:val="none" w:sz="0" w:space="0" w:color="auto"/>
        <w:left w:val="none" w:sz="0" w:space="0" w:color="auto"/>
        <w:bottom w:val="none" w:sz="0" w:space="0" w:color="auto"/>
        <w:right w:val="none" w:sz="0" w:space="0" w:color="auto"/>
      </w:divBdr>
    </w:div>
    <w:div w:id="170026108">
      <w:bodyDiv w:val="1"/>
      <w:marLeft w:val="0"/>
      <w:marRight w:val="0"/>
      <w:marTop w:val="0"/>
      <w:marBottom w:val="0"/>
      <w:divBdr>
        <w:top w:val="none" w:sz="0" w:space="0" w:color="auto"/>
        <w:left w:val="none" w:sz="0" w:space="0" w:color="auto"/>
        <w:bottom w:val="none" w:sz="0" w:space="0" w:color="auto"/>
        <w:right w:val="none" w:sz="0" w:space="0" w:color="auto"/>
      </w:divBdr>
    </w:div>
    <w:div w:id="183173950">
      <w:bodyDiv w:val="1"/>
      <w:marLeft w:val="0"/>
      <w:marRight w:val="0"/>
      <w:marTop w:val="0"/>
      <w:marBottom w:val="0"/>
      <w:divBdr>
        <w:top w:val="none" w:sz="0" w:space="0" w:color="auto"/>
        <w:left w:val="none" w:sz="0" w:space="0" w:color="auto"/>
        <w:bottom w:val="none" w:sz="0" w:space="0" w:color="auto"/>
        <w:right w:val="none" w:sz="0" w:space="0" w:color="auto"/>
      </w:divBdr>
    </w:div>
    <w:div w:id="221447418">
      <w:bodyDiv w:val="1"/>
      <w:marLeft w:val="0"/>
      <w:marRight w:val="0"/>
      <w:marTop w:val="0"/>
      <w:marBottom w:val="0"/>
      <w:divBdr>
        <w:top w:val="none" w:sz="0" w:space="0" w:color="auto"/>
        <w:left w:val="none" w:sz="0" w:space="0" w:color="auto"/>
        <w:bottom w:val="none" w:sz="0" w:space="0" w:color="auto"/>
        <w:right w:val="none" w:sz="0" w:space="0" w:color="auto"/>
      </w:divBdr>
    </w:div>
    <w:div w:id="246887745">
      <w:bodyDiv w:val="1"/>
      <w:marLeft w:val="0"/>
      <w:marRight w:val="0"/>
      <w:marTop w:val="0"/>
      <w:marBottom w:val="0"/>
      <w:divBdr>
        <w:top w:val="none" w:sz="0" w:space="0" w:color="auto"/>
        <w:left w:val="none" w:sz="0" w:space="0" w:color="auto"/>
        <w:bottom w:val="none" w:sz="0" w:space="0" w:color="auto"/>
        <w:right w:val="none" w:sz="0" w:space="0" w:color="auto"/>
      </w:divBdr>
      <w:divsChild>
        <w:div w:id="655569317">
          <w:marLeft w:val="0"/>
          <w:marRight w:val="0"/>
          <w:marTop w:val="0"/>
          <w:marBottom w:val="375"/>
          <w:divBdr>
            <w:top w:val="none" w:sz="0" w:space="0" w:color="auto"/>
            <w:left w:val="none" w:sz="0" w:space="0" w:color="auto"/>
            <w:bottom w:val="none" w:sz="0" w:space="0" w:color="auto"/>
            <w:right w:val="none" w:sz="0" w:space="0" w:color="auto"/>
          </w:divBdr>
          <w:divsChild>
            <w:div w:id="122055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90338">
      <w:bodyDiv w:val="1"/>
      <w:marLeft w:val="0"/>
      <w:marRight w:val="0"/>
      <w:marTop w:val="0"/>
      <w:marBottom w:val="0"/>
      <w:divBdr>
        <w:top w:val="none" w:sz="0" w:space="0" w:color="auto"/>
        <w:left w:val="none" w:sz="0" w:space="0" w:color="auto"/>
        <w:bottom w:val="none" w:sz="0" w:space="0" w:color="auto"/>
        <w:right w:val="none" w:sz="0" w:space="0" w:color="auto"/>
      </w:divBdr>
    </w:div>
    <w:div w:id="331681857">
      <w:bodyDiv w:val="1"/>
      <w:marLeft w:val="0"/>
      <w:marRight w:val="0"/>
      <w:marTop w:val="0"/>
      <w:marBottom w:val="0"/>
      <w:divBdr>
        <w:top w:val="none" w:sz="0" w:space="0" w:color="auto"/>
        <w:left w:val="none" w:sz="0" w:space="0" w:color="auto"/>
        <w:bottom w:val="none" w:sz="0" w:space="0" w:color="auto"/>
        <w:right w:val="none" w:sz="0" w:space="0" w:color="auto"/>
      </w:divBdr>
    </w:div>
    <w:div w:id="333919442">
      <w:bodyDiv w:val="1"/>
      <w:marLeft w:val="0"/>
      <w:marRight w:val="0"/>
      <w:marTop w:val="0"/>
      <w:marBottom w:val="0"/>
      <w:divBdr>
        <w:top w:val="none" w:sz="0" w:space="0" w:color="auto"/>
        <w:left w:val="none" w:sz="0" w:space="0" w:color="auto"/>
        <w:bottom w:val="none" w:sz="0" w:space="0" w:color="auto"/>
        <w:right w:val="none" w:sz="0" w:space="0" w:color="auto"/>
      </w:divBdr>
    </w:div>
    <w:div w:id="344215203">
      <w:bodyDiv w:val="1"/>
      <w:marLeft w:val="0"/>
      <w:marRight w:val="0"/>
      <w:marTop w:val="0"/>
      <w:marBottom w:val="0"/>
      <w:divBdr>
        <w:top w:val="none" w:sz="0" w:space="0" w:color="auto"/>
        <w:left w:val="none" w:sz="0" w:space="0" w:color="auto"/>
        <w:bottom w:val="none" w:sz="0" w:space="0" w:color="auto"/>
        <w:right w:val="none" w:sz="0" w:space="0" w:color="auto"/>
      </w:divBdr>
      <w:divsChild>
        <w:div w:id="1399089329">
          <w:marLeft w:val="0"/>
          <w:marRight w:val="0"/>
          <w:marTop w:val="0"/>
          <w:marBottom w:val="0"/>
          <w:divBdr>
            <w:top w:val="none" w:sz="0" w:space="0" w:color="auto"/>
            <w:left w:val="none" w:sz="0" w:space="0" w:color="auto"/>
            <w:bottom w:val="none" w:sz="0" w:space="0" w:color="auto"/>
            <w:right w:val="none" w:sz="0" w:space="0" w:color="auto"/>
          </w:divBdr>
        </w:div>
        <w:div w:id="1845583766">
          <w:marLeft w:val="0"/>
          <w:marRight w:val="0"/>
          <w:marTop w:val="0"/>
          <w:marBottom w:val="0"/>
          <w:divBdr>
            <w:top w:val="none" w:sz="0" w:space="0" w:color="auto"/>
            <w:left w:val="none" w:sz="0" w:space="0" w:color="auto"/>
            <w:bottom w:val="none" w:sz="0" w:space="0" w:color="auto"/>
            <w:right w:val="none" w:sz="0" w:space="0" w:color="auto"/>
          </w:divBdr>
        </w:div>
        <w:div w:id="2053531487">
          <w:marLeft w:val="0"/>
          <w:marRight w:val="0"/>
          <w:marTop w:val="0"/>
          <w:marBottom w:val="0"/>
          <w:divBdr>
            <w:top w:val="none" w:sz="0" w:space="0" w:color="auto"/>
            <w:left w:val="none" w:sz="0" w:space="0" w:color="auto"/>
            <w:bottom w:val="none" w:sz="0" w:space="0" w:color="auto"/>
            <w:right w:val="none" w:sz="0" w:space="0" w:color="auto"/>
          </w:divBdr>
        </w:div>
      </w:divsChild>
    </w:div>
    <w:div w:id="402027710">
      <w:bodyDiv w:val="1"/>
      <w:marLeft w:val="0"/>
      <w:marRight w:val="0"/>
      <w:marTop w:val="0"/>
      <w:marBottom w:val="0"/>
      <w:divBdr>
        <w:top w:val="none" w:sz="0" w:space="0" w:color="auto"/>
        <w:left w:val="none" w:sz="0" w:space="0" w:color="auto"/>
        <w:bottom w:val="none" w:sz="0" w:space="0" w:color="auto"/>
        <w:right w:val="none" w:sz="0" w:space="0" w:color="auto"/>
      </w:divBdr>
    </w:div>
    <w:div w:id="478772112">
      <w:bodyDiv w:val="1"/>
      <w:marLeft w:val="0"/>
      <w:marRight w:val="0"/>
      <w:marTop w:val="0"/>
      <w:marBottom w:val="0"/>
      <w:divBdr>
        <w:top w:val="none" w:sz="0" w:space="0" w:color="auto"/>
        <w:left w:val="none" w:sz="0" w:space="0" w:color="auto"/>
        <w:bottom w:val="none" w:sz="0" w:space="0" w:color="auto"/>
        <w:right w:val="none" w:sz="0" w:space="0" w:color="auto"/>
      </w:divBdr>
    </w:div>
    <w:div w:id="573783954">
      <w:bodyDiv w:val="1"/>
      <w:marLeft w:val="0"/>
      <w:marRight w:val="0"/>
      <w:marTop w:val="0"/>
      <w:marBottom w:val="0"/>
      <w:divBdr>
        <w:top w:val="none" w:sz="0" w:space="0" w:color="auto"/>
        <w:left w:val="none" w:sz="0" w:space="0" w:color="auto"/>
        <w:bottom w:val="none" w:sz="0" w:space="0" w:color="auto"/>
        <w:right w:val="none" w:sz="0" w:space="0" w:color="auto"/>
      </w:divBdr>
    </w:div>
    <w:div w:id="635795107">
      <w:bodyDiv w:val="1"/>
      <w:marLeft w:val="0"/>
      <w:marRight w:val="0"/>
      <w:marTop w:val="0"/>
      <w:marBottom w:val="0"/>
      <w:divBdr>
        <w:top w:val="none" w:sz="0" w:space="0" w:color="auto"/>
        <w:left w:val="none" w:sz="0" w:space="0" w:color="auto"/>
        <w:bottom w:val="none" w:sz="0" w:space="0" w:color="auto"/>
        <w:right w:val="none" w:sz="0" w:space="0" w:color="auto"/>
      </w:divBdr>
      <w:divsChild>
        <w:div w:id="329145113">
          <w:marLeft w:val="0"/>
          <w:marRight w:val="0"/>
          <w:marTop w:val="0"/>
          <w:marBottom w:val="0"/>
          <w:divBdr>
            <w:top w:val="none" w:sz="0" w:space="0" w:color="auto"/>
            <w:left w:val="none" w:sz="0" w:space="0" w:color="auto"/>
            <w:bottom w:val="none" w:sz="0" w:space="0" w:color="auto"/>
            <w:right w:val="none" w:sz="0" w:space="0" w:color="auto"/>
          </w:divBdr>
        </w:div>
        <w:div w:id="339235734">
          <w:marLeft w:val="0"/>
          <w:marRight w:val="0"/>
          <w:marTop w:val="0"/>
          <w:marBottom w:val="0"/>
          <w:divBdr>
            <w:top w:val="none" w:sz="0" w:space="0" w:color="auto"/>
            <w:left w:val="none" w:sz="0" w:space="0" w:color="auto"/>
            <w:bottom w:val="none" w:sz="0" w:space="0" w:color="auto"/>
            <w:right w:val="none" w:sz="0" w:space="0" w:color="auto"/>
          </w:divBdr>
        </w:div>
        <w:div w:id="779225690">
          <w:marLeft w:val="0"/>
          <w:marRight w:val="0"/>
          <w:marTop w:val="0"/>
          <w:marBottom w:val="0"/>
          <w:divBdr>
            <w:top w:val="none" w:sz="0" w:space="0" w:color="auto"/>
            <w:left w:val="none" w:sz="0" w:space="0" w:color="auto"/>
            <w:bottom w:val="none" w:sz="0" w:space="0" w:color="auto"/>
            <w:right w:val="none" w:sz="0" w:space="0" w:color="auto"/>
          </w:divBdr>
        </w:div>
        <w:div w:id="1149638809">
          <w:marLeft w:val="0"/>
          <w:marRight w:val="0"/>
          <w:marTop w:val="0"/>
          <w:marBottom w:val="0"/>
          <w:divBdr>
            <w:top w:val="none" w:sz="0" w:space="0" w:color="auto"/>
            <w:left w:val="none" w:sz="0" w:space="0" w:color="auto"/>
            <w:bottom w:val="none" w:sz="0" w:space="0" w:color="auto"/>
            <w:right w:val="none" w:sz="0" w:space="0" w:color="auto"/>
          </w:divBdr>
        </w:div>
        <w:div w:id="1492259084">
          <w:marLeft w:val="0"/>
          <w:marRight w:val="0"/>
          <w:marTop w:val="0"/>
          <w:marBottom w:val="0"/>
          <w:divBdr>
            <w:top w:val="none" w:sz="0" w:space="0" w:color="auto"/>
            <w:left w:val="none" w:sz="0" w:space="0" w:color="auto"/>
            <w:bottom w:val="none" w:sz="0" w:space="0" w:color="auto"/>
            <w:right w:val="none" w:sz="0" w:space="0" w:color="auto"/>
          </w:divBdr>
        </w:div>
        <w:div w:id="1723744684">
          <w:marLeft w:val="0"/>
          <w:marRight w:val="0"/>
          <w:marTop w:val="0"/>
          <w:marBottom w:val="0"/>
          <w:divBdr>
            <w:top w:val="none" w:sz="0" w:space="0" w:color="auto"/>
            <w:left w:val="none" w:sz="0" w:space="0" w:color="auto"/>
            <w:bottom w:val="none" w:sz="0" w:space="0" w:color="auto"/>
            <w:right w:val="none" w:sz="0" w:space="0" w:color="auto"/>
          </w:divBdr>
        </w:div>
        <w:div w:id="2123106420">
          <w:marLeft w:val="0"/>
          <w:marRight w:val="0"/>
          <w:marTop w:val="0"/>
          <w:marBottom w:val="0"/>
          <w:divBdr>
            <w:top w:val="none" w:sz="0" w:space="0" w:color="auto"/>
            <w:left w:val="none" w:sz="0" w:space="0" w:color="auto"/>
            <w:bottom w:val="none" w:sz="0" w:space="0" w:color="auto"/>
            <w:right w:val="none" w:sz="0" w:space="0" w:color="auto"/>
          </w:divBdr>
        </w:div>
      </w:divsChild>
    </w:div>
    <w:div w:id="643583133">
      <w:bodyDiv w:val="1"/>
      <w:marLeft w:val="0"/>
      <w:marRight w:val="0"/>
      <w:marTop w:val="0"/>
      <w:marBottom w:val="0"/>
      <w:divBdr>
        <w:top w:val="none" w:sz="0" w:space="0" w:color="auto"/>
        <w:left w:val="none" w:sz="0" w:space="0" w:color="auto"/>
        <w:bottom w:val="none" w:sz="0" w:space="0" w:color="auto"/>
        <w:right w:val="none" w:sz="0" w:space="0" w:color="auto"/>
      </w:divBdr>
    </w:div>
    <w:div w:id="669021135">
      <w:bodyDiv w:val="1"/>
      <w:marLeft w:val="0"/>
      <w:marRight w:val="0"/>
      <w:marTop w:val="0"/>
      <w:marBottom w:val="0"/>
      <w:divBdr>
        <w:top w:val="none" w:sz="0" w:space="0" w:color="auto"/>
        <w:left w:val="none" w:sz="0" w:space="0" w:color="auto"/>
        <w:bottom w:val="none" w:sz="0" w:space="0" w:color="auto"/>
        <w:right w:val="none" w:sz="0" w:space="0" w:color="auto"/>
      </w:divBdr>
    </w:div>
    <w:div w:id="684786348">
      <w:bodyDiv w:val="1"/>
      <w:marLeft w:val="0"/>
      <w:marRight w:val="0"/>
      <w:marTop w:val="0"/>
      <w:marBottom w:val="0"/>
      <w:divBdr>
        <w:top w:val="none" w:sz="0" w:space="0" w:color="auto"/>
        <w:left w:val="none" w:sz="0" w:space="0" w:color="auto"/>
        <w:bottom w:val="none" w:sz="0" w:space="0" w:color="auto"/>
        <w:right w:val="none" w:sz="0" w:space="0" w:color="auto"/>
      </w:divBdr>
    </w:div>
    <w:div w:id="733818680">
      <w:bodyDiv w:val="1"/>
      <w:marLeft w:val="0"/>
      <w:marRight w:val="0"/>
      <w:marTop w:val="0"/>
      <w:marBottom w:val="0"/>
      <w:divBdr>
        <w:top w:val="none" w:sz="0" w:space="0" w:color="auto"/>
        <w:left w:val="none" w:sz="0" w:space="0" w:color="auto"/>
        <w:bottom w:val="none" w:sz="0" w:space="0" w:color="auto"/>
        <w:right w:val="none" w:sz="0" w:space="0" w:color="auto"/>
      </w:divBdr>
    </w:div>
    <w:div w:id="754319983">
      <w:bodyDiv w:val="1"/>
      <w:marLeft w:val="0"/>
      <w:marRight w:val="0"/>
      <w:marTop w:val="0"/>
      <w:marBottom w:val="0"/>
      <w:divBdr>
        <w:top w:val="none" w:sz="0" w:space="0" w:color="auto"/>
        <w:left w:val="none" w:sz="0" w:space="0" w:color="auto"/>
        <w:bottom w:val="none" w:sz="0" w:space="0" w:color="auto"/>
        <w:right w:val="none" w:sz="0" w:space="0" w:color="auto"/>
      </w:divBdr>
      <w:divsChild>
        <w:div w:id="84151271">
          <w:marLeft w:val="0"/>
          <w:marRight w:val="0"/>
          <w:marTop w:val="0"/>
          <w:marBottom w:val="0"/>
          <w:divBdr>
            <w:top w:val="none" w:sz="0" w:space="0" w:color="auto"/>
            <w:left w:val="none" w:sz="0" w:space="0" w:color="auto"/>
            <w:bottom w:val="none" w:sz="0" w:space="0" w:color="auto"/>
            <w:right w:val="none" w:sz="0" w:space="0" w:color="auto"/>
          </w:divBdr>
        </w:div>
      </w:divsChild>
    </w:div>
    <w:div w:id="757139778">
      <w:bodyDiv w:val="1"/>
      <w:marLeft w:val="0"/>
      <w:marRight w:val="0"/>
      <w:marTop w:val="0"/>
      <w:marBottom w:val="0"/>
      <w:divBdr>
        <w:top w:val="none" w:sz="0" w:space="0" w:color="auto"/>
        <w:left w:val="none" w:sz="0" w:space="0" w:color="auto"/>
        <w:bottom w:val="none" w:sz="0" w:space="0" w:color="auto"/>
        <w:right w:val="none" w:sz="0" w:space="0" w:color="auto"/>
      </w:divBdr>
      <w:divsChild>
        <w:div w:id="7799046">
          <w:marLeft w:val="0"/>
          <w:marRight w:val="0"/>
          <w:marTop w:val="0"/>
          <w:marBottom w:val="0"/>
          <w:divBdr>
            <w:top w:val="none" w:sz="0" w:space="0" w:color="auto"/>
            <w:left w:val="none" w:sz="0" w:space="0" w:color="auto"/>
            <w:bottom w:val="none" w:sz="0" w:space="0" w:color="auto"/>
            <w:right w:val="none" w:sz="0" w:space="0" w:color="auto"/>
          </w:divBdr>
        </w:div>
        <w:div w:id="72555448">
          <w:marLeft w:val="0"/>
          <w:marRight w:val="0"/>
          <w:marTop w:val="0"/>
          <w:marBottom w:val="0"/>
          <w:divBdr>
            <w:top w:val="none" w:sz="0" w:space="0" w:color="auto"/>
            <w:left w:val="none" w:sz="0" w:space="0" w:color="auto"/>
            <w:bottom w:val="none" w:sz="0" w:space="0" w:color="auto"/>
            <w:right w:val="none" w:sz="0" w:space="0" w:color="auto"/>
          </w:divBdr>
        </w:div>
        <w:div w:id="87846767">
          <w:marLeft w:val="0"/>
          <w:marRight w:val="0"/>
          <w:marTop w:val="0"/>
          <w:marBottom w:val="0"/>
          <w:divBdr>
            <w:top w:val="none" w:sz="0" w:space="0" w:color="auto"/>
            <w:left w:val="none" w:sz="0" w:space="0" w:color="auto"/>
            <w:bottom w:val="none" w:sz="0" w:space="0" w:color="auto"/>
            <w:right w:val="none" w:sz="0" w:space="0" w:color="auto"/>
          </w:divBdr>
        </w:div>
        <w:div w:id="110638441">
          <w:marLeft w:val="0"/>
          <w:marRight w:val="0"/>
          <w:marTop w:val="0"/>
          <w:marBottom w:val="0"/>
          <w:divBdr>
            <w:top w:val="none" w:sz="0" w:space="0" w:color="auto"/>
            <w:left w:val="none" w:sz="0" w:space="0" w:color="auto"/>
            <w:bottom w:val="none" w:sz="0" w:space="0" w:color="auto"/>
            <w:right w:val="none" w:sz="0" w:space="0" w:color="auto"/>
          </w:divBdr>
        </w:div>
        <w:div w:id="115293873">
          <w:marLeft w:val="0"/>
          <w:marRight w:val="0"/>
          <w:marTop w:val="0"/>
          <w:marBottom w:val="0"/>
          <w:divBdr>
            <w:top w:val="none" w:sz="0" w:space="0" w:color="auto"/>
            <w:left w:val="none" w:sz="0" w:space="0" w:color="auto"/>
            <w:bottom w:val="none" w:sz="0" w:space="0" w:color="auto"/>
            <w:right w:val="none" w:sz="0" w:space="0" w:color="auto"/>
          </w:divBdr>
        </w:div>
        <w:div w:id="134563732">
          <w:marLeft w:val="0"/>
          <w:marRight w:val="0"/>
          <w:marTop w:val="0"/>
          <w:marBottom w:val="0"/>
          <w:divBdr>
            <w:top w:val="none" w:sz="0" w:space="0" w:color="auto"/>
            <w:left w:val="none" w:sz="0" w:space="0" w:color="auto"/>
            <w:bottom w:val="none" w:sz="0" w:space="0" w:color="auto"/>
            <w:right w:val="none" w:sz="0" w:space="0" w:color="auto"/>
          </w:divBdr>
        </w:div>
        <w:div w:id="164591339">
          <w:marLeft w:val="0"/>
          <w:marRight w:val="0"/>
          <w:marTop w:val="0"/>
          <w:marBottom w:val="0"/>
          <w:divBdr>
            <w:top w:val="none" w:sz="0" w:space="0" w:color="auto"/>
            <w:left w:val="none" w:sz="0" w:space="0" w:color="auto"/>
            <w:bottom w:val="none" w:sz="0" w:space="0" w:color="auto"/>
            <w:right w:val="none" w:sz="0" w:space="0" w:color="auto"/>
          </w:divBdr>
        </w:div>
        <w:div w:id="179398278">
          <w:marLeft w:val="0"/>
          <w:marRight w:val="0"/>
          <w:marTop w:val="0"/>
          <w:marBottom w:val="0"/>
          <w:divBdr>
            <w:top w:val="none" w:sz="0" w:space="0" w:color="auto"/>
            <w:left w:val="none" w:sz="0" w:space="0" w:color="auto"/>
            <w:bottom w:val="none" w:sz="0" w:space="0" w:color="auto"/>
            <w:right w:val="none" w:sz="0" w:space="0" w:color="auto"/>
          </w:divBdr>
        </w:div>
        <w:div w:id="185413803">
          <w:marLeft w:val="0"/>
          <w:marRight w:val="0"/>
          <w:marTop w:val="0"/>
          <w:marBottom w:val="0"/>
          <w:divBdr>
            <w:top w:val="none" w:sz="0" w:space="0" w:color="auto"/>
            <w:left w:val="none" w:sz="0" w:space="0" w:color="auto"/>
            <w:bottom w:val="none" w:sz="0" w:space="0" w:color="auto"/>
            <w:right w:val="none" w:sz="0" w:space="0" w:color="auto"/>
          </w:divBdr>
        </w:div>
        <w:div w:id="223763278">
          <w:marLeft w:val="0"/>
          <w:marRight w:val="0"/>
          <w:marTop w:val="0"/>
          <w:marBottom w:val="0"/>
          <w:divBdr>
            <w:top w:val="none" w:sz="0" w:space="0" w:color="auto"/>
            <w:left w:val="none" w:sz="0" w:space="0" w:color="auto"/>
            <w:bottom w:val="none" w:sz="0" w:space="0" w:color="auto"/>
            <w:right w:val="none" w:sz="0" w:space="0" w:color="auto"/>
          </w:divBdr>
        </w:div>
        <w:div w:id="267398157">
          <w:marLeft w:val="0"/>
          <w:marRight w:val="0"/>
          <w:marTop w:val="0"/>
          <w:marBottom w:val="0"/>
          <w:divBdr>
            <w:top w:val="none" w:sz="0" w:space="0" w:color="auto"/>
            <w:left w:val="none" w:sz="0" w:space="0" w:color="auto"/>
            <w:bottom w:val="none" w:sz="0" w:space="0" w:color="auto"/>
            <w:right w:val="none" w:sz="0" w:space="0" w:color="auto"/>
          </w:divBdr>
        </w:div>
        <w:div w:id="324434622">
          <w:marLeft w:val="0"/>
          <w:marRight w:val="0"/>
          <w:marTop w:val="0"/>
          <w:marBottom w:val="0"/>
          <w:divBdr>
            <w:top w:val="none" w:sz="0" w:space="0" w:color="auto"/>
            <w:left w:val="none" w:sz="0" w:space="0" w:color="auto"/>
            <w:bottom w:val="none" w:sz="0" w:space="0" w:color="auto"/>
            <w:right w:val="none" w:sz="0" w:space="0" w:color="auto"/>
          </w:divBdr>
        </w:div>
        <w:div w:id="373584966">
          <w:marLeft w:val="0"/>
          <w:marRight w:val="0"/>
          <w:marTop w:val="0"/>
          <w:marBottom w:val="0"/>
          <w:divBdr>
            <w:top w:val="none" w:sz="0" w:space="0" w:color="auto"/>
            <w:left w:val="none" w:sz="0" w:space="0" w:color="auto"/>
            <w:bottom w:val="none" w:sz="0" w:space="0" w:color="auto"/>
            <w:right w:val="none" w:sz="0" w:space="0" w:color="auto"/>
          </w:divBdr>
        </w:div>
        <w:div w:id="396898139">
          <w:marLeft w:val="0"/>
          <w:marRight w:val="0"/>
          <w:marTop w:val="0"/>
          <w:marBottom w:val="0"/>
          <w:divBdr>
            <w:top w:val="none" w:sz="0" w:space="0" w:color="auto"/>
            <w:left w:val="none" w:sz="0" w:space="0" w:color="auto"/>
            <w:bottom w:val="none" w:sz="0" w:space="0" w:color="auto"/>
            <w:right w:val="none" w:sz="0" w:space="0" w:color="auto"/>
          </w:divBdr>
        </w:div>
        <w:div w:id="420684426">
          <w:marLeft w:val="0"/>
          <w:marRight w:val="0"/>
          <w:marTop w:val="0"/>
          <w:marBottom w:val="0"/>
          <w:divBdr>
            <w:top w:val="none" w:sz="0" w:space="0" w:color="auto"/>
            <w:left w:val="none" w:sz="0" w:space="0" w:color="auto"/>
            <w:bottom w:val="none" w:sz="0" w:space="0" w:color="auto"/>
            <w:right w:val="none" w:sz="0" w:space="0" w:color="auto"/>
          </w:divBdr>
        </w:div>
        <w:div w:id="424351607">
          <w:marLeft w:val="0"/>
          <w:marRight w:val="0"/>
          <w:marTop w:val="0"/>
          <w:marBottom w:val="0"/>
          <w:divBdr>
            <w:top w:val="none" w:sz="0" w:space="0" w:color="auto"/>
            <w:left w:val="none" w:sz="0" w:space="0" w:color="auto"/>
            <w:bottom w:val="none" w:sz="0" w:space="0" w:color="auto"/>
            <w:right w:val="none" w:sz="0" w:space="0" w:color="auto"/>
          </w:divBdr>
        </w:div>
        <w:div w:id="447434434">
          <w:marLeft w:val="0"/>
          <w:marRight w:val="0"/>
          <w:marTop w:val="0"/>
          <w:marBottom w:val="0"/>
          <w:divBdr>
            <w:top w:val="none" w:sz="0" w:space="0" w:color="auto"/>
            <w:left w:val="none" w:sz="0" w:space="0" w:color="auto"/>
            <w:bottom w:val="none" w:sz="0" w:space="0" w:color="auto"/>
            <w:right w:val="none" w:sz="0" w:space="0" w:color="auto"/>
          </w:divBdr>
        </w:div>
        <w:div w:id="448087962">
          <w:marLeft w:val="0"/>
          <w:marRight w:val="0"/>
          <w:marTop w:val="0"/>
          <w:marBottom w:val="0"/>
          <w:divBdr>
            <w:top w:val="none" w:sz="0" w:space="0" w:color="auto"/>
            <w:left w:val="none" w:sz="0" w:space="0" w:color="auto"/>
            <w:bottom w:val="none" w:sz="0" w:space="0" w:color="auto"/>
            <w:right w:val="none" w:sz="0" w:space="0" w:color="auto"/>
          </w:divBdr>
        </w:div>
        <w:div w:id="459687574">
          <w:marLeft w:val="0"/>
          <w:marRight w:val="0"/>
          <w:marTop w:val="0"/>
          <w:marBottom w:val="0"/>
          <w:divBdr>
            <w:top w:val="none" w:sz="0" w:space="0" w:color="auto"/>
            <w:left w:val="none" w:sz="0" w:space="0" w:color="auto"/>
            <w:bottom w:val="none" w:sz="0" w:space="0" w:color="auto"/>
            <w:right w:val="none" w:sz="0" w:space="0" w:color="auto"/>
          </w:divBdr>
        </w:div>
        <w:div w:id="516041063">
          <w:marLeft w:val="0"/>
          <w:marRight w:val="0"/>
          <w:marTop w:val="0"/>
          <w:marBottom w:val="0"/>
          <w:divBdr>
            <w:top w:val="none" w:sz="0" w:space="0" w:color="auto"/>
            <w:left w:val="none" w:sz="0" w:space="0" w:color="auto"/>
            <w:bottom w:val="none" w:sz="0" w:space="0" w:color="auto"/>
            <w:right w:val="none" w:sz="0" w:space="0" w:color="auto"/>
          </w:divBdr>
        </w:div>
        <w:div w:id="548881039">
          <w:marLeft w:val="0"/>
          <w:marRight w:val="0"/>
          <w:marTop w:val="0"/>
          <w:marBottom w:val="0"/>
          <w:divBdr>
            <w:top w:val="none" w:sz="0" w:space="0" w:color="auto"/>
            <w:left w:val="none" w:sz="0" w:space="0" w:color="auto"/>
            <w:bottom w:val="none" w:sz="0" w:space="0" w:color="auto"/>
            <w:right w:val="none" w:sz="0" w:space="0" w:color="auto"/>
          </w:divBdr>
        </w:div>
        <w:div w:id="569846425">
          <w:marLeft w:val="0"/>
          <w:marRight w:val="0"/>
          <w:marTop w:val="0"/>
          <w:marBottom w:val="0"/>
          <w:divBdr>
            <w:top w:val="none" w:sz="0" w:space="0" w:color="auto"/>
            <w:left w:val="none" w:sz="0" w:space="0" w:color="auto"/>
            <w:bottom w:val="none" w:sz="0" w:space="0" w:color="auto"/>
            <w:right w:val="none" w:sz="0" w:space="0" w:color="auto"/>
          </w:divBdr>
        </w:div>
        <w:div w:id="602684509">
          <w:marLeft w:val="0"/>
          <w:marRight w:val="0"/>
          <w:marTop w:val="0"/>
          <w:marBottom w:val="0"/>
          <w:divBdr>
            <w:top w:val="none" w:sz="0" w:space="0" w:color="auto"/>
            <w:left w:val="none" w:sz="0" w:space="0" w:color="auto"/>
            <w:bottom w:val="none" w:sz="0" w:space="0" w:color="auto"/>
            <w:right w:val="none" w:sz="0" w:space="0" w:color="auto"/>
          </w:divBdr>
        </w:div>
        <w:div w:id="611475725">
          <w:marLeft w:val="0"/>
          <w:marRight w:val="0"/>
          <w:marTop w:val="0"/>
          <w:marBottom w:val="0"/>
          <w:divBdr>
            <w:top w:val="none" w:sz="0" w:space="0" w:color="auto"/>
            <w:left w:val="none" w:sz="0" w:space="0" w:color="auto"/>
            <w:bottom w:val="none" w:sz="0" w:space="0" w:color="auto"/>
            <w:right w:val="none" w:sz="0" w:space="0" w:color="auto"/>
          </w:divBdr>
        </w:div>
        <w:div w:id="624001019">
          <w:marLeft w:val="0"/>
          <w:marRight w:val="0"/>
          <w:marTop w:val="0"/>
          <w:marBottom w:val="0"/>
          <w:divBdr>
            <w:top w:val="none" w:sz="0" w:space="0" w:color="auto"/>
            <w:left w:val="none" w:sz="0" w:space="0" w:color="auto"/>
            <w:bottom w:val="none" w:sz="0" w:space="0" w:color="auto"/>
            <w:right w:val="none" w:sz="0" w:space="0" w:color="auto"/>
          </w:divBdr>
        </w:div>
        <w:div w:id="659038182">
          <w:marLeft w:val="0"/>
          <w:marRight w:val="0"/>
          <w:marTop w:val="0"/>
          <w:marBottom w:val="0"/>
          <w:divBdr>
            <w:top w:val="none" w:sz="0" w:space="0" w:color="auto"/>
            <w:left w:val="none" w:sz="0" w:space="0" w:color="auto"/>
            <w:bottom w:val="none" w:sz="0" w:space="0" w:color="auto"/>
            <w:right w:val="none" w:sz="0" w:space="0" w:color="auto"/>
          </w:divBdr>
        </w:div>
        <w:div w:id="665980094">
          <w:marLeft w:val="0"/>
          <w:marRight w:val="0"/>
          <w:marTop w:val="0"/>
          <w:marBottom w:val="0"/>
          <w:divBdr>
            <w:top w:val="none" w:sz="0" w:space="0" w:color="auto"/>
            <w:left w:val="none" w:sz="0" w:space="0" w:color="auto"/>
            <w:bottom w:val="none" w:sz="0" w:space="0" w:color="auto"/>
            <w:right w:val="none" w:sz="0" w:space="0" w:color="auto"/>
          </w:divBdr>
        </w:div>
        <w:div w:id="671104603">
          <w:marLeft w:val="0"/>
          <w:marRight w:val="0"/>
          <w:marTop w:val="0"/>
          <w:marBottom w:val="0"/>
          <w:divBdr>
            <w:top w:val="none" w:sz="0" w:space="0" w:color="auto"/>
            <w:left w:val="none" w:sz="0" w:space="0" w:color="auto"/>
            <w:bottom w:val="none" w:sz="0" w:space="0" w:color="auto"/>
            <w:right w:val="none" w:sz="0" w:space="0" w:color="auto"/>
          </w:divBdr>
        </w:div>
        <w:div w:id="710960203">
          <w:marLeft w:val="0"/>
          <w:marRight w:val="0"/>
          <w:marTop w:val="0"/>
          <w:marBottom w:val="0"/>
          <w:divBdr>
            <w:top w:val="none" w:sz="0" w:space="0" w:color="auto"/>
            <w:left w:val="none" w:sz="0" w:space="0" w:color="auto"/>
            <w:bottom w:val="none" w:sz="0" w:space="0" w:color="auto"/>
            <w:right w:val="none" w:sz="0" w:space="0" w:color="auto"/>
          </w:divBdr>
        </w:div>
        <w:div w:id="741833297">
          <w:marLeft w:val="0"/>
          <w:marRight w:val="0"/>
          <w:marTop w:val="0"/>
          <w:marBottom w:val="0"/>
          <w:divBdr>
            <w:top w:val="none" w:sz="0" w:space="0" w:color="auto"/>
            <w:left w:val="none" w:sz="0" w:space="0" w:color="auto"/>
            <w:bottom w:val="none" w:sz="0" w:space="0" w:color="auto"/>
            <w:right w:val="none" w:sz="0" w:space="0" w:color="auto"/>
          </w:divBdr>
        </w:div>
        <w:div w:id="783227186">
          <w:marLeft w:val="0"/>
          <w:marRight w:val="0"/>
          <w:marTop w:val="0"/>
          <w:marBottom w:val="0"/>
          <w:divBdr>
            <w:top w:val="none" w:sz="0" w:space="0" w:color="auto"/>
            <w:left w:val="none" w:sz="0" w:space="0" w:color="auto"/>
            <w:bottom w:val="none" w:sz="0" w:space="0" w:color="auto"/>
            <w:right w:val="none" w:sz="0" w:space="0" w:color="auto"/>
          </w:divBdr>
        </w:div>
        <w:div w:id="852181174">
          <w:marLeft w:val="0"/>
          <w:marRight w:val="0"/>
          <w:marTop w:val="0"/>
          <w:marBottom w:val="0"/>
          <w:divBdr>
            <w:top w:val="none" w:sz="0" w:space="0" w:color="auto"/>
            <w:left w:val="none" w:sz="0" w:space="0" w:color="auto"/>
            <w:bottom w:val="none" w:sz="0" w:space="0" w:color="auto"/>
            <w:right w:val="none" w:sz="0" w:space="0" w:color="auto"/>
          </w:divBdr>
        </w:div>
        <w:div w:id="860389033">
          <w:marLeft w:val="0"/>
          <w:marRight w:val="0"/>
          <w:marTop w:val="0"/>
          <w:marBottom w:val="0"/>
          <w:divBdr>
            <w:top w:val="none" w:sz="0" w:space="0" w:color="auto"/>
            <w:left w:val="none" w:sz="0" w:space="0" w:color="auto"/>
            <w:bottom w:val="none" w:sz="0" w:space="0" w:color="auto"/>
            <w:right w:val="none" w:sz="0" w:space="0" w:color="auto"/>
          </w:divBdr>
        </w:div>
        <w:div w:id="870070556">
          <w:marLeft w:val="0"/>
          <w:marRight w:val="0"/>
          <w:marTop w:val="0"/>
          <w:marBottom w:val="0"/>
          <w:divBdr>
            <w:top w:val="none" w:sz="0" w:space="0" w:color="auto"/>
            <w:left w:val="none" w:sz="0" w:space="0" w:color="auto"/>
            <w:bottom w:val="none" w:sz="0" w:space="0" w:color="auto"/>
            <w:right w:val="none" w:sz="0" w:space="0" w:color="auto"/>
          </w:divBdr>
        </w:div>
        <w:div w:id="871921743">
          <w:marLeft w:val="0"/>
          <w:marRight w:val="0"/>
          <w:marTop w:val="0"/>
          <w:marBottom w:val="0"/>
          <w:divBdr>
            <w:top w:val="none" w:sz="0" w:space="0" w:color="auto"/>
            <w:left w:val="none" w:sz="0" w:space="0" w:color="auto"/>
            <w:bottom w:val="none" w:sz="0" w:space="0" w:color="auto"/>
            <w:right w:val="none" w:sz="0" w:space="0" w:color="auto"/>
          </w:divBdr>
        </w:div>
        <w:div w:id="925264698">
          <w:marLeft w:val="0"/>
          <w:marRight w:val="0"/>
          <w:marTop w:val="0"/>
          <w:marBottom w:val="0"/>
          <w:divBdr>
            <w:top w:val="none" w:sz="0" w:space="0" w:color="auto"/>
            <w:left w:val="none" w:sz="0" w:space="0" w:color="auto"/>
            <w:bottom w:val="none" w:sz="0" w:space="0" w:color="auto"/>
            <w:right w:val="none" w:sz="0" w:space="0" w:color="auto"/>
          </w:divBdr>
        </w:div>
        <w:div w:id="931665366">
          <w:marLeft w:val="0"/>
          <w:marRight w:val="0"/>
          <w:marTop w:val="0"/>
          <w:marBottom w:val="0"/>
          <w:divBdr>
            <w:top w:val="none" w:sz="0" w:space="0" w:color="auto"/>
            <w:left w:val="none" w:sz="0" w:space="0" w:color="auto"/>
            <w:bottom w:val="none" w:sz="0" w:space="0" w:color="auto"/>
            <w:right w:val="none" w:sz="0" w:space="0" w:color="auto"/>
          </w:divBdr>
        </w:div>
        <w:div w:id="941185124">
          <w:marLeft w:val="0"/>
          <w:marRight w:val="0"/>
          <w:marTop w:val="0"/>
          <w:marBottom w:val="0"/>
          <w:divBdr>
            <w:top w:val="none" w:sz="0" w:space="0" w:color="auto"/>
            <w:left w:val="none" w:sz="0" w:space="0" w:color="auto"/>
            <w:bottom w:val="none" w:sz="0" w:space="0" w:color="auto"/>
            <w:right w:val="none" w:sz="0" w:space="0" w:color="auto"/>
          </w:divBdr>
        </w:div>
        <w:div w:id="949509914">
          <w:marLeft w:val="0"/>
          <w:marRight w:val="0"/>
          <w:marTop w:val="0"/>
          <w:marBottom w:val="0"/>
          <w:divBdr>
            <w:top w:val="none" w:sz="0" w:space="0" w:color="auto"/>
            <w:left w:val="none" w:sz="0" w:space="0" w:color="auto"/>
            <w:bottom w:val="none" w:sz="0" w:space="0" w:color="auto"/>
            <w:right w:val="none" w:sz="0" w:space="0" w:color="auto"/>
          </w:divBdr>
        </w:div>
        <w:div w:id="953632758">
          <w:marLeft w:val="0"/>
          <w:marRight w:val="0"/>
          <w:marTop w:val="0"/>
          <w:marBottom w:val="0"/>
          <w:divBdr>
            <w:top w:val="none" w:sz="0" w:space="0" w:color="auto"/>
            <w:left w:val="none" w:sz="0" w:space="0" w:color="auto"/>
            <w:bottom w:val="none" w:sz="0" w:space="0" w:color="auto"/>
            <w:right w:val="none" w:sz="0" w:space="0" w:color="auto"/>
          </w:divBdr>
        </w:div>
        <w:div w:id="957954859">
          <w:marLeft w:val="0"/>
          <w:marRight w:val="0"/>
          <w:marTop w:val="0"/>
          <w:marBottom w:val="0"/>
          <w:divBdr>
            <w:top w:val="none" w:sz="0" w:space="0" w:color="auto"/>
            <w:left w:val="none" w:sz="0" w:space="0" w:color="auto"/>
            <w:bottom w:val="none" w:sz="0" w:space="0" w:color="auto"/>
            <w:right w:val="none" w:sz="0" w:space="0" w:color="auto"/>
          </w:divBdr>
        </w:div>
        <w:div w:id="983122221">
          <w:marLeft w:val="0"/>
          <w:marRight w:val="0"/>
          <w:marTop w:val="0"/>
          <w:marBottom w:val="0"/>
          <w:divBdr>
            <w:top w:val="none" w:sz="0" w:space="0" w:color="auto"/>
            <w:left w:val="none" w:sz="0" w:space="0" w:color="auto"/>
            <w:bottom w:val="none" w:sz="0" w:space="0" w:color="auto"/>
            <w:right w:val="none" w:sz="0" w:space="0" w:color="auto"/>
          </w:divBdr>
        </w:div>
        <w:div w:id="989360091">
          <w:marLeft w:val="0"/>
          <w:marRight w:val="0"/>
          <w:marTop w:val="0"/>
          <w:marBottom w:val="0"/>
          <w:divBdr>
            <w:top w:val="none" w:sz="0" w:space="0" w:color="auto"/>
            <w:left w:val="none" w:sz="0" w:space="0" w:color="auto"/>
            <w:bottom w:val="none" w:sz="0" w:space="0" w:color="auto"/>
            <w:right w:val="none" w:sz="0" w:space="0" w:color="auto"/>
          </w:divBdr>
        </w:div>
        <w:div w:id="1033384914">
          <w:marLeft w:val="0"/>
          <w:marRight w:val="0"/>
          <w:marTop w:val="0"/>
          <w:marBottom w:val="0"/>
          <w:divBdr>
            <w:top w:val="none" w:sz="0" w:space="0" w:color="auto"/>
            <w:left w:val="none" w:sz="0" w:space="0" w:color="auto"/>
            <w:bottom w:val="none" w:sz="0" w:space="0" w:color="auto"/>
            <w:right w:val="none" w:sz="0" w:space="0" w:color="auto"/>
          </w:divBdr>
        </w:div>
        <w:div w:id="1045985434">
          <w:marLeft w:val="0"/>
          <w:marRight w:val="0"/>
          <w:marTop w:val="0"/>
          <w:marBottom w:val="0"/>
          <w:divBdr>
            <w:top w:val="none" w:sz="0" w:space="0" w:color="auto"/>
            <w:left w:val="none" w:sz="0" w:space="0" w:color="auto"/>
            <w:bottom w:val="none" w:sz="0" w:space="0" w:color="auto"/>
            <w:right w:val="none" w:sz="0" w:space="0" w:color="auto"/>
          </w:divBdr>
        </w:div>
        <w:div w:id="1109662556">
          <w:marLeft w:val="0"/>
          <w:marRight w:val="0"/>
          <w:marTop w:val="0"/>
          <w:marBottom w:val="0"/>
          <w:divBdr>
            <w:top w:val="none" w:sz="0" w:space="0" w:color="auto"/>
            <w:left w:val="none" w:sz="0" w:space="0" w:color="auto"/>
            <w:bottom w:val="none" w:sz="0" w:space="0" w:color="auto"/>
            <w:right w:val="none" w:sz="0" w:space="0" w:color="auto"/>
          </w:divBdr>
        </w:div>
        <w:div w:id="1118255442">
          <w:marLeft w:val="0"/>
          <w:marRight w:val="0"/>
          <w:marTop w:val="0"/>
          <w:marBottom w:val="0"/>
          <w:divBdr>
            <w:top w:val="none" w:sz="0" w:space="0" w:color="auto"/>
            <w:left w:val="none" w:sz="0" w:space="0" w:color="auto"/>
            <w:bottom w:val="none" w:sz="0" w:space="0" w:color="auto"/>
            <w:right w:val="none" w:sz="0" w:space="0" w:color="auto"/>
          </w:divBdr>
        </w:div>
        <w:div w:id="1181580895">
          <w:marLeft w:val="0"/>
          <w:marRight w:val="0"/>
          <w:marTop w:val="0"/>
          <w:marBottom w:val="0"/>
          <w:divBdr>
            <w:top w:val="none" w:sz="0" w:space="0" w:color="auto"/>
            <w:left w:val="none" w:sz="0" w:space="0" w:color="auto"/>
            <w:bottom w:val="none" w:sz="0" w:space="0" w:color="auto"/>
            <w:right w:val="none" w:sz="0" w:space="0" w:color="auto"/>
          </w:divBdr>
        </w:div>
        <w:div w:id="1205211841">
          <w:marLeft w:val="0"/>
          <w:marRight w:val="0"/>
          <w:marTop w:val="0"/>
          <w:marBottom w:val="0"/>
          <w:divBdr>
            <w:top w:val="none" w:sz="0" w:space="0" w:color="auto"/>
            <w:left w:val="none" w:sz="0" w:space="0" w:color="auto"/>
            <w:bottom w:val="none" w:sz="0" w:space="0" w:color="auto"/>
            <w:right w:val="none" w:sz="0" w:space="0" w:color="auto"/>
          </w:divBdr>
        </w:div>
        <w:div w:id="1253197756">
          <w:marLeft w:val="0"/>
          <w:marRight w:val="0"/>
          <w:marTop w:val="0"/>
          <w:marBottom w:val="0"/>
          <w:divBdr>
            <w:top w:val="none" w:sz="0" w:space="0" w:color="auto"/>
            <w:left w:val="none" w:sz="0" w:space="0" w:color="auto"/>
            <w:bottom w:val="none" w:sz="0" w:space="0" w:color="auto"/>
            <w:right w:val="none" w:sz="0" w:space="0" w:color="auto"/>
          </w:divBdr>
        </w:div>
        <w:div w:id="1272198616">
          <w:marLeft w:val="0"/>
          <w:marRight w:val="0"/>
          <w:marTop w:val="0"/>
          <w:marBottom w:val="0"/>
          <w:divBdr>
            <w:top w:val="none" w:sz="0" w:space="0" w:color="auto"/>
            <w:left w:val="none" w:sz="0" w:space="0" w:color="auto"/>
            <w:bottom w:val="none" w:sz="0" w:space="0" w:color="auto"/>
            <w:right w:val="none" w:sz="0" w:space="0" w:color="auto"/>
          </w:divBdr>
        </w:div>
        <w:div w:id="1289818361">
          <w:marLeft w:val="0"/>
          <w:marRight w:val="0"/>
          <w:marTop w:val="0"/>
          <w:marBottom w:val="0"/>
          <w:divBdr>
            <w:top w:val="none" w:sz="0" w:space="0" w:color="auto"/>
            <w:left w:val="none" w:sz="0" w:space="0" w:color="auto"/>
            <w:bottom w:val="none" w:sz="0" w:space="0" w:color="auto"/>
            <w:right w:val="none" w:sz="0" w:space="0" w:color="auto"/>
          </w:divBdr>
        </w:div>
        <w:div w:id="1371685661">
          <w:marLeft w:val="0"/>
          <w:marRight w:val="0"/>
          <w:marTop w:val="0"/>
          <w:marBottom w:val="0"/>
          <w:divBdr>
            <w:top w:val="none" w:sz="0" w:space="0" w:color="auto"/>
            <w:left w:val="none" w:sz="0" w:space="0" w:color="auto"/>
            <w:bottom w:val="none" w:sz="0" w:space="0" w:color="auto"/>
            <w:right w:val="none" w:sz="0" w:space="0" w:color="auto"/>
          </w:divBdr>
        </w:div>
        <w:div w:id="1388846046">
          <w:marLeft w:val="0"/>
          <w:marRight w:val="0"/>
          <w:marTop w:val="0"/>
          <w:marBottom w:val="0"/>
          <w:divBdr>
            <w:top w:val="none" w:sz="0" w:space="0" w:color="auto"/>
            <w:left w:val="none" w:sz="0" w:space="0" w:color="auto"/>
            <w:bottom w:val="none" w:sz="0" w:space="0" w:color="auto"/>
            <w:right w:val="none" w:sz="0" w:space="0" w:color="auto"/>
          </w:divBdr>
        </w:div>
        <w:div w:id="1444113300">
          <w:marLeft w:val="0"/>
          <w:marRight w:val="0"/>
          <w:marTop w:val="0"/>
          <w:marBottom w:val="0"/>
          <w:divBdr>
            <w:top w:val="none" w:sz="0" w:space="0" w:color="auto"/>
            <w:left w:val="none" w:sz="0" w:space="0" w:color="auto"/>
            <w:bottom w:val="none" w:sz="0" w:space="0" w:color="auto"/>
            <w:right w:val="none" w:sz="0" w:space="0" w:color="auto"/>
          </w:divBdr>
        </w:div>
        <w:div w:id="1444230327">
          <w:marLeft w:val="0"/>
          <w:marRight w:val="0"/>
          <w:marTop w:val="0"/>
          <w:marBottom w:val="0"/>
          <w:divBdr>
            <w:top w:val="none" w:sz="0" w:space="0" w:color="auto"/>
            <w:left w:val="none" w:sz="0" w:space="0" w:color="auto"/>
            <w:bottom w:val="none" w:sz="0" w:space="0" w:color="auto"/>
            <w:right w:val="none" w:sz="0" w:space="0" w:color="auto"/>
          </w:divBdr>
        </w:div>
        <w:div w:id="1528253583">
          <w:marLeft w:val="0"/>
          <w:marRight w:val="0"/>
          <w:marTop w:val="0"/>
          <w:marBottom w:val="0"/>
          <w:divBdr>
            <w:top w:val="none" w:sz="0" w:space="0" w:color="auto"/>
            <w:left w:val="none" w:sz="0" w:space="0" w:color="auto"/>
            <w:bottom w:val="none" w:sz="0" w:space="0" w:color="auto"/>
            <w:right w:val="none" w:sz="0" w:space="0" w:color="auto"/>
          </w:divBdr>
        </w:div>
        <w:div w:id="1544168608">
          <w:marLeft w:val="0"/>
          <w:marRight w:val="0"/>
          <w:marTop w:val="0"/>
          <w:marBottom w:val="0"/>
          <w:divBdr>
            <w:top w:val="none" w:sz="0" w:space="0" w:color="auto"/>
            <w:left w:val="none" w:sz="0" w:space="0" w:color="auto"/>
            <w:bottom w:val="none" w:sz="0" w:space="0" w:color="auto"/>
            <w:right w:val="none" w:sz="0" w:space="0" w:color="auto"/>
          </w:divBdr>
        </w:div>
        <w:div w:id="1545750354">
          <w:marLeft w:val="0"/>
          <w:marRight w:val="0"/>
          <w:marTop w:val="0"/>
          <w:marBottom w:val="0"/>
          <w:divBdr>
            <w:top w:val="none" w:sz="0" w:space="0" w:color="auto"/>
            <w:left w:val="none" w:sz="0" w:space="0" w:color="auto"/>
            <w:bottom w:val="none" w:sz="0" w:space="0" w:color="auto"/>
            <w:right w:val="none" w:sz="0" w:space="0" w:color="auto"/>
          </w:divBdr>
        </w:div>
        <w:div w:id="1553927127">
          <w:marLeft w:val="0"/>
          <w:marRight w:val="0"/>
          <w:marTop w:val="0"/>
          <w:marBottom w:val="0"/>
          <w:divBdr>
            <w:top w:val="none" w:sz="0" w:space="0" w:color="auto"/>
            <w:left w:val="none" w:sz="0" w:space="0" w:color="auto"/>
            <w:bottom w:val="none" w:sz="0" w:space="0" w:color="auto"/>
            <w:right w:val="none" w:sz="0" w:space="0" w:color="auto"/>
          </w:divBdr>
        </w:div>
        <w:div w:id="1563446457">
          <w:marLeft w:val="0"/>
          <w:marRight w:val="0"/>
          <w:marTop w:val="0"/>
          <w:marBottom w:val="0"/>
          <w:divBdr>
            <w:top w:val="none" w:sz="0" w:space="0" w:color="auto"/>
            <w:left w:val="none" w:sz="0" w:space="0" w:color="auto"/>
            <w:bottom w:val="none" w:sz="0" w:space="0" w:color="auto"/>
            <w:right w:val="none" w:sz="0" w:space="0" w:color="auto"/>
          </w:divBdr>
        </w:div>
        <w:div w:id="1655450496">
          <w:marLeft w:val="0"/>
          <w:marRight w:val="0"/>
          <w:marTop w:val="0"/>
          <w:marBottom w:val="0"/>
          <w:divBdr>
            <w:top w:val="none" w:sz="0" w:space="0" w:color="auto"/>
            <w:left w:val="none" w:sz="0" w:space="0" w:color="auto"/>
            <w:bottom w:val="none" w:sz="0" w:space="0" w:color="auto"/>
            <w:right w:val="none" w:sz="0" w:space="0" w:color="auto"/>
          </w:divBdr>
        </w:div>
        <w:div w:id="1663121848">
          <w:marLeft w:val="0"/>
          <w:marRight w:val="0"/>
          <w:marTop w:val="0"/>
          <w:marBottom w:val="0"/>
          <w:divBdr>
            <w:top w:val="none" w:sz="0" w:space="0" w:color="auto"/>
            <w:left w:val="none" w:sz="0" w:space="0" w:color="auto"/>
            <w:bottom w:val="none" w:sz="0" w:space="0" w:color="auto"/>
            <w:right w:val="none" w:sz="0" w:space="0" w:color="auto"/>
          </w:divBdr>
        </w:div>
        <w:div w:id="1664240167">
          <w:marLeft w:val="0"/>
          <w:marRight w:val="0"/>
          <w:marTop w:val="0"/>
          <w:marBottom w:val="0"/>
          <w:divBdr>
            <w:top w:val="none" w:sz="0" w:space="0" w:color="auto"/>
            <w:left w:val="none" w:sz="0" w:space="0" w:color="auto"/>
            <w:bottom w:val="none" w:sz="0" w:space="0" w:color="auto"/>
            <w:right w:val="none" w:sz="0" w:space="0" w:color="auto"/>
          </w:divBdr>
        </w:div>
        <w:div w:id="1687365409">
          <w:marLeft w:val="0"/>
          <w:marRight w:val="0"/>
          <w:marTop w:val="0"/>
          <w:marBottom w:val="0"/>
          <w:divBdr>
            <w:top w:val="none" w:sz="0" w:space="0" w:color="auto"/>
            <w:left w:val="none" w:sz="0" w:space="0" w:color="auto"/>
            <w:bottom w:val="none" w:sz="0" w:space="0" w:color="auto"/>
            <w:right w:val="none" w:sz="0" w:space="0" w:color="auto"/>
          </w:divBdr>
        </w:div>
        <w:div w:id="1703284778">
          <w:marLeft w:val="0"/>
          <w:marRight w:val="0"/>
          <w:marTop w:val="0"/>
          <w:marBottom w:val="0"/>
          <w:divBdr>
            <w:top w:val="none" w:sz="0" w:space="0" w:color="auto"/>
            <w:left w:val="none" w:sz="0" w:space="0" w:color="auto"/>
            <w:bottom w:val="none" w:sz="0" w:space="0" w:color="auto"/>
            <w:right w:val="none" w:sz="0" w:space="0" w:color="auto"/>
          </w:divBdr>
        </w:div>
        <w:div w:id="1709334976">
          <w:marLeft w:val="0"/>
          <w:marRight w:val="0"/>
          <w:marTop w:val="0"/>
          <w:marBottom w:val="0"/>
          <w:divBdr>
            <w:top w:val="none" w:sz="0" w:space="0" w:color="auto"/>
            <w:left w:val="none" w:sz="0" w:space="0" w:color="auto"/>
            <w:bottom w:val="none" w:sz="0" w:space="0" w:color="auto"/>
            <w:right w:val="none" w:sz="0" w:space="0" w:color="auto"/>
          </w:divBdr>
        </w:div>
        <w:div w:id="1834637756">
          <w:marLeft w:val="0"/>
          <w:marRight w:val="0"/>
          <w:marTop w:val="0"/>
          <w:marBottom w:val="0"/>
          <w:divBdr>
            <w:top w:val="none" w:sz="0" w:space="0" w:color="auto"/>
            <w:left w:val="none" w:sz="0" w:space="0" w:color="auto"/>
            <w:bottom w:val="none" w:sz="0" w:space="0" w:color="auto"/>
            <w:right w:val="none" w:sz="0" w:space="0" w:color="auto"/>
          </w:divBdr>
        </w:div>
        <w:div w:id="1861697106">
          <w:marLeft w:val="0"/>
          <w:marRight w:val="0"/>
          <w:marTop w:val="0"/>
          <w:marBottom w:val="0"/>
          <w:divBdr>
            <w:top w:val="none" w:sz="0" w:space="0" w:color="auto"/>
            <w:left w:val="none" w:sz="0" w:space="0" w:color="auto"/>
            <w:bottom w:val="none" w:sz="0" w:space="0" w:color="auto"/>
            <w:right w:val="none" w:sz="0" w:space="0" w:color="auto"/>
          </w:divBdr>
        </w:div>
        <w:div w:id="1872112008">
          <w:marLeft w:val="0"/>
          <w:marRight w:val="0"/>
          <w:marTop w:val="0"/>
          <w:marBottom w:val="0"/>
          <w:divBdr>
            <w:top w:val="none" w:sz="0" w:space="0" w:color="auto"/>
            <w:left w:val="none" w:sz="0" w:space="0" w:color="auto"/>
            <w:bottom w:val="none" w:sz="0" w:space="0" w:color="auto"/>
            <w:right w:val="none" w:sz="0" w:space="0" w:color="auto"/>
          </w:divBdr>
        </w:div>
        <w:div w:id="1934821067">
          <w:marLeft w:val="0"/>
          <w:marRight w:val="0"/>
          <w:marTop w:val="0"/>
          <w:marBottom w:val="0"/>
          <w:divBdr>
            <w:top w:val="none" w:sz="0" w:space="0" w:color="auto"/>
            <w:left w:val="none" w:sz="0" w:space="0" w:color="auto"/>
            <w:bottom w:val="none" w:sz="0" w:space="0" w:color="auto"/>
            <w:right w:val="none" w:sz="0" w:space="0" w:color="auto"/>
          </w:divBdr>
        </w:div>
        <w:div w:id="1977028239">
          <w:marLeft w:val="0"/>
          <w:marRight w:val="0"/>
          <w:marTop w:val="0"/>
          <w:marBottom w:val="0"/>
          <w:divBdr>
            <w:top w:val="none" w:sz="0" w:space="0" w:color="auto"/>
            <w:left w:val="none" w:sz="0" w:space="0" w:color="auto"/>
            <w:bottom w:val="none" w:sz="0" w:space="0" w:color="auto"/>
            <w:right w:val="none" w:sz="0" w:space="0" w:color="auto"/>
          </w:divBdr>
        </w:div>
        <w:div w:id="2105221085">
          <w:marLeft w:val="0"/>
          <w:marRight w:val="0"/>
          <w:marTop w:val="0"/>
          <w:marBottom w:val="0"/>
          <w:divBdr>
            <w:top w:val="none" w:sz="0" w:space="0" w:color="auto"/>
            <w:left w:val="none" w:sz="0" w:space="0" w:color="auto"/>
            <w:bottom w:val="none" w:sz="0" w:space="0" w:color="auto"/>
            <w:right w:val="none" w:sz="0" w:space="0" w:color="auto"/>
          </w:divBdr>
        </w:div>
      </w:divsChild>
    </w:div>
    <w:div w:id="764113988">
      <w:bodyDiv w:val="1"/>
      <w:marLeft w:val="0"/>
      <w:marRight w:val="0"/>
      <w:marTop w:val="0"/>
      <w:marBottom w:val="0"/>
      <w:divBdr>
        <w:top w:val="none" w:sz="0" w:space="0" w:color="auto"/>
        <w:left w:val="none" w:sz="0" w:space="0" w:color="auto"/>
        <w:bottom w:val="none" w:sz="0" w:space="0" w:color="auto"/>
        <w:right w:val="none" w:sz="0" w:space="0" w:color="auto"/>
      </w:divBdr>
      <w:divsChild>
        <w:div w:id="264387539">
          <w:marLeft w:val="0"/>
          <w:marRight w:val="0"/>
          <w:marTop w:val="0"/>
          <w:marBottom w:val="0"/>
          <w:divBdr>
            <w:top w:val="none" w:sz="0" w:space="0" w:color="auto"/>
            <w:left w:val="none" w:sz="0" w:space="0" w:color="auto"/>
            <w:bottom w:val="none" w:sz="0" w:space="0" w:color="auto"/>
            <w:right w:val="none" w:sz="0" w:space="0" w:color="auto"/>
          </w:divBdr>
        </w:div>
        <w:div w:id="808790110">
          <w:marLeft w:val="0"/>
          <w:marRight w:val="0"/>
          <w:marTop w:val="0"/>
          <w:marBottom w:val="0"/>
          <w:divBdr>
            <w:top w:val="none" w:sz="0" w:space="0" w:color="auto"/>
            <w:left w:val="none" w:sz="0" w:space="0" w:color="auto"/>
            <w:bottom w:val="none" w:sz="0" w:space="0" w:color="auto"/>
            <w:right w:val="none" w:sz="0" w:space="0" w:color="auto"/>
          </w:divBdr>
        </w:div>
        <w:div w:id="922450953">
          <w:marLeft w:val="0"/>
          <w:marRight w:val="0"/>
          <w:marTop w:val="0"/>
          <w:marBottom w:val="0"/>
          <w:divBdr>
            <w:top w:val="none" w:sz="0" w:space="0" w:color="auto"/>
            <w:left w:val="none" w:sz="0" w:space="0" w:color="auto"/>
            <w:bottom w:val="none" w:sz="0" w:space="0" w:color="auto"/>
            <w:right w:val="none" w:sz="0" w:space="0" w:color="auto"/>
          </w:divBdr>
        </w:div>
      </w:divsChild>
    </w:div>
    <w:div w:id="789082844">
      <w:bodyDiv w:val="1"/>
      <w:marLeft w:val="0"/>
      <w:marRight w:val="0"/>
      <w:marTop w:val="0"/>
      <w:marBottom w:val="0"/>
      <w:divBdr>
        <w:top w:val="none" w:sz="0" w:space="0" w:color="auto"/>
        <w:left w:val="none" w:sz="0" w:space="0" w:color="auto"/>
        <w:bottom w:val="none" w:sz="0" w:space="0" w:color="auto"/>
        <w:right w:val="none" w:sz="0" w:space="0" w:color="auto"/>
      </w:divBdr>
    </w:div>
    <w:div w:id="835849544">
      <w:bodyDiv w:val="1"/>
      <w:marLeft w:val="0"/>
      <w:marRight w:val="0"/>
      <w:marTop w:val="0"/>
      <w:marBottom w:val="0"/>
      <w:divBdr>
        <w:top w:val="none" w:sz="0" w:space="0" w:color="auto"/>
        <w:left w:val="none" w:sz="0" w:space="0" w:color="auto"/>
        <w:bottom w:val="none" w:sz="0" w:space="0" w:color="auto"/>
        <w:right w:val="none" w:sz="0" w:space="0" w:color="auto"/>
      </w:divBdr>
    </w:div>
    <w:div w:id="850341491">
      <w:bodyDiv w:val="1"/>
      <w:marLeft w:val="0"/>
      <w:marRight w:val="0"/>
      <w:marTop w:val="0"/>
      <w:marBottom w:val="0"/>
      <w:divBdr>
        <w:top w:val="none" w:sz="0" w:space="0" w:color="auto"/>
        <w:left w:val="none" w:sz="0" w:space="0" w:color="auto"/>
        <w:bottom w:val="none" w:sz="0" w:space="0" w:color="auto"/>
        <w:right w:val="none" w:sz="0" w:space="0" w:color="auto"/>
      </w:divBdr>
    </w:div>
    <w:div w:id="887183869">
      <w:bodyDiv w:val="1"/>
      <w:marLeft w:val="0"/>
      <w:marRight w:val="0"/>
      <w:marTop w:val="0"/>
      <w:marBottom w:val="0"/>
      <w:divBdr>
        <w:top w:val="none" w:sz="0" w:space="0" w:color="auto"/>
        <w:left w:val="none" w:sz="0" w:space="0" w:color="auto"/>
        <w:bottom w:val="none" w:sz="0" w:space="0" w:color="auto"/>
        <w:right w:val="none" w:sz="0" w:space="0" w:color="auto"/>
      </w:divBdr>
    </w:div>
    <w:div w:id="1002393754">
      <w:bodyDiv w:val="1"/>
      <w:marLeft w:val="0"/>
      <w:marRight w:val="0"/>
      <w:marTop w:val="0"/>
      <w:marBottom w:val="0"/>
      <w:divBdr>
        <w:top w:val="none" w:sz="0" w:space="0" w:color="auto"/>
        <w:left w:val="none" w:sz="0" w:space="0" w:color="auto"/>
        <w:bottom w:val="none" w:sz="0" w:space="0" w:color="auto"/>
        <w:right w:val="none" w:sz="0" w:space="0" w:color="auto"/>
      </w:divBdr>
    </w:div>
    <w:div w:id="1007293930">
      <w:bodyDiv w:val="1"/>
      <w:marLeft w:val="0"/>
      <w:marRight w:val="0"/>
      <w:marTop w:val="0"/>
      <w:marBottom w:val="0"/>
      <w:divBdr>
        <w:top w:val="none" w:sz="0" w:space="0" w:color="auto"/>
        <w:left w:val="none" w:sz="0" w:space="0" w:color="auto"/>
        <w:bottom w:val="none" w:sz="0" w:space="0" w:color="auto"/>
        <w:right w:val="none" w:sz="0" w:space="0" w:color="auto"/>
      </w:divBdr>
    </w:div>
    <w:div w:id="1015688247">
      <w:bodyDiv w:val="1"/>
      <w:marLeft w:val="0"/>
      <w:marRight w:val="0"/>
      <w:marTop w:val="0"/>
      <w:marBottom w:val="0"/>
      <w:divBdr>
        <w:top w:val="none" w:sz="0" w:space="0" w:color="auto"/>
        <w:left w:val="none" w:sz="0" w:space="0" w:color="auto"/>
        <w:bottom w:val="none" w:sz="0" w:space="0" w:color="auto"/>
        <w:right w:val="none" w:sz="0" w:space="0" w:color="auto"/>
      </w:divBdr>
      <w:divsChild>
        <w:div w:id="1138301368">
          <w:marLeft w:val="0"/>
          <w:marRight w:val="0"/>
          <w:marTop w:val="0"/>
          <w:marBottom w:val="0"/>
          <w:divBdr>
            <w:top w:val="none" w:sz="0" w:space="0" w:color="auto"/>
            <w:left w:val="none" w:sz="0" w:space="0" w:color="auto"/>
            <w:bottom w:val="none" w:sz="0" w:space="0" w:color="auto"/>
            <w:right w:val="none" w:sz="0" w:space="0" w:color="auto"/>
          </w:divBdr>
        </w:div>
        <w:div w:id="937568258">
          <w:marLeft w:val="0"/>
          <w:marRight w:val="0"/>
          <w:marTop w:val="0"/>
          <w:marBottom w:val="0"/>
          <w:divBdr>
            <w:top w:val="none" w:sz="0" w:space="0" w:color="auto"/>
            <w:left w:val="none" w:sz="0" w:space="0" w:color="auto"/>
            <w:bottom w:val="none" w:sz="0" w:space="0" w:color="auto"/>
            <w:right w:val="none" w:sz="0" w:space="0" w:color="auto"/>
          </w:divBdr>
        </w:div>
        <w:div w:id="1544252628">
          <w:marLeft w:val="0"/>
          <w:marRight w:val="0"/>
          <w:marTop w:val="0"/>
          <w:marBottom w:val="0"/>
          <w:divBdr>
            <w:top w:val="none" w:sz="0" w:space="0" w:color="auto"/>
            <w:left w:val="none" w:sz="0" w:space="0" w:color="auto"/>
            <w:bottom w:val="none" w:sz="0" w:space="0" w:color="auto"/>
            <w:right w:val="none" w:sz="0" w:space="0" w:color="auto"/>
          </w:divBdr>
        </w:div>
      </w:divsChild>
    </w:div>
    <w:div w:id="1019546859">
      <w:bodyDiv w:val="1"/>
      <w:marLeft w:val="0"/>
      <w:marRight w:val="0"/>
      <w:marTop w:val="0"/>
      <w:marBottom w:val="0"/>
      <w:divBdr>
        <w:top w:val="none" w:sz="0" w:space="0" w:color="auto"/>
        <w:left w:val="none" w:sz="0" w:space="0" w:color="auto"/>
        <w:bottom w:val="none" w:sz="0" w:space="0" w:color="auto"/>
        <w:right w:val="none" w:sz="0" w:space="0" w:color="auto"/>
      </w:divBdr>
    </w:div>
    <w:div w:id="1026950431">
      <w:bodyDiv w:val="1"/>
      <w:marLeft w:val="0"/>
      <w:marRight w:val="0"/>
      <w:marTop w:val="0"/>
      <w:marBottom w:val="0"/>
      <w:divBdr>
        <w:top w:val="none" w:sz="0" w:space="0" w:color="auto"/>
        <w:left w:val="none" w:sz="0" w:space="0" w:color="auto"/>
        <w:bottom w:val="none" w:sz="0" w:space="0" w:color="auto"/>
        <w:right w:val="none" w:sz="0" w:space="0" w:color="auto"/>
      </w:divBdr>
    </w:div>
    <w:div w:id="1029067758">
      <w:bodyDiv w:val="1"/>
      <w:marLeft w:val="0"/>
      <w:marRight w:val="0"/>
      <w:marTop w:val="0"/>
      <w:marBottom w:val="0"/>
      <w:divBdr>
        <w:top w:val="none" w:sz="0" w:space="0" w:color="auto"/>
        <w:left w:val="none" w:sz="0" w:space="0" w:color="auto"/>
        <w:bottom w:val="none" w:sz="0" w:space="0" w:color="auto"/>
        <w:right w:val="none" w:sz="0" w:space="0" w:color="auto"/>
      </w:divBdr>
    </w:div>
    <w:div w:id="1169176951">
      <w:bodyDiv w:val="1"/>
      <w:marLeft w:val="0"/>
      <w:marRight w:val="0"/>
      <w:marTop w:val="0"/>
      <w:marBottom w:val="0"/>
      <w:divBdr>
        <w:top w:val="none" w:sz="0" w:space="0" w:color="auto"/>
        <w:left w:val="none" w:sz="0" w:space="0" w:color="auto"/>
        <w:bottom w:val="none" w:sz="0" w:space="0" w:color="auto"/>
        <w:right w:val="none" w:sz="0" w:space="0" w:color="auto"/>
      </w:divBdr>
    </w:div>
    <w:div w:id="1193038454">
      <w:bodyDiv w:val="1"/>
      <w:marLeft w:val="0"/>
      <w:marRight w:val="0"/>
      <w:marTop w:val="0"/>
      <w:marBottom w:val="0"/>
      <w:divBdr>
        <w:top w:val="none" w:sz="0" w:space="0" w:color="auto"/>
        <w:left w:val="none" w:sz="0" w:space="0" w:color="auto"/>
        <w:bottom w:val="none" w:sz="0" w:space="0" w:color="auto"/>
        <w:right w:val="none" w:sz="0" w:space="0" w:color="auto"/>
      </w:divBdr>
    </w:div>
    <w:div w:id="1207139798">
      <w:bodyDiv w:val="1"/>
      <w:marLeft w:val="0"/>
      <w:marRight w:val="0"/>
      <w:marTop w:val="0"/>
      <w:marBottom w:val="0"/>
      <w:divBdr>
        <w:top w:val="none" w:sz="0" w:space="0" w:color="auto"/>
        <w:left w:val="none" w:sz="0" w:space="0" w:color="auto"/>
        <w:bottom w:val="none" w:sz="0" w:space="0" w:color="auto"/>
        <w:right w:val="none" w:sz="0" w:space="0" w:color="auto"/>
      </w:divBdr>
    </w:div>
    <w:div w:id="1330326859">
      <w:bodyDiv w:val="1"/>
      <w:marLeft w:val="0"/>
      <w:marRight w:val="0"/>
      <w:marTop w:val="0"/>
      <w:marBottom w:val="0"/>
      <w:divBdr>
        <w:top w:val="none" w:sz="0" w:space="0" w:color="auto"/>
        <w:left w:val="none" w:sz="0" w:space="0" w:color="auto"/>
        <w:bottom w:val="none" w:sz="0" w:space="0" w:color="auto"/>
        <w:right w:val="none" w:sz="0" w:space="0" w:color="auto"/>
      </w:divBdr>
    </w:div>
    <w:div w:id="1352879358">
      <w:bodyDiv w:val="1"/>
      <w:marLeft w:val="0"/>
      <w:marRight w:val="0"/>
      <w:marTop w:val="0"/>
      <w:marBottom w:val="0"/>
      <w:divBdr>
        <w:top w:val="none" w:sz="0" w:space="0" w:color="auto"/>
        <w:left w:val="none" w:sz="0" w:space="0" w:color="auto"/>
        <w:bottom w:val="none" w:sz="0" w:space="0" w:color="auto"/>
        <w:right w:val="none" w:sz="0" w:space="0" w:color="auto"/>
      </w:divBdr>
    </w:div>
    <w:div w:id="1366980527">
      <w:bodyDiv w:val="1"/>
      <w:marLeft w:val="0"/>
      <w:marRight w:val="0"/>
      <w:marTop w:val="0"/>
      <w:marBottom w:val="0"/>
      <w:divBdr>
        <w:top w:val="none" w:sz="0" w:space="0" w:color="auto"/>
        <w:left w:val="none" w:sz="0" w:space="0" w:color="auto"/>
        <w:bottom w:val="none" w:sz="0" w:space="0" w:color="auto"/>
        <w:right w:val="none" w:sz="0" w:space="0" w:color="auto"/>
      </w:divBdr>
    </w:div>
    <w:div w:id="1402564050">
      <w:bodyDiv w:val="1"/>
      <w:marLeft w:val="0"/>
      <w:marRight w:val="0"/>
      <w:marTop w:val="0"/>
      <w:marBottom w:val="0"/>
      <w:divBdr>
        <w:top w:val="none" w:sz="0" w:space="0" w:color="auto"/>
        <w:left w:val="none" w:sz="0" w:space="0" w:color="auto"/>
        <w:bottom w:val="none" w:sz="0" w:space="0" w:color="auto"/>
        <w:right w:val="none" w:sz="0" w:space="0" w:color="auto"/>
      </w:divBdr>
      <w:divsChild>
        <w:div w:id="1938169383">
          <w:marLeft w:val="0"/>
          <w:marRight w:val="0"/>
          <w:marTop w:val="0"/>
          <w:marBottom w:val="0"/>
          <w:divBdr>
            <w:top w:val="none" w:sz="0" w:space="0" w:color="auto"/>
            <w:left w:val="none" w:sz="0" w:space="0" w:color="auto"/>
            <w:bottom w:val="none" w:sz="0" w:space="0" w:color="auto"/>
            <w:right w:val="none" w:sz="0" w:space="0" w:color="auto"/>
          </w:divBdr>
          <w:divsChild>
            <w:div w:id="110044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05787">
      <w:bodyDiv w:val="1"/>
      <w:marLeft w:val="0"/>
      <w:marRight w:val="0"/>
      <w:marTop w:val="0"/>
      <w:marBottom w:val="0"/>
      <w:divBdr>
        <w:top w:val="none" w:sz="0" w:space="0" w:color="auto"/>
        <w:left w:val="none" w:sz="0" w:space="0" w:color="auto"/>
        <w:bottom w:val="none" w:sz="0" w:space="0" w:color="auto"/>
        <w:right w:val="none" w:sz="0" w:space="0" w:color="auto"/>
      </w:divBdr>
    </w:div>
    <w:div w:id="1559897027">
      <w:bodyDiv w:val="1"/>
      <w:marLeft w:val="0"/>
      <w:marRight w:val="0"/>
      <w:marTop w:val="0"/>
      <w:marBottom w:val="0"/>
      <w:divBdr>
        <w:top w:val="none" w:sz="0" w:space="0" w:color="auto"/>
        <w:left w:val="none" w:sz="0" w:space="0" w:color="auto"/>
        <w:bottom w:val="none" w:sz="0" w:space="0" w:color="auto"/>
        <w:right w:val="none" w:sz="0" w:space="0" w:color="auto"/>
      </w:divBdr>
    </w:div>
    <w:div w:id="1565028386">
      <w:bodyDiv w:val="1"/>
      <w:marLeft w:val="0"/>
      <w:marRight w:val="0"/>
      <w:marTop w:val="0"/>
      <w:marBottom w:val="0"/>
      <w:divBdr>
        <w:top w:val="none" w:sz="0" w:space="0" w:color="auto"/>
        <w:left w:val="none" w:sz="0" w:space="0" w:color="auto"/>
        <w:bottom w:val="none" w:sz="0" w:space="0" w:color="auto"/>
        <w:right w:val="none" w:sz="0" w:space="0" w:color="auto"/>
      </w:divBdr>
    </w:div>
    <w:div w:id="1600413006">
      <w:bodyDiv w:val="1"/>
      <w:marLeft w:val="0"/>
      <w:marRight w:val="0"/>
      <w:marTop w:val="0"/>
      <w:marBottom w:val="0"/>
      <w:divBdr>
        <w:top w:val="none" w:sz="0" w:space="0" w:color="auto"/>
        <w:left w:val="none" w:sz="0" w:space="0" w:color="auto"/>
        <w:bottom w:val="none" w:sz="0" w:space="0" w:color="auto"/>
        <w:right w:val="none" w:sz="0" w:space="0" w:color="auto"/>
      </w:divBdr>
    </w:div>
    <w:div w:id="1614749422">
      <w:bodyDiv w:val="1"/>
      <w:marLeft w:val="0"/>
      <w:marRight w:val="0"/>
      <w:marTop w:val="0"/>
      <w:marBottom w:val="0"/>
      <w:divBdr>
        <w:top w:val="none" w:sz="0" w:space="0" w:color="auto"/>
        <w:left w:val="none" w:sz="0" w:space="0" w:color="auto"/>
        <w:bottom w:val="none" w:sz="0" w:space="0" w:color="auto"/>
        <w:right w:val="none" w:sz="0" w:space="0" w:color="auto"/>
      </w:divBdr>
    </w:div>
    <w:div w:id="1654529406">
      <w:bodyDiv w:val="1"/>
      <w:marLeft w:val="0"/>
      <w:marRight w:val="0"/>
      <w:marTop w:val="0"/>
      <w:marBottom w:val="0"/>
      <w:divBdr>
        <w:top w:val="none" w:sz="0" w:space="0" w:color="auto"/>
        <w:left w:val="none" w:sz="0" w:space="0" w:color="auto"/>
        <w:bottom w:val="none" w:sz="0" w:space="0" w:color="auto"/>
        <w:right w:val="none" w:sz="0" w:space="0" w:color="auto"/>
      </w:divBdr>
      <w:divsChild>
        <w:div w:id="1581059581">
          <w:marLeft w:val="0"/>
          <w:marRight w:val="0"/>
          <w:marTop w:val="0"/>
          <w:marBottom w:val="0"/>
          <w:divBdr>
            <w:top w:val="none" w:sz="0" w:space="0" w:color="auto"/>
            <w:left w:val="none" w:sz="0" w:space="0" w:color="auto"/>
            <w:bottom w:val="none" w:sz="0" w:space="0" w:color="auto"/>
            <w:right w:val="none" w:sz="0" w:space="0" w:color="auto"/>
          </w:divBdr>
        </w:div>
        <w:div w:id="1101602772">
          <w:marLeft w:val="0"/>
          <w:marRight w:val="0"/>
          <w:marTop w:val="0"/>
          <w:marBottom w:val="0"/>
          <w:divBdr>
            <w:top w:val="none" w:sz="0" w:space="0" w:color="auto"/>
            <w:left w:val="none" w:sz="0" w:space="0" w:color="auto"/>
            <w:bottom w:val="none" w:sz="0" w:space="0" w:color="auto"/>
            <w:right w:val="none" w:sz="0" w:space="0" w:color="auto"/>
          </w:divBdr>
        </w:div>
        <w:div w:id="300813075">
          <w:marLeft w:val="0"/>
          <w:marRight w:val="0"/>
          <w:marTop w:val="0"/>
          <w:marBottom w:val="0"/>
          <w:divBdr>
            <w:top w:val="none" w:sz="0" w:space="0" w:color="auto"/>
            <w:left w:val="none" w:sz="0" w:space="0" w:color="auto"/>
            <w:bottom w:val="none" w:sz="0" w:space="0" w:color="auto"/>
            <w:right w:val="none" w:sz="0" w:space="0" w:color="auto"/>
          </w:divBdr>
        </w:div>
      </w:divsChild>
    </w:div>
    <w:div w:id="1655789972">
      <w:bodyDiv w:val="1"/>
      <w:marLeft w:val="0"/>
      <w:marRight w:val="0"/>
      <w:marTop w:val="0"/>
      <w:marBottom w:val="0"/>
      <w:divBdr>
        <w:top w:val="none" w:sz="0" w:space="0" w:color="auto"/>
        <w:left w:val="none" w:sz="0" w:space="0" w:color="auto"/>
        <w:bottom w:val="none" w:sz="0" w:space="0" w:color="auto"/>
        <w:right w:val="none" w:sz="0" w:space="0" w:color="auto"/>
      </w:divBdr>
      <w:divsChild>
        <w:div w:id="101344396">
          <w:marLeft w:val="0"/>
          <w:marRight w:val="0"/>
          <w:marTop w:val="0"/>
          <w:marBottom w:val="0"/>
          <w:divBdr>
            <w:top w:val="none" w:sz="0" w:space="0" w:color="auto"/>
            <w:left w:val="none" w:sz="0" w:space="0" w:color="auto"/>
            <w:bottom w:val="none" w:sz="0" w:space="0" w:color="auto"/>
            <w:right w:val="none" w:sz="0" w:space="0" w:color="auto"/>
          </w:divBdr>
        </w:div>
        <w:div w:id="142427012">
          <w:marLeft w:val="0"/>
          <w:marRight w:val="0"/>
          <w:marTop w:val="0"/>
          <w:marBottom w:val="0"/>
          <w:divBdr>
            <w:top w:val="none" w:sz="0" w:space="0" w:color="auto"/>
            <w:left w:val="none" w:sz="0" w:space="0" w:color="auto"/>
            <w:bottom w:val="none" w:sz="0" w:space="0" w:color="auto"/>
            <w:right w:val="none" w:sz="0" w:space="0" w:color="auto"/>
          </w:divBdr>
        </w:div>
        <w:div w:id="991908061">
          <w:marLeft w:val="0"/>
          <w:marRight w:val="0"/>
          <w:marTop w:val="0"/>
          <w:marBottom w:val="0"/>
          <w:divBdr>
            <w:top w:val="none" w:sz="0" w:space="0" w:color="auto"/>
            <w:left w:val="none" w:sz="0" w:space="0" w:color="auto"/>
            <w:bottom w:val="none" w:sz="0" w:space="0" w:color="auto"/>
            <w:right w:val="none" w:sz="0" w:space="0" w:color="auto"/>
          </w:divBdr>
        </w:div>
        <w:div w:id="1020620326">
          <w:marLeft w:val="0"/>
          <w:marRight w:val="0"/>
          <w:marTop w:val="0"/>
          <w:marBottom w:val="0"/>
          <w:divBdr>
            <w:top w:val="none" w:sz="0" w:space="0" w:color="auto"/>
            <w:left w:val="none" w:sz="0" w:space="0" w:color="auto"/>
            <w:bottom w:val="none" w:sz="0" w:space="0" w:color="auto"/>
            <w:right w:val="none" w:sz="0" w:space="0" w:color="auto"/>
          </w:divBdr>
        </w:div>
        <w:div w:id="1129781935">
          <w:marLeft w:val="0"/>
          <w:marRight w:val="0"/>
          <w:marTop w:val="0"/>
          <w:marBottom w:val="0"/>
          <w:divBdr>
            <w:top w:val="none" w:sz="0" w:space="0" w:color="auto"/>
            <w:left w:val="none" w:sz="0" w:space="0" w:color="auto"/>
            <w:bottom w:val="none" w:sz="0" w:space="0" w:color="auto"/>
            <w:right w:val="none" w:sz="0" w:space="0" w:color="auto"/>
          </w:divBdr>
        </w:div>
        <w:div w:id="1179540516">
          <w:marLeft w:val="0"/>
          <w:marRight w:val="0"/>
          <w:marTop w:val="0"/>
          <w:marBottom w:val="0"/>
          <w:divBdr>
            <w:top w:val="none" w:sz="0" w:space="0" w:color="auto"/>
            <w:left w:val="none" w:sz="0" w:space="0" w:color="auto"/>
            <w:bottom w:val="none" w:sz="0" w:space="0" w:color="auto"/>
            <w:right w:val="none" w:sz="0" w:space="0" w:color="auto"/>
          </w:divBdr>
        </w:div>
        <w:div w:id="1209338407">
          <w:marLeft w:val="0"/>
          <w:marRight w:val="0"/>
          <w:marTop w:val="0"/>
          <w:marBottom w:val="0"/>
          <w:divBdr>
            <w:top w:val="none" w:sz="0" w:space="0" w:color="auto"/>
            <w:left w:val="none" w:sz="0" w:space="0" w:color="auto"/>
            <w:bottom w:val="none" w:sz="0" w:space="0" w:color="auto"/>
            <w:right w:val="none" w:sz="0" w:space="0" w:color="auto"/>
          </w:divBdr>
        </w:div>
        <w:div w:id="1321738222">
          <w:marLeft w:val="0"/>
          <w:marRight w:val="0"/>
          <w:marTop w:val="0"/>
          <w:marBottom w:val="0"/>
          <w:divBdr>
            <w:top w:val="none" w:sz="0" w:space="0" w:color="auto"/>
            <w:left w:val="none" w:sz="0" w:space="0" w:color="auto"/>
            <w:bottom w:val="none" w:sz="0" w:space="0" w:color="auto"/>
            <w:right w:val="none" w:sz="0" w:space="0" w:color="auto"/>
          </w:divBdr>
        </w:div>
        <w:div w:id="1450010784">
          <w:marLeft w:val="0"/>
          <w:marRight w:val="0"/>
          <w:marTop w:val="0"/>
          <w:marBottom w:val="0"/>
          <w:divBdr>
            <w:top w:val="none" w:sz="0" w:space="0" w:color="auto"/>
            <w:left w:val="none" w:sz="0" w:space="0" w:color="auto"/>
            <w:bottom w:val="none" w:sz="0" w:space="0" w:color="auto"/>
            <w:right w:val="none" w:sz="0" w:space="0" w:color="auto"/>
          </w:divBdr>
        </w:div>
        <w:div w:id="1843663562">
          <w:marLeft w:val="0"/>
          <w:marRight w:val="0"/>
          <w:marTop w:val="0"/>
          <w:marBottom w:val="0"/>
          <w:divBdr>
            <w:top w:val="none" w:sz="0" w:space="0" w:color="auto"/>
            <w:left w:val="none" w:sz="0" w:space="0" w:color="auto"/>
            <w:bottom w:val="none" w:sz="0" w:space="0" w:color="auto"/>
            <w:right w:val="none" w:sz="0" w:space="0" w:color="auto"/>
          </w:divBdr>
        </w:div>
        <w:div w:id="1862433977">
          <w:marLeft w:val="0"/>
          <w:marRight w:val="0"/>
          <w:marTop w:val="0"/>
          <w:marBottom w:val="0"/>
          <w:divBdr>
            <w:top w:val="none" w:sz="0" w:space="0" w:color="auto"/>
            <w:left w:val="none" w:sz="0" w:space="0" w:color="auto"/>
            <w:bottom w:val="none" w:sz="0" w:space="0" w:color="auto"/>
            <w:right w:val="none" w:sz="0" w:space="0" w:color="auto"/>
          </w:divBdr>
        </w:div>
        <w:div w:id="2079554681">
          <w:marLeft w:val="0"/>
          <w:marRight w:val="0"/>
          <w:marTop w:val="0"/>
          <w:marBottom w:val="0"/>
          <w:divBdr>
            <w:top w:val="none" w:sz="0" w:space="0" w:color="auto"/>
            <w:left w:val="none" w:sz="0" w:space="0" w:color="auto"/>
            <w:bottom w:val="none" w:sz="0" w:space="0" w:color="auto"/>
            <w:right w:val="none" w:sz="0" w:space="0" w:color="auto"/>
          </w:divBdr>
        </w:div>
        <w:div w:id="2126072270">
          <w:marLeft w:val="0"/>
          <w:marRight w:val="0"/>
          <w:marTop w:val="0"/>
          <w:marBottom w:val="0"/>
          <w:divBdr>
            <w:top w:val="none" w:sz="0" w:space="0" w:color="auto"/>
            <w:left w:val="none" w:sz="0" w:space="0" w:color="auto"/>
            <w:bottom w:val="none" w:sz="0" w:space="0" w:color="auto"/>
            <w:right w:val="none" w:sz="0" w:space="0" w:color="auto"/>
          </w:divBdr>
        </w:div>
      </w:divsChild>
    </w:div>
    <w:div w:id="1733042485">
      <w:bodyDiv w:val="1"/>
      <w:marLeft w:val="0"/>
      <w:marRight w:val="0"/>
      <w:marTop w:val="0"/>
      <w:marBottom w:val="0"/>
      <w:divBdr>
        <w:top w:val="none" w:sz="0" w:space="0" w:color="auto"/>
        <w:left w:val="none" w:sz="0" w:space="0" w:color="auto"/>
        <w:bottom w:val="none" w:sz="0" w:space="0" w:color="auto"/>
        <w:right w:val="none" w:sz="0" w:space="0" w:color="auto"/>
      </w:divBdr>
    </w:div>
    <w:div w:id="1748184098">
      <w:bodyDiv w:val="1"/>
      <w:marLeft w:val="0"/>
      <w:marRight w:val="0"/>
      <w:marTop w:val="0"/>
      <w:marBottom w:val="0"/>
      <w:divBdr>
        <w:top w:val="none" w:sz="0" w:space="0" w:color="auto"/>
        <w:left w:val="none" w:sz="0" w:space="0" w:color="auto"/>
        <w:bottom w:val="none" w:sz="0" w:space="0" w:color="auto"/>
        <w:right w:val="none" w:sz="0" w:space="0" w:color="auto"/>
      </w:divBdr>
    </w:div>
    <w:div w:id="1821146279">
      <w:bodyDiv w:val="1"/>
      <w:marLeft w:val="0"/>
      <w:marRight w:val="0"/>
      <w:marTop w:val="0"/>
      <w:marBottom w:val="0"/>
      <w:divBdr>
        <w:top w:val="none" w:sz="0" w:space="0" w:color="auto"/>
        <w:left w:val="none" w:sz="0" w:space="0" w:color="auto"/>
        <w:bottom w:val="none" w:sz="0" w:space="0" w:color="auto"/>
        <w:right w:val="none" w:sz="0" w:space="0" w:color="auto"/>
      </w:divBdr>
      <w:divsChild>
        <w:div w:id="1632861494">
          <w:marLeft w:val="0"/>
          <w:marRight w:val="0"/>
          <w:marTop w:val="0"/>
          <w:marBottom w:val="0"/>
          <w:divBdr>
            <w:top w:val="none" w:sz="0" w:space="0" w:color="auto"/>
            <w:left w:val="none" w:sz="0" w:space="0" w:color="auto"/>
            <w:bottom w:val="single" w:sz="6" w:space="31" w:color="BBB7B0"/>
            <w:right w:val="none" w:sz="0" w:space="0" w:color="auto"/>
          </w:divBdr>
          <w:divsChild>
            <w:div w:id="1810707832">
              <w:marLeft w:val="0"/>
              <w:marRight w:val="0"/>
              <w:marTop w:val="0"/>
              <w:marBottom w:val="0"/>
              <w:divBdr>
                <w:top w:val="none" w:sz="0" w:space="0" w:color="auto"/>
                <w:left w:val="none" w:sz="0" w:space="0" w:color="auto"/>
                <w:bottom w:val="none" w:sz="0" w:space="0" w:color="auto"/>
                <w:right w:val="none" w:sz="0" w:space="0" w:color="auto"/>
              </w:divBdr>
              <w:divsChild>
                <w:div w:id="1173106464">
                  <w:marLeft w:val="0"/>
                  <w:marRight w:val="0"/>
                  <w:marTop w:val="0"/>
                  <w:marBottom w:val="0"/>
                  <w:divBdr>
                    <w:top w:val="single" w:sz="6" w:space="23" w:color="BBB7B0"/>
                    <w:left w:val="none" w:sz="0" w:space="0" w:color="auto"/>
                    <w:bottom w:val="none" w:sz="0" w:space="0" w:color="auto"/>
                    <w:right w:val="none" w:sz="0" w:space="0" w:color="auto"/>
                  </w:divBdr>
                  <w:divsChild>
                    <w:div w:id="631863413">
                      <w:marLeft w:val="0"/>
                      <w:marRight w:val="0"/>
                      <w:marTop w:val="0"/>
                      <w:marBottom w:val="0"/>
                      <w:divBdr>
                        <w:top w:val="none" w:sz="0" w:space="0" w:color="auto"/>
                        <w:left w:val="none" w:sz="0" w:space="0" w:color="auto"/>
                        <w:bottom w:val="none" w:sz="0" w:space="0" w:color="auto"/>
                        <w:right w:val="none" w:sz="0" w:space="0" w:color="auto"/>
                      </w:divBdr>
                      <w:divsChild>
                        <w:div w:id="388959921">
                          <w:marLeft w:val="0"/>
                          <w:marRight w:val="0"/>
                          <w:marTop w:val="0"/>
                          <w:marBottom w:val="0"/>
                          <w:divBdr>
                            <w:top w:val="none" w:sz="0" w:space="0" w:color="auto"/>
                            <w:left w:val="none" w:sz="0" w:space="0" w:color="auto"/>
                            <w:bottom w:val="none" w:sz="0" w:space="0" w:color="auto"/>
                            <w:right w:val="none" w:sz="0" w:space="0" w:color="auto"/>
                          </w:divBdr>
                          <w:divsChild>
                            <w:div w:id="191732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834153">
      <w:bodyDiv w:val="1"/>
      <w:marLeft w:val="0"/>
      <w:marRight w:val="0"/>
      <w:marTop w:val="0"/>
      <w:marBottom w:val="0"/>
      <w:divBdr>
        <w:top w:val="none" w:sz="0" w:space="0" w:color="auto"/>
        <w:left w:val="none" w:sz="0" w:space="0" w:color="auto"/>
        <w:bottom w:val="none" w:sz="0" w:space="0" w:color="auto"/>
        <w:right w:val="none" w:sz="0" w:space="0" w:color="auto"/>
      </w:divBdr>
      <w:divsChild>
        <w:div w:id="1668899493">
          <w:marLeft w:val="0"/>
          <w:marRight w:val="0"/>
          <w:marTop w:val="0"/>
          <w:marBottom w:val="0"/>
          <w:divBdr>
            <w:top w:val="none" w:sz="0" w:space="0" w:color="auto"/>
            <w:left w:val="none" w:sz="0" w:space="0" w:color="auto"/>
            <w:bottom w:val="none" w:sz="0" w:space="0" w:color="auto"/>
            <w:right w:val="none" w:sz="0" w:space="0" w:color="auto"/>
          </w:divBdr>
        </w:div>
      </w:divsChild>
    </w:div>
    <w:div w:id="1913152534">
      <w:bodyDiv w:val="1"/>
      <w:marLeft w:val="0"/>
      <w:marRight w:val="0"/>
      <w:marTop w:val="0"/>
      <w:marBottom w:val="0"/>
      <w:divBdr>
        <w:top w:val="none" w:sz="0" w:space="0" w:color="auto"/>
        <w:left w:val="none" w:sz="0" w:space="0" w:color="auto"/>
        <w:bottom w:val="none" w:sz="0" w:space="0" w:color="auto"/>
        <w:right w:val="none" w:sz="0" w:space="0" w:color="auto"/>
      </w:divBdr>
    </w:div>
    <w:div w:id="1977880370">
      <w:bodyDiv w:val="1"/>
      <w:marLeft w:val="0"/>
      <w:marRight w:val="0"/>
      <w:marTop w:val="0"/>
      <w:marBottom w:val="0"/>
      <w:divBdr>
        <w:top w:val="none" w:sz="0" w:space="0" w:color="auto"/>
        <w:left w:val="none" w:sz="0" w:space="0" w:color="auto"/>
        <w:bottom w:val="none" w:sz="0" w:space="0" w:color="auto"/>
        <w:right w:val="none" w:sz="0" w:space="0" w:color="auto"/>
      </w:divBdr>
    </w:div>
    <w:div w:id="1978678889">
      <w:bodyDiv w:val="1"/>
      <w:marLeft w:val="0"/>
      <w:marRight w:val="0"/>
      <w:marTop w:val="0"/>
      <w:marBottom w:val="0"/>
      <w:divBdr>
        <w:top w:val="none" w:sz="0" w:space="0" w:color="auto"/>
        <w:left w:val="none" w:sz="0" w:space="0" w:color="auto"/>
        <w:bottom w:val="none" w:sz="0" w:space="0" w:color="auto"/>
        <w:right w:val="none" w:sz="0" w:space="0" w:color="auto"/>
      </w:divBdr>
      <w:divsChild>
        <w:div w:id="1750730779">
          <w:marLeft w:val="0"/>
          <w:marRight w:val="0"/>
          <w:marTop w:val="0"/>
          <w:marBottom w:val="0"/>
          <w:divBdr>
            <w:top w:val="none" w:sz="0" w:space="0" w:color="auto"/>
            <w:left w:val="none" w:sz="0" w:space="0" w:color="auto"/>
            <w:bottom w:val="none" w:sz="0" w:space="0" w:color="auto"/>
            <w:right w:val="none" w:sz="0" w:space="0" w:color="auto"/>
          </w:divBdr>
          <w:divsChild>
            <w:div w:id="104799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02060">
      <w:bodyDiv w:val="1"/>
      <w:marLeft w:val="0"/>
      <w:marRight w:val="0"/>
      <w:marTop w:val="0"/>
      <w:marBottom w:val="0"/>
      <w:divBdr>
        <w:top w:val="none" w:sz="0" w:space="0" w:color="auto"/>
        <w:left w:val="none" w:sz="0" w:space="0" w:color="auto"/>
        <w:bottom w:val="none" w:sz="0" w:space="0" w:color="auto"/>
        <w:right w:val="none" w:sz="0" w:space="0" w:color="auto"/>
      </w:divBdr>
    </w:div>
    <w:div w:id="1998067242">
      <w:bodyDiv w:val="1"/>
      <w:marLeft w:val="0"/>
      <w:marRight w:val="0"/>
      <w:marTop w:val="0"/>
      <w:marBottom w:val="0"/>
      <w:divBdr>
        <w:top w:val="none" w:sz="0" w:space="0" w:color="auto"/>
        <w:left w:val="none" w:sz="0" w:space="0" w:color="auto"/>
        <w:bottom w:val="none" w:sz="0" w:space="0" w:color="auto"/>
        <w:right w:val="none" w:sz="0" w:space="0" w:color="auto"/>
      </w:divBdr>
      <w:divsChild>
        <w:div w:id="67575689">
          <w:marLeft w:val="0"/>
          <w:marRight w:val="0"/>
          <w:marTop w:val="0"/>
          <w:marBottom w:val="0"/>
          <w:divBdr>
            <w:top w:val="none" w:sz="0" w:space="0" w:color="auto"/>
            <w:left w:val="none" w:sz="0" w:space="0" w:color="auto"/>
            <w:bottom w:val="none" w:sz="0" w:space="0" w:color="auto"/>
            <w:right w:val="none" w:sz="0" w:space="0" w:color="auto"/>
          </w:divBdr>
        </w:div>
        <w:div w:id="238173866">
          <w:marLeft w:val="0"/>
          <w:marRight w:val="0"/>
          <w:marTop w:val="0"/>
          <w:marBottom w:val="0"/>
          <w:divBdr>
            <w:top w:val="none" w:sz="0" w:space="0" w:color="auto"/>
            <w:left w:val="none" w:sz="0" w:space="0" w:color="auto"/>
            <w:bottom w:val="none" w:sz="0" w:space="0" w:color="auto"/>
            <w:right w:val="none" w:sz="0" w:space="0" w:color="auto"/>
          </w:divBdr>
        </w:div>
        <w:div w:id="382141176">
          <w:marLeft w:val="0"/>
          <w:marRight w:val="0"/>
          <w:marTop w:val="0"/>
          <w:marBottom w:val="0"/>
          <w:divBdr>
            <w:top w:val="none" w:sz="0" w:space="0" w:color="auto"/>
            <w:left w:val="none" w:sz="0" w:space="0" w:color="auto"/>
            <w:bottom w:val="none" w:sz="0" w:space="0" w:color="auto"/>
            <w:right w:val="none" w:sz="0" w:space="0" w:color="auto"/>
          </w:divBdr>
        </w:div>
        <w:div w:id="552884202">
          <w:marLeft w:val="0"/>
          <w:marRight w:val="0"/>
          <w:marTop w:val="0"/>
          <w:marBottom w:val="0"/>
          <w:divBdr>
            <w:top w:val="none" w:sz="0" w:space="0" w:color="auto"/>
            <w:left w:val="none" w:sz="0" w:space="0" w:color="auto"/>
            <w:bottom w:val="none" w:sz="0" w:space="0" w:color="auto"/>
            <w:right w:val="none" w:sz="0" w:space="0" w:color="auto"/>
          </w:divBdr>
        </w:div>
        <w:div w:id="714355694">
          <w:marLeft w:val="0"/>
          <w:marRight w:val="0"/>
          <w:marTop w:val="0"/>
          <w:marBottom w:val="0"/>
          <w:divBdr>
            <w:top w:val="none" w:sz="0" w:space="0" w:color="auto"/>
            <w:left w:val="none" w:sz="0" w:space="0" w:color="auto"/>
            <w:bottom w:val="none" w:sz="0" w:space="0" w:color="auto"/>
            <w:right w:val="none" w:sz="0" w:space="0" w:color="auto"/>
          </w:divBdr>
        </w:div>
        <w:div w:id="729379115">
          <w:marLeft w:val="0"/>
          <w:marRight w:val="0"/>
          <w:marTop w:val="0"/>
          <w:marBottom w:val="0"/>
          <w:divBdr>
            <w:top w:val="none" w:sz="0" w:space="0" w:color="auto"/>
            <w:left w:val="none" w:sz="0" w:space="0" w:color="auto"/>
            <w:bottom w:val="none" w:sz="0" w:space="0" w:color="auto"/>
            <w:right w:val="none" w:sz="0" w:space="0" w:color="auto"/>
          </w:divBdr>
        </w:div>
        <w:div w:id="1178692875">
          <w:marLeft w:val="0"/>
          <w:marRight w:val="0"/>
          <w:marTop w:val="0"/>
          <w:marBottom w:val="0"/>
          <w:divBdr>
            <w:top w:val="none" w:sz="0" w:space="0" w:color="auto"/>
            <w:left w:val="none" w:sz="0" w:space="0" w:color="auto"/>
            <w:bottom w:val="none" w:sz="0" w:space="0" w:color="auto"/>
            <w:right w:val="none" w:sz="0" w:space="0" w:color="auto"/>
          </w:divBdr>
        </w:div>
        <w:div w:id="1303536905">
          <w:marLeft w:val="0"/>
          <w:marRight w:val="0"/>
          <w:marTop w:val="0"/>
          <w:marBottom w:val="0"/>
          <w:divBdr>
            <w:top w:val="none" w:sz="0" w:space="0" w:color="auto"/>
            <w:left w:val="none" w:sz="0" w:space="0" w:color="auto"/>
            <w:bottom w:val="none" w:sz="0" w:space="0" w:color="auto"/>
            <w:right w:val="none" w:sz="0" w:space="0" w:color="auto"/>
          </w:divBdr>
        </w:div>
        <w:div w:id="1309672269">
          <w:marLeft w:val="0"/>
          <w:marRight w:val="0"/>
          <w:marTop w:val="0"/>
          <w:marBottom w:val="0"/>
          <w:divBdr>
            <w:top w:val="none" w:sz="0" w:space="0" w:color="auto"/>
            <w:left w:val="none" w:sz="0" w:space="0" w:color="auto"/>
            <w:bottom w:val="none" w:sz="0" w:space="0" w:color="auto"/>
            <w:right w:val="none" w:sz="0" w:space="0" w:color="auto"/>
          </w:divBdr>
        </w:div>
        <w:div w:id="1400329819">
          <w:marLeft w:val="0"/>
          <w:marRight w:val="0"/>
          <w:marTop w:val="0"/>
          <w:marBottom w:val="0"/>
          <w:divBdr>
            <w:top w:val="none" w:sz="0" w:space="0" w:color="auto"/>
            <w:left w:val="none" w:sz="0" w:space="0" w:color="auto"/>
            <w:bottom w:val="none" w:sz="0" w:space="0" w:color="auto"/>
            <w:right w:val="none" w:sz="0" w:space="0" w:color="auto"/>
          </w:divBdr>
        </w:div>
        <w:div w:id="1411344280">
          <w:marLeft w:val="0"/>
          <w:marRight w:val="0"/>
          <w:marTop w:val="0"/>
          <w:marBottom w:val="0"/>
          <w:divBdr>
            <w:top w:val="none" w:sz="0" w:space="0" w:color="auto"/>
            <w:left w:val="none" w:sz="0" w:space="0" w:color="auto"/>
            <w:bottom w:val="none" w:sz="0" w:space="0" w:color="auto"/>
            <w:right w:val="none" w:sz="0" w:space="0" w:color="auto"/>
          </w:divBdr>
        </w:div>
        <w:div w:id="1579291911">
          <w:marLeft w:val="0"/>
          <w:marRight w:val="0"/>
          <w:marTop w:val="0"/>
          <w:marBottom w:val="0"/>
          <w:divBdr>
            <w:top w:val="none" w:sz="0" w:space="0" w:color="auto"/>
            <w:left w:val="none" w:sz="0" w:space="0" w:color="auto"/>
            <w:bottom w:val="none" w:sz="0" w:space="0" w:color="auto"/>
            <w:right w:val="none" w:sz="0" w:space="0" w:color="auto"/>
          </w:divBdr>
        </w:div>
        <w:div w:id="1998144740">
          <w:marLeft w:val="0"/>
          <w:marRight w:val="0"/>
          <w:marTop w:val="0"/>
          <w:marBottom w:val="0"/>
          <w:divBdr>
            <w:top w:val="none" w:sz="0" w:space="0" w:color="auto"/>
            <w:left w:val="none" w:sz="0" w:space="0" w:color="auto"/>
            <w:bottom w:val="none" w:sz="0" w:space="0" w:color="auto"/>
            <w:right w:val="none" w:sz="0" w:space="0" w:color="auto"/>
          </w:divBdr>
        </w:div>
      </w:divsChild>
    </w:div>
    <w:div w:id="2050035540">
      <w:bodyDiv w:val="1"/>
      <w:marLeft w:val="0"/>
      <w:marRight w:val="0"/>
      <w:marTop w:val="0"/>
      <w:marBottom w:val="0"/>
      <w:divBdr>
        <w:top w:val="none" w:sz="0" w:space="0" w:color="auto"/>
        <w:left w:val="none" w:sz="0" w:space="0" w:color="auto"/>
        <w:bottom w:val="none" w:sz="0" w:space="0" w:color="auto"/>
        <w:right w:val="none" w:sz="0" w:space="0" w:color="auto"/>
      </w:divBdr>
    </w:div>
    <w:div w:id="2098163489">
      <w:bodyDiv w:val="1"/>
      <w:marLeft w:val="0"/>
      <w:marRight w:val="0"/>
      <w:marTop w:val="0"/>
      <w:marBottom w:val="0"/>
      <w:divBdr>
        <w:top w:val="none" w:sz="0" w:space="0" w:color="auto"/>
        <w:left w:val="none" w:sz="0" w:space="0" w:color="auto"/>
        <w:bottom w:val="none" w:sz="0" w:space="0" w:color="auto"/>
        <w:right w:val="none" w:sz="0" w:space="0" w:color="auto"/>
      </w:divBdr>
    </w:div>
    <w:div w:id="2106680673">
      <w:bodyDiv w:val="1"/>
      <w:marLeft w:val="0"/>
      <w:marRight w:val="0"/>
      <w:marTop w:val="0"/>
      <w:marBottom w:val="0"/>
      <w:divBdr>
        <w:top w:val="none" w:sz="0" w:space="0" w:color="auto"/>
        <w:left w:val="none" w:sz="0" w:space="0" w:color="auto"/>
        <w:bottom w:val="none" w:sz="0" w:space="0" w:color="auto"/>
        <w:right w:val="none" w:sz="0" w:space="0" w:color="auto"/>
      </w:divBdr>
      <w:divsChild>
        <w:div w:id="6758426">
          <w:marLeft w:val="0"/>
          <w:marRight w:val="0"/>
          <w:marTop w:val="0"/>
          <w:marBottom w:val="0"/>
          <w:divBdr>
            <w:top w:val="none" w:sz="0" w:space="0" w:color="auto"/>
            <w:left w:val="none" w:sz="0" w:space="0" w:color="auto"/>
            <w:bottom w:val="none" w:sz="0" w:space="0" w:color="auto"/>
            <w:right w:val="none" w:sz="0" w:space="0" w:color="auto"/>
          </w:divBdr>
        </w:div>
        <w:div w:id="32047969">
          <w:marLeft w:val="0"/>
          <w:marRight w:val="0"/>
          <w:marTop w:val="0"/>
          <w:marBottom w:val="0"/>
          <w:divBdr>
            <w:top w:val="none" w:sz="0" w:space="0" w:color="auto"/>
            <w:left w:val="none" w:sz="0" w:space="0" w:color="auto"/>
            <w:bottom w:val="none" w:sz="0" w:space="0" w:color="auto"/>
            <w:right w:val="none" w:sz="0" w:space="0" w:color="auto"/>
          </w:divBdr>
        </w:div>
        <w:div w:id="60100953">
          <w:marLeft w:val="0"/>
          <w:marRight w:val="0"/>
          <w:marTop w:val="0"/>
          <w:marBottom w:val="0"/>
          <w:divBdr>
            <w:top w:val="none" w:sz="0" w:space="0" w:color="auto"/>
            <w:left w:val="none" w:sz="0" w:space="0" w:color="auto"/>
            <w:bottom w:val="none" w:sz="0" w:space="0" w:color="auto"/>
            <w:right w:val="none" w:sz="0" w:space="0" w:color="auto"/>
          </w:divBdr>
        </w:div>
        <w:div w:id="66656494">
          <w:marLeft w:val="0"/>
          <w:marRight w:val="0"/>
          <w:marTop w:val="0"/>
          <w:marBottom w:val="0"/>
          <w:divBdr>
            <w:top w:val="none" w:sz="0" w:space="0" w:color="auto"/>
            <w:left w:val="none" w:sz="0" w:space="0" w:color="auto"/>
            <w:bottom w:val="none" w:sz="0" w:space="0" w:color="auto"/>
            <w:right w:val="none" w:sz="0" w:space="0" w:color="auto"/>
          </w:divBdr>
        </w:div>
        <w:div w:id="105003228">
          <w:marLeft w:val="0"/>
          <w:marRight w:val="0"/>
          <w:marTop w:val="0"/>
          <w:marBottom w:val="0"/>
          <w:divBdr>
            <w:top w:val="none" w:sz="0" w:space="0" w:color="auto"/>
            <w:left w:val="none" w:sz="0" w:space="0" w:color="auto"/>
            <w:bottom w:val="none" w:sz="0" w:space="0" w:color="auto"/>
            <w:right w:val="none" w:sz="0" w:space="0" w:color="auto"/>
          </w:divBdr>
        </w:div>
        <w:div w:id="116725663">
          <w:marLeft w:val="0"/>
          <w:marRight w:val="0"/>
          <w:marTop w:val="0"/>
          <w:marBottom w:val="0"/>
          <w:divBdr>
            <w:top w:val="none" w:sz="0" w:space="0" w:color="auto"/>
            <w:left w:val="none" w:sz="0" w:space="0" w:color="auto"/>
            <w:bottom w:val="none" w:sz="0" w:space="0" w:color="auto"/>
            <w:right w:val="none" w:sz="0" w:space="0" w:color="auto"/>
          </w:divBdr>
        </w:div>
        <w:div w:id="173765141">
          <w:marLeft w:val="0"/>
          <w:marRight w:val="0"/>
          <w:marTop w:val="0"/>
          <w:marBottom w:val="0"/>
          <w:divBdr>
            <w:top w:val="none" w:sz="0" w:space="0" w:color="auto"/>
            <w:left w:val="none" w:sz="0" w:space="0" w:color="auto"/>
            <w:bottom w:val="none" w:sz="0" w:space="0" w:color="auto"/>
            <w:right w:val="none" w:sz="0" w:space="0" w:color="auto"/>
          </w:divBdr>
        </w:div>
        <w:div w:id="193688597">
          <w:marLeft w:val="0"/>
          <w:marRight w:val="0"/>
          <w:marTop w:val="0"/>
          <w:marBottom w:val="0"/>
          <w:divBdr>
            <w:top w:val="none" w:sz="0" w:space="0" w:color="auto"/>
            <w:left w:val="none" w:sz="0" w:space="0" w:color="auto"/>
            <w:bottom w:val="none" w:sz="0" w:space="0" w:color="auto"/>
            <w:right w:val="none" w:sz="0" w:space="0" w:color="auto"/>
          </w:divBdr>
        </w:div>
        <w:div w:id="205679657">
          <w:marLeft w:val="0"/>
          <w:marRight w:val="0"/>
          <w:marTop w:val="0"/>
          <w:marBottom w:val="0"/>
          <w:divBdr>
            <w:top w:val="none" w:sz="0" w:space="0" w:color="auto"/>
            <w:left w:val="none" w:sz="0" w:space="0" w:color="auto"/>
            <w:bottom w:val="none" w:sz="0" w:space="0" w:color="auto"/>
            <w:right w:val="none" w:sz="0" w:space="0" w:color="auto"/>
          </w:divBdr>
        </w:div>
        <w:div w:id="209416544">
          <w:marLeft w:val="0"/>
          <w:marRight w:val="0"/>
          <w:marTop w:val="0"/>
          <w:marBottom w:val="0"/>
          <w:divBdr>
            <w:top w:val="none" w:sz="0" w:space="0" w:color="auto"/>
            <w:left w:val="none" w:sz="0" w:space="0" w:color="auto"/>
            <w:bottom w:val="none" w:sz="0" w:space="0" w:color="auto"/>
            <w:right w:val="none" w:sz="0" w:space="0" w:color="auto"/>
          </w:divBdr>
        </w:div>
        <w:div w:id="251548044">
          <w:marLeft w:val="0"/>
          <w:marRight w:val="0"/>
          <w:marTop w:val="0"/>
          <w:marBottom w:val="0"/>
          <w:divBdr>
            <w:top w:val="none" w:sz="0" w:space="0" w:color="auto"/>
            <w:left w:val="none" w:sz="0" w:space="0" w:color="auto"/>
            <w:bottom w:val="none" w:sz="0" w:space="0" w:color="auto"/>
            <w:right w:val="none" w:sz="0" w:space="0" w:color="auto"/>
          </w:divBdr>
        </w:div>
        <w:div w:id="314071939">
          <w:marLeft w:val="0"/>
          <w:marRight w:val="0"/>
          <w:marTop w:val="0"/>
          <w:marBottom w:val="0"/>
          <w:divBdr>
            <w:top w:val="none" w:sz="0" w:space="0" w:color="auto"/>
            <w:left w:val="none" w:sz="0" w:space="0" w:color="auto"/>
            <w:bottom w:val="none" w:sz="0" w:space="0" w:color="auto"/>
            <w:right w:val="none" w:sz="0" w:space="0" w:color="auto"/>
          </w:divBdr>
        </w:div>
        <w:div w:id="314458570">
          <w:marLeft w:val="0"/>
          <w:marRight w:val="0"/>
          <w:marTop w:val="0"/>
          <w:marBottom w:val="0"/>
          <w:divBdr>
            <w:top w:val="none" w:sz="0" w:space="0" w:color="auto"/>
            <w:left w:val="none" w:sz="0" w:space="0" w:color="auto"/>
            <w:bottom w:val="none" w:sz="0" w:space="0" w:color="auto"/>
            <w:right w:val="none" w:sz="0" w:space="0" w:color="auto"/>
          </w:divBdr>
        </w:div>
        <w:div w:id="373702749">
          <w:marLeft w:val="0"/>
          <w:marRight w:val="0"/>
          <w:marTop w:val="0"/>
          <w:marBottom w:val="0"/>
          <w:divBdr>
            <w:top w:val="none" w:sz="0" w:space="0" w:color="auto"/>
            <w:left w:val="none" w:sz="0" w:space="0" w:color="auto"/>
            <w:bottom w:val="none" w:sz="0" w:space="0" w:color="auto"/>
            <w:right w:val="none" w:sz="0" w:space="0" w:color="auto"/>
          </w:divBdr>
        </w:div>
        <w:div w:id="419956426">
          <w:marLeft w:val="0"/>
          <w:marRight w:val="0"/>
          <w:marTop w:val="0"/>
          <w:marBottom w:val="0"/>
          <w:divBdr>
            <w:top w:val="none" w:sz="0" w:space="0" w:color="auto"/>
            <w:left w:val="none" w:sz="0" w:space="0" w:color="auto"/>
            <w:bottom w:val="none" w:sz="0" w:space="0" w:color="auto"/>
            <w:right w:val="none" w:sz="0" w:space="0" w:color="auto"/>
          </w:divBdr>
        </w:div>
        <w:div w:id="458187102">
          <w:marLeft w:val="0"/>
          <w:marRight w:val="0"/>
          <w:marTop w:val="0"/>
          <w:marBottom w:val="0"/>
          <w:divBdr>
            <w:top w:val="none" w:sz="0" w:space="0" w:color="auto"/>
            <w:left w:val="none" w:sz="0" w:space="0" w:color="auto"/>
            <w:bottom w:val="none" w:sz="0" w:space="0" w:color="auto"/>
            <w:right w:val="none" w:sz="0" w:space="0" w:color="auto"/>
          </w:divBdr>
        </w:div>
        <w:div w:id="462117941">
          <w:marLeft w:val="0"/>
          <w:marRight w:val="0"/>
          <w:marTop w:val="0"/>
          <w:marBottom w:val="0"/>
          <w:divBdr>
            <w:top w:val="none" w:sz="0" w:space="0" w:color="auto"/>
            <w:left w:val="none" w:sz="0" w:space="0" w:color="auto"/>
            <w:bottom w:val="none" w:sz="0" w:space="0" w:color="auto"/>
            <w:right w:val="none" w:sz="0" w:space="0" w:color="auto"/>
          </w:divBdr>
        </w:div>
        <w:div w:id="514224154">
          <w:marLeft w:val="0"/>
          <w:marRight w:val="0"/>
          <w:marTop w:val="0"/>
          <w:marBottom w:val="0"/>
          <w:divBdr>
            <w:top w:val="none" w:sz="0" w:space="0" w:color="auto"/>
            <w:left w:val="none" w:sz="0" w:space="0" w:color="auto"/>
            <w:bottom w:val="none" w:sz="0" w:space="0" w:color="auto"/>
            <w:right w:val="none" w:sz="0" w:space="0" w:color="auto"/>
          </w:divBdr>
        </w:div>
        <w:div w:id="519317437">
          <w:marLeft w:val="0"/>
          <w:marRight w:val="0"/>
          <w:marTop w:val="0"/>
          <w:marBottom w:val="0"/>
          <w:divBdr>
            <w:top w:val="none" w:sz="0" w:space="0" w:color="auto"/>
            <w:left w:val="none" w:sz="0" w:space="0" w:color="auto"/>
            <w:bottom w:val="none" w:sz="0" w:space="0" w:color="auto"/>
            <w:right w:val="none" w:sz="0" w:space="0" w:color="auto"/>
          </w:divBdr>
        </w:div>
        <w:div w:id="526064453">
          <w:marLeft w:val="0"/>
          <w:marRight w:val="0"/>
          <w:marTop w:val="0"/>
          <w:marBottom w:val="0"/>
          <w:divBdr>
            <w:top w:val="none" w:sz="0" w:space="0" w:color="auto"/>
            <w:left w:val="none" w:sz="0" w:space="0" w:color="auto"/>
            <w:bottom w:val="none" w:sz="0" w:space="0" w:color="auto"/>
            <w:right w:val="none" w:sz="0" w:space="0" w:color="auto"/>
          </w:divBdr>
        </w:div>
        <w:div w:id="544558789">
          <w:marLeft w:val="0"/>
          <w:marRight w:val="0"/>
          <w:marTop w:val="0"/>
          <w:marBottom w:val="0"/>
          <w:divBdr>
            <w:top w:val="none" w:sz="0" w:space="0" w:color="auto"/>
            <w:left w:val="none" w:sz="0" w:space="0" w:color="auto"/>
            <w:bottom w:val="none" w:sz="0" w:space="0" w:color="auto"/>
            <w:right w:val="none" w:sz="0" w:space="0" w:color="auto"/>
          </w:divBdr>
        </w:div>
        <w:div w:id="546062454">
          <w:marLeft w:val="0"/>
          <w:marRight w:val="0"/>
          <w:marTop w:val="0"/>
          <w:marBottom w:val="0"/>
          <w:divBdr>
            <w:top w:val="none" w:sz="0" w:space="0" w:color="auto"/>
            <w:left w:val="none" w:sz="0" w:space="0" w:color="auto"/>
            <w:bottom w:val="none" w:sz="0" w:space="0" w:color="auto"/>
            <w:right w:val="none" w:sz="0" w:space="0" w:color="auto"/>
          </w:divBdr>
        </w:div>
        <w:div w:id="550582662">
          <w:marLeft w:val="0"/>
          <w:marRight w:val="0"/>
          <w:marTop w:val="0"/>
          <w:marBottom w:val="0"/>
          <w:divBdr>
            <w:top w:val="none" w:sz="0" w:space="0" w:color="auto"/>
            <w:left w:val="none" w:sz="0" w:space="0" w:color="auto"/>
            <w:bottom w:val="none" w:sz="0" w:space="0" w:color="auto"/>
            <w:right w:val="none" w:sz="0" w:space="0" w:color="auto"/>
          </w:divBdr>
        </w:div>
        <w:div w:id="563101214">
          <w:marLeft w:val="0"/>
          <w:marRight w:val="0"/>
          <w:marTop w:val="0"/>
          <w:marBottom w:val="0"/>
          <w:divBdr>
            <w:top w:val="none" w:sz="0" w:space="0" w:color="auto"/>
            <w:left w:val="none" w:sz="0" w:space="0" w:color="auto"/>
            <w:bottom w:val="none" w:sz="0" w:space="0" w:color="auto"/>
            <w:right w:val="none" w:sz="0" w:space="0" w:color="auto"/>
          </w:divBdr>
        </w:div>
        <w:div w:id="572205770">
          <w:marLeft w:val="0"/>
          <w:marRight w:val="0"/>
          <w:marTop w:val="0"/>
          <w:marBottom w:val="0"/>
          <w:divBdr>
            <w:top w:val="none" w:sz="0" w:space="0" w:color="auto"/>
            <w:left w:val="none" w:sz="0" w:space="0" w:color="auto"/>
            <w:bottom w:val="none" w:sz="0" w:space="0" w:color="auto"/>
            <w:right w:val="none" w:sz="0" w:space="0" w:color="auto"/>
          </w:divBdr>
        </w:div>
        <w:div w:id="584265923">
          <w:marLeft w:val="0"/>
          <w:marRight w:val="0"/>
          <w:marTop w:val="0"/>
          <w:marBottom w:val="0"/>
          <w:divBdr>
            <w:top w:val="none" w:sz="0" w:space="0" w:color="auto"/>
            <w:left w:val="none" w:sz="0" w:space="0" w:color="auto"/>
            <w:bottom w:val="none" w:sz="0" w:space="0" w:color="auto"/>
            <w:right w:val="none" w:sz="0" w:space="0" w:color="auto"/>
          </w:divBdr>
        </w:div>
        <w:div w:id="599877138">
          <w:marLeft w:val="0"/>
          <w:marRight w:val="0"/>
          <w:marTop w:val="0"/>
          <w:marBottom w:val="0"/>
          <w:divBdr>
            <w:top w:val="none" w:sz="0" w:space="0" w:color="auto"/>
            <w:left w:val="none" w:sz="0" w:space="0" w:color="auto"/>
            <w:bottom w:val="none" w:sz="0" w:space="0" w:color="auto"/>
            <w:right w:val="none" w:sz="0" w:space="0" w:color="auto"/>
          </w:divBdr>
        </w:div>
        <w:div w:id="673075830">
          <w:marLeft w:val="0"/>
          <w:marRight w:val="0"/>
          <w:marTop w:val="0"/>
          <w:marBottom w:val="0"/>
          <w:divBdr>
            <w:top w:val="none" w:sz="0" w:space="0" w:color="auto"/>
            <w:left w:val="none" w:sz="0" w:space="0" w:color="auto"/>
            <w:bottom w:val="none" w:sz="0" w:space="0" w:color="auto"/>
            <w:right w:val="none" w:sz="0" w:space="0" w:color="auto"/>
          </w:divBdr>
        </w:div>
        <w:div w:id="674041897">
          <w:marLeft w:val="0"/>
          <w:marRight w:val="0"/>
          <w:marTop w:val="0"/>
          <w:marBottom w:val="0"/>
          <w:divBdr>
            <w:top w:val="none" w:sz="0" w:space="0" w:color="auto"/>
            <w:left w:val="none" w:sz="0" w:space="0" w:color="auto"/>
            <w:bottom w:val="none" w:sz="0" w:space="0" w:color="auto"/>
            <w:right w:val="none" w:sz="0" w:space="0" w:color="auto"/>
          </w:divBdr>
        </w:div>
        <w:div w:id="679507926">
          <w:marLeft w:val="0"/>
          <w:marRight w:val="0"/>
          <w:marTop w:val="0"/>
          <w:marBottom w:val="0"/>
          <w:divBdr>
            <w:top w:val="none" w:sz="0" w:space="0" w:color="auto"/>
            <w:left w:val="none" w:sz="0" w:space="0" w:color="auto"/>
            <w:bottom w:val="none" w:sz="0" w:space="0" w:color="auto"/>
            <w:right w:val="none" w:sz="0" w:space="0" w:color="auto"/>
          </w:divBdr>
        </w:div>
        <w:div w:id="689141519">
          <w:marLeft w:val="0"/>
          <w:marRight w:val="0"/>
          <w:marTop w:val="0"/>
          <w:marBottom w:val="0"/>
          <w:divBdr>
            <w:top w:val="none" w:sz="0" w:space="0" w:color="auto"/>
            <w:left w:val="none" w:sz="0" w:space="0" w:color="auto"/>
            <w:bottom w:val="none" w:sz="0" w:space="0" w:color="auto"/>
            <w:right w:val="none" w:sz="0" w:space="0" w:color="auto"/>
          </w:divBdr>
        </w:div>
        <w:div w:id="696542780">
          <w:marLeft w:val="0"/>
          <w:marRight w:val="0"/>
          <w:marTop w:val="0"/>
          <w:marBottom w:val="0"/>
          <w:divBdr>
            <w:top w:val="none" w:sz="0" w:space="0" w:color="auto"/>
            <w:left w:val="none" w:sz="0" w:space="0" w:color="auto"/>
            <w:bottom w:val="none" w:sz="0" w:space="0" w:color="auto"/>
            <w:right w:val="none" w:sz="0" w:space="0" w:color="auto"/>
          </w:divBdr>
        </w:div>
        <w:div w:id="707991000">
          <w:marLeft w:val="0"/>
          <w:marRight w:val="0"/>
          <w:marTop w:val="0"/>
          <w:marBottom w:val="0"/>
          <w:divBdr>
            <w:top w:val="none" w:sz="0" w:space="0" w:color="auto"/>
            <w:left w:val="none" w:sz="0" w:space="0" w:color="auto"/>
            <w:bottom w:val="none" w:sz="0" w:space="0" w:color="auto"/>
            <w:right w:val="none" w:sz="0" w:space="0" w:color="auto"/>
          </w:divBdr>
        </w:div>
        <w:div w:id="759638004">
          <w:marLeft w:val="0"/>
          <w:marRight w:val="0"/>
          <w:marTop w:val="0"/>
          <w:marBottom w:val="0"/>
          <w:divBdr>
            <w:top w:val="none" w:sz="0" w:space="0" w:color="auto"/>
            <w:left w:val="none" w:sz="0" w:space="0" w:color="auto"/>
            <w:bottom w:val="none" w:sz="0" w:space="0" w:color="auto"/>
            <w:right w:val="none" w:sz="0" w:space="0" w:color="auto"/>
          </w:divBdr>
        </w:div>
        <w:div w:id="790897924">
          <w:marLeft w:val="0"/>
          <w:marRight w:val="0"/>
          <w:marTop w:val="0"/>
          <w:marBottom w:val="0"/>
          <w:divBdr>
            <w:top w:val="none" w:sz="0" w:space="0" w:color="auto"/>
            <w:left w:val="none" w:sz="0" w:space="0" w:color="auto"/>
            <w:bottom w:val="none" w:sz="0" w:space="0" w:color="auto"/>
            <w:right w:val="none" w:sz="0" w:space="0" w:color="auto"/>
          </w:divBdr>
        </w:div>
        <w:div w:id="812798665">
          <w:marLeft w:val="0"/>
          <w:marRight w:val="0"/>
          <w:marTop w:val="0"/>
          <w:marBottom w:val="0"/>
          <w:divBdr>
            <w:top w:val="none" w:sz="0" w:space="0" w:color="auto"/>
            <w:left w:val="none" w:sz="0" w:space="0" w:color="auto"/>
            <w:bottom w:val="none" w:sz="0" w:space="0" w:color="auto"/>
            <w:right w:val="none" w:sz="0" w:space="0" w:color="auto"/>
          </w:divBdr>
        </w:div>
        <w:div w:id="870843526">
          <w:marLeft w:val="0"/>
          <w:marRight w:val="0"/>
          <w:marTop w:val="0"/>
          <w:marBottom w:val="0"/>
          <w:divBdr>
            <w:top w:val="none" w:sz="0" w:space="0" w:color="auto"/>
            <w:left w:val="none" w:sz="0" w:space="0" w:color="auto"/>
            <w:bottom w:val="none" w:sz="0" w:space="0" w:color="auto"/>
            <w:right w:val="none" w:sz="0" w:space="0" w:color="auto"/>
          </w:divBdr>
        </w:div>
        <w:div w:id="885868830">
          <w:marLeft w:val="0"/>
          <w:marRight w:val="0"/>
          <w:marTop w:val="0"/>
          <w:marBottom w:val="0"/>
          <w:divBdr>
            <w:top w:val="none" w:sz="0" w:space="0" w:color="auto"/>
            <w:left w:val="none" w:sz="0" w:space="0" w:color="auto"/>
            <w:bottom w:val="none" w:sz="0" w:space="0" w:color="auto"/>
            <w:right w:val="none" w:sz="0" w:space="0" w:color="auto"/>
          </w:divBdr>
        </w:div>
        <w:div w:id="989746978">
          <w:marLeft w:val="0"/>
          <w:marRight w:val="0"/>
          <w:marTop w:val="0"/>
          <w:marBottom w:val="0"/>
          <w:divBdr>
            <w:top w:val="none" w:sz="0" w:space="0" w:color="auto"/>
            <w:left w:val="none" w:sz="0" w:space="0" w:color="auto"/>
            <w:bottom w:val="none" w:sz="0" w:space="0" w:color="auto"/>
            <w:right w:val="none" w:sz="0" w:space="0" w:color="auto"/>
          </w:divBdr>
        </w:div>
        <w:div w:id="991904079">
          <w:marLeft w:val="0"/>
          <w:marRight w:val="0"/>
          <w:marTop w:val="0"/>
          <w:marBottom w:val="0"/>
          <w:divBdr>
            <w:top w:val="none" w:sz="0" w:space="0" w:color="auto"/>
            <w:left w:val="none" w:sz="0" w:space="0" w:color="auto"/>
            <w:bottom w:val="none" w:sz="0" w:space="0" w:color="auto"/>
            <w:right w:val="none" w:sz="0" w:space="0" w:color="auto"/>
          </w:divBdr>
        </w:div>
        <w:div w:id="1002053207">
          <w:marLeft w:val="0"/>
          <w:marRight w:val="0"/>
          <w:marTop w:val="0"/>
          <w:marBottom w:val="0"/>
          <w:divBdr>
            <w:top w:val="none" w:sz="0" w:space="0" w:color="auto"/>
            <w:left w:val="none" w:sz="0" w:space="0" w:color="auto"/>
            <w:bottom w:val="none" w:sz="0" w:space="0" w:color="auto"/>
            <w:right w:val="none" w:sz="0" w:space="0" w:color="auto"/>
          </w:divBdr>
        </w:div>
        <w:div w:id="1050346369">
          <w:marLeft w:val="0"/>
          <w:marRight w:val="0"/>
          <w:marTop w:val="0"/>
          <w:marBottom w:val="0"/>
          <w:divBdr>
            <w:top w:val="none" w:sz="0" w:space="0" w:color="auto"/>
            <w:left w:val="none" w:sz="0" w:space="0" w:color="auto"/>
            <w:bottom w:val="none" w:sz="0" w:space="0" w:color="auto"/>
            <w:right w:val="none" w:sz="0" w:space="0" w:color="auto"/>
          </w:divBdr>
        </w:div>
        <w:div w:id="1056125130">
          <w:marLeft w:val="0"/>
          <w:marRight w:val="0"/>
          <w:marTop w:val="0"/>
          <w:marBottom w:val="0"/>
          <w:divBdr>
            <w:top w:val="none" w:sz="0" w:space="0" w:color="auto"/>
            <w:left w:val="none" w:sz="0" w:space="0" w:color="auto"/>
            <w:bottom w:val="none" w:sz="0" w:space="0" w:color="auto"/>
            <w:right w:val="none" w:sz="0" w:space="0" w:color="auto"/>
          </w:divBdr>
        </w:div>
        <w:div w:id="1061051457">
          <w:marLeft w:val="0"/>
          <w:marRight w:val="0"/>
          <w:marTop w:val="0"/>
          <w:marBottom w:val="0"/>
          <w:divBdr>
            <w:top w:val="none" w:sz="0" w:space="0" w:color="auto"/>
            <w:left w:val="none" w:sz="0" w:space="0" w:color="auto"/>
            <w:bottom w:val="none" w:sz="0" w:space="0" w:color="auto"/>
            <w:right w:val="none" w:sz="0" w:space="0" w:color="auto"/>
          </w:divBdr>
        </w:div>
        <w:div w:id="1061900186">
          <w:marLeft w:val="0"/>
          <w:marRight w:val="0"/>
          <w:marTop w:val="0"/>
          <w:marBottom w:val="0"/>
          <w:divBdr>
            <w:top w:val="none" w:sz="0" w:space="0" w:color="auto"/>
            <w:left w:val="none" w:sz="0" w:space="0" w:color="auto"/>
            <w:bottom w:val="none" w:sz="0" w:space="0" w:color="auto"/>
            <w:right w:val="none" w:sz="0" w:space="0" w:color="auto"/>
          </w:divBdr>
        </w:div>
        <w:div w:id="1070079558">
          <w:marLeft w:val="0"/>
          <w:marRight w:val="0"/>
          <w:marTop w:val="0"/>
          <w:marBottom w:val="0"/>
          <w:divBdr>
            <w:top w:val="none" w:sz="0" w:space="0" w:color="auto"/>
            <w:left w:val="none" w:sz="0" w:space="0" w:color="auto"/>
            <w:bottom w:val="none" w:sz="0" w:space="0" w:color="auto"/>
            <w:right w:val="none" w:sz="0" w:space="0" w:color="auto"/>
          </w:divBdr>
        </w:div>
        <w:div w:id="1081561395">
          <w:marLeft w:val="0"/>
          <w:marRight w:val="0"/>
          <w:marTop w:val="0"/>
          <w:marBottom w:val="0"/>
          <w:divBdr>
            <w:top w:val="none" w:sz="0" w:space="0" w:color="auto"/>
            <w:left w:val="none" w:sz="0" w:space="0" w:color="auto"/>
            <w:bottom w:val="none" w:sz="0" w:space="0" w:color="auto"/>
            <w:right w:val="none" w:sz="0" w:space="0" w:color="auto"/>
          </w:divBdr>
        </w:div>
        <w:div w:id="1167013205">
          <w:marLeft w:val="0"/>
          <w:marRight w:val="0"/>
          <w:marTop w:val="0"/>
          <w:marBottom w:val="0"/>
          <w:divBdr>
            <w:top w:val="none" w:sz="0" w:space="0" w:color="auto"/>
            <w:left w:val="none" w:sz="0" w:space="0" w:color="auto"/>
            <w:bottom w:val="none" w:sz="0" w:space="0" w:color="auto"/>
            <w:right w:val="none" w:sz="0" w:space="0" w:color="auto"/>
          </w:divBdr>
        </w:div>
        <w:div w:id="1170289562">
          <w:marLeft w:val="0"/>
          <w:marRight w:val="0"/>
          <w:marTop w:val="0"/>
          <w:marBottom w:val="0"/>
          <w:divBdr>
            <w:top w:val="none" w:sz="0" w:space="0" w:color="auto"/>
            <w:left w:val="none" w:sz="0" w:space="0" w:color="auto"/>
            <w:bottom w:val="none" w:sz="0" w:space="0" w:color="auto"/>
            <w:right w:val="none" w:sz="0" w:space="0" w:color="auto"/>
          </w:divBdr>
        </w:div>
        <w:div w:id="1216576994">
          <w:marLeft w:val="0"/>
          <w:marRight w:val="0"/>
          <w:marTop w:val="0"/>
          <w:marBottom w:val="0"/>
          <w:divBdr>
            <w:top w:val="none" w:sz="0" w:space="0" w:color="auto"/>
            <w:left w:val="none" w:sz="0" w:space="0" w:color="auto"/>
            <w:bottom w:val="none" w:sz="0" w:space="0" w:color="auto"/>
            <w:right w:val="none" w:sz="0" w:space="0" w:color="auto"/>
          </w:divBdr>
        </w:div>
        <w:div w:id="1231496926">
          <w:marLeft w:val="0"/>
          <w:marRight w:val="0"/>
          <w:marTop w:val="0"/>
          <w:marBottom w:val="0"/>
          <w:divBdr>
            <w:top w:val="none" w:sz="0" w:space="0" w:color="auto"/>
            <w:left w:val="none" w:sz="0" w:space="0" w:color="auto"/>
            <w:bottom w:val="none" w:sz="0" w:space="0" w:color="auto"/>
            <w:right w:val="none" w:sz="0" w:space="0" w:color="auto"/>
          </w:divBdr>
        </w:div>
        <w:div w:id="1324504708">
          <w:marLeft w:val="0"/>
          <w:marRight w:val="0"/>
          <w:marTop w:val="0"/>
          <w:marBottom w:val="0"/>
          <w:divBdr>
            <w:top w:val="none" w:sz="0" w:space="0" w:color="auto"/>
            <w:left w:val="none" w:sz="0" w:space="0" w:color="auto"/>
            <w:bottom w:val="none" w:sz="0" w:space="0" w:color="auto"/>
            <w:right w:val="none" w:sz="0" w:space="0" w:color="auto"/>
          </w:divBdr>
        </w:div>
        <w:div w:id="1328826127">
          <w:marLeft w:val="0"/>
          <w:marRight w:val="0"/>
          <w:marTop w:val="0"/>
          <w:marBottom w:val="0"/>
          <w:divBdr>
            <w:top w:val="none" w:sz="0" w:space="0" w:color="auto"/>
            <w:left w:val="none" w:sz="0" w:space="0" w:color="auto"/>
            <w:bottom w:val="none" w:sz="0" w:space="0" w:color="auto"/>
            <w:right w:val="none" w:sz="0" w:space="0" w:color="auto"/>
          </w:divBdr>
        </w:div>
        <w:div w:id="1350915068">
          <w:marLeft w:val="0"/>
          <w:marRight w:val="0"/>
          <w:marTop w:val="0"/>
          <w:marBottom w:val="0"/>
          <w:divBdr>
            <w:top w:val="none" w:sz="0" w:space="0" w:color="auto"/>
            <w:left w:val="none" w:sz="0" w:space="0" w:color="auto"/>
            <w:bottom w:val="none" w:sz="0" w:space="0" w:color="auto"/>
            <w:right w:val="none" w:sz="0" w:space="0" w:color="auto"/>
          </w:divBdr>
        </w:div>
        <w:div w:id="1395935933">
          <w:marLeft w:val="0"/>
          <w:marRight w:val="0"/>
          <w:marTop w:val="0"/>
          <w:marBottom w:val="0"/>
          <w:divBdr>
            <w:top w:val="none" w:sz="0" w:space="0" w:color="auto"/>
            <w:left w:val="none" w:sz="0" w:space="0" w:color="auto"/>
            <w:bottom w:val="none" w:sz="0" w:space="0" w:color="auto"/>
            <w:right w:val="none" w:sz="0" w:space="0" w:color="auto"/>
          </w:divBdr>
        </w:div>
        <w:div w:id="1434662866">
          <w:marLeft w:val="0"/>
          <w:marRight w:val="0"/>
          <w:marTop w:val="0"/>
          <w:marBottom w:val="0"/>
          <w:divBdr>
            <w:top w:val="none" w:sz="0" w:space="0" w:color="auto"/>
            <w:left w:val="none" w:sz="0" w:space="0" w:color="auto"/>
            <w:bottom w:val="none" w:sz="0" w:space="0" w:color="auto"/>
            <w:right w:val="none" w:sz="0" w:space="0" w:color="auto"/>
          </w:divBdr>
        </w:div>
        <w:div w:id="1464883927">
          <w:marLeft w:val="0"/>
          <w:marRight w:val="0"/>
          <w:marTop w:val="0"/>
          <w:marBottom w:val="0"/>
          <w:divBdr>
            <w:top w:val="none" w:sz="0" w:space="0" w:color="auto"/>
            <w:left w:val="none" w:sz="0" w:space="0" w:color="auto"/>
            <w:bottom w:val="none" w:sz="0" w:space="0" w:color="auto"/>
            <w:right w:val="none" w:sz="0" w:space="0" w:color="auto"/>
          </w:divBdr>
        </w:div>
        <w:div w:id="1515218924">
          <w:marLeft w:val="0"/>
          <w:marRight w:val="0"/>
          <w:marTop w:val="0"/>
          <w:marBottom w:val="0"/>
          <w:divBdr>
            <w:top w:val="none" w:sz="0" w:space="0" w:color="auto"/>
            <w:left w:val="none" w:sz="0" w:space="0" w:color="auto"/>
            <w:bottom w:val="none" w:sz="0" w:space="0" w:color="auto"/>
            <w:right w:val="none" w:sz="0" w:space="0" w:color="auto"/>
          </w:divBdr>
        </w:div>
        <w:div w:id="1561552782">
          <w:marLeft w:val="0"/>
          <w:marRight w:val="0"/>
          <w:marTop w:val="0"/>
          <w:marBottom w:val="0"/>
          <w:divBdr>
            <w:top w:val="none" w:sz="0" w:space="0" w:color="auto"/>
            <w:left w:val="none" w:sz="0" w:space="0" w:color="auto"/>
            <w:bottom w:val="none" w:sz="0" w:space="0" w:color="auto"/>
            <w:right w:val="none" w:sz="0" w:space="0" w:color="auto"/>
          </w:divBdr>
        </w:div>
        <w:div w:id="1599750159">
          <w:marLeft w:val="0"/>
          <w:marRight w:val="0"/>
          <w:marTop w:val="0"/>
          <w:marBottom w:val="0"/>
          <w:divBdr>
            <w:top w:val="none" w:sz="0" w:space="0" w:color="auto"/>
            <w:left w:val="none" w:sz="0" w:space="0" w:color="auto"/>
            <w:bottom w:val="none" w:sz="0" w:space="0" w:color="auto"/>
            <w:right w:val="none" w:sz="0" w:space="0" w:color="auto"/>
          </w:divBdr>
        </w:div>
        <w:div w:id="1621184395">
          <w:marLeft w:val="0"/>
          <w:marRight w:val="0"/>
          <w:marTop w:val="0"/>
          <w:marBottom w:val="0"/>
          <w:divBdr>
            <w:top w:val="none" w:sz="0" w:space="0" w:color="auto"/>
            <w:left w:val="none" w:sz="0" w:space="0" w:color="auto"/>
            <w:bottom w:val="none" w:sz="0" w:space="0" w:color="auto"/>
            <w:right w:val="none" w:sz="0" w:space="0" w:color="auto"/>
          </w:divBdr>
        </w:div>
        <w:div w:id="1670333458">
          <w:marLeft w:val="0"/>
          <w:marRight w:val="0"/>
          <w:marTop w:val="0"/>
          <w:marBottom w:val="0"/>
          <w:divBdr>
            <w:top w:val="none" w:sz="0" w:space="0" w:color="auto"/>
            <w:left w:val="none" w:sz="0" w:space="0" w:color="auto"/>
            <w:bottom w:val="none" w:sz="0" w:space="0" w:color="auto"/>
            <w:right w:val="none" w:sz="0" w:space="0" w:color="auto"/>
          </w:divBdr>
        </w:div>
        <w:div w:id="1673483023">
          <w:marLeft w:val="0"/>
          <w:marRight w:val="0"/>
          <w:marTop w:val="0"/>
          <w:marBottom w:val="0"/>
          <w:divBdr>
            <w:top w:val="none" w:sz="0" w:space="0" w:color="auto"/>
            <w:left w:val="none" w:sz="0" w:space="0" w:color="auto"/>
            <w:bottom w:val="none" w:sz="0" w:space="0" w:color="auto"/>
            <w:right w:val="none" w:sz="0" w:space="0" w:color="auto"/>
          </w:divBdr>
        </w:div>
        <w:div w:id="1678001427">
          <w:marLeft w:val="0"/>
          <w:marRight w:val="0"/>
          <w:marTop w:val="0"/>
          <w:marBottom w:val="0"/>
          <w:divBdr>
            <w:top w:val="none" w:sz="0" w:space="0" w:color="auto"/>
            <w:left w:val="none" w:sz="0" w:space="0" w:color="auto"/>
            <w:bottom w:val="none" w:sz="0" w:space="0" w:color="auto"/>
            <w:right w:val="none" w:sz="0" w:space="0" w:color="auto"/>
          </w:divBdr>
        </w:div>
        <w:div w:id="1723091788">
          <w:marLeft w:val="0"/>
          <w:marRight w:val="0"/>
          <w:marTop w:val="0"/>
          <w:marBottom w:val="0"/>
          <w:divBdr>
            <w:top w:val="none" w:sz="0" w:space="0" w:color="auto"/>
            <w:left w:val="none" w:sz="0" w:space="0" w:color="auto"/>
            <w:bottom w:val="none" w:sz="0" w:space="0" w:color="auto"/>
            <w:right w:val="none" w:sz="0" w:space="0" w:color="auto"/>
          </w:divBdr>
        </w:div>
        <w:div w:id="1733237585">
          <w:marLeft w:val="0"/>
          <w:marRight w:val="0"/>
          <w:marTop w:val="0"/>
          <w:marBottom w:val="0"/>
          <w:divBdr>
            <w:top w:val="none" w:sz="0" w:space="0" w:color="auto"/>
            <w:left w:val="none" w:sz="0" w:space="0" w:color="auto"/>
            <w:bottom w:val="none" w:sz="0" w:space="0" w:color="auto"/>
            <w:right w:val="none" w:sz="0" w:space="0" w:color="auto"/>
          </w:divBdr>
        </w:div>
        <w:div w:id="1764497275">
          <w:marLeft w:val="0"/>
          <w:marRight w:val="0"/>
          <w:marTop w:val="0"/>
          <w:marBottom w:val="0"/>
          <w:divBdr>
            <w:top w:val="none" w:sz="0" w:space="0" w:color="auto"/>
            <w:left w:val="none" w:sz="0" w:space="0" w:color="auto"/>
            <w:bottom w:val="none" w:sz="0" w:space="0" w:color="auto"/>
            <w:right w:val="none" w:sz="0" w:space="0" w:color="auto"/>
          </w:divBdr>
        </w:div>
        <w:div w:id="1788312704">
          <w:marLeft w:val="0"/>
          <w:marRight w:val="0"/>
          <w:marTop w:val="0"/>
          <w:marBottom w:val="0"/>
          <w:divBdr>
            <w:top w:val="none" w:sz="0" w:space="0" w:color="auto"/>
            <w:left w:val="none" w:sz="0" w:space="0" w:color="auto"/>
            <w:bottom w:val="none" w:sz="0" w:space="0" w:color="auto"/>
            <w:right w:val="none" w:sz="0" w:space="0" w:color="auto"/>
          </w:divBdr>
        </w:div>
        <w:div w:id="1856458170">
          <w:marLeft w:val="0"/>
          <w:marRight w:val="0"/>
          <w:marTop w:val="0"/>
          <w:marBottom w:val="0"/>
          <w:divBdr>
            <w:top w:val="none" w:sz="0" w:space="0" w:color="auto"/>
            <w:left w:val="none" w:sz="0" w:space="0" w:color="auto"/>
            <w:bottom w:val="none" w:sz="0" w:space="0" w:color="auto"/>
            <w:right w:val="none" w:sz="0" w:space="0" w:color="auto"/>
          </w:divBdr>
        </w:div>
        <w:div w:id="1867868061">
          <w:marLeft w:val="0"/>
          <w:marRight w:val="0"/>
          <w:marTop w:val="0"/>
          <w:marBottom w:val="0"/>
          <w:divBdr>
            <w:top w:val="none" w:sz="0" w:space="0" w:color="auto"/>
            <w:left w:val="none" w:sz="0" w:space="0" w:color="auto"/>
            <w:bottom w:val="none" w:sz="0" w:space="0" w:color="auto"/>
            <w:right w:val="none" w:sz="0" w:space="0" w:color="auto"/>
          </w:divBdr>
        </w:div>
        <w:div w:id="1904675279">
          <w:marLeft w:val="0"/>
          <w:marRight w:val="0"/>
          <w:marTop w:val="0"/>
          <w:marBottom w:val="0"/>
          <w:divBdr>
            <w:top w:val="none" w:sz="0" w:space="0" w:color="auto"/>
            <w:left w:val="none" w:sz="0" w:space="0" w:color="auto"/>
            <w:bottom w:val="none" w:sz="0" w:space="0" w:color="auto"/>
            <w:right w:val="none" w:sz="0" w:space="0" w:color="auto"/>
          </w:divBdr>
        </w:div>
        <w:div w:id="1907835995">
          <w:marLeft w:val="0"/>
          <w:marRight w:val="0"/>
          <w:marTop w:val="0"/>
          <w:marBottom w:val="0"/>
          <w:divBdr>
            <w:top w:val="none" w:sz="0" w:space="0" w:color="auto"/>
            <w:left w:val="none" w:sz="0" w:space="0" w:color="auto"/>
            <w:bottom w:val="none" w:sz="0" w:space="0" w:color="auto"/>
            <w:right w:val="none" w:sz="0" w:space="0" w:color="auto"/>
          </w:divBdr>
        </w:div>
        <w:div w:id="1936552986">
          <w:marLeft w:val="0"/>
          <w:marRight w:val="0"/>
          <w:marTop w:val="0"/>
          <w:marBottom w:val="0"/>
          <w:divBdr>
            <w:top w:val="none" w:sz="0" w:space="0" w:color="auto"/>
            <w:left w:val="none" w:sz="0" w:space="0" w:color="auto"/>
            <w:bottom w:val="none" w:sz="0" w:space="0" w:color="auto"/>
            <w:right w:val="none" w:sz="0" w:space="0" w:color="auto"/>
          </w:divBdr>
        </w:div>
        <w:div w:id="1963148538">
          <w:marLeft w:val="0"/>
          <w:marRight w:val="0"/>
          <w:marTop w:val="0"/>
          <w:marBottom w:val="0"/>
          <w:divBdr>
            <w:top w:val="none" w:sz="0" w:space="0" w:color="auto"/>
            <w:left w:val="none" w:sz="0" w:space="0" w:color="auto"/>
            <w:bottom w:val="none" w:sz="0" w:space="0" w:color="auto"/>
            <w:right w:val="none" w:sz="0" w:space="0" w:color="auto"/>
          </w:divBdr>
        </w:div>
        <w:div w:id="1970013169">
          <w:marLeft w:val="0"/>
          <w:marRight w:val="0"/>
          <w:marTop w:val="0"/>
          <w:marBottom w:val="0"/>
          <w:divBdr>
            <w:top w:val="none" w:sz="0" w:space="0" w:color="auto"/>
            <w:left w:val="none" w:sz="0" w:space="0" w:color="auto"/>
            <w:bottom w:val="none" w:sz="0" w:space="0" w:color="auto"/>
            <w:right w:val="none" w:sz="0" w:space="0" w:color="auto"/>
          </w:divBdr>
        </w:div>
        <w:div w:id="1972783050">
          <w:marLeft w:val="0"/>
          <w:marRight w:val="0"/>
          <w:marTop w:val="0"/>
          <w:marBottom w:val="0"/>
          <w:divBdr>
            <w:top w:val="none" w:sz="0" w:space="0" w:color="auto"/>
            <w:left w:val="none" w:sz="0" w:space="0" w:color="auto"/>
            <w:bottom w:val="none" w:sz="0" w:space="0" w:color="auto"/>
            <w:right w:val="none" w:sz="0" w:space="0" w:color="auto"/>
          </w:divBdr>
        </w:div>
        <w:div w:id="2061249043">
          <w:marLeft w:val="0"/>
          <w:marRight w:val="0"/>
          <w:marTop w:val="0"/>
          <w:marBottom w:val="0"/>
          <w:divBdr>
            <w:top w:val="none" w:sz="0" w:space="0" w:color="auto"/>
            <w:left w:val="none" w:sz="0" w:space="0" w:color="auto"/>
            <w:bottom w:val="none" w:sz="0" w:space="0" w:color="auto"/>
            <w:right w:val="none" w:sz="0" w:space="0" w:color="auto"/>
          </w:divBdr>
        </w:div>
        <w:div w:id="2062242930">
          <w:marLeft w:val="0"/>
          <w:marRight w:val="0"/>
          <w:marTop w:val="0"/>
          <w:marBottom w:val="0"/>
          <w:divBdr>
            <w:top w:val="none" w:sz="0" w:space="0" w:color="auto"/>
            <w:left w:val="none" w:sz="0" w:space="0" w:color="auto"/>
            <w:bottom w:val="none" w:sz="0" w:space="0" w:color="auto"/>
            <w:right w:val="none" w:sz="0" w:space="0" w:color="auto"/>
          </w:divBdr>
        </w:div>
        <w:div w:id="2065130265">
          <w:marLeft w:val="0"/>
          <w:marRight w:val="0"/>
          <w:marTop w:val="0"/>
          <w:marBottom w:val="0"/>
          <w:divBdr>
            <w:top w:val="none" w:sz="0" w:space="0" w:color="auto"/>
            <w:left w:val="none" w:sz="0" w:space="0" w:color="auto"/>
            <w:bottom w:val="none" w:sz="0" w:space="0" w:color="auto"/>
            <w:right w:val="none" w:sz="0" w:space="0" w:color="auto"/>
          </w:divBdr>
        </w:div>
        <w:div w:id="2086996265">
          <w:marLeft w:val="0"/>
          <w:marRight w:val="0"/>
          <w:marTop w:val="0"/>
          <w:marBottom w:val="0"/>
          <w:divBdr>
            <w:top w:val="none" w:sz="0" w:space="0" w:color="auto"/>
            <w:left w:val="none" w:sz="0" w:space="0" w:color="auto"/>
            <w:bottom w:val="none" w:sz="0" w:space="0" w:color="auto"/>
            <w:right w:val="none" w:sz="0" w:space="0" w:color="auto"/>
          </w:divBdr>
        </w:div>
        <w:div w:id="2130469907">
          <w:marLeft w:val="0"/>
          <w:marRight w:val="0"/>
          <w:marTop w:val="0"/>
          <w:marBottom w:val="0"/>
          <w:divBdr>
            <w:top w:val="none" w:sz="0" w:space="0" w:color="auto"/>
            <w:left w:val="none" w:sz="0" w:space="0" w:color="auto"/>
            <w:bottom w:val="none" w:sz="0" w:space="0" w:color="auto"/>
            <w:right w:val="none" w:sz="0" w:space="0" w:color="auto"/>
          </w:divBdr>
        </w:div>
        <w:div w:id="2131781514">
          <w:marLeft w:val="0"/>
          <w:marRight w:val="0"/>
          <w:marTop w:val="0"/>
          <w:marBottom w:val="0"/>
          <w:divBdr>
            <w:top w:val="none" w:sz="0" w:space="0" w:color="auto"/>
            <w:left w:val="none" w:sz="0" w:space="0" w:color="auto"/>
            <w:bottom w:val="none" w:sz="0" w:space="0" w:color="auto"/>
            <w:right w:val="none" w:sz="0" w:space="0" w:color="auto"/>
          </w:divBdr>
        </w:div>
      </w:divsChild>
    </w:div>
    <w:div w:id="2110006979">
      <w:bodyDiv w:val="1"/>
      <w:marLeft w:val="0"/>
      <w:marRight w:val="0"/>
      <w:marTop w:val="0"/>
      <w:marBottom w:val="0"/>
      <w:divBdr>
        <w:top w:val="none" w:sz="0" w:space="0" w:color="auto"/>
        <w:left w:val="none" w:sz="0" w:space="0" w:color="auto"/>
        <w:bottom w:val="none" w:sz="0" w:space="0" w:color="auto"/>
        <w:right w:val="none" w:sz="0" w:space="0" w:color="auto"/>
      </w:divBdr>
    </w:div>
    <w:div w:id="2141217136">
      <w:bodyDiv w:val="1"/>
      <w:marLeft w:val="0"/>
      <w:marRight w:val="0"/>
      <w:marTop w:val="0"/>
      <w:marBottom w:val="0"/>
      <w:divBdr>
        <w:top w:val="none" w:sz="0" w:space="0" w:color="auto"/>
        <w:left w:val="none" w:sz="0" w:space="0" w:color="auto"/>
        <w:bottom w:val="none" w:sz="0" w:space="0" w:color="auto"/>
        <w:right w:val="none" w:sz="0" w:space="0" w:color="auto"/>
      </w:divBdr>
    </w:div>
    <w:div w:id="21445442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B10818-9089-4D63-8991-BB92401A6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5876</TotalTime>
  <Pages>18</Pages>
  <Words>4315</Words>
  <Characters>23738</Characters>
  <Application>Microsoft Office Word</Application>
  <DocSecurity>0</DocSecurity>
  <Lines>197</Lines>
  <Paragraphs>55</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27998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dc:creator>
  <cp:keywords/>
  <dc:description/>
  <cp:lastModifiedBy>Office SoussMassa</cp:lastModifiedBy>
  <cp:revision>10</cp:revision>
  <cp:lastPrinted>2024-01-25T11:32:00Z</cp:lastPrinted>
  <dcterms:created xsi:type="dcterms:W3CDTF">2026-02-10T10:01:00Z</dcterms:created>
  <dcterms:modified xsi:type="dcterms:W3CDTF">2026-02-18T15:51:00Z</dcterms:modified>
</cp:coreProperties>
</file>