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A5977" w14:textId="77777777" w:rsidR="00586F1A" w:rsidRDefault="00586F1A">
      <w:pPr>
        <w:jc w:val="center"/>
        <w:rPr>
          <w:rStyle w:val="Accentuation"/>
        </w:rPr>
      </w:pPr>
      <w:bookmarkStart w:id="0" w:name="_Hlk224549693"/>
      <w:bookmarkEnd w:id="0"/>
    </w:p>
    <w:p w14:paraId="11F70C2A" w14:textId="47F24343" w:rsidR="00586F1A" w:rsidRDefault="00C87396">
      <w:pPr>
        <w:jc w:val="center"/>
        <w:rPr>
          <w:b/>
          <w:bCs/>
          <w:sz w:val="32"/>
          <w:szCs w:val="32"/>
          <w:vertAlign w:val="subscript"/>
          <w:lang w:bidi="ar-MA"/>
        </w:rPr>
      </w:pPr>
      <w:r>
        <w:rPr>
          <w:b/>
          <w:bCs/>
          <w:noProof/>
          <w:sz w:val="32"/>
          <w:szCs w:val="32"/>
          <w:vertAlign w:val="subscript"/>
          <w:lang w:bidi="ar-MA"/>
        </w:rPr>
        <w:drawing>
          <wp:anchor distT="0" distB="0" distL="114300" distR="114300" simplePos="0" relativeHeight="251658240" behindDoc="1" locked="0" layoutInCell="1" allowOverlap="1" wp14:anchorId="340B3137" wp14:editId="1311CB06">
            <wp:simplePos x="0" y="0"/>
            <wp:positionH relativeFrom="column">
              <wp:posOffset>4328207</wp:posOffset>
            </wp:positionH>
            <wp:positionV relativeFrom="paragraph">
              <wp:posOffset>184534</wp:posOffset>
            </wp:positionV>
            <wp:extent cx="889630" cy="1242060"/>
            <wp:effectExtent l="0" t="0" r="6350" b="0"/>
            <wp:wrapNone/>
            <wp:docPr id="107920110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01103" name="Image 1079201103"/>
                    <pic:cNvPicPr/>
                  </pic:nvPicPr>
                  <pic:blipFill>
                    <a:blip r:embed="rId8"/>
                    <a:stretch>
                      <a:fillRect/>
                    </a:stretch>
                  </pic:blipFill>
                  <pic:spPr>
                    <a:xfrm>
                      <a:off x="0" y="0"/>
                      <a:ext cx="889630" cy="1242060"/>
                    </a:xfrm>
                    <a:prstGeom prst="rect">
                      <a:avLst/>
                    </a:prstGeom>
                  </pic:spPr>
                </pic:pic>
              </a:graphicData>
            </a:graphic>
          </wp:anchor>
        </w:drawing>
      </w:r>
    </w:p>
    <w:p w14:paraId="4D9A6A3E" w14:textId="4572C200" w:rsidR="00586F1A" w:rsidRDefault="00C87396">
      <w:pPr>
        <w:jc w:val="center"/>
        <w:rPr>
          <w:b/>
          <w:bCs/>
          <w:sz w:val="32"/>
          <w:szCs w:val="32"/>
          <w:vertAlign w:val="subscript"/>
          <w:rtl/>
          <w:lang w:bidi="ar-MA"/>
        </w:rPr>
      </w:pPr>
      <w:r>
        <w:rPr>
          <w:b/>
          <w:bCs/>
          <w:noProof/>
          <w:rtl/>
          <w:lang w:val="ar-MA" w:bidi="ar-MA"/>
        </w:rPr>
        <w:drawing>
          <wp:anchor distT="0" distB="0" distL="114300" distR="114300" simplePos="0" relativeHeight="251659264" behindDoc="1" locked="0" layoutInCell="1" allowOverlap="1" wp14:anchorId="56492399" wp14:editId="1559B714">
            <wp:simplePos x="0" y="0"/>
            <wp:positionH relativeFrom="margin">
              <wp:posOffset>1303664</wp:posOffset>
            </wp:positionH>
            <wp:positionV relativeFrom="paragraph">
              <wp:posOffset>6482</wp:posOffset>
            </wp:positionV>
            <wp:extent cx="1791979" cy="1344482"/>
            <wp:effectExtent l="0" t="0" r="0" b="8255"/>
            <wp:wrapNone/>
            <wp:docPr id="68103897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8977" name="Image 681038977"/>
                    <pic:cNvPicPr/>
                  </pic:nvPicPr>
                  <pic:blipFill>
                    <a:blip r:embed="rId9"/>
                    <a:stretch>
                      <a:fillRect/>
                    </a:stretch>
                  </pic:blipFill>
                  <pic:spPr>
                    <a:xfrm>
                      <a:off x="0" y="0"/>
                      <a:ext cx="1791979" cy="1344482"/>
                    </a:xfrm>
                    <a:prstGeom prst="rect">
                      <a:avLst/>
                    </a:prstGeom>
                  </pic:spPr>
                </pic:pic>
              </a:graphicData>
            </a:graphic>
          </wp:anchor>
        </w:drawing>
      </w:r>
    </w:p>
    <w:p w14:paraId="37EAB533" w14:textId="7499CB70" w:rsidR="00586F1A" w:rsidRDefault="00586F1A">
      <w:pPr>
        <w:jc w:val="center"/>
        <w:rPr>
          <w:b/>
          <w:bCs/>
          <w:sz w:val="32"/>
          <w:szCs w:val="32"/>
          <w:rtl/>
          <w:lang w:bidi="ar-MA"/>
        </w:rPr>
      </w:pPr>
    </w:p>
    <w:p w14:paraId="7B265BCF" w14:textId="276AC0CA" w:rsidR="00586F1A" w:rsidRDefault="00586F1A">
      <w:pPr>
        <w:jc w:val="center"/>
        <w:rPr>
          <w:b/>
          <w:bCs/>
          <w:rtl/>
          <w:lang w:bidi="ar-MA"/>
        </w:rPr>
      </w:pPr>
    </w:p>
    <w:p w14:paraId="099D112F" w14:textId="74072A05" w:rsidR="00586F1A" w:rsidRDefault="00586F1A">
      <w:pPr>
        <w:jc w:val="center"/>
        <w:rPr>
          <w:b/>
          <w:bCs/>
          <w:rtl/>
          <w:lang w:bidi="ar-MA"/>
        </w:rPr>
      </w:pPr>
    </w:p>
    <w:p w14:paraId="69A8EAA6" w14:textId="1D220178" w:rsidR="00586F1A" w:rsidRDefault="00586F1A">
      <w:pPr>
        <w:jc w:val="center"/>
        <w:rPr>
          <w:b/>
          <w:bCs/>
          <w:rtl/>
          <w:lang w:bidi="ar-MA"/>
        </w:rPr>
      </w:pPr>
    </w:p>
    <w:p w14:paraId="103ED373" w14:textId="77777777" w:rsidR="00586F1A" w:rsidRDefault="00586F1A">
      <w:pPr>
        <w:jc w:val="center"/>
        <w:rPr>
          <w:b/>
          <w:bCs/>
          <w:rtl/>
          <w:lang w:bidi="ar-MA"/>
        </w:rPr>
      </w:pPr>
    </w:p>
    <w:p w14:paraId="5542A0E4" w14:textId="77777777" w:rsidR="00586F1A" w:rsidRDefault="00586F1A">
      <w:pPr>
        <w:jc w:val="center"/>
        <w:rPr>
          <w:b/>
          <w:bCs/>
          <w:rtl/>
          <w:lang w:bidi="ar-MA"/>
        </w:rPr>
      </w:pPr>
    </w:p>
    <w:p w14:paraId="78233AEB" w14:textId="77777777" w:rsidR="00586F1A" w:rsidRDefault="00586F1A">
      <w:pPr>
        <w:jc w:val="center"/>
        <w:rPr>
          <w:b/>
          <w:bCs/>
          <w:rtl/>
          <w:lang w:bidi="ar-MA"/>
        </w:rPr>
      </w:pPr>
    </w:p>
    <w:p w14:paraId="7A983F61" w14:textId="77777777" w:rsidR="00586F1A" w:rsidRDefault="00586F1A">
      <w:pPr>
        <w:spacing w:line="276" w:lineRule="auto"/>
        <w:jc w:val="center"/>
        <w:rPr>
          <w:b/>
          <w:bCs/>
          <w:rtl/>
          <w:lang w:bidi="ar-MA"/>
        </w:rPr>
      </w:pPr>
    </w:p>
    <w:p w14:paraId="3DC46FBD" w14:textId="77777777" w:rsidR="00586F1A" w:rsidRDefault="00586F1A">
      <w:pPr>
        <w:spacing w:line="276" w:lineRule="auto"/>
        <w:jc w:val="center"/>
        <w:rPr>
          <w:b/>
          <w:bCs/>
          <w:rtl/>
          <w:lang w:bidi="ar-MA"/>
        </w:rPr>
      </w:pPr>
    </w:p>
    <w:p w14:paraId="33FF771C" w14:textId="77777777" w:rsidR="00586F1A" w:rsidRDefault="00586F1A">
      <w:pPr>
        <w:spacing w:line="276" w:lineRule="auto"/>
        <w:jc w:val="center"/>
        <w:rPr>
          <w:b/>
          <w:bCs/>
          <w:lang w:bidi="ar-MA"/>
        </w:rPr>
      </w:pPr>
    </w:p>
    <w:p w14:paraId="2691B823" w14:textId="77777777" w:rsidR="00C87396" w:rsidRDefault="00C87396">
      <w:pPr>
        <w:spacing w:line="276" w:lineRule="auto"/>
        <w:jc w:val="center"/>
        <w:rPr>
          <w:b/>
          <w:bCs/>
          <w:rtl/>
          <w:lang w:bidi="ar-MA"/>
        </w:rPr>
      </w:pPr>
    </w:p>
    <w:tbl>
      <w:tblPr>
        <w:tblpPr w:leftFromText="141" w:rightFromText="141" w:vertAnchor="text" w:horzAnchor="margin" w:tblpXSpec="center" w:tblpY="19"/>
        <w:bidiVisual/>
        <w:tblW w:w="0" w:type="auto"/>
        <w:shd w:val="clear" w:color="auto" w:fill="C6D9F1" w:themeFill="text2" w:themeFillTint="33"/>
        <w:tblLook w:val="04A0" w:firstRow="1" w:lastRow="0" w:firstColumn="1" w:lastColumn="0" w:noHBand="0" w:noVBand="1"/>
      </w:tblPr>
      <w:tblGrid>
        <w:gridCol w:w="9356"/>
      </w:tblGrid>
      <w:tr w:rsidR="00586F1A" w14:paraId="29D9ACDF" w14:textId="77777777" w:rsidTr="00C87396">
        <w:trPr>
          <w:trHeight w:val="567"/>
        </w:trPr>
        <w:tc>
          <w:tcPr>
            <w:tcW w:w="9356" w:type="dxa"/>
            <w:shd w:val="clear" w:color="auto" w:fill="C6D9F1" w:themeFill="text2" w:themeFillTint="33"/>
            <w:vAlign w:val="center"/>
          </w:tcPr>
          <w:p w14:paraId="6A8931A7" w14:textId="77777777" w:rsidR="00586F1A" w:rsidRDefault="00586F1A">
            <w:pPr>
              <w:spacing w:line="276" w:lineRule="auto"/>
              <w:jc w:val="center"/>
              <w:rPr>
                <w:rFonts w:ascii="Calibri" w:hAnsi="Calibri" w:cs="Calibri"/>
                <w:b/>
                <w:bCs/>
                <w:sz w:val="72"/>
                <w:szCs w:val="72"/>
                <w:lang w:bidi="ar-MA"/>
              </w:rPr>
            </w:pPr>
          </w:p>
          <w:p w14:paraId="0B89AA88" w14:textId="25CD5840" w:rsidR="00C87396" w:rsidRPr="0046628C" w:rsidRDefault="00000000" w:rsidP="00C87396">
            <w:pPr>
              <w:spacing w:line="276" w:lineRule="auto"/>
              <w:jc w:val="center"/>
              <w:rPr>
                <w:rFonts w:ascii="Sakkal Majalla" w:hAnsi="Sakkal Majalla" w:cs="Sakkal Majalla"/>
                <w:b/>
                <w:bCs/>
                <w:sz w:val="96"/>
                <w:szCs w:val="96"/>
                <w:lang w:val="en-US" w:bidi="ar-MA"/>
              </w:rPr>
            </w:pPr>
            <w:r w:rsidRPr="0046628C">
              <w:rPr>
                <w:rFonts w:ascii="Sakkal Majalla" w:hAnsi="Sakkal Majalla" w:cs="Sakkal Majalla"/>
                <w:b/>
                <w:bCs/>
                <w:sz w:val="96"/>
                <w:szCs w:val="96"/>
                <w:lang w:bidi="ar-MA"/>
              </w:rPr>
              <w:t xml:space="preserve"> </w:t>
            </w:r>
            <w:r w:rsidR="00C87396" w:rsidRPr="0046628C">
              <w:rPr>
                <w:rFonts w:ascii="Sakkal Majalla" w:eastAsia="Arial" w:hAnsi="Sakkal Majalla" w:cs="Sakkal Majalla"/>
                <w:b/>
                <w:bCs/>
                <w:sz w:val="36"/>
                <w:szCs w:val="36"/>
                <w:rtl/>
                <w:lang w:val="en-US" w:eastAsia="en-US"/>
              </w:rPr>
              <w:t xml:space="preserve"> </w:t>
            </w:r>
            <w:r w:rsidR="00C87396" w:rsidRPr="0046628C">
              <w:rPr>
                <w:rFonts w:ascii="Sakkal Majalla" w:hAnsi="Sakkal Majalla" w:cs="Sakkal Majalla"/>
                <w:b/>
                <w:bCs/>
                <w:sz w:val="96"/>
                <w:szCs w:val="96"/>
                <w:rtl/>
              </w:rPr>
              <w:t>اتفاقية إطار للشراكة</w:t>
            </w:r>
          </w:p>
          <w:p w14:paraId="3B5FD396" w14:textId="3CF20A59" w:rsidR="00C87396" w:rsidRPr="00C87396" w:rsidRDefault="00C87396" w:rsidP="00C87396">
            <w:pPr>
              <w:spacing w:line="276" w:lineRule="auto"/>
              <w:jc w:val="center"/>
              <w:rPr>
                <w:rFonts w:ascii="Sakkal Majalla" w:hAnsi="Sakkal Majalla" w:cs="Sakkal Majalla"/>
                <w:b/>
                <w:bCs/>
                <w:sz w:val="96"/>
                <w:szCs w:val="96"/>
                <w:lang w:val="en-US" w:bidi="ar-MA"/>
              </w:rPr>
            </w:pPr>
            <w:r w:rsidRPr="00C87396">
              <w:rPr>
                <w:rFonts w:ascii="Sakkal Majalla" w:hAnsi="Sakkal Majalla" w:cs="Sakkal Majalla"/>
                <w:b/>
                <w:bCs/>
                <w:sz w:val="96"/>
                <w:szCs w:val="96"/>
                <w:rtl/>
              </w:rPr>
              <w:t xml:space="preserve">حول </w:t>
            </w:r>
            <w:r w:rsidRPr="0046628C">
              <w:rPr>
                <w:rFonts w:ascii="Sakkal Majalla" w:hAnsi="Sakkal Majalla" w:cs="Sakkal Majalla"/>
                <w:b/>
                <w:bCs/>
                <w:sz w:val="96"/>
                <w:szCs w:val="96"/>
                <w:rtl/>
              </w:rPr>
              <w:t>برنامج</w:t>
            </w:r>
            <w:r w:rsidRPr="00C87396">
              <w:rPr>
                <w:rFonts w:ascii="Sakkal Majalla" w:hAnsi="Sakkal Majalla" w:cs="Sakkal Majalla"/>
                <w:b/>
                <w:bCs/>
                <w:sz w:val="96"/>
                <w:szCs w:val="96"/>
                <w:rtl/>
              </w:rPr>
              <w:t xml:space="preserve"> الثقة في المعطيات </w:t>
            </w:r>
            <w:r w:rsidRPr="0046628C">
              <w:rPr>
                <w:rFonts w:ascii="Sakkal Majalla" w:hAnsi="Sakkal Majalla" w:cs="Sakkal Majalla"/>
                <w:b/>
                <w:bCs/>
                <w:sz w:val="96"/>
                <w:szCs w:val="96"/>
                <w:rtl/>
              </w:rPr>
              <w:t>"</w:t>
            </w:r>
            <w:r w:rsidRPr="00C87396">
              <w:rPr>
                <w:rFonts w:ascii="Sakkal Majalla" w:hAnsi="Sakkal Majalla" w:cs="Sakkal Majalla"/>
                <w:b/>
                <w:bCs/>
                <w:sz w:val="96"/>
                <w:szCs w:val="96"/>
                <w:lang w:val="en-US" w:bidi="ar-MA"/>
              </w:rPr>
              <w:t>DATA TIKA</w:t>
            </w:r>
            <w:r w:rsidRPr="0046628C">
              <w:rPr>
                <w:rFonts w:ascii="Sakkal Majalla" w:hAnsi="Sakkal Majalla" w:cs="Sakkal Majalla"/>
                <w:b/>
                <w:bCs/>
                <w:sz w:val="96"/>
                <w:szCs w:val="96"/>
                <w:rtl/>
              </w:rPr>
              <w:t>"</w:t>
            </w:r>
            <w:r w:rsidRPr="00C87396">
              <w:rPr>
                <w:rFonts w:ascii="Sakkal Majalla" w:hAnsi="Sakkal Majalla" w:cs="Sakkal Majalla"/>
                <w:b/>
                <w:bCs/>
                <w:sz w:val="96"/>
                <w:szCs w:val="96"/>
                <w:rtl/>
              </w:rPr>
              <w:t xml:space="preserve"> </w:t>
            </w:r>
          </w:p>
          <w:p w14:paraId="1AE3A265" w14:textId="6644F376" w:rsidR="00586F1A" w:rsidRDefault="00000000">
            <w:pPr>
              <w:spacing w:line="276" w:lineRule="auto"/>
              <w:jc w:val="center"/>
              <w:rPr>
                <w:rFonts w:ascii="Calibri" w:hAnsi="Calibri" w:cs="Calibri"/>
                <w:b/>
                <w:bCs/>
                <w:sz w:val="72"/>
                <w:szCs w:val="72"/>
                <w:rtl/>
                <w:lang w:bidi="ar-MA"/>
              </w:rPr>
            </w:pPr>
            <w:r>
              <w:rPr>
                <w:rFonts w:ascii="Arial" w:hAnsi="Arial" w:cs="Arial"/>
                <w:b/>
                <w:bCs/>
                <w:sz w:val="72"/>
                <w:szCs w:val="72"/>
                <w:rtl/>
                <w:lang w:bidi="ar-MA"/>
              </w:rPr>
              <w:t xml:space="preserve"> </w:t>
            </w:r>
          </w:p>
        </w:tc>
      </w:tr>
    </w:tbl>
    <w:p w14:paraId="1EC9B8FC" w14:textId="77777777" w:rsidR="00586F1A" w:rsidRDefault="00586F1A">
      <w:pPr>
        <w:spacing w:line="276" w:lineRule="auto"/>
        <w:jc w:val="center"/>
        <w:rPr>
          <w:b/>
          <w:bCs/>
          <w:rtl/>
          <w:lang w:bidi="ar-MA"/>
        </w:rPr>
      </w:pPr>
    </w:p>
    <w:p w14:paraId="3BCA6A72" w14:textId="77777777" w:rsidR="00586F1A" w:rsidRDefault="00586F1A">
      <w:pPr>
        <w:spacing w:line="276" w:lineRule="auto"/>
        <w:jc w:val="center"/>
        <w:rPr>
          <w:b/>
          <w:bCs/>
          <w:rtl/>
          <w:lang w:bidi="ar-MA"/>
        </w:rPr>
      </w:pPr>
    </w:p>
    <w:p w14:paraId="5F627B84" w14:textId="77777777" w:rsidR="00586F1A" w:rsidRDefault="00586F1A">
      <w:pPr>
        <w:spacing w:line="276" w:lineRule="auto"/>
        <w:jc w:val="center"/>
        <w:rPr>
          <w:b/>
          <w:bCs/>
          <w:rtl/>
          <w:lang w:bidi="ar-MA"/>
        </w:rPr>
      </w:pPr>
    </w:p>
    <w:p w14:paraId="608000E6" w14:textId="77777777" w:rsidR="00C87396" w:rsidRPr="00C87396" w:rsidRDefault="00C87396" w:rsidP="00C87396">
      <w:pPr>
        <w:spacing w:line="276" w:lineRule="auto"/>
        <w:jc w:val="center"/>
        <w:rPr>
          <w:rFonts w:ascii="Sakkal Majalla" w:hAnsi="Sakkal Majalla" w:cs="Sakkal Majalla"/>
          <w:b/>
          <w:bCs/>
          <w:sz w:val="36"/>
          <w:szCs w:val="36"/>
        </w:rPr>
      </w:pPr>
      <w:r w:rsidRPr="00C87396">
        <w:rPr>
          <w:rFonts w:ascii="Sakkal Majalla" w:hAnsi="Sakkal Majalla" w:cs="Sakkal Majalla"/>
          <w:b/>
          <w:bCs/>
          <w:sz w:val="36"/>
          <w:szCs w:val="36"/>
          <w:rtl/>
        </w:rPr>
        <w:t>بين</w:t>
      </w:r>
    </w:p>
    <w:p w14:paraId="29AF57FD" w14:textId="77777777" w:rsidR="00C87396" w:rsidRPr="00C87396" w:rsidRDefault="00C87396" w:rsidP="00C87396">
      <w:pPr>
        <w:spacing w:line="276" w:lineRule="auto"/>
        <w:jc w:val="center"/>
        <w:rPr>
          <w:rFonts w:ascii="Sakkal Majalla" w:hAnsi="Sakkal Majalla" w:cs="Sakkal Majalla"/>
          <w:b/>
          <w:bCs/>
          <w:sz w:val="36"/>
          <w:szCs w:val="36"/>
        </w:rPr>
      </w:pPr>
      <w:r w:rsidRPr="00C87396">
        <w:rPr>
          <w:rFonts w:ascii="Sakkal Majalla" w:hAnsi="Sakkal Majalla" w:cs="Sakkal Majalla"/>
          <w:b/>
          <w:bCs/>
          <w:sz w:val="36"/>
          <w:szCs w:val="36"/>
          <w:rtl/>
        </w:rPr>
        <w:t>جهة سوس ماسة</w:t>
      </w:r>
    </w:p>
    <w:p w14:paraId="46CF55FC" w14:textId="77777777" w:rsidR="00C87396" w:rsidRPr="00C87396" w:rsidRDefault="00C87396" w:rsidP="00C87396">
      <w:pPr>
        <w:spacing w:line="276" w:lineRule="auto"/>
        <w:jc w:val="center"/>
        <w:rPr>
          <w:rFonts w:ascii="Sakkal Majalla" w:hAnsi="Sakkal Majalla" w:cs="Sakkal Majalla"/>
          <w:b/>
          <w:bCs/>
          <w:sz w:val="36"/>
          <w:szCs w:val="36"/>
        </w:rPr>
      </w:pPr>
      <w:r w:rsidRPr="00C87396">
        <w:rPr>
          <w:rFonts w:ascii="Sakkal Majalla" w:hAnsi="Sakkal Majalla" w:cs="Sakkal Majalla"/>
          <w:b/>
          <w:bCs/>
          <w:sz w:val="36"/>
          <w:szCs w:val="36"/>
          <w:rtl/>
        </w:rPr>
        <w:t>و</w:t>
      </w:r>
    </w:p>
    <w:p w14:paraId="1B226C8E" w14:textId="77777777" w:rsidR="00C87396" w:rsidRPr="00C87396" w:rsidRDefault="00C87396" w:rsidP="00C87396">
      <w:pPr>
        <w:spacing w:line="276" w:lineRule="auto"/>
        <w:jc w:val="center"/>
        <w:rPr>
          <w:rFonts w:ascii="Sakkal Majalla" w:hAnsi="Sakkal Majalla" w:cs="Sakkal Majalla"/>
          <w:b/>
          <w:bCs/>
          <w:sz w:val="36"/>
          <w:szCs w:val="36"/>
        </w:rPr>
      </w:pPr>
      <w:r w:rsidRPr="00C87396">
        <w:rPr>
          <w:rFonts w:ascii="Sakkal Majalla" w:hAnsi="Sakkal Majalla" w:cs="Sakkal Majalla"/>
          <w:b/>
          <w:bCs/>
          <w:sz w:val="36"/>
          <w:szCs w:val="36"/>
          <w:rtl/>
        </w:rPr>
        <w:t>اللجنة الوطنية لمراقبة حماية المعطيات ذات الطابع الشخصي</w:t>
      </w:r>
    </w:p>
    <w:p w14:paraId="60296A91" w14:textId="77777777" w:rsidR="00586F1A" w:rsidRPr="0046628C" w:rsidRDefault="00586F1A">
      <w:pPr>
        <w:spacing w:line="276" w:lineRule="auto"/>
        <w:jc w:val="center"/>
        <w:rPr>
          <w:rFonts w:ascii="Sakkal Majalla" w:hAnsi="Sakkal Majalla" w:cs="Sakkal Majalla"/>
          <w:b/>
          <w:bCs/>
          <w:rtl/>
          <w:lang w:val="en-US" w:bidi="ar-MA"/>
        </w:rPr>
      </w:pPr>
    </w:p>
    <w:p w14:paraId="2FEA20EE" w14:textId="77777777" w:rsidR="00586F1A" w:rsidRDefault="00586F1A">
      <w:pPr>
        <w:spacing w:line="276" w:lineRule="auto"/>
        <w:jc w:val="center"/>
        <w:rPr>
          <w:b/>
          <w:bCs/>
          <w:rtl/>
          <w:lang w:bidi="ar-MA"/>
        </w:rPr>
      </w:pPr>
    </w:p>
    <w:p w14:paraId="43FE25A6" w14:textId="77777777" w:rsidR="00586F1A" w:rsidRDefault="00586F1A">
      <w:pPr>
        <w:spacing w:line="276" w:lineRule="auto"/>
        <w:jc w:val="center"/>
        <w:rPr>
          <w:b/>
          <w:bCs/>
          <w:rtl/>
          <w:lang w:bidi="ar-MA"/>
        </w:rPr>
      </w:pPr>
    </w:p>
    <w:p w14:paraId="085B8BD3" w14:textId="053C6CBA" w:rsidR="00586F1A" w:rsidRDefault="00586F1A">
      <w:pPr>
        <w:bidi w:val="0"/>
        <w:rPr>
          <w:rFonts w:ascii="Arial" w:hAnsi="Arial" w:cs="Arial"/>
          <w:b/>
          <w:bCs/>
          <w:sz w:val="48"/>
          <w:szCs w:val="48"/>
          <w:rtl/>
          <w:lang w:bidi="ar-MA"/>
        </w:rPr>
      </w:pPr>
    </w:p>
    <w:p w14:paraId="3B0FDD58" w14:textId="77777777" w:rsidR="00586F1A" w:rsidRPr="0046628C" w:rsidRDefault="00000000">
      <w:pPr>
        <w:spacing w:line="276" w:lineRule="auto"/>
        <w:jc w:val="center"/>
        <w:rPr>
          <w:rFonts w:ascii="Sakkal Majalla" w:hAnsi="Sakkal Majalla" w:cs="Sakkal Majalla"/>
          <w:b/>
          <w:bCs/>
          <w:sz w:val="52"/>
          <w:szCs w:val="52"/>
          <w:u w:val="single"/>
          <w:lang w:bidi="ar-MA"/>
        </w:rPr>
      </w:pPr>
      <w:r w:rsidRPr="0046628C">
        <w:rPr>
          <w:rFonts w:ascii="Sakkal Majalla" w:hAnsi="Sakkal Majalla" w:cs="Sakkal Majalla"/>
          <w:b/>
          <w:bCs/>
          <w:sz w:val="48"/>
          <w:szCs w:val="48"/>
          <w:u w:val="single"/>
          <w:rtl/>
          <w:lang w:bidi="ar-MA"/>
        </w:rPr>
        <w:t>ديبــــاجـــة</w:t>
      </w:r>
    </w:p>
    <w:p w14:paraId="6AAB3B94" w14:textId="77777777" w:rsidR="00586F1A" w:rsidRDefault="00586F1A">
      <w:pPr>
        <w:spacing w:line="276" w:lineRule="auto"/>
        <w:jc w:val="both"/>
        <w:rPr>
          <w:rFonts w:ascii="Arial" w:hAnsi="Arial" w:cs="Arial"/>
          <w:b/>
          <w:bCs/>
          <w:sz w:val="52"/>
          <w:szCs w:val="52"/>
          <w:lang w:bidi="ar-MA"/>
        </w:rPr>
      </w:pPr>
    </w:p>
    <w:p w14:paraId="5D86C58A" w14:textId="026A686E" w:rsidR="005E588F" w:rsidRPr="0046628C" w:rsidRDefault="005E588F" w:rsidP="00E914AE">
      <w:pPr>
        <w:numPr>
          <w:ilvl w:val="0"/>
          <w:numId w:val="2"/>
        </w:numPr>
        <w:tabs>
          <w:tab w:val="right" w:pos="939"/>
        </w:tabs>
        <w:spacing w:before="120" w:after="120" w:line="276" w:lineRule="auto"/>
        <w:ind w:left="587" w:right="425"/>
        <w:contextualSpacing/>
        <w:jc w:val="both"/>
        <w:rPr>
          <w:rFonts w:ascii="Sakkal Majalla" w:hAnsi="Sakkal Majalla" w:cs="Sakkal Majalla"/>
          <w:b/>
          <w:bCs/>
          <w:snapToGrid w:val="0"/>
          <w:sz w:val="32"/>
          <w:szCs w:val="32"/>
        </w:rPr>
      </w:pPr>
      <w:r w:rsidRPr="0046628C">
        <w:rPr>
          <w:rFonts w:ascii="Sakkal Majalla" w:hAnsi="Sakkal Majalla" w:cs="Sakkal Majalla" w:hint="cs"/>
          <w:b/>
          <w:bCs/>
          <w:snapToGrid w:val="0"/>
          <w:sz w:val="32"/>
          <w:szCs w:val="32"/>
          <w:rtl/>
          <w:lang w:bidi="ar-MA"/>
        </w:rPr>
        <w:t xml:space="preserve">بناء على دستور المملكة لسنة 2011 </w:t>
      </w:r>
      <w:r w:rsidR="00E914AE" w:rsidRPr="0046628C">
        <w:rPr>
          <w:rFonts w:ascii="Sakkal Majalla" w:hAnsi="Sakkal Majalla" w:cs="Sakkal Majalla" w:hint="cs"/>
          <w:b/>
          <w:bCs/>
          <w:snapToGrid w:val="0"/>
          <w:sz w:val="32"/>
          <w:szCs w:val="32"/>
          <w:rtl/>
          <w:lang w:bidi="ar-MA"/>
        </w:rPr>
        <w:t>لا سيما</w:t>
      </w:r>
      <w:r w:rsidRPr="0046628C">
        <w:rPr>
          <w:rFonts w:ascii="Sakkal Majalla" w:hAnsi="Sakkal Majalla" w:cs="Sakkal Majalla" w:hint="cs"/>
          <w:b/>
          <w:bCs/>
          <w:snapToGrid w:val="0"/>
          <w:sz w:val="32"/>
          <w:szCs w:val="32"/>
          <w:rtl/>
          <w:lang w:bidi="ar-MA"/>
        </w:rPr>
        <w:t xml:space="preserve"> </w:t>
      </w:r>
      <w:r w:rsidR="00E914AE" w:rsidRPr="0046628C">
        <w:rPr>
          <w:rFonts w:ascii="Sakkal Majalla" w:hAnsi="Sakkal Majalla" w:cs="Sakkal Majalla"/>
          <w:b/>
          <w:bCs/>
          <w:snapToGrid w:val="0"/>
          <w:sz w:val="32"/>
          <w:szCs w:val="32"/>
          <w:rtl/>
        </w:rPr>
        <w:t>الفصل 24</w:t>
      </w:r>
      <w:r w:rsidR="00E914AE" w:rsidRPr="0046628C">
        <w:rPr>
          <w:rFonts w:ascii="Sakkal Majalla" w:hAnsi="Sakkal Majalla" w:cs="Sakkal Majalla" w:hint="cs"/>
          <w:b/>
          <w:bCs/>
          <w:snapToGrid w:val="0"/>
          <w:sz w:val="32"/>
          <w:szCs w:val="32"/>
          <w:rtl/>
        </w:rPr>
        <w:t xml:space="preserve"> منه</w:t>
      </w:r>
      <w:r w:rsidR="00E914AE" w:rsidRPr="0046628C">
        <w:rPr>
          <w:rFonts w:ascii="Sakkal Majalla" w:hAnsi="Sakkal Majalla" w:cs="Sakkal Majalla" w:hint="cs"/>
          <w:b/>
          <w:bCs/>
          <w:snapToGrid w:val="0"/>
          <w:sz w:val="32"/>
          <w:szCs w:val="32"/>
          <w:rtl/>
        </w:rPr>
        <w:t>؛</w:t>
      </w:r>
    </w:p>
    <w:p w14:paraId="5CA82A4B" w14:textId="03473346" w:rsidR="00586F1A" w:rsidRPr="0046628C" w:rsidRDefault="00000000" w:rsidP="005E588F">
      <w:pPr>
        <w:numPr>
          <w:ilvl w:val="0"/>
          <w:numId w:val="2"/>
        </w:numPr>
        <w:tabs>
          <w:tab w:val="right" w:pos="939"/>
        </w:tabs>
        <w:spacing w:before="120" w:after="120" w:line="276" w:lineRule="auto"/>
        <w:ind w:left="587" w:right="425"/>
        <w:contextualSpacing/>
        <w:jc w:val="both"/>
        <w:rPr>
          <w:rFonts w:ascii="Sakkal Majalla" w:hAnsi="Sakkal Majalla" w:cs="Sakkal Majalla"/>
          <w:b/>
          <w:bCs/>
          <w:snapToGrid w:val="0"/>
          <w:sz w:val="32"/>
          <w:szCs w:val="32"/>
        </w:rPr>
      </w:pPr>
      <w:r w:rsidRPr="0046628C">
        <w:rPr>
          <w:rFonts w:ascii="Sakkal Majalla" w:hAnsi="Sakkal Majalla" w:cs="Sakkal Majalla"/>
          <w:b/>
          <w:bCs/>
          <w:snapToGrid w:val="0"/>
          <w:sz w:val="32"/>
          <w:szCs w:val="32"/>
          <w:rtl/>
        </w:rPr>
        <w:t xml:space="preserve">بناء على الظهير الشريف رقم </w:t>
      </w:r>
      <w:r w:rsidRPr="0046628C">
        <w:rPr>
          <w:rFonts w:ascii="Sakkal Majalla" w:hAnsi="Sakkal Majalla" w:cs="Sakkal Majalla"/>
          <w:b/>
          <w:bCs/>
          <w:snapToGrid w:val="0"/>
          <w:sz w:val="32"/>
          <w:szCs w:val="32"/>
        </w:rPr>
        <w:t>1.15.83</w:t>
      </w:r>
      <w:r w:rsidRPr="0046628C">
        <w:rPr>
          <w:rFonts w:ascii="Sakkal Majalla" w:hAnsi="Sakkal Majalla" w:cs="Sakkal Majalla"/>
          <w:b/>
          <w:bCs/>
          <w:snapToGrid w:val="0"/>
          <w:sz w:val="32"/>
          <w:szCs w:val="32"/>
          <w:rtl/>
        </w:rPr>
        <w:t xml:space="preserve"> الصادر بتاريخ 20 من رمضان 1436 (7 يوليوز 2015)</w:t>
      </w:r>
      <w:r w:rsidR="005E588F" w:rsidRPr="0046628C">
        <w:rPr>
          <w:rFonts w:ascii="Sakkal Majalla" w:hAnsi="Sakkal Majalla" w:cs="Sakkal Majalla"/>
          <w:b/>
          <w:bCs/>
          <w:snapToGrid w:val="0"/>
          <w:sz w:val="32"/>
          <w:szCs w:val="32"/>
        </w:rPr>
        <w:t xml:space="preserve"> </w:t>
      </w:r>
      <w:r w:rsidR="005E588F" w:rsidRPr="0046628C">
        <w:rPr>
          <w:rFonts w:ascii="Sakkal Majalla" w:hAnsi="Sakkal Majalla" w:cs="Sakkal Majalla" w:hint="cs"/>
          <w:b/>
          <w:bCs/>
          <w:snapToGrid w:val="0"/>
          <w:sz w:val="32"/>
          <w:szCs w:val="32"/>
          <w:rtl/>
        </w:rPr>
        <w:t>الصادر بتنفيذ</w:t>
      </w:r>
      <w:r w:rsidRPr="0046628C">
        <w:rPr>
          <w:rFonts w:ascii="Sakkal Majalla" w:hAnsi="Sakkal Majalla" w:cs="Sakkal Majalla"/>
          <w:b/>
          <w:bCs/>
          <w:snapToGrid w:val="0"/>
          <w:sz w:val="32"/>
          <w:szCs w:val="32"/>
          <w:rtl/>
        </w:rPr>
        <w:t xml:space="preserve"> القانون التنظيمي رقم 111.14 المتعلق </w:t>
      </w:r>
      <w:r w:rsidR="005E588F" w:rsidRPr="0046628C">
        <w:rPr>
          <w:rFonts w:ascii="Sakkal Majalla" w:hAnsi="Sakkal Majalla" w:cs="Sakkal Majalla" w:hint="cs"/>
          <w:b/>
          <w:bCs/>
          <w:snapToGrid w:val="0"/>
          <w:sz w:val="32"/>
          <w:szCs w:val="32"/>
          <w:rtl/>
        </w:rPr>
        <w:t>بالجهات</w:t>
      </w:r>
      <w:r w:rsidR="005E588F" w:rsidRPr="0046628C">
        <w:rPr>
          <w:rFonts w:ascii="Sakkal Majalla" w:hAnsi="Sakkal Majalla" w:cs="Sakkal Majalla"/>
          <w:b/>
          <w:bCs/>
          <w:snapToGrid w:val="0"/>
          <w:sz w:val="32"/>
          <w:szCs w:val="32"/>
          <w:rtl/>
        </w:rPr>
        <w:t>؛</w:t>
      </w:r>
    </w:p>
    <w:p w14:paraId="4D116F5E" w14:textId="060A23D7" w:rsidR="005E588F" w:rsidRPr="0046628C" w:rsidRDefault="005E588F" w:rsidP="005E588F">
      <w:pPr>
        <w:numPr>
          <w:ilvl w:val="0"/>
          <w:numId w:val="2"/>
        </w:numPr>
        <w:tabs>
          <w:tab w:val="right" w:pos="939"/>
        </w:tabs>
        <w:spacing w:before="120" w:after="120" w:line="276" w:lineRule="auto"/>
        <w:ind w:left="587" w:right="425"/>
        <w:contextualSpacing/>
        <w:jc w:val="both"/>
        <w:rPr>
          <w:rFonts w:ascii="Sakkal Majalla" w:hAnsi="Sakkal Majalla" w:cs="Sakkal Majalla"/>
          <w:b/>
          <w:bCs/>
          <w:snapToGrid w:val="0"/>
          <w:sz w:val="32"/>
          <w:szCs w:val="32"/>
        </w:rPr>
      </w:pPr>
      <w:r w:rsidRPr="0046628C">
        <w:rPr>
          <w:rFonts w:ascii="Sakkal Majalla" w:hAnsi="Sakkal Majalla" w:cs="Sakkal Majalla"/>
          <w:b/>
          <w:bCs/>
          <w:snapToGrid w:val="0"/>
          <w:sz w:val="32"/>
          <w:szCs w:val="32"/>
          <w:rtl/>
        </w:rPr>
        <w:t>بناء على</w:t>
      </w:r>
      <w:r w:rsidRPr="0046628C">
        <w:rPr>
          <w:rFonts w:ascii="Sakkal Majalla" w:hAnsi="Sakkal Majalla" w:cs="Sakkal Majalla" w:hint="cs"/>
          <w:b/>
          <w:bCs/>
          <w:snapToGrid w:val="0"/>
          <w:sz w:val="32"/>
          <w:szCs w:val="32"/>
          <w:rtl/>
        </w:rPr>
        <w:t xml:space="preserve"> </w:t>
      </w:r>
      <w:r w:rsidRPr="0046628C">
        <w:rPr>
          <w:rFonts w:ascii="Sakkal Majalla" w:hAnsi="Sakkal Majalla" w:cs="Sakkal Majalla"/>
          <w:b/>
          <w:bCs/>
          <w:snapToGrid w:val="0"/>
          <w:sz w:val="32"/>
          <w:szCs w:val="32"/>
          <w:rtl/>
        </w:rPr>
        <w:t>الظهير الشريف رقم 1.09.15 بتاريخ 22 صفر 1430 (18 فبراير 2009</w:t>
      </w:r>
      <w:r w:rsidRPr="0046628C">
        <w:rPr>
          <w:rFonts w:ascii="Sakkal Majalla" w:hAnsi="Sakkal Majalla" w:cs="Sakkal Majalla" w:hint="cs"/>
          <w:b/>
          <w:bCs/>
          <w:snapToGrid w:val="0"/>
          <w:sz w:val="32"/>
          <w:szCs w:val="32"/>
          <w:rtl/>
        </w:rPr>
        <w:t>)</w:t>
      </w:r>
      <w:r w:rsidRPr="0046628C">
        <w:rPr>
          <w:rFonts w:ascii="Sakkal Majalla" w:hAnsi="Sakkal Majalla" w:cs="Sakkal Majalla"/>
          <w:b/>
          <w:bCs/>
          <w:snapToGrid w:val="0"/>
          <w:sz w:val="32"/>
          <w:szCs w:val="32"/>
          <w:rtl/>
        </w:rPr>
        <w:t xml:space="preserve"> </w:t>
      </w:r>
      <w:r w:rsidRPr="0046628C">
        <w:rPr>
          <w:rFonts w:ascii="Sakkal Majalla" w:hAnsi="Sakkal Majalla" w:cs="Sakkal Majalla" w:hint="cs"/>
          <w:b/>
          <w:bCs/>
          <w:snapToGrid w:val="0"/>
          <w:sz w:val="32"/>
          <w:szCs w:val="32"/>
          <w:rtl/>
        </w:rPr>
        <w:t>الصادر بتنفيذ</w:t>
      </w:r>
      <w:r w:rsidRPr="0046628C">
        <w:rPr>
          <w:rFonts w:ascii="Sakkal Majalla" w:hAnsi="Sakkal Majalla" w:cs="Sakkal Majalla"/>
          <w:b/>
          <w:bCs/>
          <w:snapToGrid w:val="0"/>
          <w:sz w:val="32"/>
          <w:szCs w:val="32"/>
          <w:rtl/>
        </w:rPr>
        <w:t xml:space="preserve"> مقتضيات القانون رقم 09.08 المتعلق بحماية الأشخاص الذاتيين تجاه معالجة المعطيات ذات الطابع </w:t>
      </w:r>
      <w:r w:rsidR="00E914AE" w:rsidRPr="0046628C">
        <w:rPr>
          <w:rFonts w:ascii="Sakkal Majalla" w:hAnsi="Sakkal Majalla" w:cs="Sakkal Majalla" w:hint="cs"/>
          <w:b/>
          <w:bCs/>
          <w:snapToGrid w:val="0"/>
          <w:sz w:val="32"/>
          <w:szCs w:val="32"/>
          <w:rtl/>
        </w:rPr>
        <w:t>الشخصي؛</w:t>
      </w:r>
    </w:p>
    <w:p w14:paraId="1E3AF060" w14:textId="77777777" w:rsidR="005E588F" w:rsidRPr="0046628C" w:rsidRDefault="005E588F" w:rsidP="005E588F">
      <w:pPr>
        <w:numPr>
          <w:ilvl w:val="0"/>
          <w:numId w:val="2"/>
        </w:numPr>
        <w:tabs>
          <w:tab w:val="right" w:pos="939"/>
        </w:tabs>
        <w:spacing w:line="276" w:lineRule="auto"/>
        <w:ind w:left="587" w:right="425"/>
        <w:contextualSpacing/>
        <w:jc w:val="both"/>
        <w:rPr>
          <w:rFonts w:ascii="Sakkal Majalla" w:hAnsi="Sakkal Majalla" w:cs="Sakkal Majalla"/>
          <w:b/>
          <w:bCs/>
          <w:snapToGrid w:val="0"/>
          <w:sz w:val="32"/>
          <w:szCs w:val="32"/>
        </w:rPr>
      </w:pPr>
      <w:r w:rsidRPr="0046628C">
        <w:rPr>
          <w:rFonts w:ascii="Sakkal Majalla" w:hAnsi="Sakkal Majalla" w:cs="Sakkal Majalla"/>
          <w:b/>
          <w:bCs/>
          <w:snapToGrid w:val="0"/>
          <w:sz w:val="32"/>
          <w:szCs w:val="32"/>
          <w:rtl/>
        </w:rPr>
        <w:t>وبناء على اختصاصات اللجنة الوطنية لمراقبة حماية المعطيات ذات الطابع الشخصي (</w:t>
      </w:r>
      <w:r w:rsidRPr="0046628C">
        <w:rPr>
          <w:rFonts w:ascii="Sakkal Majalla" w:hAnsi="Sakkal Majalla" w:cs="Sakkal Majalla"/>
          <w:b/>
          <w:bCs/>
          <w:snapToGrid w:val="0"/>
          <w:sz w:val="32"/>
          <w:szCs w:val="32"/>
        </w:rPr>
        <w:t>CNDP</w:t>
      </w:r>
      <w:r w:rsidRPr="0046628C">
        <w:rPr>
          <w:rFonts w:ascii="Sakkal Majalla" w:hAnsi="Sakkal Majalla" w:cs="Sakkal Majalla"/>
          <w:b/>
          <w:bCs/>
          <w:snapToGrid w:val="0"/>
          <w:sz w:val="32"/>
          <w:szCs w:val="32"/>
          <w:rtl/>
        </w:rPr>
        <w:t>)، المحددة بمقتضيات القانون 09.08 المتعلق بحماية الأشخاص الذاتيين تجاه معالجة المعطيات ذات الطابع الشخصي؛</w:t>
      </w:r>
    </w:p>
    <w:p w14:paraId="744E49DA" w14:textId="6D440AA8" w:rsidR="005E588F" w:rsidRPr="0046628C" w:rsidRDefault="005E588F" w:rsidP="005E588F">
      <w:pPr>
        <w:numPr>
          <w:ilvl w:val="0"/>
          <w:numId w:val="2"/>
        </w:numPr>
        <w:tabs>
          <w:tab w:val="right" w:pos="939"/>
        </w:tabs>
        <w:spacing w:line="276" w:lineRule="auto"/>
        <w:ind w:left="587" w:right="425"/>
        <w:contextualSpacing/>
        <w:jc w:val="both"/>
        <w:rPr>
          <w:rFonts w:ascii="Sakkal Majalla" w:hAnsi="Sakkal Majalla" w:cs="Sakkal Majalla"/>
          <w:b/>
          <w:bCs/>
          <w:snapToGrid w:val="0"/>
          <w:sz w:val="32"/>
          <w:szCs w:val="32"/>
        </w:rPr>
      </w:pPr>
      <w:r w:rsidRPr="0046628C">
        <w:rPr>
          <w:rFonts w:ascii="Sakkal Majalla" w:hAnsi="Sakkal Majalla" w:cs="Sakkal Majalla"/>
          <w:b/>
          <w:bCs/>
          <w:snapToGrid w:val="0"/>
          <w:sz w:val="32"/>
          <w:szCs w:val="32"/>
          <w:rtl/>
        </w:rPr>
        <w:t xml:space="preserve">وبناء على برامج الثقة في المعطيات </w:t>
      </w:r>
      <w:r w:rsidRPr="0046628C">
        <w:rPr>
          <w:rFonts w:ascii="Sakkal Majalla" w:hAnsi="Sakkal Majalla" w:cs="Sakkal Majalla"/>
          <w:b/>
          <w:bCs/>
          <w:snapToGrid w:val="0"/>
          <w:sz w:val="32"/>
          <w:szCs w:val="32"/>
        </w:rPr>
        <w:t>DATA TIKA</w:t>
      </w:r>
      <w:r w:rsidRPr="0046628C">
        <w:rPr>
          <w:rFonts w:ascii="Sakkal Majalla" w:hAnsi="Sakkal Majalla" w:cs="Sakkal Majalla"/>
          <w:b/>
          <w:bCs/>
          <w:snapToGrid w:val="0"/>
          <w:sz w:val="32"/>
          <w:szCs w:val="32"/>
          <w:rtl/>
        </w:rPr>
        <w:t xml:space="preserve"> التي أطلقتها اللجنة الوطنية لمراقبة حماية المعطيات ذات الطابع الشخصي (</w:t>
      </w:r>
      <w:r w:rsidRPr="0046628C">
        <w:rPr>
          <w:rFonts w:ascii="Sakkal Majalla" w:hAnsi="Sakkal Majalla" w:cs="Sakkal Majalla"/>
          <w:b/>
          <w:bCs/>
          <w:snapToGrid w:val="0"/>
          <w:sz w:val="32"/>
          <w:szCs w:val="32"/>
        </w:rPr>
        <w:t>CNDP</w:t>
      </w:r>
      <w:r w:rsidRPr="0046628C">
        <w:rPr>
          <w:rFonts w:ascii="Sakkal Majalla" w:hAnsi="Sakkal Majalla" w:cs="Sakkal Majalla" w:hint="cs"/>
          <w:b/>
          <w:bCs/>
          <w:snapToGrid w:val="0"/>
          <w:sz w:val="32"/>
          <w:szCs w:val="32"/>
          <w:rtl/>
        </w:rPr>
        <w:t>)،</w:t>
      </w:r>
      <w:r w:rsidRPr="0046628C">
        <w:rPr>
          <w:rFonts w:ascii="Sakkal Majalla" w:hAnsi="Sakkal Majalla" w:cs="Sakkal Majalla"/>
          <w:b/>
          <w:bCs/>
          <w:snapToGrid w:val="0"/>
          <w:sz w:val="32"/>
          <w:szCs w:val="32"/>
          <w:rtl/>
        </w:rPr>
        <w:t xml:space="preserve"> والموجهة في جزء منها إلى القطاع </w:t>
      </w:r>
      <w:r w:rsidRPr="0046628C">
        <w:rPr>
          <w:rFonts w:ascii="Sakkal Majalla" w:hAnsi="Sakkal Majalla" w:cs="Sakkal Majalla" w:hint="cs"/>
          <w:b/>
          <w:bCs/>
          <w:snapToGrid w:val="0"/>
          <w:sz w:val="32"/>
          <w:szCs w:val="32"/>
          <w:rtl/>
        </w:rPr>
        <w:t>العام؛</w:t>
      </w:r>
    </w:p>
    <w:p w14:paraId="002850F6" w14:textId="77777777" w:rsidR="005E588F" w:rsidRPr="0046628C" w:rsidRDefault="005E588F" w:rsidP="005E588F">
      <w:pPr>
        <w:numPr>
          <w:ilvl w:val="0"/>
          <w:numId w:val="2"/>
        </w:numPr>
        <w:tabs>
          <w:tab w:val="right" w:pos="939"/>
        </w:tabs>
        <w:spacing w:before="120" w:after="120" w:line="276" w:lineRule="auto"/>
        <w:ind w:left="587" w:right="425"/>
        <w:contextualSpacing/>
        <w:jc w:val="both"/>
        <w:rPr>
          <w:rFonts w:ascii="Sakkal Majalla" w:hAnsi="Sakkal Majalla" w:cs="Sakkal Majalla"/>
          <w:b/>
          <w:bCs/>
          <w:snapToGrid w:val="0"/>
          <w:sz w:val="32"/>
          <w:szCs w:val="32"/>
        </w:rPr>
      </w:pPr>
      <w:r w:rsidRPr="0046628C">
        <w:rPr>
          <w:rFonts w:ascii="Sakkal Majalla" w:hAnsi="Sakkal Majalla" w:cs="Sakkal Majalla"/>
          <w:b/>
          <w:bCs/>
          <w:snapToGrid w:val="0"/>
          <w:sz w:val="32"/>
          <w:szCs w:val="32"/>
          <w:rtl/>
        </w:rPr>
        <w:t>وتحقيقا للرغبة المعبر عنها من كلا الطرفين لتعزيز مبادئ الحكامة الجيدة، وضمان احترام الحياة الخاصة للأفراد من منظور حماية المعطيات ذات الطابع الشخصي، وتقوية الثقة في المعطيات داخل المنظومة الرقمية واللارقمية.</w:t>
      </w:r>
    </w:p>
    <w:p w14:paraId="075EDB7D" w14:textId="46A76B78" w:rsidR="00586F1A" w:rsidRPr="0046628C" w:rsidRDefault="0046628C">
      <w:pPr>
        <w:numPr>
          <w:ilvl w:val="0"/>
          <w:numId w:val="2"/>
        </w:numPr>
        <w:spacing w:line="276" w:lineRule="auto"/>
        <w:ind w:left="587"/>
        <w:jc w:val="both"/>
        <w:rPr>
          <w:rFonts w:ascii="Sakkal Majalla" w:hAnsi="Sakkal Majalla" w:cs="Sakkal Majalla"/>
          <w:b/>
          <w:bCs/>
          <w:snapToGrid w:val="0"/>
          <w:sz w:val="32"/>
          <w:szCs w:val="32"/>
        </w:rPr>
      </w:pPr>
      <w:r w:rsidRPr="0046628C">
        <w:rPr>
          <w:rFonts w:ascii="Sakkal Majalla" w:hAnsi="Sakkal Majalla" w:cs="Sakkal Majalla"/>
          <w:b/>
          <w:bCs/>
          <w:snapToGrid w:val="0"/>
          <w:sz w:val="32"/>
          <w:szCs w:val="32"/>
          <w:rtl/>
        </w:rPr>
        <w:t>و</w:t>
      </w:r>
      <w:r w:rsidR="00000000" w:rsidRPr="0046628C">
        <w:rPr>
          <w:rFonts w:ascii="Sakkal Majalla" w:hAnsi="Sakkal Majalla" w:cs="Sakkal Majalla"/>
          <w:b/>
          <w:bCs/>
          <w:snapToGrid w:val="0"/>
          <w:sz w:val="32"/>
          <w:szCs w:val="32"/>
          <w:rtl/>
        </w:rPr>
        <w:t>بناء على مداولات مجلس جه</w:t>
      </w:r>
      <w:r w:rsidR="005E588F" w:rsidRPr="0046628C">
        <w:rPr>
          <w:rFonts w:ascii="Sakkal Majalla" w:hAnsi="Sakkal Majalla" w:cs="Sakkal Majalla" w:hint="cs"/>
          <w:b/>
          <w:bCs/>
          <w:snapToGrid w:val="0"/>
          <w:sz w:val="32"/>
          <w:szCs w:val="32"/>
          <w:rtl/>
          <w:lang w:bidi="ar-MA"/>
        </w:rPr>
        <w:t>ة</w:t>
      </w:r>
      <w:r w:rsidR="00000000" w:rsidRPr="0046628C">
        <w:rPr>
          <w:rFonts w:ascii="Sakkal Majalla" w:hAnsi="Sakkal Majalla" w:cs="Sakkal Majalla"/>
          <w:b/>
          <w:bCs/>
          <w:snapToGrid w:val="0"/>
          <w:sz w:val="32"/>
          <w:szCs w:val="32"/>
          <w:rtl/>
        </w:rPr>
        <w:t xml:space="preserve"> سوس ماسة خلال اجتماعه في </w:t>
      </w:r>
      <w:r w:rsidR="00000000" w:rsidRPr="0046628C">
        <w:rPr>
          <w:rFonts w:ascii="Sakkal Majalla" w:hAnsi="Sakkal Majalla" w:cs="Sakkal Majalla" w:hint="cs"/>
          <w:b/>
          <w:bCs/>
          <w:snapToGrid w:val="0"/>
          <w:sz w:val="32"/>
          <w:szCs w:val="32"/>
          <w:rtl/>
        </w:rPr>
        <w:t>دورته المنعقدة</w:t>
      </w:r>
      <w:r w:rsidR="00000000" w:rsidRPr="0046628C">
        <w:rPr>
          <w:rFonts w:ascii="Sakkal Majalla" w:hAnsi="Sakkal Majalla" w:cs="Sakkal Majalla"/>
          <w:b/>
          <w:bCs/>
          <w:snapToGrid w:val="0"/>
          <w:sz w:val="32"/>
          <w:szCs w:val="32"/>
          <w:rtl/>
        </w:rPr>
        <w:t xml:space="preserve"> بتاريخ</w:t>
      </w:r>
      <w:r w:rsidR="00000000" w:rsidRPr="0046628C">
        <w:rPr>
          <w:rFonts w:ascii="Sakkal Majalla" w:hAnsi="Sakkal Majalla" w:cs="Sakkal Majalla"/>
          <w:b/>
          <w:bCs/>
          <w:snapToGrid w:val="0"/>
          <w:sz w:val="32"/>
          <w:szCs w:val="32"/>
        </w:rPr>
        <w:t xml:space="preserve"> ..............................</w:t>
      </w:r>
    </w:p>
    <w:p w14:paraId="39F4CDBE" w14:textId="77777777" w:rsidR="00586F1A" w:rsidRDefault="00586F1A">
      <w:pPr>
        <w:tabs>
          <w:tab w:val="right" w:pos="-3"/>
        </w:tabs>
        <w:spacing w:before="120" w:line="276" w:lineRule="auto"/>
        <w:ind w:left="644" w:right="425"/>
        <w:jc w:val="both"/>
        <w:rPr>
          <w:rFonts w:ascii="Sakkal Majalla" w:hAnsi="Sakkal Majalla" w:cs="Sakkal Majalla"/>
          <w:b/>
          <w:bCs/>
          <w:snapToGrid w:val="0"/>
          <w:sz w:val="28"/>
          <w:szCs w:val="28"/>
        </w:rPr>
      </w:pPr>
    </w:p>
    <w:p w14:paraId="7F85C903" w14:textId="77777777" w:rsidR="00586F1A" w:rsidRPr="0046628C" w:rsidRDefault="00586F1A">
      <w:pPr>
        <w:pStyle w:val="En-tte"/>
        <w:tabs>
          <w:tab w:val="clear" w:pos="4153"/>
          <w:tab w:val="clear" w:pos="8306"/>
        </w:tabs>
        <w:suppressAutoHyphens/>
        <w:spacing w:before="100" w:after="100" w:line="276" w:lineRule="auto"/>
        <w:ind w:left="480" w:right="142"/>
        <w:jc w:val="center"/>
        <w:rPr>
          <w:rFonts w:ascii="Arial" w:hAnsi="Arial" w:cs="Arial"/>
          <w:bCs/>
          <w:sz w:val="32"/>
          <w:szCs w:val="36"/>
          <w:rtl/>
          <w:lang w:bidi="ar-MA"/>
        </w:rPr>
      </w:pPr>
    </w:p>
    <w:p w14:paraId="0CF7FC07" w14:textId="77777777" w:rsidR="005E588F" w:rsidRDefault="005E588F">
      <w:pPr>
        <w:pStyle w:val="En-tte"/>
        <w:tabs>
          <w:tab w:val="clear" w:pos="4153"/>
          <w:tab w:val="clear" w:pos="8306"/>
        </w:tabs>
        <w:suppressAutoHyphens/>
        <w:spacing w:before="100" w:after="100" w:line="276" w:lineRule="auto"/>
        <w:ind w:left="480" w:right="142"/>
        <w:jc w:val="center"/>
        <w:rPr>
          <w:rFonts w:ascii="Arial" w:hAnsi="Arial" w:cs="Arial"/>
          <w:bCs/>
          <w:sz w:val="32"/>
          <w:szCs w:val="36"/>
          <w:rtl/>
          <w:lang w:bidi="ar-MA"/>
        </w:rPr>
      </w:pPr>
    </w:p>
    <w:p w14:paraId="401F5B11" w14:textId="77777777" w:rsidR="005E588F" w:rsidRDefault="005E588F">
      <w:pPr>
        <w:pStyle w:val="En-tte"/>
        <w:tabs>
          <w:tab w:val="clear" w:pos="4153"/>
          <w:tab w:val="clear" w:pos="8306"/>
        </w:tabs>
        <w:suppressAutoHyphens/>
        <w:spacing w:before="100" w:after="100" w:line="276" w:lineRule="auto"/>
        <w:ind w:left="480" w:right="142"/>
        <w:jc w:val="center"/>
        <w:rPr>
          <w:rFonts w:ascii="Arial" w:hAnsi="Arial" w:cs="Arial"/>
          <w:bCs/>
          <w:sz w:val="32"/>
          <w:szCs w:val="36"/>
          <w:rtl/>
          <w:lang w:bidi="ar-MA"/>
        </w:rPr>
      </w:pPr>
    </w:p>
    <w:p w14:paraId="1E20BA69" w14:textId="77777777" w:rsidR="005E588F" w:rsidRDefault="005E588F">
      <w:pPr>
        <w:pStyle w:val="En-tte"/>
        <w:tabs>
          <w:tab w:val="clear" w:pos="4153"/>
          <w:tab w:val="clear" w:pos="8306"/>
        </w:tabs>
        <w:suppressAutoHyphens/>
        <w:spacing w:before="100" w:after="100" w:line="276" w:lineRule="auto"/>
        <w:ind w:left="480" w:right="142"/>
        <w:jc w:val="center"/>
        <w:rPr>
          <w:rFonts w:ascii="Arial" w:hAnsi="Arial" w:cs="Arial"/>
          <w:bCs/>
          <w:sz w:val="32"/>
          <w:szCs w:val="36"/>
          <w:rtl/>
          <w:lang w:bidi="ar-MA"/>
        </w:rPr>
      </w:pPr>
    </w:p>
    <w:p w14:paraId="6ED2DEEA" w14:textId="77777777" w:rsidR="005E588F" w:rsidRDefault="005E588F">
      <w:pPr>
        <w:pStyle w:val="En-tte"/>
        <w:tabs>
          <w:tab w:val="clear" w:pos="4153"/>
          <w:tab w:val="clear" w:pos="8306"/>
        </w:tabs>
        <w:suppressAutoHyphens/>
        <w:spacing w:before="100" w:after="100" w:line="276" w:lineRule="auto"/>
        <w:ind w:left="480" w:right="142"/>
        <w:jc w:val="center"/>
        <w:rPr>
          <w:rFonts w:ascii="Arial" w:hAnsi="Arial" w:cs="Arial"/>
          <w:bCs/>
          <w:sz w:val="32"/>
          <w:szCs w:val="36"/>
          <w:rtl/>
          <w:lang w:bidi="ar-MA"/>
        </w:rPr>
      </w:pPr>
    </w:p>
    <w:p w14:paraId="6DBBD013" w14:textId="77777777" w:rsidR="005E588F" w:rsidRDefault="005E588F">
      <w:pPr>
        <w:pStyle w:val="En-tte"/>
        <w:tabs>
          <w:tab w:val="clear" w:pos="4153"/>
          <w:tab w:val="clear" w:pos="8306"/>
        </w:tabs>
        <w:suppressAutoHyphens/>
        <w:spacing w:before="100" w:after="100" w:line="276" w:lineRule="auto"/>
        <w:ind w:left="480" w:right="142"/>
        <w:jc w:val="center"/>
        <w:rPr>
          <w:rFonts w:ascii="Arial" w:hAnsi="Arial" w:cs="Arial"/>
          <w:bCs/>
          <w:sz w:val="32"/>
          <w:szCs w:val="36"/>
          <w:rtl/>
          <w:lang w:bidi="ar-MA"/>
        </w:rPr>
      </w:pPr>
    </w:p>
    <w:p w14:paraId="5B666BEC" w14:textId="77777777" w:rsidR="005E588F" w:rsidRDefault="005E588F" w:rsidP="0046628C">
      <w:pPr>
        <w:pStyle w:val="En-tte"/>
        <w:tabs>
          <w:tab w:val="clear" w:pos="4153"/>
          <w:tab w:val="clear" w:pos="8306"/>
        </w:tabs>
        <w:suppressAutoHyphens/>
        <w:spacing w:before="100" w:after="100" w:line="276" w:lineRule="auto"/>
        <w:ind w:right="142"/>
        <w:rPr>
          <w:rFonts w:ascii="Arial" w:hAnsi="Arial" w:cs="Arial"/>
          <w:bCs/>
          <w:sz w:val="32"/>
          <w:szCs w:val="36"/>
          <w:rtl/>
          <w:lang w:bidi="ar-MA"/>
        </w:rPr>
      </w:pPr>
    </w:p>
    <w:p w14:paraId="45869075" w14:textId="77777777" w:rsidR="005E588F" w:rsidRDefault="005E588F">
      <w:pPr>
        <w:pStyle w:val="En-tte"/>
        <w:tabs>
          <w:tab w:val="clear" w:pos="4153"/>
          <w:tab w:val="clear" w:pos="8306"/>
        </w:tabs>
        <w:suppressAutoHyphens/>
        <w:spacing w:before="100" w:after="100" w:line="276" w:lineRule="auto"/>
        <w:ind w:left="480" w:right="142"/>
        <w:jc w:val="center"/>
        <w:rPr>
          <w:rFonts w:ascii="Arial" w:hAnsi="Arial" w:cs="Arial"/>
          <w:bCs/>
          <w:sz w:val="32"/>
          <w:szCs w:val="36"/>
          <w:rtl/>
          <w:lang w:bidi="ar-MA"/>
        </w:rPr>
      </w:pPr>
    </w:p>
    <w:p w14:paraId="52655D36" w14:textId="3CB09EC7" w:rsidR="00E914AE" w:rsidRPr="0046628C" w:rsidRDefault="0046628C" w:rsidP="0046628C">
      <w:pPr>
        <w:spacing w:line="276" w:lineRule="auto"/>
        <w:jc w:val="center"/>
        <w:rPr>
          <w:rFonts w:ascii="Sakkal Majalla" w:hAnsi="Sakkal Majalla" w:cs="Sakkal Majalla"/>
          <w:b/>
          <w:bCs/>
          <w:sz w:val="48"/>
          <w:szCs w:val="48"/>
          <w:lang w:bidi="ar-MA"/>
        </w:rPr>
      </w:pPr>
      <w:r w:rsidRPr="0046628C">
        <w:rPr>
          <w:rFonts w:ascii="Sakkal Majalla" w:hAnsi="Sakkal Majalla" w:cs="Sakkal Majalla"/>
          <w:b/>
          <w:bCs/>
          <w:sz w:val="48"/>
          <w:szCs w:val="48"/>
          <w:rtl/>
          <w:lang w:bidi="ar-MA"/>
        </w:rPr>
        <w:lastRenderedPageBreak/>
        <w:t>تم الاتفاق بين</w:t>
      </w:r>
      <w:r w:rsidR="00E914AE" w:rsidRPr="0046628C">
        <w:rPr>
          <w:rFonts w:ascii="Sakkal Majalla" w:hAnsi="Sakkal Majalla" w:cs="Sakkal Majalla" w:hint="cs"/>
          <w:b/>
          <w:bCs/>
          <w:sz w:val="48"/>
          <w:szCs w:val="48"/>
          <w:rtl/>
          <w:lang w:bidi="ar-MA"/>
        </w:rPr>
        <w:t>:</w:t>
      </w:r>
    </w:p>
    <w:p w14:paraId="2BA35DA9" w14:textId="496CD6D0" w:rsidR="00E914AE" w:rsidRPr="0046628C" w:rsidRDefault="00E914AE" w:rsidP="00E914AE">
      <w:pPr>
        <w:pStyle w:val="En-tte"/>
        <w:numPr>
          <w:ilvl w:val="0"/>
          <w:numId w:val="2"/>
        </w:numPr>
        <w:tabs>
          <w:tab w:val="clear" w:pos="4153"/>
          <w:tab w:val="clear" w:pos="8306"/>
        </w:tabs>
        <w:suppressAutoHyphens/>
        <w:spacing w:before="100" w:after="100" w:line="276" w:lineRule="auto"/>
        <w:ind w:right="142"/>
        <w:rPr>
          <w:rFonts w:ascii="Sakkal Majalla" w:hAnsi="Sakkal Majalla" w:cs="Sakkal Majalla"/>
          <w:b/>
          <w:bCs/>
          <w:snapToGrid w:val="0"/>
          <w:sz w:val="32"/>
          <w:szCs w:val="32"/>
        </w:rPr>
      </w:pPr>
      <w:r w:rsidRPr="00E914AE">
        <w:rPr>
          <w:rFonts w:ascii="Sakkal Majalla" w:hAnsi="Sakkal Majalla" w:cs="Sakkal Majalla" w:hint="cs"/>
          <w:b/>
          <w:bCs/>
          <w:snapToGrid w:val="0"/>
          <w:sz w:val="32"/>
          <w:szCs w:val="32"/>
          <w:rtl/>
        </w:rPr>
        <w:t>جهة</w:t>
      </w:r>
      <w:r w:rsidRPr="00E914AE">
        <w:rPr>
          <w:rFonts w:ascii="Sakkal Majalla" w:hAnsi="Sakkal Majalla" w:cs="Sakkal Majalla"/>
          <w:b/>
          <w:bCs/>
          <w:snapToGrid w:val="0"/>
          <w:sz w:val="32"/>
          <w:szCs w:val="32"/>
          <w:rtl/>
        </w:rPr>
        <w:t xml:space="preserve"> </w:t>
      </w:r>
      <w:r w:rsidRPr="00E914AE">
        <w:rPr>
          <w:rFonts w:ascii="Sakkal Majalla" w:hAnsi="Sakkal Majalla" w:cs="Sakkal Majalla" w:hint="cs"/>
          <w:b/>
          <w:bCs/>
          <w:snapToGrid w:val="0"/>
          <w:sz w:val="32"/>
          <w:szCs w:val="32"/>
          <w:rtl/>
        </w:rPr>
        <w:t>سوس</w:t>
      </w:r>
      <w:r w:rsidRPr="00E914AE">
        <w:rPr>
          <w:rFonts w:ascii="Sakkal Majalla" w:hAnsi="Sakkal Majalla" w:cs="Sakkal Majalla"/>
          <w:b/>
          <w:bCs/>
          <w:snapToGrid w:val="0"/>
          <w:sz w:val="32"/>
          <w:szCs w:val="32"/>
          <w:rtl/>
        </w:rPr>
        <w:t xml:space="preserve"> </w:t>
      </w:r>
      <w:r w:rsidRPr="00E914AE">
        <w:rPr>
          <w:rFonts w:ascii="Sakkal Majalla" w:hAnsi="Sakkal Majalla" w:cs="Sakkal Majalla" w:hint="cs"/>
          <w:b/>
          <w:bCs/>
          <w:snapToGrid w:val="0"/>
          <w:sz w:val="32"/>
          <w:szCs w:val="32"/>
          <w:rtl/>
        </w:rPr>
        <w:t>ماسة،</w:t>
      </w:r>
      <w:r w:rsidRPr="00E914AE">
        <w:rPr>
          <w:rFonts w:ascii="Sakkal Majalla" w:hAnsi="Sakkal Majalla" w:cs="Sakkal Majalla"/>
          <w:b/>
          <w:bCs/>
          <w:snapToGrid w:val="0"/>
          <w:sz w:val="32"/>
          <w:szCs w:val="32"/>
          <w:rtl/>
        </w:rPr>
        <w:t xml:space="preserve"> </w:t>
      </w:r>
      <w:r w:rsidRPr="00E914AE">
        <w:rPr>
          <w:rFonts w:ascii="Sakkal Majalla" w:hAnsi="Sakkal Majalla" w:cs="Sakkal Majalla" w:hint="cs"/>
          <w:snapToGrid w:val="0"/>
          <w:sz w:val="32"/>
          <w:szCs w:val="32"/>
          <w:rtl/>
        </w:rPr>
        <w:t>ممثلة</w:t>
      </w:r>
      <w:r w:rsidRPr="00E914AE">
        <w:rPr>
          <w:rFonts w:ascii="Sakkal Majalla" w:hAnsi="Sakkal Majalla" w:cs="Sakkal Majalla"/>
          <w:snapToGrid w:val="0"/>
          <w:sz w:val="32"/>
          <w:szCs w:val="32"/>
          <w:rtl/>
        </w:rPr>
        <w:t xml:space="preserve"> </w:t>
      </w:r>
      <w:r w:rsidRPr="00E914AE">
        <w:rPr>
          <w:rFonts w:ascii="Sakkal Majalla" w:hAnsi="Sakkal Majalla" w:cs="Sakkal Majalla" w:hint="cs"/>
          <w:snapToGrid w:val="0"/>
          <w:sz w:val="32"/>
          <w:szCs w:val="32"/>
          <w:rtl/>
        </w:rPr>
        <w:t>في</w:t>
      </w:r>
      <w:r w:rsidRPr="00E914AE">
        <w:rPr>
          <w:rFonts w:ascii="Sakkal Majalla" w:hAnsi="Sakkal Majalla" w:cs="Sakkal Majalla"/>
          <w:snapToGrid w:val="0"/>
          <w:sz w:val="32"/>
          <w:szCs w:val="32"/>
          <w:rtl/>
        </w:rPr>
        <w:t xml:space="preserve"> </w:t>
      </w:r>
      <w:r w:rsidRPr="00E914AE">
        <w:rPr>
          <w:rFonts w:ascii="Sakkal Majalla" w:hAnsi="Sakkal Majalla" w:cs="Sakkal Majalla" w:hint="cs"/>
          <w:snapToGrid w:val="0"/>
          <w:sz w:val="32"/>
          <w:szCs w:val="32"/>
          <w:rtl/>
        </w:rPr>
        <w:t>شخص</w:t>
      </w:r>
      <w:r w:rsidRPr="00E914AE">
        <w:rPr>
          <w:rFonts w:ascii="Sakkal Majalla" w:hAnsi="Sakkal Majalla" w:cs="Sakkal Majalla"/>
          <w:snapToGrid w:val="0"/>
          <w:sz w:val="32"/>
          <w:szCs w:val="32"/>
          <w:rtl/>
        </w:rPr>
        <w:t xml:space="preserve"> </w:t>
      </w:r>
      <w:r w:rsidRPr="00E914AE">
        <w:rPr>
          <w:rFonts w:ascii="Sakkal Majalla" w:hAnsi="Sakkal Majalla" w:cs="Sakkal Majalla" w:hint="cs"/>
          <w:b/>
          <w:bCs/>
          <w:snapToGrid w:val="0"/>
          <w:sz w:val="32"/>
          <w:szCs w:val="32"/>
          <w:rtl/>
        </w:rPr>
        <w:t>السيد</w:t>
      </w:r>
      <w:r w:rsidRPr="00E914AE">
        <w:rPr>
          <w:rFonts w:ascii="Sakkal Majalla" w:hAnsi="Sakkal Majalla" w:cs="Sakkal Majalla"/>
          <w:b/>
          <w:bCs/>
          <w:snapToGrid w:val="0"/>
          <w:sz w:val="32"/>
          <w:szCs w:val="32"/>
          <w:rtl/>
        </w:rPr>
        <w:t xml:space="preserve"> </w:t>
      </w:r>
      <w:r w:rsidRPr="00E914AE">
        <w:rPr>
          <w:rFonts w:ascii="Sakkal Majalla" w:hAnsi="Sakkal Majalla" w:cs="Sakkal Majalla" w:hint="cs"/>
          <w:b/>
          <w:bCs/>
          <w:snapToGrid w:val="0"/>
          <w:sz w:val="32"/>
          <w:szCs w:val="32"/>
          <w:rtl/>
        </w:rPr>
        <w:t>رئيس</w:t>
      </w:r>
      <w:r w:rsidRPr="00E914AE">
        <w:rPr>
          <w:rFonts w:ascii="Sakkal Majalla" w:hAnsi="Sakkal Majalla" w:cs="Sakkal Majalla"/>
          <w:b/>
          <w:bCs/>
          <w:snapToGrid w:val="0"/>
          <w:sz w:val="32"/>
          <w:szCs w:val="32"/>
          <w:rtl/>
        </w:rPr>
        <w:t xml:space="preserve"> </w:t>
      </w:r>
      <w:r w:rsidRPr="00E914AE">
        <w:rPr>
          <w:rFonts w:ascii="Sakkal Majalla" w:hAnsi="Sakkal Majalla" w:cs="Sakkal Majalla" w:hint="cs"/>
          <w:b/>
          <w:bCs/>
          <w:snapToGrid w:val="0"/>
          <w:sz w:val="32"/>
          <w:szCs w:val="32"/>
          <w:rtl/>
        </w:rPr>
        <w:t>مجلس</w:t>
      </w:r>
      <w:r w:rsidRPr="00E914AE">
        <w:rPr>
          <w:rFonts w:ascii="Sakkal Majalla" w:hAnsi="Sakkal Majalla" w:cs="Sakkal Majalla"/>
          <w:b/>
          <w:bCs/>
          <w:snapToGrid w:val="0"/>
          <w:sz w:val="32"/>
          <w:szCs w:val="32"/>
          <w:rtl/>
        </w:rPr>
        <w:t xml:space="preserve"> </w:t>
      </w:r>
      <w:r w:rsidRPr="00E914AE">
        <w:rPr>
          <w:rFonts w:ascii="Sakkal Majalla" w:hAnsi="Sakkal Majalla" w:cs="Sakkal Majalla" w:hint="cs"/>
          <w:b/>
          <w:bCs/>
          <w:snapToGrid w:val="0"/>
          <w:sz w:val="32"/>
          <w:szCs w:val="32"/>
          <w:rtl/>
        </w:rPr>
        <w:t>الجهة،</w:t>
      </w:r>
      <w:r w:rsidRPr="0046628C">
        <w:rPr>
          <w:rFonts w:ascii="Sakkal Majalla" w:hAnsi="Sakkal Majalla" w:cs="Sakkal Majalla"/>
          <w:b/>
          <w:bCs/>
          <w:snapToGrid w:val="0"/>
          <w:sz w:val="32"/>
          <w:szCs w:val="32"/>
        </w:rPr>
        <w:t xml:space="preserve"> </w:t>
      </w:r>
      <w:r w:rsidRPr="0046628C">
        <w:rPr>
          <w:rFonts w:ascii="Sakkal Majalla" w:hAnsi="Sakkal Majalla" w:cs="Sakkal Majalla"/>
          <w:snapToGrid w:val="0"/>
          <w:sz w:val="32"/>
          <w:szCs w:val="32"/>
          <w:rtl/>
        </w:rPr>
        <w:t>والمشار إليها أدناه ب</w:t>
      </w:r>
      <w:r w:rsidRPr="0046628C">
        <w:rPr>
          <w:rFonts w:ascii="Sakkal Majalla" w:hAnsi="Sakkal Majalla" w:cs="Sakkal Majalla"/>
          <w:b/>
          <w:bCs/>
          <w:snapToGrid w:val="0"/>
          <w:sz w:val="32"/>
          <w:szCs w:val="32"/>
          <w:rtl/>
        </w:rPr>
        <w:t xml:space="preserve"> "</w:t>
      </w:r>
      <w:r w:rsidRPr="0046628C">
        <w:rPr>
          <w:rFonts w:ascii="Sakkal Majalla" w:hAnsi="Sakkal Majalla" w:cs="Sakkal Majalla" w:hint="cs"/>
          <w:b/>
          <w:bCs/>
          <w:snapToGrid w:val="0"/>
          <w:sz w:val="32"/>
          <w:szCs w:val="32"/>
          <w:rtl/>
        </w:rPr>
        <w:t>الجهة</w:t>
      </w:r>
      <w:r w:rsidRPr="0046628C">
        <w:rPr>
          <w:rFonts w:ascii="Sakkal Majalla" w:hAnsi="Sakkal Majalla" w:cs="Sakkal Majalla"/>
          <w:b/>
          <w:bCs/>
          <w:snapToGrid w:val="0"/>
          <w:sz w:val="32"/>
          <w:szCs w:val="32"/>
          <w:rtl/>
        </w:rPr>
        <w:t>"</w:t>
      </w:r>
      <w:r w:rsidRPr="0046628C">
        <w:rPr>
          <w:rFonts w:ascii="Sakkal Majalla" w:hAnsi="Sakkal Majalla" w:cs="Sakkal Majalla" w:hint="cs"/>
          <w:b/>
          <w:bCs/>
          <w:snapToGrid w:val="0"/>
          <w:sz w:val="32"/>
          <w:szCs w:val="32"/>
          <w:rtl/>
        </w:rPr>
        <w:t>؛</w:t>
      </w:r>
    </w:p>
    <w:p w14:paraId="794300DB" w14:textId="45BAF195" w:rsidR="00E914AE" w:rsidRPr="0046628C" w:rsidRDefault="00E914AE" w:rsidP="00E914AE">
      <w:pPr>
        <w:pStyle w:val="En-tte"/>
        <w:numPr>
          <w:ilvl w:val="0"/>
          <w:numId w:val="2"/>
        </w:numPr>
        <w:tabs>
          <w:tab w:val="clear" w:pos="4153"/>
          <w:tab w:val="clear" w:pos="8306"/>
        </w:tabs>
        <w:suppressAutoHyphens/>
        <w:spacing w:before="100" w:after="100" w:line="276" w:lineRule="auto"/>
        <w:ind w:right="142"/>
        <w:rPr>
          <w:rFonts w:ascii="Sakkal Majalla" w:hAnsi="Sakkal Majalla" w:cs="Sakkal Majalla"/>
          <w:b/>
          <w:bCs/>
          <w:snapToGrid w:val="0"/>
          <w:sz w:val="32"/>
          <w:szCs w:val="32"/>
        </w:rPr>
      </w:pPr>
      <w:r w:rsidRPr="0046628C">
        <w:rPr>
          <w:rFonts w:ascii="Sakkal Majalla" w:hAnsi="Sakkal Majalla" w:cs="Sakkal Majalla"/>
          <w:b/>
          <w:bCs/>
          <w:snapToGrid w:val="0"/>
          <w:sz w:val="32"/>
          <w:szCs w:val="32"/>
          <w:rtl/>
        </w:rPr>
        <w:t>اللجنة الوطنية لم</w:t>
      </w:r>
      <w:r w:rsidRPr="0046628C">
        <w:rPr>
          <w:rFonts w:ascii="Sakkal Majalla" w:hAnsi="Sakkal Majalla" w:cs="Sakkal Majalla" w:hint="cs"/>
          <w:b/>
          <w:bCs/>
          <w:snapToGrid w:val="0"/>
          <w:sz w:val="32"/>
          <w:szCs w:val="32"/>
          <w:rtl/>
        </w:rPr>
        <w:t>ر</w:t>
      </w:r>
      <w:r w:rsidRPr="0046628C">
        <w:rPr>
          <w:rFonts w:ascii="Sakkal Majalla" w:hAnsi="Sakkal Majalla" w:cs="Sakkal Majalla"/>
          <w:b/>
          <w:bCs/>
          <w:snapToGrid w:val="0"/>
          <w:sz w:val="32"/>
          <w:szCs w:val="32"/>
          <w:rtl/>
        </w:rPr>
        <w:t xml:space="preserve">اقبة حماية المعطيات ذات الطابع </w:t>
      </w:r>
      <w:r w:rsidRPr="0046628C">
        <w:rPr>
          <w:rFonts w:ascii="Sakkal Majalla" w:hAnsi="Sakkal Majalla" w:cs="Sakkal Majalla" w:hint="cs"/>
          <w:b/>
          <w:bCs/>
          <w:snapToGrid w:val="0"/>
          <w:sz w:val="32"/>
          <w:szCs w:val="32"/>
          <w:rtl/>
        </w:rPr>
        <w:t>الشخصي،</w:t>
      </w:r>
      <w:r w:rsidRPr="0046628C">
        <w:rPr>
          <w:rFonts w:ascii="Sakkal Majalla" w:hAnsi="Sakkal Majalla" w:cs="Sakkal Majalla"/>
          <w:b/>
          <w:bCs/>
          <w:snapToGrid w:val="0"/>
          <w:sz w:val="32"/>
          <w:szCs w:val="32"/>
          <w:rtl/>
        </w:rPr>
        <w:t xml:space="preserve"> </w:t>
      </w:r>
      <w:r w:rsidRPr="00E914AE">
        <w:rPr>
          <w:rFonts w:ascii="Sakkal Majalla" w:hAnsi="Sakkal Majalla" w:cs="Sakkal Majalla" w:hint="cs"/>
          <w:snapToGrid w:val="0"/>
          <w:sz w:val="32"/>
          <w:szCs w:val="32"/>
          <w:rtl/>
        </w:rPr>
        <w:t>ممثلة</w:t>
      </w:r>
      <w:r w:rsidRPr="00E914AE">
        <w:rPr>
          <w:rFonts w:ascii="Sakkal Majalla" w:hAnsi="Sakkal Majalla" w:cs="Sakkal Majalla"/>
          <w:snapToGrid w:val="0"/>
          <w:sz w:val="32"/>
          <w:szCs w:val="32"/>
          <w:rtl/>
        </w:rPr>
        <w:t xml:space="preserve"> </w:t>
      </w:r>
      <w:r w:rsidRPr="00E914AE">
        <w:rPr>
          <w:rFonts w:ascii="Sakkal Majalla" w:hAnsi="Sakkal Majalla" w:cs="Sakkal Majalla" w:hint="cs"/>
          <w:snapToGrid w:val="0"/>
          <w:sz w:val="32"/>
          <w:szCs w:val="32"/>
          <w:rtl/>
        </w:rPr>
        <w:t>في</w:t>
      </w:r>
      <w:r w:rsidRPr="00E914AE">
        <w:rPr>
          <w:rFonts w:ascii="Sakkal Majalla" w:hAnsi="Sakkal Majalla" w:cs="Sakkal Majalla"/>
          <w:snapToGrid w:val="0"/>
          <w:sz w:val="32"/>
          <w:szCs w:val="32"/>
          <w:rtl/>
        </w:rPr>
        <w:t xml:space="preserve"> </w:t>
      </w:r>
      <w:r w:rsidRPr="00E914AE">
        <w:rPr>
          <w:rFonts w:ascii="Sakkal Majalla" w:hAnsi="Sakkal Majalla" w:cs="Sakkal Majalla" w:hint="cs"/>
          <w:snapToGrid w:val="0"/>
          <w:sz w:val="32"/>
          <w:szCs w:val="32"/>
          <w:rtl/>
        </w:rPr>
        <w:t>شخص</w:t>
      </w:r>
      <w:r w:rsidRPr="00E914AE">
        <w:rPr>
          <w:rFonts w:ascii="Sakkal Majalla" w:hAnsi="Sakkal Majalla" w:cs="Sakkal Majalla"/>
          <w:snapToGrid w:val="0"/>
          <w:sz w:val="32"/>
          <w:szCs w:val="32"/>
          <w:rtl/>
        </w:rPr>
        <w:t xml:space="preserve"> </w:t>
      </w:r>
      <w:r w:rsidRPr="0046628C">
        <w:rPr>
          <w:rFonts w:ascii="Sakkal Majalla" w:hAnsi="Sakkal Majalla" w:cs="Sakkal Majalla"/>
          <w:b/>
          <w:bCs/>
          <w:snapToGrid w:val="0"/>
          <w:sz w:val="32"/>
          <w:szCs w:val="32"/>
          <w:rtl/>
        </w:rPr>
        <w:t xml:space="preserve">السيد رئيس </w:t>
      </w:r>
      <w:r w:rsidR="0046628C" w:rsidRPr="0046628C">
        <w:rPr>
          <w:rFonts w:ascii="Sakkal Majalla" w:hAnsi="Sakkal Majalla" w:cs="Sakkal Majalla" w:hint="cs"/>
          <w:b/>
          <w:bCs/>
          <w:snapToGrid w:val="0"/>
          <w:sz w:val="32"/>
          <w:szCs w:val="32"/>
          <w:rtl/>
        </w:rPr>
        <w:t>اللجنة،</w:t>
      </w:r>
      <w:r w:rsidRPr="0046628C">
        <w:rPr>
          <w:rFonts w:ascii="Sakkal Majalla" w:hAnsi="Sakkal Majalla" w:cs="Sakkal Majalla"/>
          <w:b/>
          <w:bCs/>
          <w:snapToGrid w:val="0"/>
          <w:sz w:val="32"/>
          <w:szCs w:val="32"/>
          <w:rtl/>
        </w:rPr>
        <w:t xml:space="preserve"> والمشار إليها أدناه ب "اللجنة"،</w:t>
      </w:r>
    </w:p>
    <w:p w14:paraId="46C376C7" w14:textId="77777777" w:rsidR="0046628C" w:rsidRPr="00E914AE" w:rsidRDefault="0046628C" w:rsidP="0046628C">
      <w:pPr>
        <w:pStyle w:val="En-tte"/>
        <w:tabs>
          <w:tab w:val="clear" w:pos="4153"/>
          <w:tab w:val="clear" w:pos="8306"/>
        </w:tabs>
        <w:suppressAutoHyphens/>
        <w:spacing w:before="100" w:after="100" w:line="276" w:lineRule="auto"/>
        <w:ind w:left="644" w:right="142"/>
        <w:rPr>
          <w:rFonts w:ascii="Sakkal Majalla" w:hAnsi="Sakkal Majalla" w:cs="Sakkal Majalla"/>
          <w:b/>
          <w:bCs/>
          <w:snapToGrid w:val="0"/>
          <w:sz w:val="28"/>
          <w:szCs w:val="28"/>
        </w:rPr>
      </w:pPr>
    </w:p>
    <w:p w14:paraId="38D23374" w14:textId="3807F96A" w:rsidR="0046628C" w:rsidRPr="0046628C" w:rsidRDefault="0046628C" w:rsidP="0046628C">
      <w:pPr>
        <w:bidi w:val="0"/>
        <w:spacing w:line="276" w:lineRule="auto"/>
        <w:jc w:val="center"/>
        <w:rPr>
          <w:rFonts w:ascii="Sakkal Majalla" w:hAnsi="Sakkal Majalla" w:cs="Sakkal Majalla"/>
          <w:b/>
          <w:bCs/>
          <w:sz w:val="48"/>
          <w:szCs w:val="48"/>
          <w:lang w:bidi="ar-MA"/>
        </w:rPr>
      </w:pPr>
      <w:r w:rsidRPr="0046628C">
        <w:rPr>
          <w:rFonts w:ascii="Sakkal Majalla" w:hAnsi="Sakkal Majalla" w:cs="Sakkal Majalla"/>
          <w:b/>
          <w:bCs/>
          <w:sz w:val="48"/>
          <w:szCs w:val="48"/>
          <w:lang w:bidi="ar-MA"/>
        </w:rPr>
        <w:t>:</w:t>
      </w:r>
      <w:r w:rsidRPr="0046628C">
        <w:rPr>
          <w:rFonts w:ascii="Sakkal Majalla" w:hAnsi="Sakkal Majalla" w:cs="Sakkal Majalla"/>
          <w:bCs/>
          <w:sz w:val="48"/>
          <w:szCs w:val="48"/>
          <w:rtl/>
          <w:lang w:bidi="ar-MA"/>
        </w:rPr>
        <w:t xml:space="preserve"> </w:t>
      </w:r>
      <w:r w:rsidRPr="0046628C">
        <w:rPr>
          <w:rFonts w:ascii="Sakkal Majalla" w:hAnsi="Sakkal Majalla" w:cs="Sakkal Majalla"/>
          <w:b/>
          <w:bCs/>
          <w:sz w:val="48"/>
          <w:szCs w:val="48"/>
          <w:rtl/>
        </w:rPr>
        <w:t>على ما يلي</w:t>
      </w:r>
    </w:p>
    <w:p w14:paraId="07B1CBEF" w14:textId="4F662F6E" w:rsidR="0046628C" w:rsidRPr="0046628C" w:rsidRDefault="0046628C" w:rsidP="0046628C">
      <w:pPr>
        <w:tabs>
          <w:tab w:val="left" w:pos="3373"/>
        </w:tabs>
        <w:bidi w:val="0"/>
        <w:spacing w:line="276" w:lineRule="auto"/>
        <w:rPr>
          <w:rFonts w:ascii="Arial" w:hAnsi="Arial" w:cs="Arial"/>
          <w:b/>
          <w:bCs/>
          <w:sz w:val="32"/>
          <w:szCs w:val="36"/>
          <w:lang w:bidi="ar-MA"/>
        </w:rPr>
      </w:pPr>
    </w:p>
    <w:p w14:paraId="62893820" w14:textId="77777777" w:rsidR="0046628C" w:rsidRPr="0046628C" w:rsidRDefault="0046628C" w:rsidP="0046628C">
      <w:pPr>
        <w:pStyle w:val="Retraitcorpsdetexte"/>
        <w:spacing w:before="100" w:after="100" w:line="276" w:lineRule="auto"/>
        <w:ind w:left="454" w:right="426" w:firstLine="425"/>
        <w:rPr>
          <w:rFonts w:ascii="Sakkal Majalla" w:hAnsi="Sakkal Majalla" w:cs="Sakkal Majalla"/>
          <w:b w:val="0"/>
          <w:sz w:val="32"/>
          <w:szCs w:val="32"/>
          <w:u w:val="single"/>
          <w:lang w:bidi="ar-MA"/>
        </w:rPr>
      </w:pPr>
      <w:r w:rsidRPr="0046628C">
        <w:rPr>
          <w:rFonts w:ascii="Sakkal Majalla" w:hAnsi="Sakkal Majalla" w:cs="Sakkal Majalla"/>
          <w:b w:val="0"/>
          <w:sz w:val="32"/>
          <w:szCs w:val="32"/>
          <w:u w:val="single"/>
          <w:rtl/>
          <w:lang w:bidi="ar-MA"/>
        </w:rPr>
        <w:t>المادة الأولى: موضوع الاتفاقية</w:t>
      </w:r>
    </w:p>
    <w:p w14:paraId="453B00D6" w14:textId="3EFFD00F" w:rsidR="0046628C" w:rsidRPr="007F51C2" w:rsidRDefault="0046628C" w:rsidP="0046628C">
      <w:pPr>
        <w:rPr>
          <w:rFonts w:ascii="Sakkal Majalla" w:hAnsi="Sakkal Majalla" w:cs="Sakkal Majalla"/>
          <w:sz w:val="24"/>
          <w:szCs w:val="24"/>
        </w:rPr>
      </w:pPr>
      <w:r w:rsidRPr="007F51C2">
        <w:rPr>
          <w:rFonts w:ascii="Sakkal Majalla" w:eastAsia="Arial" w:hAnsi="Sakkal Majalla" w:cs="Sakkal Majalla"/>
          <w:sz w:val="32"/>
          <w:szCs w:val="32"/>
          <w:rtl/>
        </w:rPr>
        <w:t xml:space="preserve">تهدف هذه الاتفاقية إلى انضمام جهة سوس ماسة إلى برنامج "الثقة في المعطيات DATA TIKA" الذي قامت بوضعه اللجنة الوطنية لمراقبة حماية المعطيات ذات الطابع </w:t>
      </w:r>
      <w:r w:rsidRPr="007F51C2">
        <w:rPr>
          <w:rFonts w:ascii="Sakkal Majalla" w:eastAsia="Arial" w:hAnsi="Sakkal Majalla" w:cs="Sakkal Majalla" w:hint="cs"/>
          <w:sz w:val="32"/>
          <w:szCs w:val="32"/>
          <w:rtl/>
        </w:rPr>
        <w:t xml:space="preserve">الشخصي </w:t>
      </w:r>
      <w:r w:rsidRPr="007F51C2">
        <w:rPr>
          <w:rFonts w:ascii="Sakkal Majalla" w:eastAsia="Arial" w:hAnsi="Sakkal Majalla" w:cs="Sakkal Majalla"/>
          <w:sz w:val="32"/>
          <w:szCs w:val="32"/>
          <w:rtl/>
        </w:rPr>
        <w:t>(</w:t>
      </w:r>
      <w:r w:rsidRPr="007F51C2">
        <w:rPr>
          <w:rFonts w:ascii="Sakkal Majalla" w:eastAsia="Arial" w:hAnsi="Sakkal Majalla" w:cs="Sakkal Majalla"/>
          <w:sz w:val="32"/>
          <w:szCs w:val="32"/>
          <w:rtl/>
        </w:rPr>
        <w:t>CNDP</w:t>
      </w:r>
      <w:r w:rsidRPr="007F51C2">
        <w:rPr>
          <w:rFonts w:ascii="Sakkal Majalla" w:eastAsia="Arial" w:hAnsi="Sakkal Majalla" w:cs="Sakkal Majalla" w:hint="cs"/>
          <w:sz w:val="32"/>
          <w:szCs w:val="32"/>
          <w:rtl/>
        </w:rPr>
        <w:t>).</w:t>
      </w:r>
    </w:p>
    <w:p w14:paraId="1BF80E29" w14:textId="4F247B41" w:rsidR="00586F1A" w:rsidRDefault="00000000" w:rsidP="0046628C">
      <w:pPr>
        <w:pStyle w:val="Retraitcorpsdetexte"/>
        <w:spacing w:before="100" w:after="100" w:line="276" w:lineRule="auto"/>
        <w:ind w:left="454" w:right="426" w:firstLine="425"/>
        <w:rPr>
          <w:rFonts w:ascii="Sakkal Majalla" w:hAnsi="Sakkal Majalla" w:cs="Sakkal Majalla"/>
          <w:b w:val="0"/>
          <w:sz w:val="32"/>
          <w:szCs w:val="32"/>
          <w:u w:val="single"/>
          <w:lang w:bidi="ar-MA"/>
        </w:rPr>
      </w:pPr>
      <w:r w:rsidRPr="007F51C2">
        <w:rPr>
          <w:rFonts w:ascii="Sakkal Majalla" w:hAnsi="Sakkal Majalla" w:cs="Sakkal Majalla"/>
          <w:b w:val="0"/>
          <w:sz w:val="32"/>
          <w:szCs w:val="32"/>
          <w:u w:val="single"/>
          <w:rtl/>
          <w:lang w:bidi="ar-MA"/>
        </w:rPr>
        <w:t>المادة الثانية: أهداف الاتفاقية</w:t>
      </w:r>
    </w:p>
    <w:p w14:paraId="424ABB5D" w14:textId="76C657BD" w:rsidR="007F51C2" w:rsidRDefault="007F51C2" w:rsidP="007F51C2">
      <w:pPr>
        <w:rPr>
          <w:rFonts w:ascii="Sakkal Majalla" w:eastAsia="Arial" w:hAnsi="Sakkal Majalla" w:cs="Sakkal Majalla"/>
          <w:sz w:val="32"/>
          <w:szCs w:val="32"/>
        </w:rPr>
      </w:pPr>
      <w:r w:rsidRPr="007F51C2">
        <w:rPr>
          <w:rFonts w:ascii="Sakkal Majalla" w:eastAsia="Arial" w:hAnsi="Sakkal Majalla" w:cs="Sakkal Majalla"/>
          <w:sz w:val="32"/>
          <w:szCs w:val="32"/>
          <w:rtl/>
        </w:rPr>
        <w:t>سيمكن الانخراط في برنامج "</w:t>
      </w:r>
      <w:r w:rsidRPr="007F51C2">
        <w:rPr>
          <w:rFonts w:ascii="Sakkal Majalla" w:eastAsia="Arial" w:hAnsi="Sakkal Majalla" w:cs="Sakkal Majalla"/>
          <w:sz w:val="32"/>
          <w:szCs w:val="32"/>
          <w:rtl/>
        </w:rPr>
        <w:t xml:space="preserve"> </w:t>
      </w:r>
      <w:r w:rsidRPr="007F51C2">
        <w:rPr>
          <w:rFonts w:ascii="Sakkal Majalla" w:eastAsia="Arial" w:hAnsi="Sakkal Majalla" w:cs="Sakkal Majalla"/>
          <w:sz w:val="32"/>
          <w:szCs w:val="32"/>
          <w:rtl/>
        </w:rPr>
        <w:t>الثقة في المعطيات " من:</w:t>
      </w:r>
    </w:p>
    <w:p w14:paraId="02E5AFC6" w14:textId="2E64BBE5" w:rsidR="007F51C2" w:rsidRPr="007F51C2" w:rsidRDefault="007F51C2" w:rsidP="007F51C2">
      <w:pPr>
        <w:ind w:firstLine="227"/>
        <w:rPr>
          <w:rFonts w:ascii="Sakkal Majalla" w:eastAsia="Arial" w:hAnsi="Sakkal Majalla" w:cs="Sakkal Majalla"/>
          <w:b/>
          <w:bCs/>
          <w:sz w:val="32"/>
          <w:szCs w:val="32"/>
        </w:rPr>
      </w:pPr>
      <w:r w:rsidRPr="007F51C2">
        <w:rPr>
          <w:rFonts w:ascii="Segoe UI Symbol" w:eastAsia="Arial" w:hAnsi="Segoe UI Symbol" w:cs="Segoe UI Symbol" w:hint="cs"/>
          <w:b/>
          <w:bCs/>
          <w:sz w:val="32"/>
          <w:szCs w:val="32"/>
          <w:rtl/>
        </w:rPr>
        <w:t>❖</w:t>
      </w:r>
      <w:r w:rsidRPr="007F51C2">
        <w:rPr>
          <w:rFonts w:ascii="Sakkal Majalla" w:eastAsia="Arial" w:hAnsi="Sakkal Majalla" w:cs="Sakkal Majalla" w:hint="cs"/>
          <w:b/>
          <w:bCs/>
          <w:sz w:val="32"/>
          <w:szCs w:val="32"/>
          <w:rtl/>
        </w:rPr>
        <w:t xml:space="preserve"> المحور</w:t>
      </w:r>
      <w:r w:rsidRPr="007F51C2">
        <w:rPr>
          <w:rFonts w:ascii="Sakkal Majalla" w:eastAsia="Arial" w:hAnsi="Sakkal Majalla" w:cs="Sakkal Majalla"/>
          <w:b/>
          <w:bCs/>
          <w:sz w:val="32"/>
          <w:szCs w:val="32"/>
          <w:rtl/>
        </w:rPr>
        <w:t xml:space="preserve"> 1: </w:t>
      </w:r>
      <w:r w:rsidRPr="007F51C2">
        <w:rPr>
          <w:rFonts w:ascii="Sakkal Majalla" w:eastAsia="Arial" w:hAnsi="Sakkal Majalla" w:cs="Sakkal Majalla" w:hint="cs"/>
          <w:b/>
          <w:bCs/>
          <w:sz w:val="32"/>
          <w:szCs w:val="32"/>
          <w:rtl/>
        </w:rPr>
        <w:t>تعزيز</w:t>
      </w:r>
      <w:r w:rsidRPr="007F51C2">
        <w:rPr>
          <w:rFonts w:ascii="Sakkal Majalla" w:eastAsia="Arial" w:hAnsi="Sakkal Majalla" w:cs="Sakkal Majalla"/>
          <w:b/>
          <w:bCs/>
          <w:sz w:val="32"/>
          <w:szCs w:val="32"/>
          <w:rtl/>
        </w:rPr>
        <w:t xml:space="preserve"> </w:t>
      </w:r>
      <w:r w:rsidRPr="007F51C2">
        <w:rPr>
          <w:rFonts w:ascii="Sakkal Majalla" w:eastAsia="Arial" w:hAnsi="Sakkal Majalla" w:cs="Sakkal Majalla" w:hint="cs"/>
          <w:b/>
          <w:bCs/>
          <w:sz w:val="32"/>
          <w:szCs w:val="32"/>
          <w:rtl/>
        </w:rPr>
        <w:t>الامتثال</w:t>
      </w:r>
      <w:r w:rsidRPr="007F51C2">
        <w:rPr>
          <w:rFonts w:ascii="Sakkal Majalla" w:eastAsia="Arial" w:hAnsi="Sakkal Majalla" w:cs="Sakkal Majalla"/>
          <w:b/>
          <w:bCs/>
          <w:sz w:val="32"/>
          <w:szCs w:val="32"/>
          <w:rtl/>
        </w:rPr>
        <w:t xml:space="preserve"> </w:t>
      </w:r>
      <w:r w:rsidRPr="007F51C2">
        <w:rPr>
          <w:rFonts w:ascii="Sakkal Majalla" w:eastAsia="Arial" w:hAnsi="Sakkal Majalla" w:cs="Sakkal Majalla" w:hint="cs"/>
          <w:b/>
          <w:bCs/>
          <w:sz w:val="32"/>
          <w:szCs w:val="32"/>
          <w:rtl/>
        </w:rPr>
        <w:t>للقانون</w:t>
      </w:r>
      <w:r w:rsidRPr="007F51C2">
        <w:rPr>
          <w:rFonts w:ascii="Sakkal Majalla" w:eastAsia="Arial" w:hAnsi="Sakkal Majalla" w:cs="Sakkal Majalla"/>
          <w:b/>
          <w:bCs/>
          <w:sz w:val="32"/>
          <w:szCs w:val="32"/>
          <w:rtl/>
        </w:rPr>
        <w:t xml:space="preserve"> 08-09 </w:t>
      </w:r>
      <w:r w:rsidRPr="007F51C2">
        <w:rPr>
          <w:rFonts w:ascii="Sakkal Majalla" w:eastAsia="Arial" w:hAnsi="Sakkal Majalla" w:cs="Sakkal Majalla" w:hint="cs"/>
          <w:b/>
          <w:bCs/>
          <w:sz w:val="32"/>
          <w:szCs w:val="32"/>
          <w:rtl/>
        </w:rPr>
        <w:t>وذلك</w:t>
      </w:r>
      <w:r w:rsidRPr="007F51C2">
        <w:rPr>
          <w:rFonts w:ascii="Sakkal Majalla" w:eastAsia="Arial" w:hAnsi="Sakkal Majalla" w:cs="Sakkal Majalla"/>
          <w:b/>
          <w:bCs/>
          <w:sz w:val="32"/>
          <w:szCs w:val="32"/>
          <w:rtl/>
        </w:rPr>
        <w:t xml:space="preserve"> </w:t>
      </w:r>
      <w:r w:rsidRPr="007F51C2">
        <w:rPr>
          <w:rFonts w:ascii="Sakkal Majalla" w:eastAsia="Arial" w:hAnsi="Sakkal Majalla" w:cs="Sakkal Majalla" w:hint="cs"/>
          <w:b/>
          <w:bCs/>
          <w:sz w:val="32"/>
          <w:szCs w:val="32"/>
          <w:rtl/>
        </w:rPr>
        <w:t>عبر</w:t>
      </w:r>
      <w:r w:rsidRPr="007F51C2">
        <w:rPr>
          <w:rFonts w:ascii="Sakkal Majalla" w:eastAsia="Arial" w:hAnsi="Sakkal Majalla" w:cs="Sakkal Majalla"/>
          <w:b/>
          <w:bCs/>
          <w:sz w:val="32"/>
          <w:szCs w:val="32"/>
          <w:rtl/>
        </w:rPr>
        <w:t>:</w:t>
      </w:r>
    </w:p>
    <w:p w14:paraId="4094DDE0" w14:textId="0E58AA13" w:rsidR="007F51C2" w:rsidRPr="007F51C2" w:rsidRDefault="007F51C2" w:rsidP="007F51C2">
      <w:pPr>
        <w:pStyle w:val="Paragraphedeliste"/>
        <w:numPr>
          <w:ilvl w:val="0"/>
          <w:numId w:val="7"/>
        </w:numPr>
        <w:jc w:val="both"/>
        <w:rPr>
          <w:rFonts w:ascii="Sakkal Majalla" w:eastAsia="Arial" w:hAnsi="Sakkal Majalla" w:cs="Sakkal Majalla"/>
          <w:sz w:val="32"/>
          <w:szCs w:val="32"/>
        </w:rPr>
      </w:pPr>
      <w:r w:rsidRPr="007F51C2">
        <w:rPr>
          <w:rFonts w:ascii="Sakkal Majalla" w:eastAsia="Arial" w:hAnsi="Sakkal Majalla" w:cs="Sakkal Majalla"/>
          <w:sz w:val="32"/>
          <w:szCs w:val="32"/>
          <w:rtl/>
        </w:rPr>
        <w:t xml:space="preserve">مواكبة </w:t>
      </w:r>
      <w:r>
        <w:rPr>
          <w:rFonts w:ascii="Sakkal Majalla" w:eastAsia="Arial" w:hAnsi="Sakkal Majalla" w:cs="Sakkal Majalla" w:hint="cs"/>
          <w:sz w:val="32"/>
          <w:szCs w:val="32"/>
          <w:rtl/>
        </w:rPr>
        <w:t>الجهة</w:t>
      </w:r>
      <w:r w:rsidRPr="007F51C2">
        <w:rPr>
          <w:rFonts w:ascii="Sakkal Majalla" w:eastAsia="Arial" w:hAnsi="Sakkal Majalla" w:cs="Sakkal Majalla"/>
          <w:sz w:val="32"/>
          <w:szCs w:val="32"/>
          <w:rtl/>
        </w:rPr>
        <w:t xml:space="preserve"> من أجل ملاءمة مجموع المعالجات التي تمس المعطيات ذات الطابع الشخصي مع مقتضيات القانون رقم 09.08 المتعلق بحماية الأشخاص الذاتيين تجاه معالجة المعطيات ذات الطابع الشخصي؛</w:t>
      </w:r>
    </w:p>
    <w:p w14:paraId="2A10B4E4" w14:textId="77777777" w:rsidR="007F51C2" w:rsidRPr="007F51C2" w:rsidRDefault="007F51C2" w:rsidP="007F51C2">
      <w:pPr>
        <w:pStyle w:val="Paragraphedeliste"/>
        <w:numPr>
          <w:ilvl w:val="0"/>
          <w:numId w:val="7"/>
        </w:numPr>
        <w:jc w:val="both"/>
        <w:rPr>
          <w:rFonts w:ascii="Sakkal Majalla" w:eastAsia="Arial" w:hAnsi="Sakkal Majalla" w:cs="Sakkal Majalla"/>
          <w:sz w:val="32"/>
          <w:szCs w:val="32"/>
        </w:rPr>
      </w:pPr>
      <w:r w:rsidRPr="007F51C2">
        <w:rPr>
          <w:rFonts w:ascii="Sakkal Majalla" w:eastAsia="Arial" w:hAnsi="Sakkal Majalla" w:cs="Sakkal Majalla"/>
          <w:sz w:val="32"/>
          <w:szCs w:val="32"/>
          <w:rtl/>
        </w:rPr>
        <w:t>تعزيز الفهم السليم للخطوات الواجب اتخاذها والمرتبطة بالملاءمة مع مقتضيات القانون رقم 09.08؛</w:t>
      </w:r>
    </w:p>
    <w:p w14:paraId="5DF8697D" w14:textId="21E7D3E6" w:rsidR="007F51C2" w:rsidRPr="007F51C2" w:rsidRDefault="007F51C2" w:rsidP="007F51C2">
      <w:pPr>
        <w:pStyle w:val="Paragraphedeliste"/>
        <w:numPr>
          <w:ilvl w:val="0"/>
          <w:numId w:val="7"/>
        </w:numPr>
        <w:jc w:val="both"/>
        <w:rPr>
          <w:rFonts w:ascii="Sakkal Majalla" w:eastAsia="Arial" w:hAnsi="Sakkal Majalla" w:cs="Sakkal Majalla"/>
          <w:sz w:val="32"/>
          <w:szCs w:val="32"/>
        </w:rPr>
      </w:pPr>
      <w:r w:rsidRPr="007F51C2">
        <w:rPr>
          <w:rFonts w:ascii="Sakkal Majalla" w:eastAsia="Arial" w:hAnsi="Sakkal Majalla" w:cs="Sakkal Majalla"/>
          <w:sz w:val="32"/>
          <w:szCs w:val="32"/>
          <w:rtl/>
        </w:rPr>
        <w:t xml:space="preserve">فتح الإمكانية أمام </w:t>
      </w:r>
      <w:r>
        <w:rPr>
          <w:rFonts w:ascii="Sakkal Majalla" w:eastAsia="Arial" w:hAnsi="Sakkal Majalla" w:cs="Sakkal Majalla" w:hint="cs"/>
          <w:sz w:val="32"/>
          <w:szCs w:val="32"/>
          <w:rtl/>
        </w:rPr>
        <w:t>الجهة</w:t>
      </w:r>
      <w:r w:rsidRPr="007F51C2">
        <w:rPr>
          <w:rFonts w:ascii="Sakkal Majalla" w:eastAsia="Arial" w:hAnsi="Sakkal Majalla" w:cs="Sakkal Majalla"/>
          <w:sz w:val="32"/>
          <w:szCs w:val="32"/>
          <w:rtl/>
        </w:rPr>
        <w:t xml:space="preserve"> من أجل استعمال المنصة الرقمية الخاصة بالإشعارات التي أنشأتها اللجنة؛</w:t>
      </w:r>
    </w:p>
    <w:p w14:paraId="1DF3D85F" w14:textId="77777777" w:rsidR="007F51C2" w:rsidRPr="007F51C2" w:rsidRDefault="007F51C2" w:rsidP="007F51C2">
      <w:pPr>
        <w:pStyle w:val="Paragraphedeliste"/>
        <w:numPr>
          <w:ilvl w:val="0"/>
          <w:numId w:val="7"/>
        </w:numPr>
        <w:jc w:val="both"/>
        <w:rPr>
          <w:rFonts w:ascii="Sakkal Majalla" w:eastAsia="Arial" w:hAnsi="Sakkal Majalla" w:cs="Sakkal Majalla"/>
          <w:sz w:val="32"/>
          <w:szCs w:val="32"/>
        </w:rPr>
      </w:pPr>
      <w:r w:rsidRPr="007F51C2">
        <w:rPr>
          <w:rFonts w:ascii="Sakkal Majalla" w:eastAsia="Arial" w:hAnsi="Sakkal Majalla" w:cs="Sakkal Majalla"/>
          <w:sz w:val="32"/>
          <w:szCs w:val="32"/>
          <w:rtl/>
        </w:rPr>
        <w:t>إنجاز تكوينات في مجال حماية المعطيات ذات الطابع الشخصي لمختلف الأطراف المعنية.</w:t>
      </w:r>
    </w:p>
    <w:p w14:paraId="0C66C915" w14:textId="77777777" w:rsidR="002E3CA5" w:rsidRDefault="002E3CA5" w:rsidP="002E3CA5">
      <w:pPr>
        <w:ind w:left="425"/>
        <w:rPr>
          <w:rFonts w:ascii="Arial" w:eastAsia="Arial" w:hAnsi="Arial" w:cs="Arial"/>
          <w:sz w:val="24"/>
          <w:szCs w:val="24"/>
          <w:rtl/>
        </w:rPr>
      </w:pPr>
    </w:p>
    <w:p w14:paraId="3B1E9689" w14:textId="1176A4E5" w:rsidR="00B067E5" w:rsidRPr="002E3CA5" w:rsidRDefault="00B067E5" w:rsidP="002E3CA5">
      <w:pPr>
        <w:ind w:left="425"/>
        <w:rPr>
          <w:rFonts w:ascii="Sakkal Majalla" w:eastAsia="Arial" w:hAnsi="Sakkal Majalla" w:cs="Sakkal Majalla"/>
          <w:sz w:val="32"/>
          <w:szCs w:val="32"/>
        </w:rPr>
      </w:pPr>
      <w:r w:rsidRPr="002E3CA5">
        <w:rPr>
          <w:rFonts w:ascii="Sakkal Majalla" w:eastAsia="Arial" w:hAnsi="Sakkal Majalla" w:cs="Sakkal Majalla"/>
          <w:b/>
          <w:bCs/>
          <w:sz w:val="32"/>
          <w:szCs w:val="32"/>
          <w:u w:val="single"/>
          <w:rtl/>
        </w:rPr>
        <w:t>النتائج المتوخاة:</w:t>
      </w:r>
      <w:r w:rsidRPr="002E3CA5">
        <w:rPr>
          <w:rFonts w:ascii="Sakkal Majalla" w:eastAsia="Arial" w:hAnsi="Sakkal Majalla" w:cs="Sakkal Majalla"/>
          <w:sz w:val="32"/>
          <w:szCs w:val="32"/>
          <w:rtl/>
        </w:rPr>
        <w:t xml:space="preserve"> الإشعار بالمعالجات وفقا لمقتضيات القانون رقم 09-08، وثائق الملاءمة (الإذن المسبق، وصل التصريح</w:t>
      </w:r>
      <w:r w:rsidR="002E3CA5" w:rsidRPr="002E3CA5">
        <w:rPr>
          <w:rFonts w:ascii="Sakkal Majalla" w:eastAsia="Arial" w:hAnsi="Sakkal Majalla" w:cs="Sakkal Majalla" w:hint="cs"/>
          <w:sz w:val="32"/>
          <w:szCs w:val="32"/>
          <w:rtl/>
        </w:rPr>
        <w:t>).</w:t>
      </w:r>
    </w:p>
    <w:p w14:paraId="424AABEB" w14:textId="77777777" w:rsidR="007F51C2" w:rsidRPr="00B067E5" w:rsidRDefault="007F51C2" w:rsidP="007F51C2">
      <w:pPr>
        <w:ind w:left="360"/>
        <w:rPr>
          <w:rFonts w:ascii="Segoe UI Symbol" w:eastAsia="Arial" w:hAnsi="Segoe UI Symbol" w:cs="Segoe UI Symbol"/>
          <w:b/>
          <w:bCs/>
          <w:sz w:val="24"/>
          <w:szCs w:val="24"/>
          <w:rtl/>
        </w:rPr>
      </w:pPr>
    </w:p>
    <w:p w14:paraId="7B08D163" w14:textId="381EE279" w:rsidR="007F51C2" w:rsidRPr="007F51C2" w:rsidRDefault="007F51C2" w:rsidP="007F51C2">
      <w:pPr>
        <w:ind w:firstLine="227"/>
        <w:rPr>
          <w:rFonts w:ascii="Sakkal Majalla" w:eastAsia="Arial" w:hAnsi="Sakkal Majalla" w:cs="Sakkal Majalla"/>
          <w:b/>
          <w:bCs/>
          <w:sz w:val="32"/>
          <w:szCs w:val="32"/>
        </w:rPr>
      </w:pPr>
      <w:r w:rsidRPr="007F51C2">
        <w:rPr>
          <w:rFonts w:ascii="Segoe UI Symbol" w:eastAsia="Arial" w:hAnsi="Segoe UI Symbol" w:cs="Segoe UI Symbol" w:hint="cs"/>
          <w:b/>
          <w:bCs/>
          <w:sz w:val="32"/>
          <w:szCs w:val="32"/>
          <w:rtl/>
        </w:rPr>
        <w:t>❖</w:t>
      </w:r>
      <w:r w:rsidRPr="007F51C2">
        <w:rPr>
          <w:rFonts w:ascii="Sakkal Majalla" w:eastAsia="Arial" w:hAnsi="Sakkal Majalla" w:cs="Sakkal Majalla" w:hint="cs"/>
          <w:b/>
          <w:bCs/>
          <w:sz w:val="32"/>
          <w:szCs w:val="32"/>
          <w:rtl/>
        </w:rPr>
        <w:t xml:space="preserve"> المحور</w:t>
      </w:r>
      <w:r w:rsidRPr="007F51C2">
        <w:rPr>
          <w:rFonts w:ascii="Sakkal Majalla" w:eastAsia="Arial" w:hAnsi="Sakkal Majalla" w:cs="Sakkal Majalla"/>
          <w:b/>
          <w:bCs/>
          <w:sz w:val="32"/>
          <w:szCs w:val="32"/>
          <w:rtl/>
        </w:rPr>
        <w:t xml:space="preserve"> 2: </w:t>
      </w:r>
      <w:r w:rsidRPr="007F51C2">
        <w:rPr>
          <w:rFonts w:ascii="Sakkal Majalla" w:eastAsia="Arial" w:hAnsi="Sakkal Majalla" w:cs="Sakkal Majalla" w:hint="cs"/>
          <w:b/>
          <w:bCs/>
          <w:sz w:val="32"/>
          <w:szCs w:val="32"/>
          <w:rtl/>
        </w:rPr>
        <w:t>نموذج</w:t>
      </w:r>
      <w:r w:rsidRPr="007F51C2">
        <w:rPr>
          <w:rFonts w:ascii="Sakkal Majalla" w:eastAsia="Arial" w:hAnsi="Sakkal Majalla" w:cs="Sakkal Majalla"/>
          <w:b/>
          <w:bCs/>
          <w:sz w:val="32"/>
          <w:szCs w:val="32"/>
          <w:rtl/>
        </w:rPr>
        <w:t xml:space="preserve"> </w:t>
      </w:r>
      <w:r w:rsidRPr="007F51C2">
        <w:rPr>
          <w:rFonts w:ascii="Sakkal Majalla" w:eastAsia="Arial" w:hAnsi="Sakkal Majalla" w:cs="Sakkal Majalla" w:hint="cs"/>
          <w:b/>
          <w:bCs/>
          <w:sz w:val="32"/>
          <w:szCs w:val="32"/>
          <w:rtl/>
        </w:rPr>
        <w:t>الانعكاس</w:t>
      </w:r>
      <w:r w:rsidRPr="007F51C2">
        <w:rPr>
          <w:rFonts w:ascii="Sakkal Majalla" w:eastAsia="Arial" w:hAnsi="Sakkal Majalla" w:cs="Sakkal Majalla"/>
          <w:b/>
          <w:bCs/>
          <w:sz w:val="32"/>
          <w:szCs w:val="32"/>
          <w:rtl/>
        </w:rPr>
        <w:t xml:space="preserve"> </w:t>
      </w:r>
      <w:r w:rsidRPr="007F51C2">
        <w:rPr>
          <w:rFonts w:ascii="Sakkal Majalla" w:eastAsia="Arial" w:hAnsi="Sakkal Majalla" w:cs="Sakkal Majalla" w:hint="cs"/>
          <w:b/>
          <w:bCs/>
          <w:sz w:val="32"/>
          <w:szCs w:val="32"/>
          <w:rtl/>
        </w:rPr>
        <w:t>ومشاريع</w:t>
      </w:r>
      <w:r w:rsidRPr="007F51C2">
        <w:rPr>
          <w:rFonts w:ascii="Sakkal Majalla" w:eastAsia="Arial" w:hAnsi="Sakkal Majalla" w:cs="Sakkal Majalla"/>
          <w:b/>
          <w:bCs/>
          <w:sz w:val="32"/>
          <w:szCs w:val="32"/>
          <w:rtl/>
        </w:rPr>
        <w:t xml:space="preserve"> </w:t>
      </w:r>
      <w:r w:rsidRPr="007F51C2">
        <w:rPr>
          <w:rFonts w:ascii="Sakkal Majalla" w:eastAsia="Arial" w:hAnsi="Sakkal Majalla" w:cs="Sakkal Majalla" w:hint="cs"/>
          <w:b/>
          <w:bCs/>
          <w:sz w:val="32"/>
          <w:szCs w:val="32"/>
          <w:rtl/>
        </w:rPr>
        <w:t>جهة</w:t>
      </w:r>
      <w:r w:rsidRPr="007F51C2">
        <w:rPr>
          <w:rFonts w:ascii="Sakkal Majalla" w:eastAsia="Arial" w:hAnsi="Sakkal Majalla" w:cs="Sakkal Majalla"/>
          <w:b/>
          <w:bCs/>
          <w:sz w:val="32"/>
          <w:szCs w:val="32"/>
          <w:rtl/>
        </w:rPr>
        <w:t xml:space="preserve"> </w:t>
      </w:r>
      <w:r w:rsidRPr="007F51C2">
        <w:rPr>
          <w:rFonts w:ascii="Sakkal Majalla" w:eastAsia="Arial" w:hAnsi="Sakkal Majalla" w:cs="Sakkal Majalla" w:hint="cs"/>
          <w:b/>
          <w:bCs/>
          <w:sz w:val="32"/>
          <w:szCs w:val="32"/>
          <w:rtl/>
        </w:rPr>
        <w:t>سوس</w:t>
      </w:r>
      <w:r w:rsidRPr="007F51C2">
        <w:rPr>
          <w:rFonts w:ascii="Sakkal Majalla" w:eastAsia="Arial" w:hAnsi="Sakkal Majalla" w:cs="Sakkal Majalla"/>
          <w:b/>
          <w:bCs/>
          <w:sz w:val="32"/>
          <w:szCs w:val="32"/>
          <w:rtl/>
        </w:rPr>
        <w:t xml:space="preserve"> </w:t>
      </w:r>
      <w:r w:rsidRPr="007F51C2">
        <w:rPr>
          <w:rFonts w:ascii="Sakkal Majalla" w:eastAsia="Arial" w:hAnsi="Sakkal Majalla" w:cs="Sakkal Majalla" w:hint="cs"/>
          <w:b/>
          <w:bCs/>
          <w:sz w:val="32"/>
          <w:szCs w:val="32"/>
          <w:rtl/>
        </w:rPr>
        <w:t>ماسة</w:t>
      </w:r>
      <w:r w:rsidRPr="007F51C2">
        <w:rPr>
          <w:rFonts w:ascii="Sakkal Majalla" w:eastAsia="Arial" w:hAnsi="Sakkal Majalla" w:cs="Sakkal Majalla"/>
          <w:b/>
          <w:bCs/>
          <w:sz w:val="32"/>
          <w:szCs w:val="32"/>
          <w:rtl/>
        </w:rPr>
        <w:t xml:space="preserve"> </w:t>
      </w:r>
      <w:r w:rsidRPr="007F51C2">
        <w:rPr>
          <w:rFonts w:ascii="Sakkal Majalla" w:eastAsia="Arial" w:hAnsi="Sakkal Majalla" w:cs="Sakkal Majalla" w:hint="cs"/>
          <w:b/>
          <w:bCs/>
          <w:sz w:val="32"/>
          <w:szCs w:val="32"/>
          <w:rtl/>
        </w:rPr>
        <w:t>المتعلقة</w:t>
      </w:r>
      <w:r w:rsidRPr="007F51C2">
        <w:rPr>
          <w:rFonts w:ascii="Sakkal Majalla" w:eastAsia="Arial" w:hAnsi="Sakkal Majalla" w:cs="Sakkal Majalla"/>
          <w:b/>
          <w:bCs/>
          <w:sz w:val="32"/>
          <w:szCs w:val="32"/>
          <w:rtl/>
        </w:rPr>
        <w:t xml:space="preserve"> </w:t>
      </w:r>
      <w:r w:rsidRPr="007F51C2">
        <w:rPr>
          <w:rFonts w:ascii="Sakkal Majalla" w:eastAsia="Arial" w:hAnsi="Sakkal Majalla" w:cs="Sakkal Majalla" w:hint="cs"/>
          <w:b/>
          <w:bCs/>
          <w:sz w:val="32"/>
          <w:szCs w:val="32"/>
          <w:rtl/>
        </w:rPr>
        <w:t>بالمعطيات</w:t>
      </w:r>
      <w:r w:rsidRPr="007F51C2">
        <w:rPr>
          <w:rFonts w:ascii="Sakkal Majalla" w:eastAsia="Arial" w:hAnsi="Sakkal Majalla" w:cs="Sakkal Majalla"/>
          <w:b/>
          <w:bCs/>
          <w:sz w:val="32"/>
          <w:szCs w:val="32"/>
          <w:rtl/>
        </w:rPr>
        <w:t xml:space="preserve"> </w:t>
      </w:r>
      <w:r w:rsidRPr="007F51C2">
        <w:rPr>
          <w:rFonts w:ascii="Sakkal Majalla" w:eastAsia="Arial" w:hAnsi="Sakkal Majalla" w:cs="Sakkal Majalla" w:hint="cs"/>
          <w:b/>
          <w:bCs/>
          <w:sz w:val="32"/>
          <w:szCs w:val="32"/>
          <w:rtl/>
        </w:rPr>
        <w:t>ذات</w:t>
      </w:r>
      <w:r w:rsidRPr="007F51C2">
        <w:rPr>
          <w:rFonts w:ascii="Sakkal Majalla" w:eastAsia="Arial" w:hAnsi="Sakkal Majalla" w:cs="Sakkal Majalla"/>
          <w:b/>
          <w:bCs/>
          <w:sz w:val="32"/>
          <w:szCs w:val="32"/>
          <w:rtl/>
        </w:rPr>
        <w:t xml:space="preserve"> </w:t>
      </w:r>
      <w:r w:rsidRPr="007F51C2">
        <w:rPr>
          <w:rFonts w:ascii="Sakkal Majalla" w:eastAsia="Arial" w:hAnsi="Sakkal Majalla" w:cs="Sakkal Majalla" w:hint="cs"/>
          <w:b/>
          <w:bCs/>
          <w:sz w:val="32"/>
          <w:szCs w:val="32"/>
          <w:rtl/>
        </w:rPr>
        <w:t>الطابع</w:t>
      </w:r>
      <w:r w:rsidRPr="007F51C2">
        <w:rPr>
          <w:rFonts w:ascii="Sakkal Majalla" w:eastAsia="Arial" w:hAnsi="Sakkal Majalla" w:cs="Sakkal Majalla"/>
          <w:b/>
          <w:bCs/>
          <w:sz w:val="32"/>
          <w:szCs w:val="32"/>
          <w:rtl/>
        </w:rPr>
        <w:t xml:space="preserve"> </w:t>
      </w:r>
      <w:r w:rsidRPr="007F51C2">
        <w:rPr>
          <w:rFonts w:ascii="Sakkal Majalla" w:eastAsia="Arial" w:hAnsi="Sakkal Majalla" w:cs="Sakkal Majalla" w:hint="cs"/>
          <w:b/>
          <w:bCs/>
          <w:sz w:val="32"/>
          <w:szCs w:val="32"/>
          <w:rtl/>
        </w:rPr>
        <w:t>الشخصي</w:t>
      </w:r>
      <w:r w:rsidRPr="007F51C2">
        <w:rPr>
          <w:rFonts w:ascii="Sakkal Majalla" w:eastAsia="Arial" w:hAnsi="Sakkal Majalla" w:cs="Sakkal Majalla"/>
          <w:b/>
          <w:bCs/>
          <w:sz w:val="32"/>
          <w:szCs w:val="32"/>
          <w:rtl/>
        </w:rPr>
        <w:t>:</w:t>
      </w:r>
    </w:p>
    <w:p w14:paraId="3659117D" w14:textId="306B0FC6" w:rsidR="007F51C2" w:rsidRPr="007F51C2" w:rsidRDefault="007F51C2" w:rsidP="007F51C2">
      <w:pPr>
        <w:pStyle w:val="Paragraphedeliste"/>
        <w:numPr>
          <w:ilvl w:val="0"/>
          <w:numId w:val="7"/>
        </w:numPr>
        <w:jc w:val="both"/>
        <w:rPr>
          <w:rFonts w:ascii="Sakkal Majalla" w:eastAsia="Arial" w:hAnsi="Sakkal Majalla" w:cs="Sakkal Majalla"/>
          <w:sz w:val="32"/>
          <w:szCs w:val="32"/>
        </w:rPr>
      </w:pPr>
      <w:r w:rsidRPr="007F51C2">
        <w:rPr>
          <w:rFonts w:ascii="Sakkal Majalla" w:eastAsia="Arial" w:hAnsi="Sakkal Majalla" w:cs="Sakkal Majalla"/>
          <w:sz w:val="32"/>
          <w:szCs w:val="32"/>
          <w:rtl/>
        </w:rPr>
        <w:t xml:space="preserve">اعتماد الملاءمة منذ التصميم لمجموع المعالجات التي تمس المعطيات ذات الطابع الشخصي على مستوى </w:t>
      </w:r>
      <w:r>
        <w:rPr>
          <w:rFonts w:ascii="Sakkal Majalla" w:eastAsia="Arial" w:hAnsi="Sakkal Majalla" w:cs="Sakkal Majalla" w:hint="cs"/>
          <w:sz w:val="32"/>
          <w:szCs w:val="32"/>
          <w:rtl/>
        </w:rPr>
        <w:t>ال</w:t>
      </w:r>
      <w:r w:rsidRPr="007F51C2">
        <w:rPr>
          <w:rFonts w:ascii="Sakkal Majalla" w:eastAsia="Arial" w:hAnsi="Sakkal Majalla" w:cs="Sakkal Majalla"/>
          <w:sz w:val="32"/>
          <w:szCs w:val="32"/>
          <w:rtl/>
        </w:rPr>
        <w:t>جهة مع مقتضيات القانون رقم 09.08 المتعلق بحماية الأشخاص الذاتيين تجاه معالجة المعطيات ذات الطابع الشخصي؛</w:t>
      </w:r>
    </w:p>
    <w:p w14:paraId="1200BC55" w14:textId="54C70B70" w:rsidR="007F51C2" w:rsidRPr="007F51C2" w:rsidRDefault="007F51C2" w:rsidP="007F51C2">
      <w:pPr>
        <w:pStyle w:val="Paragraphedeliste"/>
        <w:numPr>
          <w:ilvl w:val="0"/>
          <w:numId w:val="7"/>
        </w:numPr>
        <w:jc w:val="both"/>
        <w:rPr>
          <w:rFonts w:ascii="Sakkal Majalla" w:eastAsia="Arial" w:hAnsi="Sakkal Majalla" w:cs="Sakkal Majalla"/>
          <w:sz w:val="32"/>
          <w:szCs w:val="32"/>
        </w:rPr>
      </w:pPr>
      <w:r w:rsidRPr="007F51C2">
        <w:rPr>
          <w:rFonts w:ascii="Sakkal Majalla" w:eastAsia="Arial" w:hAnsi="Sakkal Majalla" w:cs="Sakkal Majalla"/>
          <w:sz w:val="32"/>
          <w:szCs w:val="32"/>
          <w:rtl/>
        </w:rPr>
        <w:t xml:space="preserve">تنظيم ورشات عمل وجلسات تبادل الأفكار حول استخدامات </w:t>
      </w:r>
      <w:r w:rsidRPr="007F51C2">
        <w:rPr>
          <w:rFonts w:ascii="Sakkal Majalla" w:eastAsia="Arial" w:hAnsi="Sakkal Majalla" w:cs="Sakkal Majalla" w:hint="cs"/>
          <w:sz w:val="32"/>
          <w:szCs w:val="32"/>
          <w:rtl/>
        </w:rPr>
        <w:t>الجهة</w:t>
      </w:r>
      <w:r w:rsidRPr="007F51C2">
        <w:rPr>
          <w:rFonts w:ascii="Sakkal Majalla" w:eastAsia="Arial" w:hAnsi="Sakkal Majalla" w:cs="Sakkal Majalla"/>
          <w:sz w:val="32"/>
          <w:szCs w:val="32"/>
          <w:rtl/>
        </w:rPr>
        <w:t xml:space="preserve"> للمعطيات ذات الطابع الشخصي للتوافق مع </w:t>
      </w:r>
      <w:r w:rsidRPr="007F51C2">
        <w:rPr>
          <w:rFonts w:ascii="Sakkal Majalla" w:eastAsia="Arial" w:hAnsi="Sakkal Majalla" w:cs="Sakkal Majalla" w:hint="cs"/>
          <w:sz w:val="32"/>
          <w:szCs w:val="32"/>
          <w:rtl/>
        </w:rPr>
        <w:t>انتصاراته</w:t>
      </w:r>
      <w:r>
        <w:rPr>
          <w:rFonts w:ascii="Sakkal Majalla" w:eastAsia="Arial" w:hAnsi="Sakkal Majalla" w:cs="Sakkal Majalla" w:hint="cs"/>
          <w:sz w:val="32"/>
          <w:szCs w:val="32"/>
          <w:rtl/>
        </w:rPr>
        <w:t>ا</w:t>
      </w:r>
      <w:r w:rsidRPr="007F51C2">
        <w:rPr>
          <w:rFonts w:ascii="Sakkal Majalla" w:eastAsia="Arial" w:hAnsi="Sakkal Majalla" w:cs="Sakkal Majalla"/>
          <w:sz w:val="32"/>
          <w:szCs w:val="32"/>
          <w:rtl/>
        </w:rPr>
        <w:t xml:space="preserve"> ومواكبة تطور استراتيجيته</w:t>
      </w:r>
      <w:r>
        <w:rPr>
          <w:rFonts w:ascii="Sakkal Majalla" w:eastAsia="Arial" w:hAnsi="Sakkal Majalla" w:cs="Sakkal Majalla" w:hint="cs"/>
          <w:sz w:val="32"/>
          <w:szCs w:val="32"/>
          <w:rtl/>
        </w:rPr>
        <w:t>ا</w:t>
      </w:r>
      <w:r w:rsidRPr="007F51C2">
        <w:rPr>
          <w:rFonts w:ascii="Sakkal Majalla" w:eastAsia="Arial" w:hAnsi="Sakkal Majalla" w:cs="Sakkal Majalla"/>
          <w:sz w:val="32"/>
          <w:szCs w:val="32"/>
          <w:rtl/>
        </w:rPr>
        <w:t xml:space="preserve"> ومشاريعه</w:t>
      </w:r>
      <w:r>
        <w:rPr>
          <w:rFonts w:ascii="Sakkal Majalla" w:eastAsia="Arial" w:hAnsi="Sakkal Majalla" w:cs="Sakkal Majalla" w:hint="cs"/>
          <w:sz w:val="32"/>
          <w:szCs w:val="32"/>
          <w:rtl/>
        </w:rPr>
        <w:t>ا</w:t>
      </w:r>
      <w:r w:rsidRPr="007F51C2">
        <w:rPr>
          <w:rFonts w:ascii="Sakkal Majalla" w:eastAsia="Arial" w:hAnsi="Sakkal Majalla" w:cs="Sakkal Majalla"/>
          <w:sz w:val="32"/>
          <w:szCs w:val="32"/>
          <w:rtl/>
        </w:rPr>
        <w:t>؛</w:t>
      </w:r>
    </w:p>
    <w:p w14:paraId="3F6A1B6D" w14:textId="3220BD41" w:rsidR="002E3CA5" w:rsidRDefault="007F51C2" w:rsidP="002E3CA5">
      <w:pPr>
        <w:pStyle w:val="Paragraphedeliste"/>
        <w:numPr>
          <w:ilvl w:val="0"/>
          <w:numId w:val="7"/>
        </w:numPr>
        <w:jc w:val="both"/>
        <w:rPr>
          <w:rFonts w:ascii="Sakkal Majalla" w:eastAsia="Arial" w:hAnsi="Sakkal Majalla" w:cs="Sakkal Majalla"/>
          <w:sz w:val="32"/>
          <w:szCs w:val="32"/>
        </w:rPr>
      </w:pPr>
      <w:r w:rsidRPr="007F51C2">
        <w:rPr>
          <w:rFonts w:ascii="Sakkal Majalla" w:eastAsia="Arial" w:hAnsi="Sakkal Majalla" w:cs="Sakkal Majalla"/>
          <w:sz w:val="32"/>
          <w:szCs w:val="32"/>
          <w:rtl/>
        </w:rPr>
        <w:lastRenderedPageBreak/>
        <w:t xml:space="preserve">تحديد مختلف الإشكاليات المتعلقة بحماية المعطيات: استضافة المعطيات، التداول بالفيديو، تطوير التطبيقات، </w:t>
      </w:r>
      <w:proofErr w:type="spellStart"/>
      <w:r w:rsidRPr="007F51C2">
        <w:rPr>
          <w:rFonts w:ascii="Sakkal Majalla" w:eastAsia="Arial" w:hAnsi="Sakkal Majalla" w:cs="Sakkal Majalla"/>
          <w:sz w:val="32"/>
          <w:szCs w:val="32"/>
          <w:rtl/>
        </w:rPr>
        <w:t>رقمنة</w:t>
      </w:r>
      <w:proofErr w:type="spellEnd"/>
      <w:r w:rsidRPr="007F51C2">
        <w:rPr>
          <w:rFonts w:ascii="Sakkal Majalla" w:eastAsia="Arial" w:hAnsi="Sakkal Majalla" w:cs="Sakkal Majalla"/>
          <w:sz w:val="32"/>
          <w:szCs w:val="32"/>
          <w:rtl/>
        </w:rPr>
        <w:t xml:space="preserve"> الخدمات العمومية الموجهة للمواطنين</w:t>
      </w:r>
      <w:r>
        <w:rPr>
          <w:rFonts w:ascii="Sakkal Majalla" w:eastAsia="Arial" w:hAnsi="Sakkal Majalla" w:cs="Sakkal Majalla" w:hint="cs"/>
          <w:sz w:val="32"/>
          <w:szCs w:val="32"/>
          <w:rtl/>
        </w:rPr>
        <w:t>.</w:t>
      </w:r>
    </w:p>
    <w:p w14:paraId="3EAEEC2F" w14:textId="77777777" w:rsidR="002E3CA5" w:rsidRPr="002E3CA5" w:rsidRDefault="002E3CA5" w:rsidP="002E3CA5">
      <w:pPr>
        <w:pStyle w:val="Paragraphedeliste"/>
        <w:ind w:left="785"/>
        <w:jc w:val="both"/>
        <w:rPr>
          <w:rFonts w:ascii="Sakkal Majalla" w:eastAsia="Arial" w:hAnsi="Sakkal Majalla" w:cs="Sakkal Majalla"/>
          <w:sz w:val="32"/>
          <w:szCs w:val="32"/>
          <w:rtl/>
        </w:rPr>
      </w:pPr>
    </w:p>
    <w:p w14:paraId="1431F290" w14:textId="5B333575" w:rsidR="002E3CA5" w:rsidRDefault="002E3CA5" w:rsidP="002E3CA5">
      <w:pPr>
        <w:rPr>
          <w:rFonts w:ascii="Arial" w:eastAsia="Arial" w:hAnsi="Arial" w:cs="Arial"/>
          <w:sz w:val="24"/>
          <w:szCs w:val="24"/>
          <w:rtl/>
        </w:rPr>
      </w:pPr>
      <w:r w:rsidRPr="002E3CA5">
        <w:rPr>
          <w:rFonts w:ascii="Sakkal Majalla" w:eastAsia="Arial" w:hAnsi="Sakkal Majalla" w:cs="Sakkal Majalla"/>
          <w:b/>
          <w:bCs/>
          <w:sz w:val="32"/>
          <w:szCs w:val="32"/>
          <w:u w:val="single"/>
          <w:rtl/>
        </w:rPr>
        <w:t>النتائج المتوخاة: تقارير ورشات وجلسات تبادل الأفكار</w:t>
      </w:r>
      <w:r w:rsidRPr="002E3CA5">
        <w:rPr>
          <w:rFonts w:ascii="Arial" w:eastAsia="Arial" w:hAnsi="Arial" w:cs="Arial"/>
          <w:sz w:val="24"/>
          <w:szCs w:val="24"/>
          <w:rtl/>
        </w:rPr>
        <w:t>.</w:t>
      </w:r>
    </w:p>
    <w:p w14:paraId="6FF90B1E" w14:textId="77777777" w:rsidR="002E3CA5" w:rsidRPr="002E3CA5" w:rsidRDefault="002E3CA5" w:rsidP="002E3CA5">
      <w:pPr>
        <w:rPr>
          <w:rFonts w:ascii="Arial" w:eastAsia="Arial" w:hAnsi="Arial" w:cs="Arial"/>
          <w:sz w:val="24"/>
          <w:szCs w:val="24"/>
        </w:rPr>
      </w:pPr>
    </w:p>
    <w:p w14:paraId="278869CF" w14:textId="77777777" w:rsidR="007F51C2" w:rsidRPr="007F51C2" w:rsidRDefault="007F51C2" w:rsidP="007F51C2">
      <w:pPr>
        <w:ind w:firstLine="227"/>
        <w:rPr>
          <w:rFonts w:ascii="Sakkal Majalla" w:eastAsia="Arial" w:hAnsi="Sakkal Majalla" w:cs="Sakkal Majalla"/>
          <w:b/>
          <w:bCs/>
          <w:sz w:val="32"/>
          <w:szCs w:val="32"/>
        </w:rPr>
      </w:pPr>
      <w:r w:rsidRPr="007F51C2">
        <w:rPr>
          <w:rFonts w:ascii="Segoe UI Symbol" w:eastAsia="Arial" w:hAnsi="Segoe UI Symbol" w:cs="Segoe UI Symbol" w:hint="cs"/>
          <w:b/>
          <w:bCs/>
          <w:sz w:val="32"/>
          <w:szCs w:val="32"/>
          <w:rtl/>
        </w:rPr>
        <w:t>❖</w:t>
      </w:r>
      <w:r w:rsidRPr="007F51C2">
        <w:rPr>
          <w:rFonts w:ascii="Sakkal Majalla" w:eastAsia="Arial" w:hAnsi="Sakkal Majalla" w:cs="Sakkal Majalla" w:hint="cs"/>
          <w:b/>
          <w:bCs/>
          <w:sz w:val="32"/>
          <w:szCs w:val="32"/>
          <w:rtl/>
        </w:rPr>
        <w:t xml:space="preserve"> المحور</w:t>
      </w:r>
      <w:r w:rsidRPr="007F51C2">
        <w:rPr>
          <w:rFonts w:ascii="Sakkal Majalla" w:eastAsia="Arial" w:hAnsi="Sakkal Majalla" w:cs="Sakkal Majalla"/>
          <w:b/>
          <w:bCs/>
          <w:sz w:val="32"/>
          <w:szCs w:val="32"/>
          <w:rtl/>
        </w:rPr>
        <w:t xml:space="preserve"> 3: </w:t>
      </w:r>
      <w:r w:rsidRPr="007F51C2">
        <w:rPr>
          <w:rFonts w:ascii="Sakkal Majalla" w:eastAsia="Arial" w:hAnsi="Sakkal Majalla" w:cs="Sakkal Majalla" w:hint="cs"/>
          <w:b/>
          <w:bCs/>
          <w:sz w:val="32"/>
          <w:szCs w:val="32"/>
          <w:rtl/>
        </w:rPr>
        <w:t>تعزيز</w:t>
      </w:r>
      <w:r w:rsidRPr="007F51C2">
        <w:rPr>
          <w:rFonts w:ascii="Sakkal Majalla" w:eastAsia="Arial" w:hAnsi="Sakkal Majalla" w:cs="Sakkal Majalla"/>
          <w:b/>
          <w:bCs/>
          <w:sz w:val="32"/>
          <w:szCs w:val="32"/>
          <w:rtl/>
        </w:rPr>
        <w:t xml:space="preserve"> </w:t>
      </w:r>
      <w:r w:rsidRPr="007F51C2">
        <w:rPr>
          <w:rFonts w:ascii="Sakkal Majalla" w:eastAsia="Arial" w:hAnsi="Sakkal Majalla" w:cs="Sakkal Majalla" w:hint="cs"/>
          <w:b/>
          <w:bCs/>
          <w:sz w:val="32"/>
          <w:szCs w:val="32"/>
          <w:rtl/>
        </w:rPr>
        <w:t>المبادئ</w:t>
      </w:r>
      <w:r w:rsidRPr="007F51C2">
        <w:rPr>
          <w:rFonts w:ascii="Sakkal Majalla" w:eastAsia="Arial" w:hAnsi="Sakkal Majalla" w:cs="Sakkal Majalla"/>
          <w:b/>
          <w:bCs/>
          <w:sz w:val="32"/>
          <w:szCs w:val="32"/>
          <w:rtl/>
        </w:rPr>
        <w:t xml:space="preserve"> </w:t>
      </w:r>
      <w:r w:rsidRPr="007F51C2">
        <w:rPr>
          <w:rFonts w:ascii="Sakkal Majalla" w:eastAsia="Arial" w:hAnsi="Sakkal Majalla" w:cs="Sakkal Majalla" w:hint="cs"/>
          <w:b/>
          <w:bCs/>
          <w:sz w:val="32"/>
          <w:szCs w:val="32"/>
          <w:rtl/>
        </w:rPr>
        <w:t>التوجيهية</w:t>
      </w:r>
      <w:r w:rsidRPr="007F51C2">
        <w:rPr>
          <w:rFonts w:ascii="Sakkal Majalla" w:eastAsia="Arial" w:hAnsi="Sakkal Majalla" w:cs="Sakkal Majalla"/>
          <w:b/>
          <w:bCs/>
          <w:sz w:val="32"/>
          <w:szCs w:val="32"/>
          <w:rtl/>
        </w:rPr>
        <w:t xml:space="preserve"> </w:t>
      </w:r>
      <w:r w:rsidRPr="007F51C2">
        <w:rPr>
          <w:rFonts w:ascii="Sakkal Majalla" w:eastAsia="Arial" w:hAnsi="Sakkal Majalla" w:cs="Sakkal Majalla" w:hint="cs"/>
          <w:b/>
          <w:bCs/>
          <w:sz w:val="32"/>
          <w:szCs w:val="32"/>
          <w:rtl/>
        </w:rPr>
        <w:t>الهادفة</w:t>
      </w:r>
      <w:r w:rsidRPr="007F51C2">
        <w:rPr>
          <w:rFonts w:ascii="Sakkal Majalla" w:eastAsia="Arial" w:hAnsi="Sakkal Majalla" w:cs="Sakkal Majalla"/>
          <w:b/>
          <w:bCs/>
          <w:sz w:val="32"/>
          <w:szCs w:val="32"/>
          <w:rtl/>
        </w:rPr>
        <w:t xml:space="preserve"> </w:t>
      </w:r>
      <w:r w:rsidRPr="007F51C2">
        <w:rPr>
          <w:rFonts w:ascii="Sakkal Majalla" w:eastAsia="Arial" w:hAnsi="Sakkal Majalla" w:cs="Sakkal Majalla" w:hint="cs"/>
          <w:b/>
          <w:bCs/>
          <w:sz w:val="32"/>
          <w:szCs w:val="32"/>
          <w:rtl/>
        </w:rPr>
        <w:t>إلى</w:t>
      </w:r>
      <w:r w:rsidRPr="007F51C2">
        <w:rPr>
          <w:rFonts w:ascii="Sakkal Majalla" w:eastAsia="Arial" w:hAnsi="Sakkal Majalla" w:cs="Sakkal Majalla"/>
          <w:b/>
          <w:bCs/>
          <w:sz w:val="32"/>
          <w:szCs w:val="32"/>
          <w:rtl/>
        </w:rPr>
        <w:t xml:space="preserve"> </w:t>
      </w:r>
      <w:r w:rsidRPr="007F51C2">
        <w:rPr>
          <w:rFonts w:ascii="Sakkal Majalla" w:eastAsia="Arial" w:hAnsi="Sakkal Majalla" w:cs="Sakkal Majalla" w:hint="cs"/>
          <w:b/>
          <w:bCs/>
          <w:sz w:val="32"/>
          <w:szCs w:val="32"/>
          <w:rtl/>
        </w:rPr>
        <w:t>ترسيخ</w:t>
      </w:r>
      <w:r w:rsidRPr="007F51C2">
        <w:rPr>
          <w:rFonts w:ascii="Sakkal Majalla" w:eastAsia="Arial" w:hAnsi="Sakkal Majalla" w:cs="Sakkal Majalla"/>
          <w:b/>
          <w:bCs/>
          <w:sz w:val="32"/>
          <w:szCs w:val="32"/>
          <w:rtl/>
        </w:rPr>
        <w:t xml:space="preserve"> </w:t>
      </w:r>
      <w:r w:rsidRPr="007F51C2">
        <w:rPr>
          <w:rFonts w:ascii="Sakkal Majalla" w:eastAsia="Arial" w:hAnsi="Sakkal Majalla" w:cs="Sakkal Majalla" w:hint="cs"/>
          <w:b/>
          <w:bCs/>
          <w:sz w:val="32"/>
          <w:szCs w:val="32"/>
          <w:rtl/>
        </w:rPr>
        <w:t>الثقة</w:t>
      </w:r>
      <w:r w:rsidRPr="007F51C2">
        <w:rPr>
          <w:rFonts w:ascii="Sakkal Majalla" w:eastAsia="Arial" w:hAnsi="Sakkal Majalla" w:cs="Sakkal Majalla"/>
          <w:b/>
          <w:bCs/>
          <w:sz w:val="32"/>
          <w:szCs w:val="32"/>
          <w:rtl/>
        </w:rPr>
        <w:t xml:space="preserve"> </w:t>
      </w:r>
      <w:r w:rsidRPr="007F51C2">
        <w:rPr>
          <w:rFonts w:ascii="Sakkal Majalla" w:eastAsia="Arial" w:hAnsi="Sakkal Majalla" w:cs="Sakkal Majalla" w:hint="cs"/>
          <w:b/>
          <w:bCs/>
          <w:sz w:val="32"/>
          <w:szCs w:val="32"/>
          <w:rtl/>
        </w:rPr>
        <w:t>الرقمية</w:t>
      </w:r>
      <w:r w:rsidRPr="007F51C2">
        <w:rPr>
          <w:rFonts w:ascii="Sakkal Majalla" w:eastAsia="Arial" w:hAnsi="Sakkal Majalla" w:cs="Sakkal Majalla"/>
          <w:b/>
          <w:bCs/>
          <w:sz w:val="32"/>
          <w:szCs w:val="32"/>
          <w:rtl/>
        </w:rPr>
        <w:t>:</w:t>
      </w:r>
    </w:p>
    <w:p w14:paraId="374FFE58" w14:textId="1E6C23A8" w:rsidR="007F51C2" w:rsidRPr="007F51C2" w:rsidRDefault="007F51C2" w:rsidP="007F51C2">
      <w:pPr>
        <w:jc w:val="both"/>
        <w:rPr>
          <w:rFonts w:ascii="Sakkal Majalla" w:eastAsia="Arial" w:hAnsi="Sakkal Majalla" w:cs="Sakkal Majalla"/>
          <w:sz w:val="32"/>
          <w:szCs w:val="32"/>
        </w:rPr>
      </w:pPr>
      <w:r w:rsidRPr="007F51C2">
        <w:rPr>
          <w:rFonts w:ascii="Sakkal Majalla" w:eastAsia="Arial" w:hAnsi="Sakkal Majalla" w:cs="Sakkal Majalla"/>
          <w:sz w:val="32"/>
          <w:szCs w:val="32"/>
          <w:rtl/>
        </w:rPr>
        <w:t xml:space="preserve">صياغة الاستنتاجات المتوصل إليها في ورشات وجلسات العمل من أجل وضع لبنات لرؤية موحدة ومتعددة الأطراف والقطاعات، والتي ينبغي أن تؤدي إلى إصدار توصيات بشأن لبنات بناء الثقة التي تخدم مختلف الاستخدامات الخاصة </w:t>
      </w:r>
      <w:r w:rsidR="002E3CA5">
        <w:rPr>
          <w:rFonts w:ascii="Sakkal Majalla" w:eastAsia="Arial" w:hAnsi="Sakkal Majalla" w:cs="Sakkal Majalla" w:hint="cs"/>
          <w:sz w:val="32"/>
          <w:szCs w:val="32"/>
          <w:rtl/>
        </w:rPr>
        <w:t>بالجهة</w:t>
      </w:r>
      <w:r w:rsidRPr="007F51C2">
        <w:rPr>
          <w:rFonts w:ascii="Sakkal Majalla" w:eastAsia="Arial" w:hAnsi="Sakkal Majalla" w:cs="Sakkal Majalla"/>
          <w:sz w:val="32"/>
          <w:szCs w:val="32"/>
          <w:rtl/>
        </w:rPr>
        <w:t>، على سبيل المثال:</w:t>
      </w:r>
    </w:p>
    <w:p w14:paraId="12DD4F23" w14:textId="77777777" w:rsidR="007F51C2" w:rsidRPr="002E3CA5" w:rsidRDefault="007F51C2" w:rsidP="007F51C2">
      <w:pPr>
        <w:pStyle w:val="Paragraphedeliste"/>
        <w:numPr>
          <w:ilvl w:val="0"/>
          <w:numId w:val="7"/>
        </w:numPr>
        <w:rPr>
          <w:rFonts w:ascii="Sakkal Majalla" w:eastAsia="Arial" w:hAnsi="Sakkal Majalla" w:cs="Sakkal Majalla"/>
          <w:sz w:val="32"/>
          <w:szCs w:val="32"/>
        </w:rPr>
      </w:pPr>
      <w:r w:rsidRPr="002E3CA5">
        <w:rPr>
          <w:rFonts w:ascii="Sakkal Majalla" w:eastAsia="Arial" w:hAnsi="Sakkal Majalla" w:cs="Sakkal Majalla"/>
          <w:sz w:val="32"/>
          <w:szCs w:val="32"/>
          <w:rtl/>
        </w:rPr>
        <w:t>تصنيف المعطيات ذات الطابع الشخصي؛</w:t>
      </w:r>
    </w:p>
    <w:p w14:paraId="4F31AB09" w14:textId="77777777" w:rsidR="007F51C2" w:rsidRPr="002E3CA5" w:rsidRDefault="007F51C2" w:rsidP="007F51C2">
      <w:pPr>
        <w:pStyle w:val="Paragraphedeliste"/>
        <w:numPr>
          <w:ilvl w:val="0"/>
          <w:numId w:val="7"/>
        </w:numPr>
        <w:rPr>
          <w:rFonts w:ascii="Sakkal Majalla" w:eastAsia="Arial" w:hAnsi="Sakkal Majalla" w:cs="Sakkal Majalla"/>
          <w:sz w:val="32"/>
          <w:szCs w:val="32"/>
        </w:rPr>
      </w:pPr>
      <w:r w:rsidRPr="002E3CA5">
        <w:rPr>
          <w:rFonts w:ascii="Sakkal Majalla" w:eastAsia="Arial" w:hAnsi="Sakkal Majalla" w:cs="Sakkal Majalla"/>
          <w:sz w:val="32"/>
          <w:szCs w:val="32"/>
          <w:rtl/>
        </w:rPr>
        <w:t>استضافة المعطيات؛</w:t>
      </w:r>
    </w:p>
    <w:p w14:paraId="3F7B5063" w14:textId="77777777" w:rsidR="007F51C2" w:rsidRPr="002E3CA5" w:rsidRDefault="007F51C2" w:rsidP="007F51C2">
      <w:pPr>
        <w:pStyle w:val="Paragraphedeliste"/>
        <w:numPr>
          <w:ilvl w:val="0"/>
          <w:numId w:val="7"/>
        </w:numPr>
        <w:rPr>
          <w:rFonts w:ascii="Sakkal Majalla" w:eastAsia="Arial" w:hAnsi="Sakkal Majalla" w:cs="Sakkal Majalla"/>
          <w:sz w:val="32"/>
          <w:szCs w:val="32"/>
        </w:rPr>
      </w:pPr>
      <w:r w:rsidRPr="002E3CA5">
        <w:rPr>
          <w:rFonts w:ascii="Sakkal Majalla" w:eastAsia="Arial" w:hAnsi="Sakkal Majalla" w:cs="Sakkal Majalla"/>
          <w:sz w:val="32"/>
          <w:szCs w:val="32"/>
          <w:rtl/>
        </w:rPr>
        <w:t>التداول بالفيديو؛</w:t>
      </w:r>
    </w:p>
    <w:p w14:paraId="78C7B0D1" w14:textId="77777777" w:rsidR="007F51C2" w:rsidRPr="002E3CA5" w:rsidRDefault="007F51C2" w:rsidP="007F51C2">
      <w:pPr>
        <w:pStyle w:val="Paragraphedeliste"/>
        <w:numPr>
          <w:ilvl w:val="0"/>
          <w:numId w:val="7"/>
        </w:numPr>
        <w:rPr>
          <w:rFonts w:ascii="Sakkal Majalla" w:eastAsia="Arial" w:hAnsi="Sakkal Majalla" w:cs="Sakkal Majalla"/>
          <w:sz w:val="32"/>
          <w:szCs w:val="32"/>
        </w:rPr>
      </w:pPr>
      <w:r w:rsidRPr="002E3CA5">
        <w:rPr>
          <w:rFonts w:ascii="Sakkal Majalla" w:eastAsia="Arial" w:hAnsi="Sakkal Majalla" w:cs="Sakkal Majalla"/>
          <w:sz w:val="32"/>
          <w:szCs w:val="32"/>
          <w:rtl/>
        </w:rPr>
        <w:t>تطوير التطبيقات؛</w:t>
      </w:r>
    </w:p>
    <w:p w14:paraId="1FD72D60" w14:textId="77777777" w:rsidR="007F51C2" w:rsidRDefault="007F51C2" w:rsidP="007F51C2">
      <w:pPr>
        <w:pStyle w:val="Paragraphedeliste"/>
        <w:numPr>
          <w:ilvl w:val="0"/>
          <w:numId w:val="7"/>
        </w:numPr>
        <w:rPr>
          <w:rFonts w:ascii="Sakkal Majalla" w:eastAsia="Arial" w:hAnsi="Sakkal Majalla" w:cs="Sakkal Majalla"/>
          <w:sz w:val="32"/>
          <w:szCs w:val="32"/>
        </w:rPr>
      </w:pPr>
      <w:proofErr w:type="spellStart"/>
      <w:r w:rsidRPr="002E3CA5">
        <w:rPr>
          <w:rFonts w:ascii="Sakkal Majalla" w:eastAsia="Arial" w:hAnsi="Sakkal Majalla" w:cs="Sakkal Majalla"/>
          <w:sz w:val="32"/>
          <w:szCs w:val="32"/>
          <w:rtl/>
        </w:rPr>
        <w:t>رقمنة</w:t>
      </w:r>
      <w:proofErr w:type="spellEnd"/>
      <w:r w:rsidRPr="002E3CA5">
        <w:rPr>
          <w:rFonts w:ascii="Sakkal Majalla" w:eastAsia="Arial" w:hAnsi="Sakkal Majalla" w:cs="Sakkal Majalla"/>
          <w:sz w:val="32"/>
          <w:szCs w:val="32"/>
          <w:rtl/>
        </w:rPr>
        <w:t xml:space="preserve"> الخدمات العمومية الموجهة للمواطنين؛</w:t>
      </w:r>
    </w:p>
    <w:p w14:paraId="0DC046D5" w14:textId="77777777" w:rsidR="002E3CA5" w:rsidRPr="002E3CA5" w:rsidRDefault="002E3CA5" w:rsidP="002E3CA5">
      <w:pPr>
        <w:pStyle w:val="Paragraphedeliste"/>
        <w:ind w:left="785"/>
        <w:rPr>
          <w:rFonts w:ascii="Sakkal Majalla" w:eastAsia="Arial" w:hAnsi="Sakkal Majalla" w:cs="Sakkal Majalla"/>
          <w:sz w:val="32"/>
          <w:szCs w:val="32"/>
        </w:rPr>
      </w:pPr>
    </w:p>
    <w:p w14:paraId="6E8495C9" w14:textId="2FC0C514" w:rsidR="007F51C2" w:rsidRDefault="002E3CA5" w:rsidP="002E3CA5">
      <w:pPr>
        <w:ind w:left="425"/>
        <w:rPr>
          <w:rFonts w:ascii="Sakkal Majalla" w:eastAsia="Arial" w:hAnsi="Sakkal Majalla" w:cs="Sakkal Majalla"/>
          <w:sz w:val="32"/>
          <w:szCs w:val="32"/>
          <w:rtl/>
        </w:rPr>
      </w:pPr>
      <w:r w:rsidRPr="002E3CA5">
        <w:rPr>
          <w:rFonts w:ascii="Sakkal Majalla" w:eastAsia="Arial" w:hAnsi="Sakkal Majalla" w:cs="Sakkal Majalla"/>
          <w:b/>
          <w:bCs/>
          <w:sz w:val="32"/>
          <w:szCs w:val="32"/>
          <w:u w:val="single"/>
          <w:rtl/>
        </w:rPr>
        <w:t xml:space="preserve">النتائج المتوخاة: </w:t>
      </w:r>
      <w:r w:rsidRPr="002E3CA5">
        <w:rPr>
          <w:rFonts w:ascii="Sakkal Majalla" w:eastAsia="Arial" w:hAnsi="Sakkal Majalla" w:cs="Sakkal Majalla"/>
          <w:sz w:val="32"/>
          <w:szCs w:val="32"/>
          <w:rtl/>
        </w:rPr>
        <w:t>وضع وتحديث المبادئ التوجيهية.</w:t>
      </w:r>
    </w:p>
    <w:p w14:paraId="072216BB" w14:textId="77777777" w:rsidR="002E3CA5" w:rsidRPr="002E3CA5" w:rsidRDefault="002E3CA5" w:rsidP="002E3CA5">
      <w:pPr>
        <w:ind w:left="425"/>
        <w:rPr>
          <w:rFonts w:ascii="Sakkal Majalla" w:eastAsia="Arial" w:hAnsi="Sakkal Majalla" w:cs="Sakkal Majalla"/>
          <w:b/>
          <w:bCs/>
          <w:sz w:val="32"/>
          <w:szCs w:val="32"/>
          <w:u w:val="single"/>
          <w:rtl/>
        </w:rPr>
      </w:pPr>
    </w:p>
    <w:p w14:paraId="69C631C6" w14:textId="77777777" w:rsidR="002E3CA5" w:rsidRPr="002E3CA5" w:rsidRDefault="002E3CA5" w:rsidP="002E3CA5">
      <w:pPr>
        <w:pStyle w:val="Retraitcorpsdetexte"/>
        <w:spacing w:before="100" w:after="100" w:line="276" w:lineRule="auto"/>
        <w:ind w:left="198" w:right="426" w:firstLine="227"/>
        <w:rPr>
          <w:rFonts w:ascii="Sakkal Majalla" w:hAnsi="Sakkal Majalla" w:cs="Sakkal Majalla"/>
          <w:b w:val="0"/>
          <w:sz w:val="32"/>
          <w:szCs w:val="32"/>
          <w:u w:val="single"/>
          <w:lang w:bidi="ar-MA"/>
        </w:rPr>
      </w:pPr>
      <w:r w:rsidRPr="002E3CA5">
        <w:rPr>
          <w:rFonts w:ascii="Sakkal Majalla" w:hAnsi="Sakkal Majalla" w:cs="Sakkal Majalla"/>
          <w:b w:val="0"/>
          <w:sz w:val="32"/>
          <w:szCs w:val="32"/>
          <w:u w:val="single"/>
          <w:rtl/>
          <w:lang w:bidi="ar-MA"/>
        </w:rPr>
        <w:t>المادة الثالثة: تتبع وتقييم الاتفاقية</w:t>
      </w:r>
    </w:p>
    <w:p w14:paraId="73705B15" w14:textId="7D50B1A5" w:rsidR="002E3CA5" w:rsidRDefault="002E3CA5" w:rsidP="002E3CA5">
      <w:r w:rsidRPr="002E3CA5">
        <w:rPr>
          <w:rFonts w:ascii="Sakkal Majalla" w:eastAsia="Arial" w:hAnsi="Sakkal Majalla" w:cs="Sakkal Majalla"/>
          <w:sz w:val="32"/>
          <w:szCs w:val="32"/>
          <w:rtl/>
        </w:rPr>
        <w:t xml:space="preserve">ضمانا لحسن تنفيذ هذه الاتفاقية، يُحدث فريق عمل مشترك من ممثلي الطرفين لتفعيل برامج التعاون والتنسيق المتفق عليها. يتفق ممثلو الطرفان على تحديد موعد </w:t>
      </w:r>
      <w:r>
        <w:rPr>
          <w:rFonts w:ascii="Sakkal Majalla" w:eastAsia="Arial" w:hAnsi="Sakkal Majalla" w:cs="Sakkal Majalla" w:hint="cs"/>
          <w:sz w:val="32"/>
          <w:szCs w:val="32"/>
          <w:rtl/>
          <w:lang w:bidi="ar-MA"/>
        </w:rPr>
        <w:t xml:space="preserve">شهري </w:t>
      </w:r>
      <w:r w:rsidRPr="002E3CA5">
        <w:rPr>
          <w:rFonts w:ascii="Sakkal Majalla" w:eastAsia="Arial" w:hAnsi="Sakkal Majalla" w:cs="Sakkal Majalla"/>
          <w:sz w:val="32"/>
          <w:szCs w:val="32"/>
          <w:rtl/>
        </w:rPr>
        <w:t>للاجتماع بشكل دوري</w:t>
      </w:r>
      <w:r>
        <w:rPr>
          <w:rFonts w:ascii="Arial" w:eastAsia="Arial" w:hAnsi="Arial" w:cs="Arial"/>
          <w:sz w:val="24"/>
          <w:szCs w:val="24"/>
          <w:rtl/>
        </w:rPr>
        <w:t>.</w:t>
      </w:r>
    </w:p>
    <w:p w14:paraId="780EEE3D" w14:textId="77777777" w:rsidR="002E3CA5" w:rsidRPr="002E3CA5" w:rsidRDefault="002E3CA5" w:rsidP="002E3CA5">
      <w:pPr>
        <w:pStyle w:val="Retraitcorpsdetexte"/>
        <w:spacing w:before="100" w:after="100" w:line="276" w:lineRule="auto"/>
        <w:ind w:left="198" w:right="426" w:firstLine="227"/>
        <w:rPr>
          <w:rFonts w:ascii="Sakkal Majalla" w:hAnsi="Sakkal Majalla" w:cs="Sakkal Majalla"/>
          <w:b w:val="0"/>
          <w:sz w:val="32"/>
          <w:szCs w:val="32"/>
          <w:u w:val="single"/>
          <w:lang w:bidi="ar-MA"/>
        </w:rPr>
      </w:pPr>
      <w:r w:rsidRPr="002E3CA5">
        <w:rPr>
          <w:rFonts w:ascii="Sakkal Majalla" w:hAnsi="Sakkal Majalla" w:cs="Sakkal Majalla"/>
          <w:b w:val="0"/>
          <w:sz w:val="32"/>
          <w:szCs w:val="32"/>
          <w:u w:val="single"/>
          <w:rtl/>
          <w:lang w:bidi="ar-MA"/>
        </w:rPr>
        <w:t>المادة الرابعة: مدة سريان الاتفاقية</w:t>
      </w:r>
    </w:p>
    <w:p w14:paraId="6FD688AD" w14:textId="7783DA5A" w:rsidR="002E3CA5" w:rsidRPr="002E3CA5" w:rsidRDefault="002E3CA5" w:rsidP="002E3CA5">
      <w:pPr>
        <w:jc w:val="both"/>
        <w:rPr>
          <w:rFonts w:ascii="Sakkal Majalla" w:eastAsia="Arial" w:hAnsi="Sakkal Majalla" w:cs="Sakkal Majalla"/>
          <w:sz w:val="32"/>
          <w:szCs w:val="32"/>
        </w:rPr>
      </w:pPr>
      <w:r w:rsidRPr="002E3CA5">
        <w:rPr>
          <w:rFonts w:ascii="Sakkal Majalla" w:eastAsia="Arial" w:hAnsi="Sakkal Majalla" w:cs="Sakkal Majalla"/>
          <w:sz w:val="32"/>
          <w:szCs w:val="32"/>
          <w:rtl/>
        </w:rPr>
        <w:t>تدخل هذه الاتفاقية حيز التنفيذ</w:t>
      </w:r>
      <w:r>
        <w:rPr>
          <w:rFonts w:ascii="Sakkal Majalla" w:eastAsia="Arial" w:hAnsi="Sakkal Majalla" w:cs="Sakkal Majalla" w:hint="cs"/>
          <w:sz w:val="32"/>
          <w:szCs w:val="32"/>
          <w:rtl/>
        </w:rPr>
        <w:t xml:space="preserve"> ابتداء</w:t>
      </w:r>
      <w:r w:rsidRPr="002E3CA5">
        <w:rPr>
          <w:rFonts w:ascii="Sakkal Majalla" w:eastAsia="Arial" w:hAnsi="Sakkal Majalla" w:cs="Sakkal Majalla"/>
          <w:sz w:val="32"/>
          <w:szCs w:val="32"/>
          <w:rtl/>
        </w:rPr>
        <w:t xml:space="preserve"> من تاريخ توقيعها</w:t>
      </w:r>
      <w:r>
        <w:rPr>
          <w:rFonts w:ascii="Sakkal Majalla" w:eastAsia="Arial" w:hAnsi="Sakkal Majalla" w:cs="Sakkal Majalla" w:hint="cs"/>
          <w:sz w:val="32"/>
          <w:szCs w:val="32"/>
          <w:rtl/>
        </w:rPr>
        <w:t xml:space="preserve"> والتأشير عليها من ط</w:t>
      </w:r>
      <w:r w:rsidRPr="002E3CA5">
        <w:rPr>
          <w:rFonts w:ascii="Sakkal Majalla" w:eastAsia="Arial" w:hAnsi="Sakkal Majalla" w:cs="Sakkal Majalla" w:hint="cs"/>
          <w:sz w:val="32"/>
          <w:szCs w:val="32"/>
          <w:rtl/>
        </w:rPr>
        <w:t>رف</w:t>
      </w:r>
      <w:r w:rsidRPr="002E3CA5">
        <w:rPr>
          <w:rFonts w:ascii="Sakkal Majalla" w:eastAsia="Arial" w:hAnsi="Sakkal Majalla" w:cs="Sakkal Majalla"/>
          <w:sz w:val="32"/>
          <w:szCs w:val="32"/>
          <w:rtl/>
        </w:rPr>
        <w:t xml:space="preserve"> </w:t>
      </w:r>
      <w:r w:rsidRPr="002E3CA5">
        <w:rPr>
          <w:rFonts w:ascii="Sakkal Majalla" w:eastAsia="Arial" w:hAnsi="Sakkal Majalla" w:cs="Sakkal Majalla" w:hint="cs"/>
          <w:sz w:val="32"/>
          <w:szCs w:val="32"/>
          <w:rtl/>
        </w:rPr>
        <w:t>السلطة</w:t>
      </w:r>
      <w:r w:rsidRPr="002E3CA5">
        <w:rPr>
          <w:rFonts w:ascii="Sakkal Majalla" w:eastAsia="Arial" w:hAnsi="Sakkal Majalla" w:cs="Sakkal Majalla"/>
          <w:sz w:val="32"/>
          <w:szCs w:val="32"/>
          <w:rtl/>
        </w:rPr>
        <w:t xml:space="preserve"> </w:t>
      </w:r>
      <w:r w:rsidRPr="002E3CA5">
        <w:rPr>
          <w:rFonts w:ascii="Sakkal Majalla" w:eastAsia="Arial" w:hAnsi="Sakkal Majalla" w:cs="Sakkal Majalla" w:hint="cs"/>
          <w:sz w:val="32"/>
          <w:szCs w:val="32"/>
          <w:rtl/>
        </w:rPr>
        <w:t>الحكومية المكلف</w:t>
      </w:r>
      <w:r w:rsidRPr="002E3CA5">
        <w:rPr>
          <w:rFonts w:ascii="Sakkal Majalla" w:eastAsia="Arial" w:hAnsi="Sakkal Majalla" w:cs="Sakkal Majalla" w:hint="eastAsia"/>
          <w:sz w:val="32"/>
          <w:szCs w:val="32"/>
          <w:rtl/>
        </w:rPr>
        <w:t>ة</w:t>
      </w:r>
      <w:r w:rsidRPr="002E3CA5">
        <w:rPr>
          <w:rFonts w:ascii="Sakkal Majalla" w:eastAsia="Arial" w:hAnsi="Sakkal Majalla" w:cs="Sakkal Majalla"/>
          <w:sz w:val="32"/>
          <w:szCs w:val="32"/>
          <w:rtl/>
        </w:rPr>
        <w:t xml:space="preserve"> </w:t>
      </w:r>
      <w:r w:rsidRPr="002E3CA5">
        <w:rPr>
          <w:rFonts w:ascii="Sakkal Majalla" w:eastAsia="Arial" w:hAnsi="Sakkal Majalla" w:cs="Sakkal Majalla" w:hint="cs"/>
          <w:sz w:val="32"/>
          <w:szCs w:val="32"/>
          <w:rtl/>
        </w:rPr>
        <w:t>بالداخلية،</w:t>
      </w:r>
      <w:r w:rsidRPr="002E3CA5">
        <w:rPr>
          <w:rFonts w:ascii="Sakkal Majalla" w:eastAsia="Arial" w:hAnsi="Sakkal Majalla" w:cs="Sakkal Majalla"/>
          <w:sz w:val="32"/>
          <w:szCs w:val="32"/>
          <w:rtl/>
        </w:rPr>
        <w:t xml:space="preserve"> ويبقى العمل بمقتضياتها ساري المفعول لمدة أربع (4) سنوات قابلة للتجديد ما لم يبد أحد الطرفين رغبته في فسخها بواسطة إشعار كتابي موجه للطرف الثاني.</w:t>
      </w:r>
    </w:p>
    <w:p w14:paraId="68691467" w14:textId="5B6D5263" w:rsidR="00586F1A" w:rsidRPr="002E3CA5" w:rsidRDefault="002E3CA5" w:rsidP="002E3CA5">
      <w:r w:rsidRPr="002E3CA5">
        <w:rPr>
          <w:rFonts w:ascii="Sakkal Majalla" w:eastAsia="Arial" w:hAnsi="Sakkal Majalla" w:cs="Sakkal Majalla"/>
          <w:sz w:val="32"/>
          <w:szCs w:val="32"/>
          <w:rtl/>
        </w:rPr>
        <w:t>يصبح الفسخ ساري المفعول 30 يوما بعد الإشعار، وخلال هذه المدة يتحتم على الطرفين استكمال كل نشاط أو عمل</w:t>
      </w:r>
      <w:r>
        <w:rPr>
          <w:rFonts w:ascii="Sakkal Majalla" w:eastAsia="Arial" w:hAnsi="Sakkal Majalla" w:cs="Sakkal Majalla" w:hint="cs"/>
          <w:sz w:val="32"/>
          <w:szCs w:val="32"/>
          <w:rtl/>
        </w:rPr>
        <w:t xml:space="preserve"> </w:t>
      </w:r>
      <w:r w:rsidRPr="002E3CA5">
        <w:rPr>
          <w:rFonts w:ascii="Sakkal Majalla" w:eastAsia="Arial" w:hAnsi="Sakkal Majalla" w:cs="Sakkal Majalla"/>
          <w:sz w:val="32"/>
          <w:szCs w:val="32"/>
          <w:rtl/>
        </w:rPr>
        <w:t>بدأ الشروع في تنفيذه.</w:t>
      </w:r>
    </w:p>
    <w:p w14:paraId="0A877940" w14:textId="77777777" w:rsidR="002E3CA5" w:rsidRPr="002E3CA5" w:rsidRDefault="002E3CA5" w:rsidP="002E3CA5">
      <w:pPr>
        <w:pStyle w:val="Retraitcorpsdetexte"/>
        <w:spacing w:before="100" w:after="100" w:line="276" w:lineRule="auto"/>
        <w:ind w:left="198" w:right="426" w:firstLine="227"/>
        <w:rPr>
          <w:rFonts w:ascii="Sakkal Majalla" w:hAnsi="Sakkal Majalla" w:cs="Sakkal Majalla"/>
          <w:b w:val="0"/>
          <w:sz w:val="32"/>
          <w:szCs w:val="32"/>
          <w:u w:val="single"/>
          <w:lang w:bidi="ar-MA"/>
        </w:rPr>
      </w:pPr>
      <w:r w:rsidRPr="002E3CA5">
        <w:rPr>
          <w:rFonts w:ascii="Sakkal Majalla" w:hAnsi="Sakkal Majalla" w:cs="Sakkal Majalla"/>
          <w:b w:val="0"/>
          <w:sz w:val="32"/>
          <w:szCs w:val="32"/>
          <w:u w:val="single"/>
          <w:rtl/>
          <w:lang w:bidi="ar-MA"/>
        </w:rPr>
        <w:t>المادة الخامسة: تعديل الاتفاقية</w:t>
      </w:r>
    </w:p>
    <w:p w14:paraId="790DDB11" w14:textId="17C3C3D7" w:rsidR="00586F1A" w:rsidRDefault="002E3CA5" w:rsidP="0020572F">
      <w:pPr>
        <w:jc w:val="both"/>
        <w:rPr>
          <w:rFonts w:ascii="Sakkal Majalla" w:eastAsia="Arial" w:hAnsi="Sakkal Majalla" w:cs="Sakkal Majalla"/>
          <w:sz w:val="32"/>
          <w:szCs w:val="32"/>
        </w:rPr>
      </w:pPr>
      <w:r w:rsidRPr="0020572F">
        <w:rPr>
          <w:rFonts w:ascii="Sakkal Majalla" w:eastAsia="Arial" w:hAnsi="Sakkal Majalla" w:cs="Sakkal Majalla"/>
          <w:sz w:val="32"/>
          <w:szCs w:val="32"/>
          <w:rtl/>
        </w:rPr>
        <w:t>يمكن للطرفين المتعاقدين مراجعة بنود هذه الاتفاقية، وكل تعديل في بند من بنودها يكون محل ملحق تعديلي يوقعه الأطراف.</w:t>
      </w:r>
    </w:p>
    <w:p w14:paraId="512729A1" w14:textId="77777777" w:rsidR="0020572F" w:rsidRDefault="0020572F" w:rsidP="0020572F">
      <w:pPr>
        <w:jc w:val="both"/>
        <w:rPr>
          <w:rFonts w:ascii="Sakkal Majalla" w:eastAsia="Arial" w:hAnsi="Sakkal Majalla" w:cs="Sakkal Majalla"/>
          <w:sz w:val="32"/>
          <w:szCs w:val="32"/>
        </w:rPr>
      </w:pPr>
    </w:p>
    <w:p w14:paraId="047022E5" w14:textId="77777777" w:rsidR="0020572F" w:rsidRPr="0020572F" w:rsidRDefault="0020572F" w:rsidP="0020572F">
      <w:pPr>
        <w:jc w:val="both"/>
        <w:rPr>
          <w:rFonts w:ascii="Sakkal Majalla" w:eastAsia="Arial" w:hAnsi="Sakkal Majalla" w:cs="Sakkal Majalla"/>
          <w:sz w:val="32"/>
          <w:szCs w:val="32"/>
          <w:rtl/>
        </w:rPr>
      </w:pPr>
    </w:p>
    <w:p w14:paraId="0DFAB203" w14:textId="77777777" w:rsidR="0020572F" w:rsidRPr="0020572F" w:rsidRDefault="0020572F" w:rsidP="0020572F">
      <w:pPr>
        <w:pStyle w:val="Retraitcorpsdetexte"/>
        <w:spacing w:before="100" w:after="100" w:line="276" w:lineRule="auto"/>
        <w:ind w:left="198" w:right="426" w:firstLine="227"/>
        <w:rPr>
          <w:rFonts w:ascii="Sakkal Majalla" w:hAnsi="Sakkal Majalla" w:cs="Sakkal Majalla"/>
          <w:b w:val="0"/>
          <w:sz w:val="32"/>
          <w:szCs w:val="32"/>
          <w:u w:val="single"/>
          <w:lang w:bidi="ar-MA"/>
        </w:rPr>
      </w:pPr>
      <w:r w:rsidRPr="0020572F">
        <w:rPr>
          <w:rFonts w:ascii="Sakkal Majalla" w:hAnsi="Sakkal Majalla" w:cs="Sakkal Majalla"/>
          <w:b w:val="0"/>
          <w:sz w:val="32"/>
          <w:szCs w:val="32"/>
          <w:u w:val="single"/>
          <w:rtl/>
          <w:lang w:bidi="ar-MA"/>
        </w:rPr>
        <w:lastRenderedPageBreak/>
        <w:t>المادة السادسة: تدبير الخلافات</w:t>
      </w:r>
    </w:p>
    <w:p w14:paraId="658BC77F" w14:textId="77777777" w:rsidR="0020572F" w:rsidRPr="0020572F" w:rsidRDefault="0020572F" w:rsidP="0020572F">
      <w:pPr>
        <w:jc w:val="both"/>
        <w:rPr>
          <w:rFonts w:ascii="Sakkal Majalla" w:eastAsia="Arial" w:hAnsi="Sakkal Majalla" w:cs="Sakkal Majalla"/>
          <w:sz w:val="32"/>
          <w:szCs w:val="32"/>
        </w:rPr>
      </w:pPr>
      <w:r w:rsidRPr="0020572F">
        <w:rPr>
          <w:rFonts w:ascii="Sakkal Majalla" w:eastAsia="Arial" w:hAnsi="Sakkal Majalla" w:cs="Sakkal Majalla"/>
          <w:sz w:val="32"/>
          <w:szCs w:val="32"/>
          <w:rtl/>
        </w:rPr>
        <w:t>يلتزم الطرفان الموقعان على هذه الاتفاقية بالعمل على تدبير جميع الخلافات التي قد تصدر عن تأويل أو إنجاز مقتضيات هذه الاتفاقية بشكل ودي بين بينهما.</w:t>
      </w:r>
    </w:p>
    <w:p w14:paraId="6645969B" w14:textId="05F5DDF4" w:rsidR="00586F1A" w:rsidRPr="0020572F" w:rsidRDefault="00000000" w:rsidP="0020572F">
      <w:pPr>
        <w:pStyle w:val="Retraitcorpsdetexte"/>
        <w:spacing w:before="100" w:after="100" w:line="276" w:lineRule="auto"/>
        <w:ind w:left="198" w:right="426" w:firstLine="227"/>
        <w:rPr>
          <w:rFonts w:ascii="Sakkal Majalla" w:hAnsi="Sakkal Majalla" w:cs="Sakkal Majalla"/>
          <w:b w:val="0"/>
          <w:sz w:val="32"/>
          <w:szCs w:val="32"/>
          <w:u w:val="single"/>
          <w:rtl/>
          <w:lang w:bidi="ar-MA"/>
        </w:rPr>
      </w:pPr>
      <w:r w:rsidRPr="0020572F">
        <w:rPr>
          <w:rFonts w:ascii="Sakkal Majalla" w:hAnsi="Sakkal Majalla" w:cs="Sakkal Majalla"/>
          <w:b w:val="0"/>
          <w:sz w:val="32"/>
          <w:szCs w:val="32"/>
          <w:u w:val="single"/>
          <w:rtl/>
          <w:lang w:bidi="ar-MA"/>
        </w:rPr>
        <w:t xml:space="preserve">المادة </w:t>
      </w:r>
      <w:r w:rsidR="0020572F">
        <w:rPr>
          <w:rFonts w:ascii="Sakkal Majalla" w:hAnsi="Sakkal Majalla" w:cs="Sakkal Majalla" w:hint="cs"/>
          <w:b w:val="0"/>
          <w:sz w:val="32"/>
          <w:szCs w:val="32"/>
          <w:u w:val="single"/>
          <w:rtl/>
          <w:lang w:bidi="ar-MA"/>
        </w:rPr>
        <w:t>السابعة</w:t>
      </w:r>
      <w:r w:rsidRPr="0020572F">
        <w:rPr>
          <w:rFonts w:ascii="Sakkal Majalla" w:hAnsi="Sakkal Majalla" w:cs="Sakkal Majalla"/>
          <w:b w:val="0"/>
          <w:sz w:val="32"/>
          <w:szCs w:val="32"/>
          <w:u w:val="single"/>
          <w:rtl/>
          <w:lang w:bidi="ar-MA"/>
        </w:rPr>
        <w:t>: عدد نسخ الاتفاقية</w:t>
      </w:r>
    </w:p>
    <w:p w14:paraId="16AFA808" w14:textId="544CF05A" w:rsidR="00586F1A" w:rsidRPr="0020572F" w:rsidRDefault="00000000" w:rsidP="0020572F">
      <w:pPr>
        <w:jc w:val="both"/>
        <w:rPr>
          <w:rFonts w:ascii="Sakkal Majalla" w:eastAsia="Arial" w:hAnsi="Sakkal Majalla" w:cs="Sakkal Majalla"/>
          <w:sz w:val="32"/>
          <w:szCs w:val="32"/>
        </w:rPr>
      </w:pPr>
      <w:r w:rsidRPr="0020572F">
        <w:rPr>
          <w:rFonts w:ascii="Sakkal Majalla" w:eastAsia="Arial" w:hAnsi="Sakkal Majalla" w:cs="Sakkal Majalla"/>
          <w:sz w:val="32"/>
          <w:szCs w:val="32"/>
          <w:rtl/>
        </w:rPr>
        <w:t xml:space="preserve"> تنجز هذه الاتفاقية </w:t>
      </w:r>
      <w:r w:rsidRPr="0020572F">
        <w:rPr>
          <w:rFonts w:ascii="Sakkal Majalla" w:eastAsia="Arial" w:hAnsi="Sakkal Majalla" w:cs="Sakkal Majalla" w:hint="cs"/>
          <w:sz w:val="32"/>
          <w:szCs w:val="32"/>
          <w:rtl/>
        </w:rPr>
        <w:t>وتوقع في</w:t>
      </w:r>
      <w:r w:rsidRPr="0020572F">
        <w:rPr>
          <w:rFonts w:ascii="Sakkal Majalla" w:eastAsia="Arial" w:hAnsi="Sakkal Majalla" w:cs="Sakkal Majalla"/>
          <w:sz w:val="32"/>
          <w:szCs w:val="32"/>
          <w:rtl/>
        </w:rPr>
        <w:t xml:space="preserve"> </w:t>
      </w:r>
      <w:r w:rsidR="0020572F">
        <w:rPr>
          <w:rFonts w:ascii="Sakkal Majalla" w:eastAsia="Arial" w:hAnsi="Sakkal Majalla" w:cs="Sakkal Majalla" w:hint="cs"/>
          <w:sz w:val="32"/>
          <w:szCs w:val="32"/>
          <w:rtl/>
        </w:rPr>
        <w:t>ثلاث نسخ</w:t>
      </w:r>
      <w:r w:rsidRPr="0020572F">
        <w:rPr>
          <w:rFonts w:ascii="Sakkal Majalla" w:eastAsia="Arial" w:hAnsi="Sakkal Majalla" w:cs="Sakkal Majalla" w:hint="cs"/>
          <w:sz w:val="32"/>
          <w:szCs w:val="32"/>
          <w:rtl/>
        </w:rPr>
        <w:t>.</w:t>
      </w:r>
    </w:p>
    <w:p w14:paraId="6BCDF32D" w14:textId="77777777" w:rsidR="00586F1A" w:rsidRPr="0020572F" w:rsidRDefault="00586F1A">
      <w:pPr>
        <w:spacing w:line="276" w:lineRule="auto"/>
        <w:rPr>
          <w:rFonts w:ascii="Arial" w:hAnsi="Arial"/>
          <w:b/>
          <w:sz w:val="32"/>
          <w:szCs w:val="32"/>
        </w:rPr>
      </w:pPr>
    </w:p>
    <w:p w14:paraId="13D38402" w14:textId="77777777" w:rsidR="0020572F" w:rsidRPr="0020572F" w:rsidRDefault="00000000" w:rsidP="0020572F">
      <w:pPr>
        <w:spacing w:line="276" w:lineRule="auto"/>
        <w:jc w:val="center"/>
        <w:rPr>
          <w:rFonts w:ascii="Arial" w:hAnsi="Arial"/>
          <w:b/>
          <w:color w:val="943634" w:themeColor="accent2" w:themeShade="BF"/>
          <w:rtl/>
          <w:lang w:val="en-US"/>
        </w:rPr>
      </w:pPr>
      <w:r>
        <w:rPr>
          <w:rFonts w:ascii="Arial" w:hAnsi="Arial"/>
          <w:b/>
          <w:sz w:val="32"/>
          <w:szCs w:val="32"/>
        </w:rPr>
        <w:br w:type="page"/>
      </w:r>
    </w:p>
    <w:tbl>
      <w:tblPr>
        <w:tblpPr w:leftFromText="141" w:rightFromText="141" w:vertAnchor="text" w:horzAnchor="margin" w:tblpXSpec="center" w:tblpY="19"/>
        <w:bidiVisual/>
        <w:tblW w:w="0" w:type="auto"/>
        <w:shd w:val="clear" w:color="auto" w:fill="C6D9F1" w:themeFill="text2" w:themeFillTint="33"/>
        <w:tblLook w:val="04A0" w:firstRow="1" w:lastRow="0" w:firstColumn="1" w:lastColumn="0" w:noHBand="0" w:noVBand="1"/>
      </w:tblPr>
      <w:tblGrid>
        <w:gridCol w:w="9356"/>
      </w:tblGrid>
      <w:tr w:rsidR="0020572F" w:rsidRPr="0020572F" w14:paraId="2D15AE94" w14:textId="77777777" w:rsidTr="001270F1">
        <w:trPr>
          <w:trHeight w:val="567"/>
        </w:trPr>
        <w:tc>
          <w:tcPr>
            <w:tcW w:w="9356" w:type="dxa"/>
            <w:shd w:val="clear" w:color="auto" w:fill="C6D9F1" w:themeFill="text2" w:themeFillTint="33"/>
            <w:vAlign w:val="center"/>
          </w:tcPr>
          <w:p w14:paraId="347C0968" w14:textId="77777777" w:rsidR="0020572F" w:rsidRPr="0020572F" w:rsidRDefault="0020572F" w:rsidP="001270F1">
            <w:pPr>
              <w:spacing w:line="276" w:lineRule="auto"/>
              <w:jc w:val="center"/>
              <w:rPr>
                <w:rFonts w:ascii="Calibri" w:hAnsi="Calibri" w:cs="Calibri"/>
                <w:b/>
                <w:bCs/>
                <w:sz w:val="44"/>
                <w:szCs w:val="44"/>
                <w:lang w:bidi="ar-MA"/>
              </w:rPr>
            </w:pPr>
          </w:p>
          <w:p w14:paraId="1581BBF7" w14:textId="77777777" w:rsidR="0020572F" w:rsidRPr="0020572F" w:rsidRDefault="0020572F" w:rsidP="001270F1">
            <w:pPr>
              <w:spacing w:line="276" w:lineRule="auto"/>
              <w:jc w:val="center"/>
              <w:rPr>
                <w:rFonts w:ascii="Sakkal Majalla" w:hAnsi="Sakkal Majalla" w:cs="Sakkal Majalla"/>
                <w:b/>
                <w:bCs/>
                <w:sz w:val="44"/>
                <w:szCs w:val="44"/>
                <w:lang w:val="en-US" w:bidi="ar-MA"/>
              </w:rPr>
            </w:pPr>
            <w:r w:rsidRPr="0020572F">
              <w:rPr>
                <w:rFonts w:ascii="Sakkal Majalla" w:hAnsi="Sakkal Majalla" w:cs="Sakkal Majalla"/>
                <w:b/>
                <w:bCs/>
                <w:sz w:val="44"/>
                <w:szCs w:val="44"/>
                <w:lang w:bidi="ar-MA"/>
              </w:rPr>
              <w:t xml:space="preserve"> </w:t>
            </w:r>
            <w:r w:rsidRPr="0020572F">
              <w:rPr>
                <w:rFonts w:ascii="Sakkal Majalla" w:eastAsia="Arial" w:hAnsi="Sakkal Majalla" w:cs="Sakkal Majalla"/>
                <w:b/>
                <w:bCs/>
                <w:sz w:val="44"/>
                <w:szCs w:val="44"/>
                <w:rtl/>
                <w:lang w:val="en-US" w:eastAsia="en-US"/>
              </w:rPr>
              <w:t xml:space="preserve"> </w:t>
            </w:r>
            <w:r w:rsidRPr="0020572F">
              <w:rPr>
                <w:rFonts w:ascii="Sakkal Majalla" w:hAnsi="Sakkal Majalla" w:cs="Sakkal Majalla"/>
                <w:b/>
                <w:bCs/>
                <w:sz w:val="44"/>
                <w:szCs w:val="44"/>
                <w:rtl/>
              </w:rPr>
              <w:t>اتفاقية إطار للشراكة</w:t>
            </w:r>
          </w:p>
          <w:p w14:paraId="2D14BCC3" w14:textId="77777777" w:rsidR="0020572F" w:rsidRPr="00C87396" w:rsidRDefault="0020572F" w:rsidP="001270F1">
            <w:pPr>
              <w:spacing w:line="276" w:lineRule="auto"/>
              <w:jc w:val="center"/>
              <w:rPr>
                <w:rFonts w:ascii="Sakkal Majalla" w:hAnsi="Sakkal Majalla" w:cs="Sakkal Majalla"/>
                <w:b/>
                <w:bCs/>
                <w:sz w:val="44"/>
                <w:szCs w:val="44"/>
                <w:lang w:val="en-US" w:bidi="ar-MA"/>
              </w:rPr>
            </w:pPr>
            <w:r w:rsidRPr="00C87396">
              <w:rPr>
                <w:rFonts w:ascii="Sakkal Majalla" w:hAnsi="Sakkal Majalla" w:cs="Sakkal Majalla"/>
                <w:b/>
                <w:bCs/>
                <w:sz w:val="44"/>
                <w:szCs w:val="44"/>
                <w:rtl/>
              </w:rPr>
              <w:t xml:space="preserve">حول </w:t>
            </w:r>
            <w:r w:rsidRPr="0020572F">
              <w:rPr>
                <w:rFonts w:ascii="Sakkal Majalla" w:hAnsi="Sakkal Majalla" w:cs="Sakkal Majalla"/>
                <w:b/>
                <w:bCs/>
                <w:sz w:val="44"/>
                <w:szCs w:val="44"/>
                <w:rtl/>
              </w:rPr>
              <w:t>برنامج</w:t>
            </w:r>
            <w:r w:rsidRPr="00C87396">
              <w:rPr>
                <w:rFonts w:ascii="Sakkal Majalla" w:hAnsi="Sakkal Majalla" w:cs="Sakkal Majalla"/>
                <w:b/>
                <w:bCs/>
                <w:sz w:val="44"/>
                <w:szCs w:val="44"/>
                <w:rtl/>
              </w:rPr>
              <w:t xml:space="preserve"> الثقة في المعطيات </w:t>
            </w:r>
            <w:r w:rsidRPr="0020572F">
              <w:rPr>
                <w:rFonts w:ascii="Sakkal Majalla" w:hAnsi="Sakkal Majalla" w:cs="Sakkal Majalla"/>
                <w:b/>
                <w:bCs/>
                <w:sz w:val="44"/>
                <w:szCs w:val="44"/>
                <w:rtl/>
              </w:rPr>
              <w:t>"</w:t>
            </w:r>
            <w:r w:rsidRPr="00C87396">
              <w:rPr>
                <w:rFonts w:ascii="Sakkal Majalla" w:hAnsi="Sakkal Majalla" w:cs="Sakkal Majalla"/>
                <w:b/>
                <w:bCs/>
                <w:sz w:val="44"/>
                <w:szCs w:val="44"/>
                <w:lang w:val="en-US" w:bidi="ar-MA"/>
              </w:rPr>
              <w:t>DATA TIKA</w:t>
            </w:r>
            <w:r w:rsidRPr="0020572F">
              <w:rPr>
                <w:rFonts w:ascii="Sakkal Majalla" w:hAnsi="Sakkal Majalla" w:cs="Sakkal Majalla"/>
                <w:b/>
                <w:bCs/>
                <w:sz w:val="44"/>
                <w:szCs w:val="44"/>
                <w:rtl/>
              </w:rPr>
              <w:t>"</w:t>
            </w:r>
            <w:r w:rsidRPr="00C87396">
              <w:rPr>
                <w:rFonts w:ascii="Sakkal Majalla" w:hAnsi="Sakkal Majalla" w:cs="Sakkal Majalla"/>
                <w:b/>
                <w:bCs/>
                <w:sz w:val="44"/>
                <w:szCs w:val="44"/>
                <w:rtl/>
              </w:rPr>
              <w:t xml:space="preserve"> </w:t>
            </w:r>
          </w:p>
          <w:p w14:paraId="0F9A4A00" w14:textId="77777777" w:rsidR="0020572F" w:rsidRPr="0020572F" w:rsidRDefault="0020572F" w:rsidP="001270F1">
            <w:pPr>
              <w:spacing w:line="276" w:lineRule="auto"/>
              <w:jc w:val="center"/>
              <w:rPr>
                <w:rFonts w:ascii="Calibri" w:hAnsi="Calibri" w:cs="Calibri"/>
                <w:b/>
                <w:bCs/>
                <w:sz w:val="44"/>
                <w:szCs w:val="44"/>
                <w:rtl/>
                <w:lang w:bidi="ar-MA"/>
              </w:rPr>
            </w:pPr>
            <w:r w:rsidRPr="0020572F">
              <w:rPr>
                <w:rFonts w:ascii="Arial" w:hAnsi="Arial" w:cs="Arial"/>
                <w:b/>
                <w:bCs/>
                <w:sz w:val="44"/>
                <w:szCs w:val="44"/>
                <w:rtl/>
                <w:lang w:bidi="ar-MA"/>
              </w:rPr>
              <w:t xml:space="preserve"> </w:t>
            </w:r>
          </w:p>
        </w:tc>
      </w:tr>
    </w:tbl>
    <w:p w14:paraId="56F6EEFF" w14:textId="1C2A0A22" w:rsidR="00586F1A" w:rsidRPr="0020572F" w:rsidRDefault="00586F1A" w:rsidP="0020572F">
      <w:pPr>
        <w:spacing w:line="276" w:lineRule="auto"/>
        <w:jc w:val="center"/>
        <w:rPr>
          <w:rFonts w:ascii="Arial" w:hAnsi="Arial"/>
          <w:b/>
          <w:color w:val="943634" w:themeColor="accent2" w:themeShade="BF"/>
          <w:rtl/>
        </w:rPr>
      </w:pPr>
    </w:p>
    <w:p w14:paraId="394F403C" w14:textId="77777777" w:rsidR="00586F1A" w:rsidRPr="0020572F" w:rsidRDefault="00586F1A">
      <w:pPr>
        <w:ind w:left="-2"/>
        <w:jc w:val="center"/>
        <w:rPr>
          <w:rFonts w:ascii="Arial" w:hAnsi="Arial" w:cs="Arial"/>
          <w:b/>
          <w:bCs/>
          <w:sz w:val="28"/>
          <w:szCs w:val="28"/>
          <w:lang w:val="en-US" w:bidi="ar-MA"/>
        </w:rPr>
      </w:pPr>
    </w:p>
    <w:p w14:paraId="3060061B" w14:textId="77777777" w:rsidR="00586F1A" w:rsidRPr="00A92249" w:rsidRDefault="00000000">
      <w:pPr>
        <w:ind w:left="-2"/>
        <w:jc w:val="center"/>
        <w:rPr>
          <w:rFonts w:ascii="Sakkal Majalla" w:hAnsi="Sakkal Majalla" w:cs="Sakkal Majalla"/>
          <w:b/>
          <w:bCs/>
          <w:sz w:val="44"/>
          <w:szCs w:val="44"/>
          <w:u w:val="single"/>
          <w:rtl/>
        </w:rPr>
      </w:pPr>
      <w:r w:rsidRPr="00A92249">
        <w:rPr>
          <w:rFonts w:ascii="Sakkal Majalla" w:hAnsi="Sakkal Majalla" w:cs="Sakkal Majalla"/>
          <w:b/>
          <w:bCs/>
          <w:sz w:val="44"/>
          <w:szCs w:val="44"/>
          <w:u w:val="single"/>
          <w:rtl/>
        </w:rPr>
        <w:t xml:space="preserve"> التـوقيـعـــــــــات</w:t>
      </w:r>
    </w:p>
    <w:p w14:paraId="6ED6F825" w14:textId="77777777" w:rsidR="00586F1A" w:rsidRDefault="00586F1A">
      <w:pPr>
        <w:ind w:left="-2"/>
        <w:jc w:val="center"/>
        <w:rPr>
          <w:rFonts w:ascii="Arial" w:hAnsi="Arial" w:cs="Arial"/>
          <w:b/>
          <w:bCs/>
          <w:sz w:val="44"/>
          <w:szCs w:val="44"/>
          <w:u w:val="single"/>
          <w:lang w:bidi="ar-MA"/>
        </w:rPr>
      </w:pPr>
    </w:p>
    <w:tbl>
      <w:tblPr>
        <w:tblpPr w:leftFromText="141" w:rightFromText="141" w:vertAnchor="text" w:horzAnchor="margin" w:tblpXSpec="center" w:tblpY="138"/>
        <w:bidiVisual/>
        <w:tblW w:w="8794" w:type="dxa"/>
        <w:jc w:val="center"/>
        <w:tblBorders>
          <w:top w:val="dotted" w:sz="4" w:space="0" w:color="auto"/>
          <w:left w:val="dotted" w:sz="4" w:space="0" w:color="auto"/>
          <w:bottom w:val="dotted" w:sz="4" w:space="0" w:color="auto"/>
          <w:right w:val="dotted" w:sz="4" w:space="0" w:color="auto"/>
          <w:insideH w:val="dotted" w:sz="8" w:space="0" w:color="auto"/>
          <w:insideV w:val="dotted" w:sz="8" w:space="0" w:color="auto"/>
        </w:tblBorders>
        <w:tblLayout w:type="fixed"/>
        <w:tblLook w:val="04A0" w:firstRow="1" w:lastRow="0" w:firstColumn="1" w:lastColumn="0" w:noHBand="0" w:noVBand="1"/>
      </w:tblPr>
      <w:tblGrid>
        <w:gridCol w:w="4264"/>
        <w:gridCol w:w="4530"/>
      </w:tblGrid>
      <w:tr w:rsidR="0020572F" w14:paraId="6C44CCD7" w14:textId="77777777" w:rsidTr="00A92249">
        <w:trPr>
          <w:trHeight w:val="3676"/>
          <w:jc w:val="center"/>
        </w:trPr>
        <w:tc>
          <w:tcPr>
            <w:tcW w:w="4264" w:type="dxa"/>
            <w:tcBorders>
              <w:top w:val="dotted" w:sz="4" w:space="0" w:color="auto"/>
            </w:tcBorders>
          </w:tcPr>
          <w:p w14:paraId="47FAA870" w14:textId="1BFC634B" w:rsidR="0020572F" w:rsidRDefault="00A92249">
            <w:pPr>
              <w:jc w:val="center"/>
              <w:rPr>
                <w:rFonts w:ascii="Arial" w:hAnsi="Arial" w:cs="Arial"/>
                <w:b/>
                <w:bCs/>
                <w:sz w:val="28"/>
                <w:szCs w:val="28"/>
                <w:u w:val="single"/>
                <w:rtl/>
              </w:rPr>
            </w:pPr>
            <w:r w:rsidRPr="00E914AE">
              <w:rPr>
                <w:rFonts w:ascii="Sakkal Majalla" w:hAnsi="Sakkal Majalla" w:cs="Sakkal Majalla" w:hint="cs"/>
                <w:b/>
                <w:bCs/>
                <w:snapToGrid w:val="0"/>
                <w:sz w:val="32"/>
                <w:szCs w:val="32"/>
                <w:rtl/>
              </w:rPr>
              <w:t>جهة</w:t>
            </w:r>
            <w:r w:rsidRPr="00E914AE">
              <w:rPr>
                <w:rFonts w:ascii="Sakkal Majalla" w:hAnsi="Sakkal Majalla" w:cs="Sakkal Majalla"/>
                <w:b/>
                <w:bCs/>
                <w:snapToGrid w:val="0"/>
                <w:sz w:val="32"/>
                <w:szCs w:val="32"/>
                <w:rtl/>
              </w:rPr>
              <w:t xml:space="preserve"> </w:t>
            </w:r>
            <w:r w:rsidRPr="00E914AE">
              <w:rPr>
                <w:rFonts w:ascii="Sakkal Majalla" w:hAnsi="Sakkal Majalla" w:cs="Sakkal Majalla" w:hint="cs"/>
                <w:b/>
                <w:bCs/>
                <w:snapToGrid w:val="0"/>
                <w:sz w:val="32"/>
                <w:szCs w:val="32"/>
                <w:rtl/>
              </w:rPr>
              <w:t>سوس</w:t>
            </w:r>
            <w:r w:rsidRPr="00E914AE">
              <w:rPr>
                <w:rFonts w:ascii="Sakkal Majalla" w:hAnsi="Sakkal Majalla" w:cs="Sakkal Majalla"/>
                <w:b/>
                <w:bCs/>
                <w:snapToGrid w:val="0"/>
                <w:sz w:val="32"/>
                <w:szCs w:val="32"/>
                <w:rtl/>
              </w:rPr>
              <w:t xml:space="preserve"> </w:t>
            </w:r>
            <w:r w:rsidRPr="00E914AE">
              <w:rPr>
                <w:rFonts w:ascii="Sakkal Majalla" w:hAnsi="Sakkal Majalla" w:cs="Sakkal Majalla" w:hint="cs"/>
                <w:b/>
                <w:bCs/>
                <w:snapToGrid w:val="0"/>
                <w:sz w:val="32"/>
                <w:szCs w:val="32"/>
                <w:rtl/>
              </w:rPr>
              <w:t>ماسة</w:t>
            </w:r>
          </w:p>
        </w:tc>
        <w:tc>
          <w:tcPr>
            <w:tcW w:w="4530" w:type="dxa"/>
            <w:tcBorders>
              <w:top w:val="dotted" w:sz="4" w:space="0" w:color="auto"/>
            </w:tcBorders>
          </w:tcPr>
          <w:p w14:paraId="4728334C" w14:textId="0750A043" w:rsidR="0020572F" w:rsidRDefault="00A92249">
            <w:pPr>
              <w:jc w:val="center"/>
              <w:rPr>
                <w:rFonts w:ascii="Arial" w:hAnsi="Arial" w:cs="Arial"/>
                <w:b/>
                <w:bCs/>
                <w:sz w:val="28"/>
                <w:szCs w:val="28"/>
                <w:u w:val="single"/>
                <w:rtl/>
              </w:rPr>
            </w:pPr>
            <w:r w:rsidRPr="0046628C">
              <w:rPr>
                <w:rFonts w:ascii="Sakkal Majalla" w:hAnsi="Sakkal Majalla" w:cs="Sakkal Majalla"/>
                <w:b/>
                <w:bCs/>
                <w:snapToGrid w:val="0"/>
                <w:sz w:val="32"/>
                <w:szCs w:val="32"/>
                <w:rtl/>
              </w:rPr>
              <w:t>اللجنة الوطنية لم</w:t>
            </w:r>
            <w:r w:rsidRPr="0046628C">
              <w:rPr>
                <w:rFonts w:ascii="Sakkal Majalla" w:hAnsi="Sakkal Majalla" w:cs="Sakkal Majalla" w:hint="cs"/>
                <w:b/>
                <w:bCs/>
                <w:snapToGrid w:val="0"/>
                <w:sz w:val="32"/>
                <w:szCs w:val="32"/>
                <w:rtl/>
              </w:rPr>
              <w:t>ر</w:t>
            </w:r>
            <w:r w:rsidRPr="0046628C">
              <w:rPr>
                <w:rFonts w:ascii="Sakkal Majalla" w:hAnsi="Sakkal Majalla" w:cs="Sakkal Majalla"/>
                <w:b/>
                <w:bCs/>
                <w:snapToGrid w:val="0"/>
                <w:sz w:val="32"/>
                <w:szCs w:val="32"/>
                <w:rtl/>
              </w:rPr>
              <w:t xml:space="preserve">اقبة حماية المعطيات ذات الطابع </w:t>
            </w:r>
            <w:r w:rsidRPr="0046628C">
              <w:rPr>
                <w:rFonts w:ascii="Sakkal Majalla" w:hAnsi="Sakkal Majalla" w:cs="Sakkal Majalla" w:hint="cs"/>
                <w:b/>
                <w:bCs/>
                <w:snapToGrid w:val="0"/>
                <w:sz w:val="32"/>
                <w:szCs w:val="32"/>
                <w:rtl/>
              </w:rPr>
              <w:t>الشخصي</w:t>
            </w:r>
          </w:p>
        </w:tc>
      </w:tr>
      <w:tr w:rsidR="00A92249" w14:paraId="11442289" w14:textId="77777777" w:rsidTr="004E343B">
        <w:trPr>
          <w:trHeight w:val="3401"/>
          <w:jc w:val="center"/>
        </w:trPr>
        <w:tc>
          <w:tcPr>
            <w:tcW w:w="8794" w:type="dxa"/>
            <w:gridSpan w:val="2"/>
            <w:tcBorders>
              <w:top w:val="dotted" w:sz="4" w:space="0" w:color="auto"/>
            </w:tcBorders>
          </w:tcPr>
          <w:p w14:paraId="50275DBE" w14:textId="1BAFCE8B" w:rsidR="00A92249" w:rsidRPr="0046628C" w:rsidRDefault="00A92249">
            <w:pPr>
              <w:jc w:val="center"/>
              <w:rPr>
                <w:rFonts w:ascii="Sakkal Majalla" w:hAnsi="Sakkal Majalla" w:cs="Sakkal Majalla"/>
                <w:b/>
                <w:bCs/>
                <w:snapToGrid w:val="0"/>
                <w:sz w:val="32"/>
                <w:szCs w:val="32"/>
                <w:rtl/>
              </w:rPr>
            </w:pPr>
            <w:r w:rsidRPr="00A92249">
              <w:rPr>
                <w:rFonts w:ascii="Sakkal Majalla" w:hAnsi="Sakkal Majalla" w:cs="Sakkal Majalla" w:hint="cs"/>
                <w:b/>
                <w:bCs/>
                <w:snapToGrid w:val="0"/>
                <w:sz w:val="32"/>
                <w:szCs w:val="32"/>
                <w:rtl/>
              </w:rPr>
              <w:t>تأشيرة</w:t>
            </w:r>
            <w:r w:rsidRPr="00A92249">
              <w:rPr>
                <w:rFonts w:ascii="Sakkal Majalla" w:hAnsi="Sakkal Majalla" w:cs="Sakkal Majalla"/>
                <w:b/>
                <w:bCs/>
                <w:snapToGrid w:val="0"/>
                <w:sz w:val="32"/>
                <w:szCs w:val="32"/>
                <w:rtl/>
              </w:rPr>
              <w:t xml:space="preserve"> </w:t>
            </w:r>
            <w:r w:rsidRPr="00A92249">
              <w:rPr>
                <w:rFonts w:ascii="Sakkal Majalla" w:hAnsi="Sakkal Majalla" w:cs="Sakkal Majalla" w:hint="cs"/>
                <w:b/>
                <w:bCs/>
                <w:snapToGrid w:val="0"/>
                <w:sz w:val="32"/>
                <w:szCs w:val="32"/>
                <w:rtl/>
              </w:rPr>
              <w:t>وزارة</w:t>
            </w:r>
            <w:r w:rsidRPr="00A92249">
              <w:rPr>
                <w:rFonts w:ascii="Sakkal Majalla" w:hAnsi="Sakkal Majalla" w:cs="Sakkal Majalla"/>
                <w:b/>
                <w:bCs/>
                <w:snapToGrid w:val="0"/>
                <w:sz w:val="32"/>
                <w:szCs w:val="32"/>
                <w:rtl/>
              </w:rPr>
              <w:t xml:space="preserve"> </w:t>
            </w:r>
            <w:r w:rsidRPr="00A92249">
              <w:rPr>
                <w:rFonts w:ascii="Sakkal Majalla" w:hAnsi="Sakkal Majalla" w:cs="Sakkal Majalla" w:hint="cs"/>
                <w:b/>
                <w:bCs/>
                <w:snapToGrid w:val="0"/>
                <w:sz w:val="32"/>
                <w:szCs w:val="32"/>
                <w:rtl/>
              </w:rPr>
              <w:t>الداخلية</w:t>
            </w:r>
          </w:p>
        </w:tc>
      </w:tr>
    </w:tbl>
    <w:p w14:paraId="508274C9" w14:textId="77777777" w:rsidR="00586F1A" w:rsidRDefault="00586F1A">
      <w:pPr>
        <w:rPr>
          <w:rFonts w:ascii="Arial" w:hAnsi="Arial" w:cs="Arial"/>
          <w:b/>
          <w:bCs/>
          <w:sz w:val="10"/>
          <w:szCs w:val="10"/>
          <w:u w:val="single"/>
          <w:lang w:bidi="ar-MA"/>
        </w:rPr>
      </w:pPr>
    </w:p>
    <w:sectPr w:rsidR="00586F1A">
      <w:headerReference w:type="even" r:id="rId10"/>
      <w:footerReference w:type="default" r:id="rId11"/>
      <w:footerReference w:type="first" r:id="rId12"/>
      <w:pgSz w:w="11906" w:h="16838"/>
      <w:pgMar w:top="851" w:right="991" w:bottom="992" w:left="992" w:header="851" w:footer="680" w:gutter="0"/>
      <w:pgBorders w:offsetFrom="page">
        <w:top w:val="dashDotStroked" w:sz="24" w:space="31" w:color="auto"/>
        <w:left w:val="dashDotStroked" w:sz="24" w:space="31" w:color="auto"/>
        <w:bottom w:val="dashDotStroked" w:sz="24" w:space="31" w:color="auto"/>
        <w:right w:val="dashDotStroked" w:sz="24" w:space="31"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2329B" w14:textId="77777777" w:rsidR="006F3F74" w:rsidRDefault="006F3F74">
      <w:r>
        <w:separator/>
      </w:r>
    </w:p>
  </w:endnote>
  <w:endnote w:type="continuationSeparator" w:id="0">
    <w:p w14:paraId="7AE7C419" w14:textId="77777777" w:rsidR="006F3F74" w:rsidRDefault="006F3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Andalus">
    <w:panose1 w:val="02020603050405020304"/>
    <w:charset w:val="00"/>
    <w:family w:val="roman"/>
    <w:pitch w:val="variable"/>
    <w:sig w:usb0="00002003" w:usb1="80000000" w:usb2="00000008" w:usb3="00000000" w:csb0="00000041" w:csb1="00000000"/>
  </w:font>
  <w:font w:name="MCS Diwany2 S_U normal.">
    <w:altName w:val="Times New Roman"/>
    <w:charset w:val="B2"/>
    <w:family w:val="auto"/>
    <w:pitch w:val="default"/>
    <w:sig w:usb0="00000000" w:usb1="00000000" w:usb2="00000000" w:usb3="00000000" w:csb0="00000040" w:csb1="00000000"/>
  </w:font>
  <w:font w:name="Times">
    <w:altName w:val="Times New Roman"/>
    <w:panose1 w:val="02020603050405020304"/>
    <w:charset w:val="00"/>
    <w:family w:val="roman"/>
    <w:pitch w:val="default"/>
    <w:sig w:usb0="00000000" w:usb1="00000000"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2C865" w14:textId="77777777" w:rsidR="00586F1A" w:rsidRDefault="00586F1A">
    <w:pPr>
      <w:pStyle w:val="Pieddepage"/>
      <w:tabs>
        <w:tab w:val="left" w:pos="3960"/>
        <w:tab w:val="center" w:pos="4747"/>
        <w:tab w:val="left" w:pos="6115"/>
      </w:tabs>
      <w:rPr>
        <w:lang w:bidi="ar-M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8E61E" w14:textId="77777777" w:rsidR="00586F1A" w:rsidRDefault="00586F1A">
    <w:pPr>
      <w:pStyle w:val="Pieddepage"/>
      <w:jc w:val="center"/>
    </w:pPr>
  </w:p>
  <w:p w14:paraId="5C10DDE5" w14:textId="77777777" w:rsidR="00586F1A" w:rsidRDefault="00586F1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D1993" w14:textId="77777777" w:rsidR="006F3F74" w:rsidRDefault="006F3F74">
      <w:r>
        <w:separator/>
      </w:r>
    </w:p>
  </w:footnote>
  <w:footnote w:type="continuationSeparator" w:id="0">
    <w:p w14:paraId="63E31273" w14:textId="77777777" w:rsidR="006F3F74" w:rsidRDefault="006F3F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3FE6B" w14:textId="77777777" w:rsidR="00586F1A" w:rsidRDefault="00000000">
    <w:pPr>
      <w:pStyle w:val="En-tte"/>
      <w:framePr w:wrap="around" w:vAnchor="text" w:hAnchor="margin" w:xAlign="center" w:y="1"/>
      <w:rPr>
        <w:rStyle w:val="Numrodepage"/>
        <w:rtl/>
      </w:rPr>
    </w:pPr>
    <w:r>
      <w:rPr>
        <w:rStyle w:val="Numrodepage"/>
      </w:rPr>
      <w:fldChar w:fldCharType="begin"/>
    </w:r>
    <w:r>
      <w:rPr>
        <w:rStyle w:val="Numrodepage"/>
      </w:rPr>
      <w:instrText xml:space="preserve">PAGE  </w:instrText>
    </w:r>
    <w:r>
      <w:rPr>
        <w:rStyle w:val="Numrodepage"/>
      </w:rPr>
      <w:fldChar w:fldCharType="end"/>
    </w:r>
  </w:p>
  <w:p w14:paraId="12D440C4" w14:textId="77777777" w:rsidR="00586F1A" w:rsidRDefault="00586F1A">
    <w:pPr>
      <w:pStyle w:val="En-tte"/>
      <w:rPr>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37AF7"/>
    <w:multiLevelType w:val="multilevel"/>
    <w:tmpl w:val="52A37AF7"/>
    <w:lvl w:ilvl="0">
      <w:start w:val="1"/>
      <w:numFmt w:val="decimal"/>
      <w:lvlText w:val="%1"/>
      <w:lvlJc w:val="left"/>
      <w:pPr>
        <w:ind w:left="785" w:hanging="360"/>
      </w:pPr>
      <w:rPr>
        <w:rFonts w:cs="Times New Roman" w:hint="default"/>
        <w:sz w:val="36"/>
      </w:rPr>
    </w:lvl>
    <w:lvl w:ilvl="1">
      <w:start w:val="1"/>
      <w:numFmt w:val="lowerLetter"/>
      <w:lvlText w:val="%2."/>
      <w:lvlJc w:val="left"/>
      <w:pPr>
        <w:ind w:left="1505" w:hanging="360"/>
      </w:pPr>
      <w:rPr>
        <w:rFonts w:cs="Times New Roman"/>
      </w:rPr>
    </w:lvl>
    <w:lvl w:ilvl="2">
      <w:start w:val="1"/>
      <w:numFmt w:val="lowerRoman"/>
      <w:lvlText w:val="%3."/>
      <w:lvlJc w:val="right"/>
      <w:pPr>
        <w:ind w:left="2225" w:hanging="180"/>
      </w:pPr>
      <w:rPr>
        <w:rFonts w:cs="Times New Roman"/>
      </w:rPr>
    </w:lvl>
    <w:lvl w:ilvl="3">
      <w:start w:val="1"/>
      <w:numFmt w:val="decimal"/>
      <w:lvlText w:val="%4."/>
      <w:lvlJc w:val="left"/>
      <w:pPr>
        <w:ind w:left="2945" w:hanging="360"/>
      </w:pPr>
      <w:rPr>
        <w:rFonts w:cs="Times New Roman"/>
      </w:rPr>
    </w:lvl>
    <w:lvl w:ilvl="4">
      <w:start w:val="1"/>
      <w:numFmt w:val="lowerLetter"/>
      <w:lvlText w:val="%5."/>
      <w:lvlJc w:val="left"/>
      <w:pPr>
        <w:ind w:left="3665" w:hanging="360"/>
      </w:pPr>
      <w:rPr>
        <w:rFonts w:cs="Times New Roman"/>
      </w:rPr>
    </w:lvl>
    <w:lvl w:ilvl="5">
      <w:start w:val="1"/>
      <w:numFmt w:val="lowerRoman"/>
      <w:lvlText w:val="%6."/>
      <w:lvlJc w:val="right"/>
      <w:pPr>
        <w:ind w:left="4385" w:hanging="180"/>
      </w:pPr>
      <w:rPr>
        <w:rFonts w:cs="Times New Roman"/>
      </w:rPr>
    </w:lvl>
    <w:lvl w:ilvl="6">
      <w:start w:val="1"/>
      <w:numFmt w:val="decimal"/>
      <w:lvlText w:val="%7."/>
      <w:lvlJc w:val="left"/>
      <w:pPr>
        <w:ind w:left="5105" w:hanging="360"/>
      </w:pPr>
      <w:rPr>
        <w:rFonts w:cs="Times New Roman"/>
      </w:rPr>
    </w:lvl>
    <w:lvl w:ilvl="7">
      <w:start w:val="1"/>
      <w:numFmt w:val="lowerLetter"/>
      <w:lvlText w:val="%8."/>
      <w:lvlJc w:val="left"/>
      <w:pPr>
        <w:ind w:left="5825" w:hanging="360"/>
      </w:pPr>
      <w:rPr>
        <w:rFonts w:cs="Times New Roman"/>
      </w:rPr>
    </w:lvl>
    <w:lvl w:ilvl="8">
      <w:start w:val="1"/>
      <w:numFmt w:val="lowerRoman"/>
      <w:lvlText w:val="%9."/>
      <w:lvlJc w:val="right"/>
      <w:pPr>
        <w:ind w:left="6545" w:hanging="180"/>
      </w:pPr>
      <w:rPr>
        <w:rFonts w:cs="Times New Roman"/>
      </w:rPr>
    </w:lvl>
  </w:abstractNum>
  <w:abstractNum w:abstractNumId="1" w15:restartNumberingAfterBreak="0">
    <w:nsid w:val="544C2E4F"/>
    <w:multiLevelType w:val="multilevel"/>
    <w:tmpl w:val="544C2E4F"/>
    <w:lvl w:ilvl="0">
      <w:start w:val="1"/>
      <w:numFmt w:val="bullet"/>
      <w:lvlText w:val=""/>
      <w:lvlJc w:val="left"/>
      <w:pPr>
        <w:ind w:left="644" w:hanging="360"/>
      </w:pPr>
      <w:rPr>
        <w:rFonts w:ascii="Wingdings" w:hAnsi="Wingdings" w:hint="default"/>
      </w:rPr>
    </w:lvl>
    <w:lvl w:ilvl="1">
      <w:numFmt w:val="bullet"/>
      <w:lvlText w:val="-"/>
      <w:lvlJc w:val="left"/>
      <w:pPr>
        <w:ind w:left="1307" w:hanging="360"/>
      </w:pPr>
      <w:rPr>
        <w:rFonts w:ascii="Arial" w:eastAsia="Times New Roman" w:hAnsi="Arial" w:cs="Arial" w:hint="default"/>
      </w:rPr>
    </w:lvl>
    <w:lvl w:ilvl="2">
      <w:start w:val="1"/>
      <w:numFmt w:val="bullet"/>
      <w:lvlText w:val=""/>
      <w:lvlJc w:val="left"/>
      <w:pPr>
        <w:ind w:left="2027" w:hanging="360"/>
      </w:pPr>
      <w:rPr>
        <w:rFonts w:ascii="Wingdings" w:hAnsi="Wingdings" w:hint="default"/>
      </w:rPr>
    </w:lvl>
    <w:lvl w:ilvl="3">
      <w:start w:val="1"/>
      <w:numFmt w:val="bullet"/>
      <w:lvlText w:val=""/>
      <w:lvlJc w:val="left"/>
      <w:pPr>
        <w:ind w:left="2747" w:hanging="360"/>
      </w:pPr>
      <w:rPr>
        <w:rFonts w:ascii="Symbol" w:hAnsi="Symbol" w:hint="default"/>
      </w:rPr>
    </w:lvl>
    <w:lvl w:ilvl="4">
      <w:start w:val="1"/>
      <w:numFmt w:val="bullet"/>
      <w:lvlText w:val="o"/>
      <w:lvlJc w:val="left"/>
      <w:pPr>
        <w:ind w:left="3467" w:hanging="360"/>
      </w:pPr>
      <w:rPr>
        <w:rFonts w:ascii="Courier New" w:hAnsi="Courier New" w:cs="Courier New" w:hint="default"/>
      </w:rPr>
    </w:lvl>
    <w:lvl w:ilvl="5">
      <w:start w:val="1"/>
      <w:numFmt w:val="bullet"/>
      <w:lvlText w:val=""/>
      <w:lvlJc w:val="left"/>
      <w:pPr>
        <w:ind w:left="4187" w:hanging="360"/>
      </w:pPr>
      <w:rPr>
        <w:rFonts w:ascii="Wingdings" w:hAnsi="Wingdings" w:hint="default"/>
      </w:rPr>
    </w:lvl>
    <w:lvl w:ilvl="6">
      <w:start w:val="1"/>
      <w:numFmt w:val="bullet"/>
      <w:lvlText w:val=""/>
      <w:lvlJc w:val="left"/>
      <w:pPr>
        <w:ind w:left="4907" w:hanging="360"/>
      </w:pPr>
      <w:rPr>
        <w:rFonts w:ascii="Symbol" w:hAnsi="Symbol" w:hint="default"/>
      </w:rPr>
    </w:lvl>
    <w:lvl w:ilvl="7">
      <w:start w:val="1"/>
      <w:numFmt w:val="bullet"/>
      <w:lvlText w:val="o"/>
      <w:lvlJc w:val="left"/>
      <w:pPr>
        <w:ind w:left="5627" w:hanging="360"/>
      </w:pPr>
      <w:rPr>
        <w:rFonts w:ascii="Courier New" w:hAnsi="Courier New" w:cs="Courier New" w:hint="default"/>
      </w:rPr>
    </w:lvl>
    <w:lvl w:ilvl="8">
      <w:start w:val="1"/>
      <w:numFmt w:val="bullet"/>
      <w:lvlText w:val=""/>
      <w:lvlJc w:val="left"/>
      <w:pPr>
        <w:ind w:left="6347" w:hanging="360"/>
      </w:pPr>
      <w:rPr>
        <w:rFonts w:ascii="Wingdings" w:hAnsi="Wingdings" w:hint="default"/>
      </w:rPr>
    </w:lvl>
  </w:abstractNum>
  <w:abstractNum w:abstractNumId="2" w15:restartNumberingAfterBreak="0">
    <w:nsid w:val="5DE26508"/>
    <w:multiLevelType w:val="multilevel"/>
    <w:tmpl w:val="5DE26508"/>
    <w:lvl w:ilvl="0">
      <w:start w:val="1"/>
      <w:numFmt w:val="bullet"/>
      <w:lvlText w:val=""/>
      <w:lvlJc w:val="left"/>
      <w:pPr>
        <w:ind w:left="360" w:hanging="360"/>
      </w:pPr>
      <w:rPr>
        <w:rFonts w:ascii="Symbol" w:hAnsi="Symbol" w:hint="default"/>
      </w:rPr>
    </w:lvl>
    <w:lvl w:ilvl="1">
      <w:start w:val="1"/>
      <w:numFmt w:val="bullet"/>
      <w:lvlText w:val="o"/>
      <w:lvlJc w:val="left"/>
      <w:pPr>
        <w:ind w:left="2194" w:hanging="360"/>
      </w:pPr>
      <w:rPr>
        <w:rFonts w:ascii="Courier New" w:hAnsi="Courier New" w:hint="default"/>
      </w:rPr>
    </w:lvl>
    <w:lvl w:ilvl="2">
      <w:start w:val="1"/>
      <w:numFmt w:val="bullet"/>
      <w:lvlText w:val=""/>
      <w:lvlJc w:val="left"/>
      <w:pPr>
        <w:ind w:left="2914" w:hanging="360"/>
      </w:pPr>
      <w:rPr>
        <w:rFonts w:ascii="Wingdings" w:hAnsi="Wingdings" w:hint="default"/>
      </w:rPr>
    </w:lvl>
    <w:lvl w:ilvl="3">
      <w:start w:val="1"/>
      <w:numFmt w:val="bullet"/>
      <w:lvlText w:val=""/>
      <w:lvlJc w:val="left"/>
      <w:pPr>
        <w:ind w:left="3634" w:hanging="360"/>
      </w:pPr>
      <w:rPr>
        <w:rFonts w:ascii="Symbol" w:hAnsi="Symbol" w:hint="default"/>
      </w:rPr>
    </w:lvl>
    <w:lvl w:ilvl="4">
      <w:start w:val="1"/>
      <w:numFmt w:val="bullet"/>
      <w:lvlText w:val="o"/>
      <w:lvlJc w:val="left"/>
      <w:pPr>
        <w:ind w:left="4354" w:hanging="360"/>
      </w:pPr>
      <w:rPr>
        <w:rFonts w:ascii="Courier New" w:hAnsi="Courier New" w:hint="default"/>
      </w:rPr>
    </w:lvl>
    <w:lvl w:ilvl="5">
      <w:start w:val="1"/>
      <w:numFmt w:val="bullet"/>
      <w:lvlText w:val=""/>
      <w:lvlJc w:val="left"/>
      <w:pPr>
        <w:ind w:left="5074" w:hanging="360"/>
      </w:pPr>
      <w:rPr>
        <w:rFonts w:ascii="Wingdings" w:hAnsi="Wingdings" w:hint="default"/>
      </w:rPr>
    </w:lvl>
    <w:lvl w:ilvl="6">
      <w:start w:val="1"/>
      <w:numFmt w:val="bullet"/>
      <w:lvlText w:val=""/>
      <w:lvlJc w:val="left"/>
      <w:pPr>
        <w:ind w:left="5794" w:hanging="360"/>
      </w:pPr>
      <w:rPr>
        <w:rFonts w:ascii="Symbol" w:hAnsi="Symbol" w:hint="default"/>
      </w:rPr>
    </w:lvl>
    <w:lvl w:ilvl="7">
      <w:start w:val="1"/>
      <w:numFmt w:val="bullet"/>
      <w:lvlText w:val="o"/>
      <w:lvlJc w:val="left"/>
      <w:pPr>
        <w:ind w:left="6514" w:hanging="360"/>
      </w:pPr>
      <w:rPr>
        <w:rFonts w:ascii="Courier New" w:hAnsi="Courier New" w:hint="default"/>
      </w:rPr>
    </w:lvl>
    <w:lvl w:ilvl="8">
      <w:start w:val="1"/>
      <w:numFmt w:val="bullet"/>
      <w:lvlText w:val=""/>
      <w:lvlJc w:val="left"/>
      <w:pPr>
        <w:ind w:left="7234" w:hanging="360"/>
      </w:pPr>
      <w:rPr>
        <w:rFonts w:ascii="Wingdings" w:hAnsi="Wingdings" w:hint="default"/>
      </w:rPr>
    </w:lvl>
  </w:abstractNum>
  <w:abstractNum w:abstractNumId="3" w15:restartNumberingAfterBreak="0">
    <w:nsid w:val="6B932EDE"/>
    <w:multiLevelType w:val="multilevel"/>
    <w:tmpl w:val="6B932EDE"/>
    <w:lvl w:ilvl="0">
      <w:start w:val="1"/>
      <w:numFmt w:val="bullet"/>
      <w:lvlText w:val=""/>
      <w:lvlJc w:val="left"/>
      <w:pPr>
        <w:ind w:left="720" w:hanging="360"/>
      </w:pPr>
      <w:rPr>
        <w:rFonts w:ascii="Symbol" w:hAnsi="Symbol" w:hint="default"/>
        <w:color w:val="auto"/>
        <w:sz w:val="28"/>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73A5517E"/>
    <w:multiLevelType w:val="multilevel"/>
    <w:tmpl w:val="73A5517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lang w:bidi="ar-MA"/>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7DD81A6D"/>
    <w:multiLevelType w:val="hybridMultilevel"/>
    <w:tmpl w:val="F4528C70"/>
    <w:lvl w:ilvl="0" w:tplc="20162E58">
      <w:start w:val="1"/>
      <w:numFmt w:val="bullet"/>
      <w:lvlText w:val="●"/>
      <w:lvlJc w:val="left"/>
      <w:pPr>
        <w:ind w:left="785" w:hanging="360"/>
      </w:pPr>
    </w:lvl>
    <w:lvl w:ilvl="1" w:tplc="2FECEE38">
      <w:start w:val="1"/>
      <w:numFmt w:val="bullet"/>
      <w:lvlText w:val="○"/>
      <w:lvlJc w:val="left"/>
      <w:pPr>
        <w:ind w:left="1440" w:hanging="360"/>
      </w:pPr>
    </w:lvl>
    <w:lvl w:ilvl="2" w:tplc="83BC6A90">
      <w:start w:val="1"/>
      <w:numFmt w:val="bullet"/>
      <w:lvlText w:val="■"/>
      <w:lvlJc w:val="left"/>
      <w:pPr>
        <w:ind w:left="2160" w:hanging="360"/>
      </w:pPr>
    </w:lvl>
    <w:lvl w:ilvl="3" w:tplc="76F4FA2C">
      <w:start w:val="1"/>
      <w:numFmt w:val="bullet"/>
      <w:lvlText w:val="●"/>
      <w:lvlJc w:val="left"/>
      <w:pPr>
        <w:ind w:left="2880" w:hanging="360"/>
      </w:pPr>
    </w:lvl>
    <w:lvl w:ilvl="4" w:tplc="27FC74F6">
      <w:start w:val="1"/>
      <w:numFmt w:val="bullet"/>
      <w:lvlText w:val="○"/>
      <w:lvlJc w:val="left"/>
      <w:pPr>
        <w:ind w:left="3600" w:hanging="360"/>
      </w:pPr>
    </w:lvl>
    <w:lvl w:ilvl="5" w:tplc="839EADBE">
      <w:start w:val="1"/>
      <w:numFmt w:val="bullet"/>
      <w:lvlText w:val="■"/>
      <w:lvlJc w:val="left"/>
      <w:pPr>
        <w:ind w:left="4320" w:hanging="360"/>
      </w:pPr>
    </w:lvl>
    <w:lvl w:ilvl="6" w:tplc="C62AC8A6">
      <w:start w:val="1"/>
      <w:numFmt w:val="bullet"/>
      <w:lvlText w:val="●"/>
      <w:lvlJc w:val="left"/>
      <w:pPr>
        <w:ind w:left="5040" w:hanging="360"/>
      </w:pPr>
    </w:lvl>
    <w:lvl w:ilvl="7" w:tplc="FFA4CC2C">
      <w:start w:val="1"/>
      <w:numFmt w:val="bullet"/>
      <w:lvlText w:val="●"/>
      <w:lvlJc w:val="left"/>
      <w:pPr>
        <w:ind w:left="5760" w:hanging="360"/>
      </w:pPr>
    </w:lvl>
    <w:lvl w:ilvl="8" w:tplc="5F5EECB6">
      <w:start w:val="1"/>
      <w:numFmt w:val="bullet"/>
      <w:lvlText w:val="●"/>
      <w:lvlJc w:val="left"/>
      <w:pPr>
        <w:ind w:left="6480" w:hanging="360"/>
      </w:pPr>
    </w:lvl>
  </w:abstractNum>
  <w:num w:numId="1" w16cid:durableId="948127800">
    <w:abstractNumId w:val="2"/>
  </w:num>
  <w:num w:numId="2" w16cid:durableId="1397821258">
    <w:abstractNumId w:val="1"/>
  </w:num>
  <w:num w:numId="3" w16cid:durableId="2128308235">
    <w:abstractNumId w:val="3"/>
  </w:num>
  <w:num w:numId="4" w16cid:durableId="839348015">
    <w:abstractNumId w:val="0"/>
  </w:num>
  <w:num w:numId="5" w16cid:durableId="89280928">
    <w:abstractNumId w:val="4"/>
  </w:num>
  <w:num w:numId="6" w16cid:durableId="917010733">
    <w:abstractNumId w:val="5"/>
    <w:lvlOverride w:ilvl="0"/>
    <w:lvlOverride w:ilvl="1"/>
    <w:lvlOverride w:ilvl="2"/>
    <w:lvlOverride w:ilvl="3"/>
    <w:lvlOverride w:ilvl="4"/>
    <w:lvlOverride w:ilvl="5"/>
    <w:lvlOverride w:ilvl="6"/>
    <w:lvlOverride w:ilvl="7"/>
    <w:lvlOverride w:ilvl="8"/>
  </w:num>
  <w:num w:numId="7" w16cid:durableId="608390428">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27"/>
  <w:hyphenationZone w:val="425"/>
  <w:doNotHyphenateCaps/>
  <w:drawingGridHorizontalSpacing w:val="100"/>
  <w:drawingGridVerticalSpacing w:val="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B48"/>
    <w:rsid w:val="00000197"/>
    <w:rsid w:val="00001466"/>
    <w:rsid w:val="00002D2B"/>
    <w:rsid w:val="0000370B"/>
    <w:rsid w:val="000047A1"/>
    <w:rsid w:val="00004FA0"/>
    <w:rsid w:val="00011193"/>
    <w:rsid w:val="00017916"/>
    <w:rsid w:val="00017FE7"/>
    <w:rsid w:val="00020083"/>
    <w:rsid w:val="00020620"/>
    <w:rsid w:val="00022428"/>
    <w:rsid w:val="0002546C"/>
    <w:rsid w:val="00026C03"/>
    <w:rsid w:val="00027B45"/>
    <w:rsid w:val="00030251"/>
    <w:rsid w:val="0003050B"/>
    <w:rsid w:val="000328BB"/>
    <w:rsid w:val="00032B4F"/>
    <w:rsid w:val="00033240"/>
    <w:rsid w:val="0003418B"/>
    <w:rsid w:val="00034A58"/>
    <w:rsid w:val="00034FF7"/>
    <w:rsid w:val="00037F4C"/>
    <w:rsid w:val="00040474"/>
    <w:rsid w:val="00041614"/>
    <w:rsid w:val="00042FFE"/>
    <w:rsid w:val="000441C9"/>
    <w:rsid w:val="000443B7"/>
    <w:rsid w:val="000458CB"/>
    <w:rsid w:val="00051E52"/>
    <w:rsid w:val="0005337D"/>
    <w:rsid w:val="00053AF6"/>
    <w:rsid w:val="00055631"/>
    <w:rsid w:val="00055BA7"/>
    <w:rsid w:val="00056A6A"/>
    <w:rsid w:val="00060614"/>
    <w:rsid w:val="00065F42"/>
    <w:rsid w:val="000660E5"/>
    <w:rsid w:val="00066C78"/>
    <w:rsid w:val="00071C74"/>
    <w:rsid w:val="00073AFD"/>
    <w:rsid w:val="00073C19"/>
    <w:rsid w:val="0007458F"/>
    <w:rsid w:val="000763D6"/>
    <w:rsid w:val="00080C43"/>
    <w:rsid w:val="000820FE"/>
    <w:rsid w:val="00083D8F"/>
    <w:rsid w:val="00085551"/>
    <w:rsid w:val="000855C7"/>
    <w:rsid w:val="00086ED6"/>
    <w:rsid w:val="000878AB"/>
    <w:rsid w:val="00090A3B"/>
    <w:rsid w:val="000916D0"/>
    <w:rsid w:val="0009445F"/>
    <w:rsid w:val="0009545A"/>
    <w:rsid w:val="0009704C"/>
    <w:rsid w:val="00097914"/>
    <w:rsid w:val="000A0DC2"/>
    <w:rsid w:val="000A0E98"/>
    <w:rsid w:val="000A33A3"/>
    <w:rsid w:val="000A4717"/>
    <w:rsid w:val="000A4850"/>
    <w:rsid w:val="000A6CCB"/>
    <w:rsid w:val="000A7EDF"/>
    <w:rsid w:val="000B0188"/>
    <w:rsid w:val="000B01ED"/>
    <w:rsid w:val="000B2B08"/>
    <w:rsid w:val="000B3E6F"/>
    <w:rsid w:val="000B4467"/>
    <w:rsid w:val="000B449E"/>
    <w:rsid w:val="000B4EBE"/>
    <w:rsid w:val="000B604C"/>
    <w:rsid w:val="000B68C8"/>
    <w:rsid w:val="000B718C"/>
    <w:rsid w:val="000B7363"/>
    <w:rsid w:val="000B796B"/>
    <w:rsid w:val="000B7E68"/>
    <w:rsid w:val="000C2428"/>
    <w:rsid w:val="000C2592"/>
    <w:rsid w:val="000C61B3"/>
    <w:rsid w:val="000C77A5"/>
    <w:rsid w:val="000D15CE"/>
    <w:rsid w:val="000D4A5F"/>
    <w:rsid w:val="000D66EC"/>
    <w:rsid w:val="000D6968"/>
    <w:rsid w:val="000D6A05"/>
    <w:rsid w:val="000E1363"/>
    <w:rsid w:val="000E44E0"/>
    <w:rsid w:val="000E4994"/>
    <w:rsid w:val="000E584E"/>
    <w:rsid w:val="000E5903"/>
    <w:rsid w:val="000E6497"/>
    <w:rsid w:val="000E67F3"/>
    <w:rsid w:val="000F08FD"/>
    <w:rsid w:val="000F0DAA"/>
    <w:rsid w:val="000F1000"/>
    <w:rsid w:val="000F1E3C"/>
    <w:rsid w:val="000F3072"/>
    <w:rsid w:val="000F383E"/>
    <w:rsid w:val="000F4B62"/>
    <w:rsid w:val="000F56F2"/>
    <w:rsid w:val="000F6092"/>
    <w:rsid w:val="0010231C"/>
    <w:rsid w:val="00102ADF"/>
    <w:rsid w:val="00104E00"/>
    <w:rsid w:val="00106BEA"/>
    <w:rsid w:val="001071CB"/>
    <w:rsid w:val="00107684"/>
    <w:rsid w:val="00110D1A"/>
    <w:rsid w:val="00111775"/>
    <w:rsid w:val="0011331E"/>
    <w:rsid w:val="00113BBE"/>
    <w:rsid w:val="00114798"/>
    <w:rsid w:val="001218C8"/>
    <w:rsid w:val="00121A81"/>
    <w:rsid w:val="00124E05"/>
    <w:rsid w:val="00131916"/>
    <w:rsid w:val="00132AB4"/>
    <w:rsid w:val="001361F4"/>
    <w:rsid w:val="00140374"/>
    <w:rsid w:val="001427F8"/>
    <w:rsid w:val="00144F01"/>
    <w:rsid w:val="00144F0D"/>
    <w:rsid w:val="001459AD"/>
    <w:rsid w:val="001502A0"/>
    <w:rsid w:val="00151510"/>
    <w:rsid w:val="00152A4A"/>
    <w:rsid w:val="00152A6D"/>
    <w:rsid w:val="00153067"/>
    <w:rsid w:val="00155856"/>
    <w:rsid w:val="00157E37"/>
    <w:rsid w:val="00165D63"/>
    <w:rsid w:val="00166155"/>
    <w:rsid w:val="0016645E"/>
    <w:rsid w:val="00166F60"/>
    <w:rsid w:val="00170277"/>
    <w:rsid w:val="00170B70"/>
    <w:rsid w:val="00171555"/>
    <w:rsid w:val="00171F9A"/>
    <w:rsid w:val="001724B7"/>
    <w:rsid w:val="00173518"/>
    <w:rsid w:val="00173670"/>
    <w:rsid w:val="001737F6"/>
    <w:rsid w:val="00175541"/>
    <w:rsid w:val="0018174D"/>
    <w:rsid w:val="00181AA6"/>
    <w:rsid w:val="00183D6D"/>
    <w:rsid w:val="00185A79"/>
    <w:rsid w:val="00190BC4"/>
    <w:rsid w:val="00191208"/>
    <w:rsid w:val="001939B6"/>
    <w:rsid w:val="00195551"/>
    <w:rsid w:val="001958C5"/>
    <w:rsid w:val="00196532"/>
    <w:rsid w:val="00196956"/>
    <w:rsid w:val="00196DF7"/>
    <w:rsid w:val="001971AB"/>
    <w:rsid w:val="00197E0F"/>
    <w:rsid w:val="001A17AD"/>
    <w:rsid w:val="001A1A46"/>
    <w:rsid w:val="001A325F"/>
    <w:rsid w:val="001A3DC6"/>
    <w:rsid w:val="001A6564"/>
    <w:rsid w:val="001A7005"/>
    <w:rsid w:val="001A7D4C"/>
    <w:rsid w:val="001B04E7"/>
    <w:rsid w:val="001B0D9C"/>
    <w:rsid w:val="001B32A5"/>
    <w:rsid w:val="001B32DB"/>
    <w:rsid w:val="001B5D35"/>
    <w:rsid w:val="001B6803"/>
    <w:rsid w:val="001B7568"/>
    <w:rsid w:val="001C1AF0"/>
    <w:rsid w:val="001C24EC"/>
    <w:rsid w:val="001C29DA"/>
    <w:rsid w:val="001C2B14"/>
    <w:rsid w:val="001C64AD"/>
    <w:rsid w:val="001C6AEE"/>
    <w:rsid w:val="001D20B9"/>
    <w:rsid w:val="001D251A"/>
    <w:rsid w:val="001D4CD3"/>
    <w:rsid w:val="001D556C"/>
    <w:rsid w:val="001D5B87"/>
    <w:rsid w:val="001E0079"/>
    <w:rsid w:val="001E34FC"/>
    <w:rsid w:val="001E4062"/>
    <w:rsid w:val="001E4E9A"/>
    <w:rsid w:val="001E52B7"/>
    <w:rsid w:val="001E7960"/>
    <w:rsid w:val="001F1073"/>
    <w:rsid w:val="001F271D"/>
    <w:rsid w:val="001F353C"/>
    <w:rsid w:val="001F4FE5"/>
    <w:rsid w:val="001F6363"/>
    <w:rsid w:val="001F6A48"/>
    <w:rsid w:val="00200DCD"/>
    <w:rsid w:val="00202C48"/>
    <w:rsid w:val="00202F4D"/>
    <w:rsid w:val="00203686"/>
    <w:rsid w:val="00203B44"/>
    <w:rsid w:val="00204ADB"/>
    <w:rsid w:val="0020572F"/>
    <w:rsid w:val="00205743"/>
    <w:rsid w:val="002070ED"/>
    <w:rsid w:val="0021028C"/>
    <w:rsid w:val="00210533"/>
    <w:rsid w:val="00211DDF"/>
    <w:rsid w:val="002126D8"/>
    <w:rsid w:val="00212C4D"/>
    <w:rsid w:val="0021499F"/>
    <w:rsid w:val="00215DB5"/>
    <w:rsid w:val="00215DD1"/>
    <w:rsid w:val="00220C84"/>
    <w:rsid w:val="002210AF"/>
    <w:rsid w:val="002225E0"/>
    <w:rsid w:val="0022292B"/>
    <w:rsid w:val="002236F6"/>
    <w:rsid w:val="00223805"/>
    <w:rsid w:val="00224110"/>
    <w:rsid w:val="00227309"/>
    <w:rsid w:val="002277C2"/>
    <w:rsid w:val="00230C2A"/>
    <w:rsid w:val="0023116C"/>
    <w:rsid w:val="0024020D"/>
    <w:rsid w:val="00240587"/>
    <w:rsid w:val="002436F6"/>
    <w:rsid w:val="002466E4"/>
    <w:rsid w:val="00251123"/>
    <w:rsid w:val="002547B6"/>
    <w:rsid w:val="002608DA"/>
    <w:rsid w:val="00262B75"/>
    <w:rsid w:val="0026482E"/>
    <w:rsid w:val="0026612B"/>
    <w:rsid w:val="00266231"/>
    <w:rsid w:val="00267A0D"/>
    <w:rsid w:val="002705B7"/>
    <w:rsid w:val="00271937"/>
    <w:rsid w:val="00273CCF"/>
    <w:rsid w:val="00274BC7"/>
    <w:rsid w:val="00275877"/>
    <w:rsid w:val="00275B1F"/>
    <w:rsid w:val="002815B3"/>
    <w:rsid w:val="002836BB"/>
    <w:rsid w:val="00284159"/>
    <w:rsid w:val="002845BA"/>
    <w:rsid w:val="00285142"/>
    <w:rsid w:val="00285D69"/>
    <w:rsid w:val="00290102"/>
    <w:rsid w:val="00291614"/>
    <w:rsid w:val="002945B4"/>
    <w:rsid w:val="0029630E"/>
    <w:rsid w:val="002A1508"/>
    <w:rsid w:val="002A1D70"/>
    <w:rsid w:val="002A25C4"/>
    <w:rsid w:val="002A35B8"/>
    <w:rsid w:val="002A42E2"/>
    <w:rsid w:val="002A4B3F"/>
    <w:rsid w:val="002A5F5D"/>
    <w:rsid w:val="002B3A09"/>
    <w:rsid w:val="002B4ABC"/>
    <w:rsid w:val="002B4CEA"/>
    <w:rsid w:val="002B6004"/>
    <w:rsid w:val="002C1D31"/>
    <w:rsid w:val="002C3638"/>
    <w:rsid w:val="002C430A"/>
    <w:rsid w:val="002C4323"/>
    <w:rsid w:val="002C4B11"/>
    <w:rsid w:val="002C4F7A"/>
    <w:rsid w:val="002C5254"/>
    <w:rsid w:val="002C52E3"/>
    <w:rsid w:val="002C61DF"/>
    <w:rsid w:val="002C76F8"/>
    <w:rsid w:val="002D0C9A"/>
    <w:rsid w:val="002D2DA2"/>
    <w:rsid w:val="002D395B"/>
    <w:rsid w:val="002D39E9"/>
    <w:rsid w:val="002D58D0"/>
    <w:rsid w:val="002D659E"/>
    <w:rsid w:val="002E0922"/>
    <w:rsid w:val="002E1134"/>
    <w:rsid w:val="002E1FF2"/>
    <w:rsid w:val="002E2C40"/>
    <w:rsid w:val="002E30F2"/>
    <w:rsid w:val="002E3467"/>
    <w:rsid w:val="002E3CA5"/>
    <w:rsid w:val="002E41CF"/>
    <w:rsid w:val="002E45EF"/>
    <w:rsid w:val="002E5FEF"/>
    <w:rsid w:val="002E6C99"/>
    <w:rsid w:val="002F0842"/>
    <w:rsid w:val="002F0CB5"/>
    <w:rsid w:val="002F1CD3"/>
    <w:rsid w:val="002F48E2"/>
    <w:rsid w:val="002F575B"/>
    <w:rsid w:val="002F6C31"/>
    <w:rsid w:val="002F7DCE"/>
    <w:rsid w:val="00301B13"/>
    <w:rsid w:val="00301EBB"/>
    <w:rsid w:val="0030209A"/>
    <w:rsid w:val="00302A86"/>
    <w:rsid w:val="00303446"/>
    <w:rsid w:val="003041A4"/>
    <w:rsid w:val="0031104F"/>
    <w:rsid w:val="00311CA1"/>
    <w:rsid w:val="00313778"/>
    <w:rsid w:val="00313F61"/>
    <w:rsid w:val="003140F7"/>
    <w:rsid w:val="00317691"/>
    <w:rsid w:val="00317CA1"/>
    <w:rsid w:val="0032563C"/>
    <w:rsid w:val="003313DB"/>
    <w:rsid w:val="00331E8E"/>
    <w:rsid w:val="00346A27"/>
    <w:rsid w:val="003510B0"/>
    <w:rsid w:val="003517C2"/>
    <w:rsid w:val="003527EE"/>
    <w:rsid w:val="003531E1"/>
    <w:rsid w:val="003541A4"/>
    <w:rsid w:val="0035605B"/>
    <w:rsid w:val="0036225F"/>
    <w:rsid w:val="003631C1"/>
    <w:rsid w:val="003637D5"/>
    <w:rsid w:val="0036524F"/>
    <w:rsid w:val="003662E2"/>
    <w:rsid w:val="003670E5"/>
    <w:rsid w:val="00370FA7"/>
    <w:rsid w:val="00373D63"/>
    <w:rsid w:val="00374771"/>
    <w:rsid w:val="00374A29"/>
    <w:rsid w:val="00374F75"/>
    <w:rsid w:val="00375943"/>
    <w:rsid w:val="00383019"/>
    <w:rsid w:val="003835E9"/>
    <w:rsid w:val="00384AB6"/>
    <w:rsid w:val="00385A47"/>
    <w:rsid w:val="00386623"/>
    <w:rsid w:val="00386F8A"/>
    <w:rsid w:val="0038792E"/>
    <w:rsid w:val="00387C6F"/>
    <w:rsid w:val="0039463E"/>
    <w:rsid w:val="00394BC0"/>
    <w:rsid w:val="003957A6"/>
    <w:rsid w:val="003A5B4D"/>
    <w:rsid w:val="003A5EF3"/>
    <w:rsid w:val="003B0A4A"/>
    <w:rsid w:val="003B0CE6"/>
    <w:rsid w:val="003B2895"/>
    <w:rsid w:val="003B34B8"/>
    <w:rsid w:val="003C3B66"/>
    <w:rsid w:val="003C666D"/>
    <w:rsid w:val="003C7162"/>
    <w:rsid w:val="003C7642"/>
    <w:rsid w:val="003D71BE"/>
    <w:rsid w:val="003D7CF0"/>
    <w:rsid w:val="003E0129"/>
    <w:rsid w:val="003E0254"/>
    <w:rsid w:val="003E1DD3"/>
    <w:rsid w:val="003E36D0"/>
    <w:rsid w:val="003E52CF"/>
    <w:rsid w:val="003E7FDC"/>
    <w:rsid w:val="003F0E78"/>
    <w:rsid w:val="003F29AB"/>
    <w:rsid w:val="003F2E90"/>
    <w:rsid w:val="003F404E"/>
    <w:rsid w:val="003F7644"/>
    <w:rsid w:val="00407951"/>
    <w:rsid w:val="00410324"/>
    <w:rsid w:val="0041260E"/>
    <w:rsid w:val="0041358E"/>
    <w:rsid w:val="0041488C"/>
    <w:rsid w:val="004173E8"/>
    <w:rsid w:val="004208AE"/>
    <w:rsid w:val="00423099"/>
    <w:rsid w:val="0042609D"/>
    <w:rsid w:val="00426784"/>
    <w:rsid w:val="00426916"/>
    <w:rsid w:val="004307FB"/>
    <w:rsid w:val="0043261C"/>
    <w:rsid w:val="00433A69"/>
    <w:rsid w:val="00433CD2"/>
    <w:rsid w:val="00435FD2"/>
    <w:rsid w:val="00436888"/>
    <w:rsid w:val="00436FEA"/>
    <w:rsid w:val="00437331"/>
    <w:rsid w:val="00440213"/>
    <w:rsid w:val="004404BA"/>
    <w:rsid w:val="00441915"/>
    <w:rsid w:val="00442392"/>
    <w:rsid w:val="0044589E"/>
    <w:rsid w:val="00445C78"/>
    <w:rsid w:val="004465DE"/>
    <w:rsid w:val="004476F9"/>
    <w:rsid w:val="00450218"/>
    <w:rsid w:val="004511FB"/>
    <w:rsid w:val="00454D2F"/>
    <w:rsid w:val="00454F34"/>
    <w:rsid w:val="004555BA"/>
    <w:rsid w:val="00457665"/>
    <w:rsid w:val="00457A7B"/>
    <w:rsid w:val="00462652"/>
    <w:rsid w:val="004630D0"/>
    <w:rsid w:val="0046328E"/>
    <w:rsid w:val="0046429A"/>
    <w:rsid w:val="00465CDF"/>
    <w:rsid w:val="0046628C"/>
    <w:rsid w:val="00470280"/>
    <w:rsid w:val="004707D1"/>
    <w:rsid w:val="004712BC"/>
    <w:rsid w:val="004719BF"/>
    <w:rsid w:val="00475CB9"/>
    <w:rsid w:val="0048116C"/>
    <w:rsid w:val="004825A4"/>
    <w:rsid w:val="00482BAE"/>
    <w:rsid w:val="00483CC2"/>
    <w:rsid w:val="004855EA"/>
    <w:rsid w:val="004866B9"/>
    <w:rsid w:val="00493697"/>
    <w:rsid w:val="00493A1D"/>
    <w:rsid w:val="00493BF9"/>
    <w:rsid w:val="00494E07"/>
    <w:rsid w:val="004976F2"/>
    <w:rsid w:val="004A09FC"/>
    <w:rsid w:val="004A1A66"/>
    <w:rsid w:val="004A1C0C"/>
    <w:rsid w:val="004A44A1"/>
    <w:rsid w:val="004A5192"/>
    <w:rsid w:val="004A6DE2"/>
    <w:rsid w:val="004A7715"/>
    <w:rsid w:val="004A7945"/>
    <w:rsid w:val="004B102C"/>
    <w:rsid w:val="004B1836"/>
    <w:rsid w:val="004B374D"/>
    <w:rsid w:val="004B484B"/>
    <w:rsid w:val="004B4D90"/>
    <w:rsid w:val="004B53D1"/>
    <w:rsid w:val="004B5478"/>
    <w:rsid w:val="004B6931"/>
    <w:rsid w:val="004B6FBD"/>
    <w:rsid w:val="004B7409"/>
    <w:rsid w:val="004B74EA"/>
    <w:rsid w:val="004C1B9D"/>
    <w:rsid w:val="004C3E09"/>
    <w:rsid w:val="004C5074"/>
    <w:rsid w:val="004C5BDC"/>
    <w:rsid w:val="004C6007"/>
    <w:rsid w:val="004D129D"/>
    <w:rsid w:val="004D2BA5"/>
    <w:rsid w:val="004D3718"/>
    <w:rsid w:val="004D490A"/>
    <w:rsid w:val="004D50AA"/>
    <w:rsid w:val="004D5D3B"/>
    <w:rsid w:val="004D6FDE"/>
    <w:rsid w:val="004E0C8E"/>
    <w:rsid w:val="004E460B"/>
    <w:rsid w:val="004E64A2"/>
    <w:rsid w:val="004E6AE9"/>
    <w:rsid w:val="004E780F"/>
    <w:rsid w:val="004E7BEF"/>
    <w:rsid w:val="004F105D"/>
    <w:rsid w:val="004F2A0F"/>
    <w:rsid w:val="004F6425"/>
    <w:rsid w:val="004F73DD"/>
    <w:rsid w:val="004F79A0"/>
    <w:rsid w:val="004F7CD4"/>
    <w:rsid w:val="0050198A"/>
    <w:rsid w:val="00501D79"/>
    <w:rsid w:val="00503A59"/>
    <w:rsid w:val="00503CB8"/>
    <w:rsid w:val="00504D6F"/>
    <w:rsid w:val="00506905"/>
    <w:rsid w:val="0050690E"/>
    <w:rsid w:val="005137C9"/>
    <w:rsid w:val="00514B60"/>
    <w:rsid w:val="0051527F"/>
    <w:rsid w:val="0051555E"/>
    <w:rsid w:val="00515F0E"/>
    <w:rsid w:val="0051651F"/>
    <w:rsid w:val="00516F47"/>
    <w:rsid w:val="00520287"/>
    <w:rsid w:val="005220C0"/>
    <w:rsid w:val="00522AB3"/>
    <w:rsid w:val="00524726"/>
    <w:rsid w:val="00525572"/>
    <w:rsid w:val="00525B40"/>
    <w:rsid w:val="00525C93"/>
    <w:rsid w:val="005269F9"/>
    <w:rsid w:val="0052702A"/>
    <w:rsid w:val="00532648"/>
    <w:rsid w:val="00532F11"/>
    <w:rsid w:val="00533291"/>
    <w:rsid w:val="00533878"/>
    <w:rsid w:val="00533989"/>
    <w:rsid w:val="00533F5E"/>
    <w:rsid w:val="0053402F"/>
    <w:rsid w:val="0053634D"/>
    <w:rsid w:val="00536EDC"/>
    <w:rsid w:val="00540123"/>
    <w:rsid w:val="005442CD"/>
    <w:rsid w:val="00544687"/>
    <w:rsid w:val="00544EE3"/>
    <w:rsid w:val="0054587F"/>
    <w:rsid w:val="0054623C"/>
    <w:rsid w:val="00550A37"/>
    <w:rsid w:val="0055126C"/>
    <w:rsid w:val="00551D21"/>
    <w:rsid w:val="00552395"/>
    <w:rsid w:val="00552BA9"/>
    <w:rsid w:val="0055310D"/>
    <w:rsid w:val="0055579A"/>
    <w:rsid w:val="00556D5B"/>
    <w:rsid w:val="0056275B"/>
    <w:rsid w:val="00562D75"/>
    <w:rsid w:val="0056475F"/>
    <w:rsid w:val="00567092"/>
    <w:rsid w:val="00567CD5"/>
    <w:rsid w:val="00571040"/>
    <w:rsid w:val="005743BD"/>
    <w:rsid w:val="005753E0"/>
    <w:rsid w:val="00575CE8"/>
    <w:rsid w:val="005765C4"/>
    <w:rsid w:val="00576834"/>
    <w:rsid w:val="00577823"/>
    <w:rsid w:val="00583082"/>
    <w:rsid w:val="00584D57"/>
    <w:rsid w:val="00586F1A"/>
    <w:rsid w:val="00587FEA"/>
    <w:rsid w:val="00590C9C"/>
    <w:rsid w:val="00593C77"/>
    <w:rsid w:val="00595694"/>
    <w:rsid w:val="00595B69"/>
    <w:rsid w:val="005A0DC6"/>
    <w:rsid w:val="005A242F"/>
    <w:rsid w:val="005A2AD0"/>
    <w:rsid w:val="005B06DB"/>
    <w:rsid w:val="005B3C99"/>
    <w:rsid w:val="005B43EA"/>
    <w:rsid w:val="005B5719"/>
    <w:rsid w:val="005B6152"/>
    <w:rsid w:val="005B6EA1"/>
    <w:rsid w:val="005C1E7D"/>
    <w:rsid w:val="005C2209"/>
    <w:rsid w:val="005C3BFD"/>
    <w:rsid w:val="005C3C5A"/>
    <w:rsid w:val="005C5689"/>
    <w:rsid w:val="005C6344"/>
    <w:rsid w:val="005C6BD3"/>
    <w:rsid w:val="005C6C53"/>
    <w:rsid w:val="005D02E4"/>
    <w:rsid w:val="005D13E0"/>
    <w:rsid w:val="005D1D89"/>
    <w:rsid w:val="005D2ECA"/>
    <w:rsid w:val="005D453D"/>
    <w:rsid w:val="005D52C1"/>
    <w:rsid w:val="005D591B"/>
    <w:rsid w:val="005D5D89"/>
    <w:rsid w:val="005D74F7"/>
    <w:rsid w:val="005D7E89"/>
    <w:rsid w:val="005E01B2"/>
    <w:rsid w:val="005E1751"/>
    <w:rsid w:val="005E38BC"/>
    <w:rsid w:val="005E588F"/>
    <w:rsid w:val="005E5D48"/>
    <w:rsid w:val="005E6085"/>
    <w:rsid w:val="005E71DD"/>
    <w:rsid w:val="005F17C7"/>
    <w:rsid w:val="005F289C"/>
    <w:rsid w:val="005F577F"/>
    <w:rsid w:val="005F72B9"/>
    <w:rsid w:val="005F7699"/>
    <w:rsid w:val="00601493"/>
    <w:rsid w:val="00602317"/>
    <w:rsid w:val="00602CF9"/>
    <w:rsid w:val="00607E57"/>
    <w:rsid w:val="006102B8"/>
    <w:rsid w:val="00610CFE"/>
    <w:rsid w:val="00611D97"/>
    <w:rsid w:val="00614C31"/>
    <w:rsid w:val="006151C1"/>
    <w:rsid w:val="00616577"/>
    <w:rsid w:val="0062224C"/>
    <w:rsid w:val="006236A8"/>
    <w:rsid w:val="00623CF7"/>
    <w:rsid w:val="00623CF8"/>
    <w:rsid w:val="006250A8"/>
    <w:rsid w:val="00630C77"/>
    <w:rsid w:val="0063194F"/>
    <w:rsid w:val="00633252"/>
    <w:rsid w:val="00635F66"/>
    <w:rsid w:val="006412AC"/>
    <w:rsid w:val="006412CC"/>
    <w:rsid w:val="00642937"/>
    <w:rsid w:val="00645539"/>
    <w:rsid w:val="0064578D"/>
    <w:rsid w:val="006475F1"/>
    <w:rsid w:val="0065154D"/>
    <w:rsid w:val="00651A3D"/>
    <w:rsid w:val="00651E27"/>
    <w:rsid w:val="006533C8"/>
    <w:rsid w:val="00653C08"/>
    <w:rsid w:val="00653DCB"/>
    <w:rsid w:val="00655716"/>
    <w:rsid w:val="00655AFD"/>
    <w:rsid w:val="00660CF8"/>
    <w:rsid w:val="00660F87"/>
    <w:rsid w:val="00660F9C"/>
    <w:rsid w:val="006620FB"/>
    <w:rsid w:val="00663579"/>
    <w:rsid w:val="0066678D"/>
    <w:rsid w:val="00666C69"/>
    <w:rsid w:val="00671FCD"/>
    <w:rsid w:val="00671FDB"/>
    <w:rsid w:val="0067234A"/>
    <w:rsid w:val="00672EA8"/>
    <w:rsid w:val="00682A86"/>
    <w:rsid w:val="00685506"/>
    <w:rsid w:val="006864D7"/>
    <w:rsid w:val="00687A05"/>
    <w:rsid w:val="00687E88"/>
    <w:rsid w:val="00690790"/>
    <w:rsid w:val="00690A95"/>
    <w:rsid w:val="006910CC"/>
    <w:rsid w:val="00693100"/>
    <w:rsid w:val="00693B5D"/>
    <w:rsid w:val="00695286"/>
    <w:rsid w:val="00696434"/>
    <w:rsid w:val="006969E7"/>
    <w:rsid w:val="006A1427"/>
    <w:rsid w:val="006A3FD9"/>
    <w:rsid w:val="006A62D0"/>
    <w:rsid w:val="006A79A0"/>
    <w:rsid w:val="006A7BB7"/>
    <w:rsid w:val="006B145B"/>
    <w:rsid w:val="006B1E89"/>
    <w:rsid w:val="006B20F8"/>
    <w:rsid w:val="006B652D"/>
    <w:rsid w:val="006B66FA"/>
    <w:rsid w:val="006C0C50"/>
    <w:rsid w:val="006C204D"/>
    <w:rsid w:val="006C4C6D"/>
    <w:rsid w:val="006C58BC"/>
    <w:rsid w:val="006C7DA0"/>
    <w:rsid w:val="006D057D"/>
    <w:rsid w:val="006D0D43"/>
    <w:rsid w:val="006D2F1E"/>
    <w:rsid w:val="006D34EA"/>
    <w:rsid w:val="006D36B1"/>
    <w:rsid w:val="006D4721"/>
    <w:rsid w:val="006D7952"/>
    <w:rsid w:val="006E083A"/>
    <w:rsid w:val="006E0A60"/>
    <w:rsid w:val="006E2264"/>
    <w:rsid w:val="006E26C3"/>
    <w:rsid w:val="006E2C65"/>
    <w:rsid w:val="006E479A"/>
    <w:rsid w:val="006E4F42"/>
    <w:rsid w:val="006E63FF"/>
    <w:rsid w:val="006E67D4"/>
    <w:rsid w:val="006E6C3A"/>
    <w:rsid w:val="006E74C2"/>
    <w:rsid w:val="006F309B"/>
    <w:rsid w:val="006F3972"/>
    <w:rsid w:val="006F3F74"/>
    <w:rsid w:val="006F68A9"/>
    <w:rsid w:val="006F6DBD"/>
    <w:rsid w:val="006F7D95"/>
    <w:rsid w:val="00700628"/>
    <w:rsid w:val="00700AAE"/>
    <w:rsid w:val="007014FA"/>
    <w:rsid w:val="007019B1"/>
    <w:rsid w:val="007026F0"/>
    <w:rsid w:val="00702DFF"/>
    <w:rsid w:val="00703B94"/>
    <w:rsid w:val="007044B5"/>
    <w:rsid w:val="00705953"/>
    <w:rsid w:val="00707606"/>
    <w:rsid w:val="00710A80"/>
    <w:rsid w:val="007114D6"/>
    <w:rsid w:val="0071219D"/>
    <w:rsid w:val="007121B3"/>
    <w:rsid w:val="007124FC"/>
    <w:rsid w:val="007136DF"/>
    <w:rsid w:val="00714076"/>
    <w:rsid w:val="00714461"/>
    <w:rsid w:val="0071473E"/>
    <w:rsid w:val="007149C8"/>
    <w:rsid w:val="0071618F"/>
    <w:rsid w:val="007163CE"/>
    <w:rsid w:val="00716C68"/>
    <w:rsid w:val="007179DB"/>
    <w:rsid w:val="00722658"/>
    <w:rsid w:val="00723103"/>
    <w:rsid w:val="0072353D"/>
    <w:rsid w:val="00724002"/>
    <w:rsid w:val="0072528D"/>
    <w:rsid w:val="00725B24"/>
    <w:rsid w:val="007271B4"/>
    <w:rsid w:val="00727E82"/>
    <w:rsid w:val="00731EE6"/>
    <w:rsid w:val="007323EC"/>
    <w:rsid w:val="007334A8"/>
    <w:rsid w:val="00734C9A"/>
    <w:rsid w:val="00737DC6"/>
    <w:rsid w:val="00740ECC"/>
    <w:rsid w:val="0074265F"/>
    <w:rsid w:val="00742BCA"/>
    <w:rsid w:val="007439D6"/>
    <w:rsid w:val="00744D63"/>
    <w:rsid w:val="00745054"/>
    <w:rsid w:val="0075768F"/>
    <w:rsid w:val="00767E78"/>
    <w:rsid w:val="0077091A"/>
    <w:rsid w:val="00770DAB"/>
    <w:rsid w:val="00771A0B"/>
    <w:rsid w:val="00771E4A"/>
    <w:rsid w:val="00775119"/>
    <w:rsid w:val="00776FA8"/>
    <w:rsid w:val="00781BC8"/>
    <w:rsid w:val="00781CF1"/>
    <w:rsid w:val="00783DA8"/>
    <w:rsid w:val="0078499D"/>
    <w:rsid w:val="00784F9E"/>
    <w:rsid w:val="00785E16"/>
    <w:rsid w:val="00787D5D"/>
    <w:rsid w:val="00790654"/>
    <w:rsid w:val="00792B3F"/>
    <w:rsid w:val="0079435B"/>
    <w:rsid w:val="00795877"/>
    <w:rsid w:val="007A0C7C"/>
    <w:rsid w:val="007A0EE6"/>
    <w:rsid w:val="007A1A28"/>
    <w:rsid w:val="007A378E"/>
    <w:rsid w:val="007A3B32"/>
    <w:rsid w:val="007A5FD3"/>
    <w:rsid w:val="007B0B84"/>
    <w:rsid w:val="007B1791"/>
    <w:rsid w:val="007B3FD5"/>
    <w:rsid w:val="007B4CD2"/>
    <w:rsid w:val="007B7031"/>
    <w:rsid w:val="007C11B5"/>
    <w:rsid w:val="007C1BEC"/>
    <w:rsid w:val="007C2BFC"/>
    <w:rsid w:val="007C33FC"/>
    <w:rsid w:val="007C39A4"/>
    <w:rsid w:val="007C3B73"/>
    <w:rsid w:val="007C7D4C"/>
    <w:rsid w:val="007D0B96"/>
    <w:rsid w:val="007D0F01"/>
    <w:rsid w:val="007D3142"/>
    <w:rsid w:val="007D362E"/>
    <w:rsid w:val="007D5D9F"/>
    <w:rsid w:val="007D603D"/>
    <w:rsid w:val="007D739F"/>
    <w:rsid w:val="007D7748"/>
    <w:rsid w:val="007E7997"/>
    <w:rsid w:val="007F0548"/>
    <w:rsid w:val="007F1C98"/>
    <w:rsid w:val="007F42FC"/>
    <w:rsid w:val="007F51C2"/>
    <w:rsid w:val="007F6DB0"/>
    <w:rsid w:val="008004CC"/>
    <w:rsid w:val="008008AB"/>
    <w:rsid w:val="00802F5E"/>
    <w:rsid w:val="008035E7"/>
    <w:rsid w:val="008047FD"/>
    <w:rsid w:val="008048B7"/>
    <w:rsid w:val="00804F85"/>
    <w:rsid w:val="00810C8D"/>
    <w:rsid w:val="008130C9"/>
    <w:rsid w:val="00814242"/>
    <w:rsid w:val="008149D3"/>
    <w:rsid w:val="0081592F"/>
    <w:rsid w:val="0081731E"/>
    <w:rsid w:val="0081795D"/>
    <w:rsid w:val="008228A9"/>
    <w:rsid w:val="00823E07"/>
    <w:rsid w:val="00825708"/>
    <w:rsid w:val="008268F0"/>
    <w:rsid w:val="00827D7F"/>
    <w:rsid w:val="0083141F"/>
    <w:rsid w:val="00831635"/>
    <w:rsid w:val="00832452"/>
    <w:rsid w:val="008347EA"/>
    <w:rsid w:val="00834880"/>
    <w:rsid w:val="00835740"/>
    <w:rsid w:val="008362FD"/>
    <w:rsid w:val="00836371"/>
    <w:rsid w:val="00836F74"/>
    <w:rsid w:val="0084043F"/>
    <w:rsid w:val="00840776"/>
    <w:rsid w:val="00841FF9"/>
    <w:rsid w:val="008451DE"/>
    <w:rsid w:val="00846415"/>
    <w:rsid w:val="00847AE1"/>
    <w:rsid w:val="00850E2A"/>
    <w:rsid w:val="0085210D"/>
    <w:rsid w:val="00852E1C"/>
    <w:rsid w:val="00853634"/>
    <w:rsid w:val="00853CF2"/>
    <w:rsid w:val="008547BB"/>
    <w:rsid w:val="00856F53"/>
    <w:rsid w:val="00857EF6"/>
    <w:rsid w:val="0086283A"/>
    <w:rsid w:val="00864E79"/>
    <w:rsid w:val="00865BC7"/>
    <w:rsid w:val="00866B93"/>
    <w:rsid w:val="0087232A"/>
    <w:rsid w:val="00873196"/>
    <w:rsid w:val="008740EC"/>
    <w:rsid w:val="008762FF"/>
    <w:rsid w:val="00876357"/>
    <w:rsid w:val="00880E06"/>
    <w:rsid w:val="00882DE0"/>
    <w:rsid w:val="00883FC3"/>
    <w:rsid w:val="0088426A"/>
    <w:rsid w:val="00886316"/>
    <w:rsid w:val="00886E8C"/>
    <w:rsid w:val="0089027A"/>
    <w:rsid w:val="008904BB"/>
    <w:rsid w:val="0089421A"/>
    <w:rsid w:val="0089448A"/>
    <w:rsid w:val="008949CC"/>
    <w:rsid w:val="00895CEF"/>
    <w:rsid w:val="008A1568"/>
    <w:rsid w:val="008A2F7B"/>
    <w:rsid w:val="008A3DE2"/>
    <w:rsid w:val="008A449F"/>
    <w:rsid w:val="008A666C"/>
    <w:rsid w:val="008A75E6"/>
    <w:rsid w:val="008A7ED3"/>
    <w:rsid w:val="008B3DD3"/>
    <w:rsid w:val="008B43FF"/>
    <w:rsid w:val="008B4552"/>
    <w:rsid w:val="008B6740"/>
    <w:rsid w:val="008B7CC2"/>
    <w:rsid w:val="008B7E9D"/>
    <w:rsid w:val="008C00D9"/>
    <w:rsid w:val="008C1054"/>
    <w:rsid w:val="008C37B1"/>
    <w:rsid w:val="008C76EC"/>
    <w:rsid w:val="008D0561"/>
    <w:rsid w:val="008D0CCE"/>
    <w:rsid w:val="008D11EB"/>
    <w:rsid w:val="008D3252"/>
    <w:rsid w:val="008D36A9"/>
    <w:rsid w:val="008D46EA"/>
    <w:rsid w:val="008D6D1B"/>
    <w:rsid w:val="008D7F7A"/>
    <w:rsid w:val="008E0306"/>
    <w:rsid w:val="008E0C67"/>
    <w:rsid w:val="008E2852"/>
    <w:rsid w:val="008E3DCF"/>
    <w:rsid w:val="008E3ED6"/>
    <w:rsid w:val="008E5843"/>
    <w:rsid w:val="008E79A2"/>
    <w:rsid w:val="008F0085"/>
    <w:rsid w:val="008F2902"/>
    <w:rsid w:val="008F7C48"/>
    <w:rsid w:val="00901319"/>
    <w:rsid w:val="00901BB6"/>
    <w:rsid w:val="009025EC"/>
    <w:rsid w:val="0090352A"/>
    <w:rsid w:val="0090374C"/>
    <w:rsid w:val="00903E6A"/>
    <w:rsid w:val="00905850"/>
    <w:rsid w:val="00905CE9"/>
    <w:rsid w:val="00906EA9"/>
    <w:rsid w:val="00911AD7"/>
    <w:rsid w:val="00912686"/>
    <w:rsid w:val="00912A4D"/>
    <w:rsid w:val="00912F53"/>
    <w:rsid w:val="00913D5D"/>
    <w:rsid w:val="00916521"/>
    <w:rsid w:val="00916B3C"/>
    <w:rsid w:val="0091727C"/>
    <w:rsid w:val="00917E05"/>
    <w:rsid w:val="00921900"/>
    <w:rsid w:val="009228AF"/>
    <w:rsid w:val="00925C1B"/>
    <w:rsid w:val="00925D9B"/>
    <w:rsid w:val="009261A2"/>
    <w:rsid w:val="00927B13"/>
    <w:rsid w:val="009316C6"/>
    <w:rsid w:val="009316DC"/>
    <w:rsid w:val="00933134"/>
    <w:rsid w:val="009341B3"/>
    <w:rsid w:val="009349A0"/>
    <w:rsid w:val="0093683E"/>
    <w:rsid w:val="00937D39"/>
    <w:rsid w:val="00941089"/>
    <w:rsid w:val="00945078"/>
    <w:rsid w:val="009513D8"/>
    <w:rsid w:val="00951B50"/>
    <w:rsid w:val="0095221F"/>
    <w:rsid w:val="009548AF"/>
    <w:rsid w:val="00955ED3"/>
    <w:rsid w:val="00955F53"/>
    <w:rsid w:val="00957466"/>
    <w:rsid w:val="00961CD0"/>
    <w:rsid w:val="00961FC5"/>
    <w:rsid w:val="009660CF"/>
    <w:rsid w:val="00966363"/>
    <w:rsid w:val="009665E1"/>
    <w:rsid w:val="0097186C"/>
    <w:rsid w:val="00971B87"/>
    <w:rsid w:val="00971CE5"/>
    <w:rsid w:val="00975823"/>
    <w:rsid w:val="00975FEC"/>
    <w:rsid w:val="009763DE"/>
    <w:rsid w:val="0097646F"/>
    <w:rsid w:val="009769E5"/>
    <w:rsid w:val="009774AD"/>
    <w:rsid w:val="009813C7"/>
    <w:rsid w:val="009824E3"/>
    <w:rsid w:val="00983DDB"/>
    <w:rsid w:val="00985C43"/>
    <w:rsid w:val="009878FD"/>
    <w:rsid w:val="00991F74"/>
    <w:rsid w:val="0099287D"/>
    <w:rsid w:val="0099394B"/>
    <w:rsid w:val="00995791"/>
    <w:rsid w:val="0099680F"/>
    <w:rsid w:val="009A1FA5"/>
    <w:rsid w:val="009A232F"/>
    <w:rsid w:val="009A2A62"/>
    <w:rsid w:val="009A3033"/>
    <w:rsid w:val="009A317E"/>
    <w:rsid w:val="009A36CB"/>
    <w:rsid w:val="009A3BA3"/>
    <w:rsid w:val="009A42FF"/>
    <w:rsid w:val="009A4E1A"/>
    <w:rsid w:val="009A691A"/>
    <w:rsid w:val="009A7D25"/>
    <w:rsid w:val="009B1116"/>
    <w:rsid w:val="009B1469"/>
    <w:rsid w:val="009B36CB"/>
    <w:rsid w:val="009B4FCF"/>
    <w:rsid w:val="009C340E"/>
    <w:rsid w:val="009C41E1"/>
    <w:rsid w:val="009C41FF"/>
    <w:rsid w:val="009C5153"/>
    <w:rsid w:val="009C63B5"/>
    <w:rsid w:val="009C6E1D"/>
    <w:rsid w:val="009C7740"/>
    <w:rsid w:val="009D1C0B"/>
    <w:rsid w:val="009D4029"/>
    <w:rsid w:val="009D5DD7"/>
    <w:rsid w:val="009D600F"/>
    <w:rsid w:val="009D621E"/>
    <w:rsid w:val="009D7B77"/>
    <w:rsid w:val="009D7FED"/>
    <w:rsid w:val="009E0527"/>
    <w:rsid w:val="009E1389"/>
    <w:rsid w:val="009E2A6B"/>
    <w:rsid w:val="009E3F35"/>
    <w:rsid w:val="009E4822"/>
    <w:rsid w:val="009E5E10"/>
    <w:rsid w:val="009E7106"/>
    <w:rsid w:val="009E7B5E"/>
    <w:rsid w:val="009F3122"/>
    <w:rsid w:val="009F34B0"/>
    <w:rsid w:val="009F384C"/>
    <w:rsid w:val="009F77C5"/>
    <w:rsid w:val="00A002E2"/>
    <w:rsid w:val="00A01AA6"/>
    <w:rsid w:val="00A03710"/>
    <w:rsid w:val="00A05967"/>
    <w:rsid w:val="00A07668"/>
    <w:rsid w:val="00A10C21"/>
    <w:rsid w:val="00A1194C"/>
    <w:rsid w:val="00A13250"/>
    <w:rsid w:val="00A17887"/>
    <w:rsid w:val="00A22BA8"/>
    <w:rsid w:val="00A2473E"/>
    <w:rsid w:val="00A25315"/>
    <w:rsid w:val="00A263ED"/>
    <w:rsid w:val="00A2762C"/>
    <w:rsid w:val="00A30A13"/>
    <w:rsid w:val="00A33602"/>
    <w:rsid w:val="00A3560A"/>
    <w:rsid w:val="00A421AE"/>
    <w:rsid w:val="00A44264"/>
    <w:rsid w:val="00A442EB"/>
    <w:rsid w:val="00A5020E"/>
    <w:rsid w:val="00A5310D"/>
    <w:rsid w:val="00A54094"/>
    <w:rsid w:val="00A57F5E"/>
    <w:rsid w:val="00A61AAF"/>
    <w:rsid w:val="00A63767"/>
    <w:rsid w:val="00A63EF0"/>
    <w:rsid w:val="00A64572"/>
    <w:rsid w:val="00A645DA"/>
    <w:rsid w:val="00A674F6"/>
    <w:rsid w:val="00A67548"/>
    <w:rsid w:val="00A67610"/>
    <w:rsid w:val="00A71C1D"/>
    <w:rsid w:val="00A72F76"/>
    <w:rsid w:val="00A75B35"/>
    <w:rsid w:val="00A76014"/>
    <w:rsid w:val="00A76FA1"/>
    <w:rsid w:val="00A777FD"/>
    <w:rsid w:val="00A77E57"/>
    <w:rsid w:val="00A807E5"/>
    <w:rsid w:val="00A80D5C"/>
    <w:rsid w:val="00A81727"/>
    <w:rsid w:val="00A833B2"/>
    <w:rsid w:val="00A85480"/>
    <w:rsid w:val="00A85C52"/>
    <w:rsid w:val="00A85FB1"/>
    <w:rsid w:val="00A8615D"/>
    <w:rsid w:val="00A8634F"/>
    <w:rsid w:val="00A879FF"/>
    <w:rsid w:val="00A91E3A"/>
    <w:rsid w:val="00A92249"/>
    <w:rsid w:val="00A948AB"/>
    <w:rsid w:val="00A94DAB"/>
    <w:rsid w:val="00A952FF"/>
    <w:rsid w:val="00A958F6"/>
    <w:rsid w:val="00A96088"/>
    <w:rsid w:val="00A96651"/>
    <w:rsid w:val="00A968B5"/>
    <w:rsid w:val="00A9767D"/>
    <w:rsid w:val="00AA00A0"/>
    <w:rsid w:val="00AA072D"/>
    <w:rsid w:val="00AA1356"/>
    <w:rsid w:val="00AA52A9"/>
    <w:rsid w:val="00AB29A3"/>
    <w:rsid w:val="00AB2E77"/>
    <w:rsid w:val="00AB37F9"/>
    <w:rsid w:val="00AB53FB"/>
    <w:rsid w:val="00AB70EB"/>
    <w:rsid w:val="00AB739F"/>
    <w:rsid w:val="00AD29EA"/>
    <w:rsid w:val="00AD2B1A"/>
    <w:rsid w:val="00AD2D6D"/>
    <w:rsid w:val="00AD3883"/>
    <w:rsid w:val="00AD3D73"/>
    <w:rsid w:val="00AD3E1C"/>
    <w:rsid w:val="00AD4470"/>
    <w:rsid w:val="00AD512B"/>
    <w:rsid w:val="00AE1A34"/>
    <w:rsid w:val="00AE31C7"/>
    <w:rsid w:val="00AE5372"/>
    <w:rsid w:val="00AF0E13"/>
    <w:rsid w:val="00AF3ADE"/>
    <w:rsid w:val="00AF49AA"/>
    <w:rsid w:val="00AF5DE5"/>
    <w:rsid w:val="00AF61E2"/>
    <w:rsid w:val="00AF6D0B"/>
    <w:rsid w:val="00B01FBA"/>
    <w:rsid w:val="00B03C14"/>
    <w:rsid w:val="00B03E98"/>
    <w:rsid w:val="00B067E5"/>
    <w:rsid w:val="00B06B5F"/>
    <w:rsid w:val="00B07279"/>
    <w:rsid w:val="00B07300"/>
    <w:rsid w:val="00B10262"/>
    <w:rsid w:val="00B10770"/>
    <w:rsid w:val="00B11045"/>
    <w:rsid w:val="00B11AF3"/>
    <w:rsid w:val="00B13D7D"/>
    <w:rsid w:val="00B13FDB"/>
    <w:rsid w:val="00B1535D"/>
    <w:rsid w:val="00B179CB"/>
    <w:rsid w:val="00B17E39"/>
    <w:rsid w:val="00B17F46"/>
    <w:rsid w:val="00B20A62"/>
    <w:rsid w:val="00B26894"/>
    <w:rsid w:val="00B2733C"/>
    <w:rsid w:val="00B278FB"/>
    <w:rsid w:val="00B27A95"/>
    <w:rsid w:val="00B27AD4"/>
    <w:rsid w:val="00B30CF4"/>
    <w:rsid w:val="00B340D1"/>
    <w:rsid w:val="00B35145"/>
    <w:rsid w:val="00B35912"/>
    <w:rsid w:val="00B36AD0"/>
    <w:rsid w:val="00B37F28"/>
    <w:rsid w:val="00B4020D"/>
    <w:rsid w:val="00B41187"/>
    <w:rsid w:val="00B42F17"/>
    <w:rsid w:val="00B506EB"/>
    <w:rsid w:val="00B50769"/>
    <w:rsid w:val="00B52DBA"/>
    <w:rsid w:val="00B6192C"/>
    <w:rsid w:val="00B63C5F"/>
    <w:rsid w:val="00B64154"/>
    <w:rsid w:val="00B65265"/>
    <w:rsid w:val="00B658C1"/>
    <w:rsid w:val="00B67B41"/>
    <w:rsid w:val="00B70AE8"/>
    <w:rsid w:val="00B70F74"/>
    <w:rsid w:val="00B71BCC"/>
    <w:rsid w:val="00B73FDB"/>
    <w:rsid w:val="00B74275"/>
    <w:rsid w:val="00B75261"/>
    <w:rsid w:val="00B76110"/>
    <w:rsid w:val="00B76117"/>
    <w:rsid w:val="00B80657"/>
    <w:rsid w:val="00B8373A"/>
    <w:rsid w:val="00B84A62"/>
    <w:rsid w:val="00B851F0"/>
    <w:rsid w:val="00B86B82"/>
    <w:rsid w:val="00B90720"/>
    <w:rsid w:val="00B923DE"/>
    <w:rsid w:val="00B92442"/>
    <w:rsid w:val="00B954DD"/>
    <w:rsid w:val="00B961DE"/>
    <w:rsid w:val="00B96557"/>
    <w:rsid w:val="00B97038"/>
    <w:rsid w:val="00BA0485"/>
    <w:rsid w:val="00BA219D"/>
    <w:rsid w:val="00BA2B48"/>
    <w:rsid w:val="00BA2CE9"/>
    <w:rsid w:val="00BA2DA6"/>
    <w:rsid w:val="00BA42CB"/>
    <w:rsid w:val="00BA45FB"/>
    <w:rsid w:val="00BA541D"/>
    <w:rsid w:val="00BA5949"/>
    <w:rsid w:val="00BA6D1A"/>
    <w:rsid w:val="00BB1572"/>
    <w:rsid w:val="00BB2220"/>
    <w:rsid w:val="00BB274E"/>
    <w:rsid w:val="00BB3296"/>
    <w:rsid w:val="00BB38CC"/>
    <w:rsid w:val="00BB463A"/>
    <w:rsid w:val="00BC3CD6"/>
    <w:rsid w:val="00BC3CF1"/>
    <w:rsid w:val="00BC5C01"/>
    <w:rsid w:val="00BD06DD"/>
    <w:rsid w:val="00BD0ED1"/>
    <w:rsid w:val="00BD18DB"/>
    <w:rsid w:val="00BD2ED5"/>
    <w:rsid w:val="00BD3391"/>
    <w:rsid w:val="00BD5BEE"/>
    <w:rsid w:val="00BE0E7C"/>
    <w:rsid w:val="00BE6098"/>
    <w:rsid w:val="00BE7267"/>
    <w:rsid w:val="00BE7654"/>
    <w:rsid w:val="00BF0845"/>
    <w:rsid w:val="00BF08A0"/>
    <w:rsid w:val="00BF0EDC"/>
    <w:rsid w:val="00BF248D"/>
    <w:rsid w:val="00BF2A5D"/>
    <w:rsid w:val="00BF46E7"/>
    <w:rsid w:val="00BF7D8C"/>
    <w:rsid w:val="00C01068"/>
    <w:rsid w:val="00C03EB0"/>
    <w:rsid w:val="00C04792"/>
    <w:rsid w:val="00C05FB6"/>
    <w:rsid w:val="00C11B21"/>
    <w:rsid w:val="00C11C72"/>
    <w:rsid w:val="00C14A21"/>
    <w:rsid w:val="00C16063"/>
    <w:rsid w:val="00C1638C"/>
    <w:rsid w:val="00C168EC"/>
    <w:rsid w:val="00C176EF"/>
    <w:rsid w:val="00C20809"/>
    <w:rsid w:val="00C21FC3"/>
    <w:rsid w:val="00C245AA"/>
    <w:rsid w:val="00C25947"/>
    <w:rsid w:val="00C25C16"/>
    <w:rsid w:val="00C27C1B"/>
    <w:rsid w:val="00C321AD"/>
    <w:rsid w:val="00C3245B"/>
    <w:rsid w:val="00C32E65"/>
    <w:rsid w:val="00C354FD"/>
    <w:rsid w:val="00C356ED"/>
    <w:rsid w:val="00C35790"/>
    <w:rsid w:val="00C36545"/>
    <w:rsid w:val="00C37772"/>
    <w:rsid w:val="00C408C5"/>
    <w:rsid w:val="00C42A83"/>
    <w:rsid w:val="00C43135"/>
    <w:rsid w:val="00C442AA"/>
    <w:rsid w:val="00C477C4"/>
    <w:rsid w:val="00C5068F"/>
    <w:rsid w:val="00C51392"/>
    <w:rsid w:val="00C532A5"/>
    <w:rsid w:val="00C54E0A"/>
    <w:rsid w:val="00C5599D"/>
    <w:rsid w:val="00C55FCC"/>
    <w:rsid w:val="00C575CA"/>
    <w:rsid w:val="00C609E9"/>
    <w:rsid w:val="00C61AEC"/>
    <w:rsid w:val="00C62593"/>
    <w:rsid w:val="00C64471"/>
    <w:rsid w:val="00C64C5D"/>
    <w:rsid w:val="00C659D2"/>
    <w:rsid w:val="00C660B6"/>
    <w:rsid w:val="00C661B5"/>
    <w:rsid w:val="00C6708B"/>
    <w:rsid w:val="00C67546"/>
    <w:rsid w:val="00C67A0F"/>
    <w:rsid w:val="00C70260"/>
    <w:rsid w:val="00C73314"/>
    <w:rsid w:val="00C74A82"/>
    <w:rsid w:val="00C75377"/>
    <w:rsid w:val="00C77065"/>
    <w:rsid w:val="00C82956"/>
    <w:rsid w:val="00C8578C"/>
    <w:rsid w:val="00C87396"/>
    <w:rsid w:val="00C915E3"/>
    <w:rsid w:val="00C92E78"/>
    <w:rsid w:val="00C92F2E"/>
    <w:rsid w:val="00C93446"/>
    <w:rsid w:val="00C93D1E"/>
    <w:rsid w:val="00C94890"/>
    <w:rsid w:val="00C94AE9"/>
    <w:rsid w:val="00C95C98"/>
    <w:rsid w:val="00C95CE0"/>
    <w:rsid w:val="00C96F5E"/>
    <w:rsid w:val="00CA0F96"/>
    <w:rsid w:val="00CA160F"/>
    <w:rsid w:val="00CA1F36"/>
    <w:rsid w:val="00CA2325"/>
    <w:rsid w:val="00CA2E46"/>
    <w:rsid w:val="00CA2FF3"/>
    <w:rsid w:val="00CA3A8D"/>
    <w:rsid w:val="00CA50BF"/>
    <w:rsid w:val="00CA598E"/>
    <w:rsid w:val="00CA64E3"/>
    <w:rsid w:val="00CB0D0B"/>
    <w:rsid w:val="00CB1664"/>
    <w:rsid w:val="00CB2183"/>
    <w:rsid w:val="00CB5039"/>
    <w:rsid w:val="00CB68F4"/>
    <w:rsid w:val="00CC06B5"/>
    <w:rsid w:val="00CC1526"/>
    <w:rsid w:val="00CC37C1"/>
    <w:rsid w:val="00CC3C35"/>
    <w:rsid w:val="00CC4BA8"/>
    <w:rsid w:val="00CC6C4A"/>
    <w:rsid w:val="00CD085C"/>
    <w:rsid w:val="00CD12CC"/>
    <w:rsid w:val="00CD21B6"/>
    <w:rsid w:val="00CD26B7"/>
    <w:rsid w:val="00CD47DE"/>
    <w:rsid w:val="00CD57D6"/>
    <w:rsid w:val="00CD65A8"/>
    <w:rsid w:val="00CD7367"/>
    <w:rsid w:val="00CE01B6"/>
    <w:rsid w:val="00CE02ED"/>
    <w:rsid w:val="00CE0864"/>
    <w:rsid w:val="00CE1D7D"/>
    <w:rsid w:val="00CE3ED2"/>
    <w:rsid w:val="00CE4838"/>
    <w:rsid w:val="00CE506B"/>
    <w:rsid w:val="00CE5636"/>
    <w:rsid w:val="00CE61D5"/>
    <w:rsid w:val="00CF0CBF"/>
    <w:rsid w:val="00CF1A68"/>
    <w:rsid w:val="00CF22E2"/>
    <w:rsid w:val="00CF2A9C"/>
    <w:rsid w:val="00CF52B0"/>
    <w:rsid w:val="00CF7274"/>
    <w:rsid w:val="00CF738D"/>
    <w:rsid w:val="00CF7B7E"/>
    <w:rsid w:val="00D00D02"/>
    <w:rsid w:val="00D01353"/>
    <w:rsid w:val="00D02832"/>
    <w:rsid w:val="00D0322C"/>
    <w:rsid w:val="00D03846"/>
    <w:rsid w:val="00D04E57"/>
    <w:rsid w:val="00D05FD2"/>
    <w:rsid w:val="00D0648E"/>
    <w:rsid w:val="00D1002B"/>
    <w:rsid w:val="00D112C2"/>
    <w:rsid w:val="00D11E06"/>
    <w:rsid w:val="00D1209E"/>
    <w:rsid w:val="00D13DE1"/>
    <w:rsid w:val="00D13EAE"/>
    <w:rsid w:val="00D17426"/>
    <w:rsid w:val="00D17E0E"/>
    <w:rsid w:val="00D21AE7"/>
    <w:rsid w:val="00D235EF"/>
    <w:rsid w:val="00D25B36"/>
    <w:rsid w:val="00D25BC7"/>
    <w:rsid w:val="00D27CAB"/>
    <w:rsid w:val="00D312BE"/>
    <w:rsid w:val="00D33FD0"/>
    <w:rsid w:val="00D348AF"/>
    <w:rsid w:val="00D361C9"/>
    <w:rsid w:val="00D36DB9"/>
    <w:rsid w:val="00D37C5C"/>
    <w:rsid w:val="00D422C2"/>
    <w:rsid w:val="00D441DA"/>
    <w:rsid w:val="00D464C8"/>
    <w:rsid w:val="00D46AC1"/>
    <w:rsid w:val="00D4722F"/>
    <w:rsid w:val="00D50F7C"/>
    <w:rsid w:val="00D521DC"/>
    <w:rsid w:val="00D52928"/>
    <w:rsid w:val="00D52C74"/>
    <w:rsid w:val="00D55301"/>
    <w:rsid w:val="00D602E0"/>
    <w:rsid w:val="00D60978"/>
    <w:rsid w:val="00D60A0D"/>
    <w:rsid w:val="00D622B7"/>
    <w:rsid w:val="00D62AC1"/>
    <w:rsid w:val="00D63CEF"/>
    <w:rsid w:val="00D70B9C"/>
    <w:rsid w:val="00D70D36"/>
    <w:rsid w:val="00D7648B"/>
    <w:rsid w:val="00D764C7"/>
    <w:rsid w:val="00D80042"/>
    <w:rsid w:val="00D8043C"/>
    <w:rsid w:val="00D80E95"/>
    <w:rsid w:val="00D81437"/>
    <w:rsid w:val="00D81D4E"/>
    <w:rsid w:val="00D859DF"/>
    <w:rsid w:val="00D85FF8"/>
    <w:rsid w:val="00D868B4"/>
    <w:rsid w:val="00D87BAA"/>
    <w:rsid w:val="00D91060"/>
    <w:rsid w:val="00D933DE"/>
    <w:rsid w:val="00D93C79"/>
    <w:rsid w:val="00D94248"/>
    <w:rsid w:val="00D96258"/>
    <w:rsid w:val="00D97773"/>
    <w:rsid w:val="00DA3245"/>
    <w:rsid w:val="00DA668D"/>
    <w:rsid w:val="00DA686E"/>
    <w:rsid w:val="00DA7C94"/>
    <w:rsid w:val="00DB1066"/>
    <w:rsid w:val="00DB1E1B"/>
    <w:rsid w:val="00DB2321"/>
    <w:rsid w:val="00DB2741"/>
    <w:rsid w:val="00DB29A3"/>
    <w:rsid w:val="00DB3073"/>
    <w:rsid w:val="00DB6144"/>
    <w:rsid w:val="00DC08DA"/>
    <w:rsid w:val="00DC294E"/>
    <w:rsid w:val="00DC3097"/>
    <w:rsid w:val="00DC31AE"/>
    <w:rsid w:val="00DC375E"/>
    <w:rsid w:val="00DC460F"/>
    <w:rsid w:val="00DC4D7B"/>
    <w:rsid w:val="00DC5AF8"/>
    <w:rsid w:val="00DC729A"/>
    <w:rsid w:val="00DD0BBD"/>
    <w:rsid w:val="00DD39E9"/>
    <w:rsid w:val="00DD4859"/>
    <w:rsid w:val="00DD4CE8"/>
    <w:rsid w:val="00DD66C9"/>
    <w:rsid w:val="00DD6CA6"/>
    <w:rsid w:val="00DE0671"/>
    <w:rsid w:val="00DE1FD2"/>
    <w:rsid w:val="00DE6140"/>
    <w:rsid w:val="00DE7366"/>
    <w:rsid w:val="00DE740F"/>
    <w:rsid w:val="00DF1933"/>
    <w:rsid w:val="00DF40E0"/>
    <w:rsid w:val="00DF459E"/>
    <w:rsid w:val="00DF4B3F"/>
    <w:rsid w:val="00DF4BB8"/>
    <w:rsid w:val="00DF5210"/>
    <w:rsid w:val="00DF567A"/>
    <w:rsid w:val="00DF56EA"/>
    <w:rsid w:val="00DF59F2"/>
    <w:rsid w:val="00DF702E"/>
    <w:rsid w:val="00DF7605"/>
    <w:rsid w:val="00E0021B"/>
    <w:rsid w:val="00E02319"/>
    <w:rsid w:val="00E028D9"/>
    <w:rsid w:val="00E04ED7"/>
    <w:rsid w:val="00E05F29"/>
    <w:rsid w:val="00E07DF1"/>
    <w:rsid w:val="00E115A9"/>
    <w:rsid w:val="00E1192B"/>
    <w:rsid w:val="00E12401"/>
    <w:rsid w:val="00E14C40"/>
    <w:rsid w:val="00E14FE4"/>
    <w:rsid w:val="00E1629F"/>
    <w:rsid w:val="00E16429"/>
    <w:rsid w:val="00E2033E"/>
    <w:rsid w:val="00E2446B"/>
    <w:rsid w:val="00E24920"/>
    <w:rsid w:val="00E254F9"/>
    <w:rsid w:val="00E2588C"/>
    <w:rsid w:val="00E26C39"/>
    <w:rsid w:val="00E30402"/>
    <w:rsid w:val="00E313CD"/>
    <w:rsid w:val="00E31710"/>
    <w:rsid w:val="00E32F9C"/>
    <w:rsid w:val="00E3647D"/>
    <w:rsid w:val="00E370D4"/>
    <w:rsid w:val="00E41F9C"/>
    <w:rsid w:val="00E429E8"/>
    <w:rsid w:val="00E437EC"/>
    <w:rsid w:val="00E46337"/>
    <w:rsid w:val="00E47DA2"/>
    <w:rsid w:val="00E51CF9"/>
    <w:rsid w:val="00E52025"/>
    <w:rsid w:val="00E52751"/>
    <w:rsid w:val="00E53967"/>
    <w:rsid w:val="00E53AF3"/>
    <w:rsid w:val="00E551F5"/>
    <w:rsid w:val="00E553F5"/>
    <w:rsid w:val="00E60347"/>
    <w:rsid w:val="00E60653"/>
    <w:rsid w:val="00E6466E"/>
    <w:rsid w:val="00E65157"/>
    <w:rsid w:val="00E679D4"/>
    <w:rsid w:val="00E70BDC"/>
    <w:rsid w:val="00E7126F"/>
    <w:rsid w:val="00E72BFD"/>
    <w:rsid w:val="00E749E2"/>
    <w:rsid w:val="00E74E54"/>
    <w:rsid w:val="00E839A9"/>
    <w:rsid w:val="00E84F93"/>
    <w:rsid w:val="00E87BAA"/>
    <w:rsid w:val="00E914AE"/>
    <w:rsid w:val="00E94C0B"/>
    <w:rsid w:val="00E95D10"/>
    <w:rsid w:val="00E960A9"/>
    <w:rsid w:val="00E96480"/>
    <w:rsid w:val="00E97BE7"/>
    <w:rsid w:val="00EA30B4"/>
    <w:rsid w:val="00EA3243"/>
    <w:rsid w:val="00EA51B3"/>
    <w:rsid w:val="00EA7193"/>
    <w:rsid w:val="00EB16B8"/>
    <w:rsid w:val="00EB1A74"/>
    <w:rsid w:val="00EB3DF4"/>
    <w:rsid w:val="00EB5B5A"/>
    <w:rsid w:val="00EB6D99"/>
    <w:rsid w:val="00EB70A9"/>
    <w:rsid w:val="00EB74ED"/>
    <w:rsid w:val="00EB755D"/>
    <w:rsid w:val="00EC37D4"/>
    <w:rsid w:val="00EC43AB"/>
    <w:rsid w:val="00EC4CBB"/>
    <w:rsid w:val="00EC537F"/>
    <w:rsid w:val="00EC68A2"/>
    <w:rsid w:val="00EC68C0"/>
    <w:rsid w:val="00EC780F"/>
    <w:rsid w:val="00ED1011"/>
    <w:rsid w:val="00ED11C0"/>
    <w:rsid w:val="00ED14BE"/>
    <w:rsid w:val="00ED1794"/>
    <w:rsid w:val="00ED37DC"/>
    <w:rsid w:val="00ED5555"/>
    <w:rsid w:val="00EE2503"/>
    <w:rsid w:val="00EE395F"/>
    <w:rsid w:val="00EE4C30"/>
    <w:rsid w:val="00EE4DA1"/>
    <w:rsid w:val="00EE5BFF"/>
    <w:rsid w:val="00EF0DCA"/>
    <w:rsid w:val="00EF2EF1"/>
    <w:rsid w:val="00EF4077"/>
    <w:rsid w:val="00F0007C"/>
    <w:rsid w:val="00F00673"/>
    <w:rsid w:val="00F01707"/>
    <w:rsid w:val="00F030BB"/>
    <w:rsid w:val="00F03FFF"/>
    <w:rsid w:val="00F04CEF"/>
    <w:rsid w:val="00F059D2"/>
    <w:rsid w:val="00F05AFF"/>
    <w:rsid w:val="00F0617A"/>
    <w:rsid w:val="00F06AF1"/>
    <w:rsid w:val="00F0702E"/>
    <w:rsid w:val="00F10BA6"/>
    <w:rsid w:val="00F1137D"/>
    <w:rsid w:val="00F1326E"/>
    <w:rsid w:val="00F133B7"/>
    <w:rsid w:val="00F135BB"/>
    <w:rsid w:val="00F13DF0"/>
    <w:rsid w:val="00F15553"/>
    <w:rsid w:val="00F2067E"/>
    <w:rsid w:val="00F20BEB"/>
    <w:rsid w:val="00F20CD9"/>
    <w:rsid w:val="00F20DE5"/>
    <w:rsid w:val="00F2183D"/>
    <w:rsid w:val="00F23276"/>
    <w:rsid w:val="00F23840"/>
    <w:rsid w:val="00F340B4"/>
    <w:rsid w:val="00F34B1E"/>
    <w:rsid w:val="00F35192"/>
    <w:rsid w:val="00F37AED"/>
    <w:rsid w:val="00F412B4"/>
    <w:rsid w:val="00F41B47"/>
    <w:rsid w:val="00F42B8C"/>
    <w:rsid w:val="00F45595"/>
    <w:rsid w:val="00F45A05"/>
    <w:rsid w:val="00F46DEE"/>
    <w:rsid w:val="00F5004B"/>
    <w:rsid w:val="00F50142"/>
    <w:rsid w:val="00F51AA4"/>
    <w:rsid w:val="00F54596"/>
    <w:rsid w:val="00F548E8"/>
    <w:rsid w:val="00F608D4"/>
    <w:rsid w:val="00F62102"/>
    <w:rsid w:val="00F62CAB"/>
    <w:rsid w:val="00F63155"/>
    <w:rsid w:val="00F63683"/>
    <w:rsid w:val="00F659D8"/>
    <w:rsid w:val="00F65B74"/>
    <w:rsid w:val="00F6645A"/>
    <w:rsid w:val="00F669C1"/>
    <w:rsid w:val="00F672B4"/>
    <w:rsid w:val="00F721F6"/>
    <w:rsid w:val="00F7271E"/>
    <w:rsid w:val="00F73F3F"/>
    <w:rsid w:val="00F7707B"/>
    <w:rsid w:val="00F800EC"/>
    <w:rsid w:val="00F80286"/>
    <w:rsid w:val="00F826C0"/>
    <w:rsid w:val="00F828D4"/>
    <w:rsid w:val="00F87572"/>
    <w:rsid w:val="00F90FA6"/>
    <w:rsid w:val="00F93713"/>
    <w:rsid w:val="00F95074"/>
    <w:rsid w:val="00F96622"/>
    <w:rsid w:val="00F969B6"/>
    <w:rsid w:val="00FA26CF"/>
    <w:rsid w:val="00FA4E57"/>
    <w:rsid w:val="00FA4FE9"/>
    <w:rsid w:val="00FA5185"/>
    <w:rsid w:val="00FB2824"/>
    <w:rsid w:val="00FB50E4"/>
    <w:rsid w:val="00FB5A98"/>
    <w:rsid w:val="00FB6063"/>
    <w:rsid w:val="00FB606B"/>
    <w:rsid w:val="00FB651B"/>
    <w:rsid w:val="00FB6EBE"/>
    <w:rsid w:val="00FC34F5"/>
    <w:rsid w:val="00FC3714"/>
    <w:rsid w:val="00FC4101"/>
    <w:rsid w:val="00FC494D"/>
    <w:rsid w:val="00FD18FC"/>
    <w:rsid w:val="00FD2AED"/>
    <w:rsid w:val="00FD4E03"/>
    <w:rsid w:val="00FD6A0B"/>
    <w:rsid w:val="00FD6E01"/>
    <w:rsid w:val="00FD76E7"/>
    <w:rsid w:val="00FE1811"/>
    <w:rsid w:val="00FE2685"/>
    <w:rsid w:val="00FE2FE3"/>
    <w:rsid w:val="00FE5110"/>
    <w:rsid w:val="00FE5F0A"/>
    <w:rsid w:val="00FE5F77"/>
    <w:rsid w:val="00FE7651"/>
    <w:rsid w:val="00FF0E10"/>
    <w:rsid w:val="00FF30C3"/>
    <w:rsid w:val="00FF3456"/>
    <w:rsid w:val="00FF388F"/>
    <w:rsid w:val="00FF412E"/>
    <w:rsid w:val="00FF4707"/>
    <w:rsid w:val="00FF56E0"/>
    <w:rsid w:val="00FF66C6"/>
    <w:rsid w:val="4F1A3B51"/>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76F37474"/>
  <w15:docId w15:val="{3EEE458B-EA15-44A3-9AD1-17DF8CBF1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raditional Arabic"/>
        <w:lang w:val="fr-MA" w:eastAsia="fr-MA"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locked="1" w:semiHidden="1" w:uiPriority="0" w:unhideWhenUsed="1"/>
    <w:lsdException w:name="List 2" w:semiHidden="1" w:unhideWhenUsed="1"/>
    <w:lsdException w:name="List 3" w:semiHidden="1" w:unhideWhenUsed="1"/>
    <w:lsdException w:name="List 4" w:locked="1" w:semiHidden="1" w:uiPriority="0" w:unhideWhenUsed="1"/>
    <w:lsdException w:name="List 5" w:locked="1"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locked="1" w:semiHidden="1" w:uiPriority="0" w:unhideWhenUsed="1"/>
    <w:lsdException w:name="Date" w:locked="1" w:semiHidden="1" w:uiPriority="0" w:unhideWhenUsed="1"/>
    <w:lsdException w:name="Body Text First Indent" w:locked="1" w:semiHidden="1" w:uiPriority="0"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0"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rFonts w:cs="Times New Roman"/>
      <w:lang w:val="fr-FR" w:eastAsia="ar-SA"/>
    </w:rPr>
  </w:style>
  <w:style w:type="paragraph" w:styleId="Titre1">
    <w:name w:val="heading 1"/>
    <w:basedOn w:val="Normal"/>
    <w:next w:val="Normal"/>
    <w:link w:val="Titre1Car"/>
    <w:uiPriority w:val="99"/>
    <w:qFormat/>
    <w:pPr>
      <w:keepNext/>
      <w:spacing w:before="240" w:after="60"/>
      <w:outlineLvl w:val="0"/>
    </w:pPr>
    <w:rPr>
      <w:rFonts w:ascii="Arial"/>
      <w:b/>
      <w:bCs/>
      <w:kern w:val="32"/>
      <w:sz w:val="32"/>
      <w:szCs w:val="32"/>
    </w:rPr>
  </w:style>
  <w:style w:type="paragraph" w:styleId="Titre2">
    <w:name w:val="heading 2"/>
    <w:basedOn w:val="Normal"/>
    <w:next w:val="Normal"/>
    <w:link w:val="Titre2Car"/>
    <w:uiPriority w:val="99"/>
    <w:qFormat/>
    <w:pPr>
      <w:keepNext/>
      <w:spacing w:before="240" w:after="60"/>
      <w:outlineLvl w:val="1"/>
    </w:pPr>
    <w:rPr>
      <w:rFonts w:ascii="Arial"/>
      <w:b/>
      <w:bCs/>
      <w:i/>
      <w:iCs/>
      <w:sz w:val="28"/>
      <w:szCs w:val="28"/>
    </w:rPr>
  </w:style>
  <w:style w:type="paragraph" w:styleId="Titre3">
    <w:name w:val="heading 3"/>
    <w:basedOn w:val="Normal"/>
    <w:next w:val="Normal"/>
    <w:link w:val="Titre3Car"/>
    <w:uiPriority w:val="99"/>
    <w:qFormat/>
    <w:pPr>
      <w:keepNext/>
      <w:spacing w:before="240" w:after="60"/>
      <w:outlineLvl w:val="2"/>
    </w:pPr>
    <w:rPr>
      <w:rFonts w:ascii="Arial"/>
      <w:b/>
      <w:bCs/>
      <w:sz w:val="26"/>
      <w:szCs w:val="26"/>
    </w:rPr>
  </w:style>
  <w:style w:type="paragraph" w:styleId="Titre4">
    <w:name w:val="heading 4"/>
    <w:basedOn w:val="Normal"/>
    <w:next w:val="Normal"/>
    <w:link w:val="Titre4Car"/>
    <w:uiPriority w:val="99"/>
    <w:qFormat/>
    <w:pPr>
      <w:keepNext/>
      <w:jc w:val="center"/>
      <w:outlineLvl w:val="3"/>
    </w:pPr>
    <w:rPr>
      <w:rFonts w:cs="Andalus"/>
      <w:b/>
      <w:bCs/>
      <w:sz w:val="36"/>
      <w:szCs w:val="36"/>
    </w:rPr>
  </w:style>
  <w:style w:type="paragraph" w:styleId="Titre5">
    <w:name w:val="heading 5"/>
    <w:basedOn w:val="Normal"/>
    <w:next w:val="Normal"/>
    <w:link w:val="Titre5Car"/>
    <w:uiPriority w:val="99"/>
    <w:qFormat/>
    <w:pPr>
      <w:keepNext/>
      <w:spacing w:before="120" w:line="480" w:lineRule="exact"/>
      <w:ind w:left="720"/>
      <w:jc w:val="lowKashida"/>
      <w:outlineLvl w:val="4"/>
    </w:pPr>
    <w:rPr>
      <w:rFonts w:ascii="Arial"/>
      <w:b/>
      <w:bCs/>
      <w:i/>
      <w:iCs/>
      <w:sz w:val="30"/>
      <w:szCs w:val="30"/>
      <w:lang w:val="en-US"/>
    </w:rPr>
  </w:style>
  <w:style w:type="paragraph" w:styleId="Titre6">
    <w:name w:val="heading 6"/>
    <w:basedOn w:val="Normal"/>
    <w:next w:val="Normal"/>
    <w:link w:val="Titre6Car"/>
    <w:uiPriority w:val="99"/>
    <w:qFormat/>
    <w:pPr>
      <w:keepNext/>
      <w:spacing w:line="1000" w:lineRule="exact"/>
      <w:ind w:left="-30"/>
      <w:outlineLvl w:val="5"/>
    </w:pPr>
    <w:rPr>
      <w:rFonts w:cs="MCS Diwany2 S_U normal."/>
      <w:b/>
      <w:bCs/>
      <w:sz w:val="36"/>
      <w:szCs w:val="36"/>
    </w:rPr>
  </w:style>
  <w:style w:type="paragraph" w:styleId="Titre7">
    <w:name w:val="heading 7"/>
    <w:basedOn w:val="Normal"/>
    <w:next w:val="Normal"/>
    <w:link w:val="Titre7Car"/>
    <w:uiPriority w:val="99"/>
    <w:qFormat/>
    <w:pPr>
      <w:keepNext/>
      <w:jc w:val="center"/>
      <w:outlineLvl w:val="6"/>
    </w:pPr>
    <w:rPr>
      <w:rFonts w:cs="MCS Diwany2 S_U normal."/>
      <w:b/>
      <w:bCs/>
      <w:sz w:val="52"/>
      <w:szCs w:val="52"/>
    </w:rPr>
  </w:style>
  <w:style w:type="paragraph" w:styleId="Titre8">
    <w:name w:val="heading 8"/>
    <w:basedOn w:val="Normal"/>
    <w:next w:val="Normal"/>
    <w:link w:val="Titre8Car"/>
    <w:uiPriority w:val="99"/>
    <w:qFormat/>
    <w:pPr>
      <w:keepNext/>
      <w:jc w:val="center"/>
      <w:outlineLvl w:val="7"/>
    </w:pPr>
    <w:rPr>
      <w:rFonts w:cs="MCS Diwany2 S_U normal."/>
      <w:b/>
      <w:bCs/>
      <w:sz w:val="32"/>
      <w:szCs w:val="44"/>
    </w:rPr>
  </w:style>
  <w:style w:type="paragraph" w:styleId="Titre9">
    <w:name w:val="heading 9"/>
    <w:basedOn w:val="Normal"/>
    <w:next w:val="Normal"/>
    <w:link w:val="Titre9Car"/>
    <w:uiPriority w:val="99"/>
    <w:qFormat/>
    <w:pPr>
      <w:keepNext/>
      <w:ind w:left="360"/>
      <w:jc w:val="center"/>
      <w:outlineLvl w:val="8"/>
    </w:pPr>
    <w:rPr>
      <w:rFonts w:cs="MCS Diwany2 S_U normal."/>
      <w:b/>
      <w:bCs/>
      <w:sz w:val="52"/>
      <w:szCs w:val="5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Numrodepage">
    <w:name w:val="page number"/>
    <w:basedOn w:val="Policepardfaut"/>
    <w:uiPriority w:val="99"/>
    <w:rPr>
      <w:rFonts w:cs="Times New Roman"/>
    </w:rPr>
  </w:style>
  <w:style w:type="character" w:styleId="Accentuation">
    <w:name w:val="Emphasis"/>
    <w:basedOn w:val="Policepardfaut"/>
    <w:qFormat/>
    <w:locked/>
    <w:rPr>
      <w:i/>
      <w:iCs/>
    </w:rPr>
  </w:style>
  <w:style w:type="paragraph" w:styleId="Sous-titre">
    <w:name w:val="Subtitle"/>
    <w:basedOn w:val="Normal"/>
    <w:link w:val="Sous-titreCar"/>
    <w:uiPriority w:val="99"/>
    <w:qFormat/>
    <w:pPr>
      <w:ind w:left="360"/>
      <w:jc w:val="center"/>
    </w:pPr>
    <w:rPr>
      <w:rFonts w:cs="MCS Diwany2 S_U normal."/>
      <w:b/>
      <w:bCs/>
      <w:sz w:val="52"/>
      <w:szCs w:val="60"/>
    </w:rPr>
  </w:style>
  <w:style w:type="paragraph" w:styleId="Retraitcorpsdetexte">
    <w:name w:val="Body Text Indent"/>
    <w:basedOn w:val="Normal"/>
    <w:link w:val="RetraitcorpsdetexteCar"/>
    <w:uiPriority w:val="99"/>
    <w:pPr>
      <w:jc w:val="lowKashida"/>
    </w:pPr>
    <w:rPr>
      <w:rFonts w:ascii="Times" w:cs="Arial"/>
      <w:b/>
      <w:bCs/>
      <w:sz w:val="30"/>
      <w:szCs w:val="36"/>
    </w:rPr>
  </w:style>
  <w:style w:type="paragraph" w:styleId="Normalcentr">
    <w:name w:val="Block Text"/>
    <w:basedOn w:val="Normal"/>
    <w:uiPriority w:val="99"/>
    <w:pPr>
      <w:ind w:left="-2"/>
    </w:pPr>
    <w:rPr>
      <w:rFonts w:cs="MCS Diwany2 S_U normal."/>
      <w:b/>
      <w:bCs/>
      <w:sz w:val="44"/>
      <w:szCs w:val="44"/>
    </w:rPr>
  </w:style>
  <w:style w:type="paragraph" w:styleId="Corpsdetexte3">
    <w:name w:val="Body Text 3"/>
    <w:basedOn w:val="Normal"/>
    <w:link w:val="Corpsdetexte3Car"/>
    <w:uiPriority w:val="99"/>
    <w:pPr>
      <w:spacing w:after="120"/>
    </w:pPr>
    <w:rPr>
      <w:sz w:val="16"/>
      <w:szCs w:val="16"/>
    </w:rPr>
  </w:style>
  <w:style w:type="paragraph" w:styleId="Retraitcorpsdetexte3">
    <w:name w:val="Body Text Indent 3"/>
    <w:basedOn w:val="Normal"/>
    <w:link w:val="Retraitcorpsdetexte3Car"/>
    <w:uiPriority w:val="99"/>
    <w:pPr>
      <w:spacing w:before="240"/>
      <w:ind w:firstLine="565"/>
      <w:jc w:val="lowKashida"/>
    </w:pPr>
    <w:rPr>
      <w:rFonts w:ascii="Times" w:cs="Arial"/>
      <w:sz w:val="30"/>
      <w:szCs w:val="36"/>
    </w:rPr>
  </w:style>
  <w:style w:type="paragraph" w:styleId="Corpsdetexte">
    <w:name w:val="Body Text"/>
    <w:basedOn w:val="Normal"/>
    <w:link w:val="CorpsdetexteCar"/>
    <w:uiPriority w:val="99"/>
    <w:pPr>
      <w:jc w:val="lowKashida"/>
    </w:pPr>
    <w:rPr>
      <w:rFonts w:ascii="Times" w:cs="Arial"/>
      <w:sz w:val="30"/>
      <w:szCs w:val="36"/>
    </w:rPr>
  </w:style>
  <w:style w:type="paragraph" w:styleId="Textedebulles">
    <w:name w:val="Balloon Text"/>
    <w:basedOn w:val="Normal"/>
    <w:link w:val="TextedebullesCar"/>
    <w:uiPriority w:val="99"/>
    <w:semiHidden/>
    <w:rPr>
      <w:rFonts w:ascii="Tahoma" w:hAnsi="Tahoma" w:cs="Tahoma"/>
      <w:sz w:val="16"/>
      <w:szCs w:val="16"/>
    </w:rPr>
  </w:style>
  <w:style w:type="paragraph" w:styleId="Retraitcorpsdetexte2">
    <w:name w:val="Body Text Indent 2"/>
    <w:basedOn w:val="Normal"/>
    <w:link w:val="Retraitcorpsdetexte2Car"/>
    <w:uiPriority w:val="99"/>
    <w:pPr>
      <w:ind w:firstLine="423"/>
      <w:jc w:val="lowKashida"/>
    </w:pPr>
    <w:rPr>
      <w:rFonts w:ascii="Times" w:cs="Arial"/>
      <w:b/>
      <w:bCs/>
      <w:sz w:val="30"/>
      <w:szCs w:val="32"/>
    </w:rPr>
  </w:style>
  <w:style w:type="paragraph" w:styleId="Pieddepage">
    <w:name w:val="footer"/>
    <w:basedOn w:val="Normal"/>
    <w:link w:val="PieddepageCar"/>
    <w:uiPriority w:val="99"/>
    <w:pPr>
      <w:tabs>
        <w:tab w:val="center" w:pos="4536"/>
        <w:tab w:val="right" w:pos="9072"/>
      </w:tabs>
    </w:pPr>
  </w:style>
  <w:style w:type="paragraph" w:styleId="En-tte">
    <w:name w:val="header"/>
    <w:basedOn w:val="Normal"/>
    <w:link w:val="En-tteCar"/>
    <w:uiPriority w:val="99"/>
    <w:pPr>
      <w:tabs>
        <w:tab w:val="center" w:pos="4153"/>
        <w:tab w:val="right" w:pos="8306"/>
      </w:tabs>
    </w:pPr>
  </w:style>
  <w:style w:type="paragraph" w:styleId="Titre">
    <w:name w:val="Title"/>
    <w:basedOn w:val="Normal"/>
    <w:link w:val="TitreCar"/>
    <w:qFormat/>
    <w:pPr>
      <w:jc w:val="center"/>
    </w:pPr>
    <w:rPr>
      <w:sz w:val="36"/>
      <w:szCs w:val="36"/>
    </w:rPr>
  </w:style>
  <w:style w:type="character" w:customStyle="1" w:styleId="Titre1Car">
    <w:name w:val="Titre 1 Car"/>
    <w:basedOn w:val="Policepardfaut"/>
    <w:link w:val="Titre1"/>
    <w:uiPriority w:val="99"/>
    <w:locked/>
    <w:rPr>
      <w:rFonts w:ascii="Cambria" w:hAnsi="Cambria" w:cs="Times New Roman"/>
      <w:b/>
      <w:bCs/>
      <w:kern w:val="32"/>
      <w:sz w:val="32"/>
      <w:szCs w:val="32"/>
      <w:lang w:eastAsia="ar-SA" w:bidi="ar-SA"/>
    </w:rPr>
  </w:style>
  <w:style w:type="character" w:customStyle="1" w:styleId="Titre2Car">
    <w:name w:val="Titre 2 Car"/>
    <w:basedOn w:val="Policepardfaut"/>
    <w:link w:val="Titre2"/>
    <w:uiPriority w:val="99"/>
    <w:semiHidden/>
    <w:locked/>
    <w:rPr>
      <w:rFonts w:ascii="Cambria" w:hAnsi="Cambria" w:cs="Times New Roman"/>
      <w:b/>
      <w:bCs/>
      <w:i/>
      <w:iCs/>
      <w:sz w:val="28"/>
      <w:szCs w:val="28"/>
      <w:lang w:eastAsia="ar-SA" w:bidi="ar-SA"/>
    </w:rPr>
  </w:style>
  <w:style w:type="character" w:customStyle="1" w:styleId="Titre3Car">
    <w:name w:val="Titre 3 Car"/>
    <w:basedOn w:val="Policepardfaut"/>
    <w:link w:val="Titre3"/>
    <w:uiPriority w:val="99"/>
    <w:semiHidden/>
    <w:locked/>
    <w:rPr>
      <w:rFonts w:ascii="Cambria" w:hAnsi="Cambria" w:cs="Times New Roman"/>
      <w:b/>
      <w:bCs/>
      <w:sz w:val="26"/>
      <w:szCs w:val="26"/>
      <w:lang w:eastAsia="ar-SA" w:bidi="ar-SA"/>
    </w:rPr>
  </w:style>
  <w:style w:type="character" w:customStyle="1" w:styleId="Titre4Car">
    <w:name w:val="Titre 4 Car"/>
    <w:basedOn w:val="Policepardfaut"/>
    <w:link w:val="Titre4"/>
    <w:uiPriority w:val="99"/>
    <w:semiHidden/>
    <w:locked/>
    <w:rPr>
      <w:rFonts w:ascii="Calibri" w:hAnsi="Calibri" w:cs="Arial"/>
      <w:b/>
      <w:bCs/>
      <w:sz w:val="28"/>
      <w:szCs w:val="28"/>
      <w:lang w:eastAsia="ar-SA" w:bidi="ar-SA"/>
    </w:rPr>
  </w:style>
  <w:style w:type="character" w:customStyle="1" w:styleId="Titre5Car">
    <w:name w:val="Titre 5 Car"/>
    <w:basedOn w:val="Policepardfaut"/>
    <w:link w:val="Titre5"/>
    <w:uiPriority w:val="99"/>
    <w:semiHidden/>
    <w:locked/>
    <w:rPr>
      <w:rFonts w:ascii="Calibri" w:hAnsi="Calibri" w:cs="Arial"/>
      <w:b/>
      <w:bCs/>
      <w:i/>
      <w:iCs/>
      <w:sz w:val="26"/>
      <w:szCs w:val="26"/>
      <w:lang w:eastAsia="ar-SA" w:bidi="ar-SA"/>
    </w:rPr>
  </w:style>
  <w:style w:type="character" w:customStyle="1" w:styleId="Titre6Car">
    <w:name w:val="Titre 6 Car"/>
    <w:basedOn w:val="Policepardfaut"/>
    <w:link w:val="Titre6"/>
    <w:uiPriority w:val="99"/>
    <w:semiHidden/>
    <w:locked/>
    <w:rPr>
      <w:rFonts w:ascii="Calibri" w:hAnsi="Calibri" w:cs="Arial"/>
      <w:b/>
      <w:bCs/>
      <w:lang w:eastAsia="ar-SA" w:bidi="ar-SA"/>
    </w:rPr>
  </w:style>
  <w:style w:type="character" w:customStyle="1" w:styleId="Titre7Car">
    <w:name w:val="Titre 7 Car"/>
    <w:basedOn w:val="Policepardfaut"/>
    <w:link w:val="Titre7"/>
    <w:uiPriority w:val="99"/>
    <w:semiHidden/>
    <w:locked/>
    <w:rPr>
      <w:rFonts w:ascii="Calibri" w:hAnsi="Calibri" w:cs="Arial"/>
      <w:sz w:val="24"/>
      <w:szCs w:val="24"/>
      <w:lang w:eastAsia="ar-SA" w:bidi="ar-SA"/>
    </w:rPr>
  </w:style>
  <w:style w:type="character" w:customStyle="1" w:styleId="Titre8Car">
    <w:name w:val="Titre 8 Car"/>
    <w:basedOn w:val="Policepardfaut"/>
    <w:link w:val="Titre8"/>
    <w:uiPriority w:val="99"/>
    <w:semiHidden/>
    <w:locked/>
    <w:rPr>
      <w:rFonts w:ascii="Calibri" w:hAnsi="Calibri" w:cs="Arial"/>
      <w:i/>
      <w:iCs/>
      <w:sz w:val="24"/>
      <w:szCs w:val="24"/>
      <w:lang w:eastAsia="ar-SA" w:bidi="ar-SA"/>
    </w:rPr>
  </w:style>
  <w:style w:type="character" w:customStyle="1" w:styleId="Titre9Car">
    <w:name w:val="Titre 9 Car"/>
    <w:basedOn w:val="Policepardfaut"/>
    <w:link w:val="Titre9"/>
    <w:uiPriority w:val="99"/>
    <w:semiHidden/>
    <w:locked/>
    <w:rPr>
      <w:rFonts w:ascii="Cambria" w:hAnsi="Cambria" w:cs="Times New Roman"/>
      <w:lang w:eastAsia="ar-SA" w:bidi="ar-SA"/>
    </w:rPr>
  </w:style>
  <w:style w:type="character" w:customStyle="1" w:styleId="En-tteCar">
    <w:name w:val="En-tête Car"/>
    <w:basedOn w:val="Policepardfaut"/>
    <w:link w:val="En-tte"/>
    <w:uiPriority w:val="99"/>
    <w:locked/>
    <w:rPr>
      <w:rFonts w:cs="Times New Roman"/>
      <w:snapToGrid w:val="0"/>
      <w:lang w:eastAsia="ar-SA" w:bidi="ar-SA"/>
    </w:rPr>
  </w:style>
  <w:style w:type="character" w:customStyle="1" w:styleId="TitreCar">
    <w:name w:val="Titre Car"/>
    <w:basedOn w:val="Policepardfaut"/>
    <w:link w:val="Titre"/>
    <w:uiPriority w:val="99"/>
    <w:locked/>
    <w:rPr>
      <w:rFonts w:ascii="Cambria" w:hAnsi="Cambria" w:cs="Times New Roman"/>
      <w:b/>
      <w:bCs/>
      <w:kern w:val="28"/>
      <w:sz w:val="32"/>
      <w:szCs w:val="32"/>
      <w:lang w:eastAsia="ar-SA" w:bidi="ar-SA"/>
    </w:rPr>
  </w:style>
  <w:style w:type="character" w:customStyle="1" w:styleId="PieddepageCar">
    <w:name w:val="Pied de page Car"/>
    <w:basedOn w:val="Policepardfaut"/>
    <w:link w:val="Pieddepage"/>
    <w:uiPriority w:val="99"/>
    <w:locked/>
    <w:rPr>
      <w:rFonts w:cs="Times New Roman"/>
      <w:lang w:eastAsia="ar-SA" w:bidi="ar-SA"/>
    </w:rPr>
  </w:style>
  <w:style w:type="character" w:customStyle="1" w:styleId="Sous-titreCar">
    <w:name w:val="Sous-titre Car"/>
    <w:basedOn w:val="Policepardfaut"/>
    <w:link w:val="Sous-titre"/>
    <w:uiPriority w:val="99"/>
    <w:locked/>
    <w:rPr>
      <w:rFonts w:ascii="Cambria" w:hAnsi="Cambria" w:cs="Times New Roman"/>
      <w:sz w:val="24"/>
      <w:szCs w:val="24"/>
      <w:lang w:eastAsia="ar-SA" w:bidi="ar-SA"/>
    </w:rPr>
  </w:style>
  <w:style w:type="character" w:customStyle="1" w:styleId="CorpsdetexteCar">
    <w:name w:val="Corps de texte Car"/>
    <w:basedOn w:val="Policepardfaut"/>
    <w:link w:val="Corpsdetexte"/>
    <w:uiPriority w:val="99"/>
    <w:semiHidden/>
    <w:locked/>
    <w:rPr>
      <w:rFonts w:cs="Times New Roman"/>
      <w:sz w:val="20"/>
      <w:szCs w:val="20"/>
      <w:lang w:eastAsia="ar-SA" w:bidi="ar-SA"/>
    </w:rPr>
  </w:style>
  <w:style w:type="character" w:customStyle="1" w:styleId="RetraitcorpsdetexteCar">
    <w:name w:val="Retrait corps de texte Car"/>
    <w:basedOn w:val="Policepardfaut"/>
    <w:link w:val="Retraitcorpsdetexte"/>
    <w:uiPriority w:val="99"/>
    <w:locked/>
    <w:rPr>
      <w:rFonts w:ascii="Times" w:cs="Times New Roman"/>
      <w:b/>
      <w:snapToGrid w:val="0"/>
      <w:sz w:val="36"/>
      <w:lang w:val="fr-FR" w:eastAsia="ar-SA" w:bidi="ar-SA"/>
    </w:rPr>
  </w:style>
  <w:style w:type="character" w:customStyle="1" w:styleId="Retraitcorpsdetexte2Car">
    <w:name w:val="Retrait corps de texte 2 Car"/>
    <w:basedOn w:val="Policepardfaut"/>
    <w:link w:val="Retraitcorpsdetexte2"/>
    <w:uiPriority w:val="99"/>
    <w:semiHidden/>
    <w:locked/>
    <w:rPr>
      <w:rFonts w:cs="Times New Roman"/>
      <w:sz w:val="20"/>
      <w:szCs w:val="20"/>
      <w:lang w:eastAsia="ar-SA" w:bidi="ar-SA"/>
    </w:rPr>
  </w:style>
  <w:style w:type="character" w:customStyle="1" w:styleId="Retraitcorpsdetexte3Car">
    <w:name w:val="Retrait corps de texte 3 Car"/>
    <w:basedOn w:val="Policepardfaut"/>
    <w:link w:val="Retraitcorpsdetexte3"/>
    <w:uiPriority w:val="99"/>
    <w:semiHidden/>
    <w:locked/>
    <w:rPr>
      <w:rFonts w:cs="Times New Roman"/>
      <w:sz w:val="16"/>
      <w:szCs w:val="16"/>
      <w:lang w:eastAsia="ar-SA" w:bidi="ar-SA"/>
    </w:rPr>
  </w:style>
  <w:style w:type="character" w:customStyle="1" w:styleId="Corpsdetexte3Car">
    <w:name w:val="Corps de texte 3 Car"/>
    <w:basedOn w:val="Policepardfaut"/>
    <w:link w:val="Corpsdetexte3"/>
    <w:uiPriority w:val="99"/>
    <w:semiHidden/>
    <w:locked/>
    <w:rPr>
      <w:rFonts w:cs="Times New Roman"/>
      <w:sz w:val="16"/>
      <w:szCs w:val="16"/>
      <w:lang w:eastAsia="ar-SA" w:bidi="ar-SA"/>
    </w:rPr>
  </w:style>
  <w:style w:type="character" w:customStyle="1" w:styleId="TextedebullesCar">
    <w:name w:val="Texte de bulles Car"/>
    <w:basedOn w:val="Policepardfaut"/>
    <w:link w:val="Textedebulles"/>
    <w:uiPriority w:val="99"/>
    <w:semiHidden/>
    <w:locked/>
    <w:rPr>
      <w:rFonts w:cs="Times New Roman"/>
      <w:sz w:val="2"/>
      <w:lang w:eastAsia="ar-SA" w:bidi="ar-SA"/>
    </w:rPr>
  </w:style>
  <w:style w:type="paragraph" w:styleId="Paragraphedeliste">
    <w:name w:val="List Paragraph"/>
    <w:basedOn w:val="Normal"/>
    <w:link w:val="ParagraphedelisteCar"/>
    <w:qFormat/>
    <w:pPr>
      <w:ind w:left="708"/>
    </w:pPr>
  </w:style>
  <w:style w:type="table" w:customStyle="1" w:styleId="Trameclaire-Accent11">
    <w:name w:val="Trame claire - Accent 11"/>
    <w:uiPriority w:val="99"/>
    <w:rPr>
      <w:rFonts w:ascii="Calibri" w:hAnsi="Calibri" w:cs="Arial"/>
      <w:color w:val="365F91"/>
    </w:rPr>
    <w:tblPr>
      <w:tblBorders>
        <w:top w:val="single" w:sz="8" w:space="0" w:color="4F81BD"/>
        <w:bottom w:val="single" w:sz="8" w:space="0" w:color="4F81BD"/>
      </w:tblBorders>
      <w:tblCellMar>
        <w:top w:w="0" w:type="dxa"/>
        <w:left w:w="108" w:type="dxa"/>
        <w:bottom w:w="0" w:type="dxa"/>
        <w:right w:w="108" w:type="dxa"/>
      </w:tblCellMar>
    </w:tblPr>
  </w:style>
  <w:style w:type="table" w:styleId="Grilledutableau">
    <w:name w:val="Table Grid"/>
    <w:basedOn w:val="Tableau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claire-Accent3">
    <w:name w:val="Light List Accent 3"/>
    <w:basedOn w:val="TableauNormal"/>
    <w:uiPriority w:val="99"/>
    <w:tblPr>
      <w:tblBorders>
        <w:top w:val="single" w:sz="8" w:space="0" w:color="9BBB59"/>
        <w:left w:val="single" w:sz="8" w:space="0" w:color="9BBB59"/>
        <w:bottom w:val="single" w:sz="8" w:space="0" w:color="9BBB59"/>
        <w:right w:val="single" w:sz="8" w:space="0" w:color="9BBB59"/>
      </w:tblBorders>
    </w:tblPr>
    <w:tblStylePr w:type="firstRow">
      <w:pPr>
        <w:spacing w:before="0" w:after="0"/>
      </w:pPr>
      <w:rPr>
        <w:rFonts w:cs="Traditional Arabic"/>
        <w:b/>
        <w:bCs/>
        <w:color w:val="FFFFFF"/>
      </w:rPr>
      <w:tblPr/>
      <w:tcPr>
        <w:shd w:val="clear" w:color="auto" w:fill="9BBB59"/>
      </w:tcPr>
    </w:tblStylePr>
    <w:tblStylePr w:type="lastRow">
      <w:pPr>
        <w:spacing w:before="0" w:after="0"/>
      </w:pPr>
      <w:rPr>
        <w:rFonts w:cs="Traditional Arabic"/>
        <w:b/>
        <w:bCs/>
      </w:rPr>
      <w:tblPr/>
      <w:tcPr>
        <w:tcBorders>
          <w:top w:val="double" w:sz="6" w:space="0" w:color="9BBB59"/>
          <w:left w:val="single" w:sz="8" w:space="0" w:color="9BBB59"/>
          <w:bottom w:val="single" w:sz="8" w:space="0" w:color="9BBB59"/>
          <w:right w:val="single" w:sz="8" w:space="0" w:color="9BBB59"/>
        </w:tcBorders>
      </w:tcPr>
    </w:tblStylePr>
    <w:tblStylePr w:type="firstCol">
      <w:rPr>
        <w:rFonts w:cs="Traditional Arabic"/>
        <w:b/>
        <w:bCs/>
      </w:rPr>
    </w:tblStylePr>
    <w:tblStylePr w:type="lastCol">
      <w:rPr>
        <w:rFonts w:cs="Traditional Arabic"/>
        <w:b/>
        <w:bCs/>
      </w:rPr>
    </w:tblStylePr>
    <w:tblStylePr w:type="band1Vert">
      <w:rPr>
        <w:rFonts w:cs="Traditional Arabic"/>
      </w:rPr>
      <w:tblPr/>
      <w:tcPr>
        <w:tcBorders>
          <w:top w:val="single" w:sz="8" w:space="0" w:color="9BBB59"/>
          <w:left w:val="single" w:sz="8" w:space="0" w:color="9BBB59"/>
          <w:bottom w:val="single" w:sz="8" w:space="0" w:color="9BBB59"/>
          <w:right w:val="single" w:sz="8" w:space="0" w:color="9BBB59"/>
        </w:tcBorders>
      </w:tcPr>
    </w:tblStylePr>
    <w:tblStylePr w:type="band1Horz">
      <w:rPr>
        <w:rFonts w:cs="Traditional Arabic"/>
      </w:rPr>
      <w:tblPr/>
      <w:tcPr>
        <w:tcBorders>
          <w:top w:val="single" w:sz="8" w:space="0" w:color="9BBB59"/>
          <w:left w:val="single" w:sz="8" w:space="0" w:color="9BBB59"/>
          <w:bottom w:val="single" w:sz="8" w:space="0" w:color="9BBB59"/>
          <w:right w:val="single" w:sz="8" w:space="0" w:color="9BBB59"/>
        </w:tcBorders>
      </w:tcPr>
    </w:tblStylePr>
  </w:style>
  <w:style w:type="character" w:customStyle="1" w:styleId="ParagraphedelisteCar">
    <w:name w:val="Paragraphe de liste Car"/>
    <w:link w:val="Paragraphedeliste"/>
    <w:uiPriority w:val="34"/>
    <w:locked/>
    <w:rPr>
      <w:rFonts w:cs="Times New Roman"/>
      <w:sz w:val="20"/>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434D93F-9A5D-4C2C-881F-B4454974D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718</Words>
  <Characters>3954</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vt:lpstr>
    </vt:vector>
  </TitlesOfParts>
  <Company>présidence</Company>
  <LinksUpToDate>false</LinksUpToDate>
  <CharactersWithSpaces>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hp</dc:creator>
  <cp:lastModifiedBy>Office SoussMassa</cp:lastModifiedBy>
  <cp:revision>2</cp:revision>
  <cp:lastPrinted>2022-10-11T08:16:00Z</cp:lastPrinted>
  <dcterms:created xsi:type="dcterms:W3CDTF">2026-03-16T11:48:00Z</dcterms:created>
  <dcterms:modified xsi:type="dcterms:W3CDTF">2026-03-16T11:48:00Z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1036-11.2.0.11417</vt:lpwstr>
  </property>
  <property fmtid="{D5CDD505-2E9C-101B-9397-08002B2CF9AE}" pid="3" name="ICV">
    <vt:lpwstr>83295259BC474E9F99261078849D9425</vt:lpwstr>
  </property>
</Properties>
</file>