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97462019"/>
        <w:docPartObj>
          <w:docPartGallery w:val="Cover Pages"/>
          <w:docPartUnique/>
        </w:docPartObj>
      </w:sdtPr>
      <w:sdtEndPr>
        <w:rPr>
          <w:highlight w:val="lightGray"/>
        </w:rPr>
      </w:sdtEndPr>
      <w:sdtContent>
        <w:p w:rsidR="00C2148C" w:rsidRDefault="00C2148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6564"/>
          </w:tblGrid>
          <w:tr w:rsidR="00C2148C">
            <w:sdt>
              <w:sdtPr>
                <w:rPr>
                  <w:color w:val="2E74B5" w:themeColor="accent1" w:themeShade="BF"/>
                  <w:sz w:val="24"/>
                  <w:szCs w:val="24"/>
                </w:rPr>
                <w:alias w:val="Firma"/>
                <w:id w:val="13406915"/>
                <w:placeholder>
                  <w:docPart w:val="432DDF94C90A459C88ECF4CA729921BC"/>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C2148C" w:rsidRDefault="00C2148C" w:rsidP="00C2148C">
                    <w:pPr>
                      <w:pStyle w:val="KeinLeerraum"/>
                      <w:rPr>
                        <w:color w:val="2E74B5" w:themeColor="accent1" w:themeShade="BF"/>
                        <w:sz w:val="24"/>
                      </w:rPr>
                    </w:pPr>
                    <w:r>
                      <w:rPr>
                        <w:color w:val="2E74B5" w:themeColor="accent1" w:themeShade="BF"/>
                        <w:sz w:val="24"/>
                        <w:szCs w:val="24"/>
                      </w:rPr>
                      <w:t>FH Joanneum</w:t>
                    </w:r>
                  </w:p>
                </w:tc>
              </w:sdtContent>
            </w:sdt>
          </w:tr>
          <w:tr w:rsidR="00C2148C">
            <w:tc>
              <w:tcPr>
                <w:tcW w:w="7672" w:type="dxa"/>
              </w:tcPr>
              <w:sdt>
                <w:sdtPr>
                  <w:rPr>
                    <w:rFonts w:asciiTheme="majorHAnsi" w:eastAsiaTheme="majorEastAsia" w:hAnsiTheme="majorHAnsi" w:cstheme="majorBidi"/>
                    <w:b/>
                    <w:color w:val="5B9BD5" w:themeColor="accent1"/>
                    <w:sz w:val="88"/>
                    <w:szCs w:val="88"/>
                  </w:rPr>
                  <w:alias w:val="Titel"/>
                  <w:id w:val="13406919"/>
                  <w:placeholder>
                    <w:docPart w:val="CDDB0C63E3164E889258BB011CB41B98"/>
                  </w:placeholder>
                  <w:dataBinding w:prefixMappings="xmlns:ns0='http://schemas.openxmlformats.org/package/2006/metadata/core-properties' xmlns:ns1='http://purl.org/dc/elements/1.1/'" w:xpath="/ns0:coreProperties[1]/ns1:title[1]" w:storeItemID="{6C3C8BC8-F283-45AE-878A-BAB7291924A1}"/>
                  <w:text/>
                </w:sdtPr>
                <w:sdtEndPr/>
                <w:sdtContent>
                  <w:p w:rsidR="00C2148C" w:rsidRPr="00F97113" w:rsidRDefault="00C2148C" w:rsidP="00C2148C">
                    <w:pPr>
                      <w:pStyle w:val="KeinLeerraum"/>
                      <w:spacing w:line="216" w:lineRule="auto"/>
                      <w:rPr>
                        <w:rFonts w:asciiTheme="majorHAnsi" w:eastAsiaTheme="majorEastAsia" w:hAnsiTheme="majorHAnsi" w:cstheme="majorBidi"/>
                        <w:b/>
                        <w:color w:val="5B9BD5" w:themeColor="accent1"/>
                        <w:sz w:val="88"/>
                        <w:szCs w:val="88"/>
                      </w:rPr>
                    </w:pPr>
                    <w:r w:rsidRPr="00F97113">
                      <w:rPr>
                        <w:rFonts w:asciiTheme="majorHAnsi" w:eastAsiaTheme="majorEastAsia" w:hAnsiTheme="majorHAnsi" w:cstheme="majorBidi"/>
                        <w:b/>
                        <w:color w:val="5B9BD5" w:themeColor="accent1"/>
                        <w:sz w:val="88"/>
                        <w:szCs w:val="88"/>
                      </w:rPr>
                      <w:t>Screensharing</w:t>
                    </w:r>
                  </w:p>
                </w:sdtContent>
              </w:sdt>
            </w:tc>
          </w:tr>
          <w:tr w:rsidR="00C2148C">
            <w:tc>
              <w:tcPr>
                <w:tcW w:w="7672" w:type="dxa"/>
                <w:tcMar>
                  <w:top w:w="216" w:type="dxa"/>
                  <w:left w:w="115" w:type="dxa"/>
                  <w:bottom w:w="216" w:type="dxa"/>
                  <w:right w:w="115" w:type="dxa"/>
                </w:tcMar>
              </w:tcPr>
              <w:p w:rsidR="00C2148C" w:rsidRPr="00F97113" w:rsidRDefault="00C2148C" w:rsidP="00C2148C">
                <w:pPr>
                  <w:pStyle w:val="KeinLeerraum"/>
                  <w:rPr>
                    <w:color w:val="2E74B5" w:themeColor="accent1" w:themeShade="BF"/>
                    <w:sz w:val="32"/>
                    <w:szCs w:val="32"/>
                  </w:rPr>
                </w:pPr>
                <w:r w:rsidRPr="00F97113">
                  <w:rPr>
                    <w:color w:val="2E74B5" w:themeColor="accent1" w:themeShade="BF"/>
                    <w:sz w:val="32"/>
                    <w:szCs w:val="32"/>
                  </w:rPr>
                  <w:t>Seminararbeit Heterogene Systeme</w:t>
                </w:r>
              </w:p>
            </w:tc>
          </w:tr>
        </w:tbl>
        <w:tbl>
          <w:tblPr>
            <w:tblpPr w:leftFromText="187" w:rightFromText="187" w:horzAnchor="margin" w:tblpXSpec="center" w:tblpYSpec="bottom"/>
            <w:tblW w:w="3857" w:type="pct"/>
            <w:tblLook w:val="04A0" w:firstRow="1" w:lastRow="0" w:firstColumn="1" w:lastColumn="0" w:noHBand="0" w:noVBand="1"/>
          </w:tblPr>
          <w:tblGrid>
            <w:gridCol w:w="6341"/>
          </w:tblGrid>
          <w:tr w:rsidR="00C2148C">
            <w:tc>
              <w:tcPr>
                <w:tcW w:w="7221" w:type="dxa"/>
                <w:tcMar>
                  <w:top w:w="216" w:type="dxa"/>
                  <w:left w:w="115" w:type="dxa"/>
                  <w:bottom w:w="216" w:type="dxa"/>
                  <w:right w:w="115" w:type="dxa"/>
                </w:tcMar>
              </w:tcPr>
              <w:sdt>
                <w:sdtPr>
                  <w:rPr>
                    <w:color w:val="5B9BD5" w:themeColor="accent1"/>
                    <w:sz w:val="28"/>
                    <w:szCs w:val="28"/>
                  </w:rPr>
                  <w:alias w:val="Autor"/>
                  <w:id w:val="13406928"/>
                  <w:placeholder>
                    <w:docPart w:val="1EB6329B1A744C93A370EA9C98BD974D"/>
                  </w:placeholder>
                  <w:dataBinding w:prefixMappings="xmlns:ns0='http://schemas.openxmlformats.org/package/2006/metadata/core-properties' xmlns:ns1='http://purl.org/dc/elements/1.1/'" w:xpath="/ns0:coreProperties[1]/ns1:creator[1]" w:storeItemID="{6C3C8BC8-F283-45AE-878A-BAB7291924A1}"/>
                  <w:text/>
                </w:sdtPr>
                <w:sdtEndPr/>
                <w:sdtContent>
                  <w:p w:rsidR="00C2148C" w:rsidRDefault="00354FC7">
                    <w:pPr>
                      <w:pStyle w:val="KeinLeerraum"/>
                      <w:rPr>
                        <w:color w:val="5B9BD5" w:themeColor="accent1"/>
                        <w:sz w:val="28"/>
                        <w:szCs w:val="28"/>
                      </w:rPr>
                    </w:pPr>
                    <w:r>
                      <w:rPr>
                        <w:color w:val="5B9BD5" w:themeColor="accent1"/>
                        <w:sz w:val="28"/>
                        <w:szCs w:val="28"/>
                      </w:rPr>
                      <w:t xml:space="preserve">Andreas Höffernig, Florian Mayerhofer, </w:t>
                    </w:r>
                    <w:r w:rsidR="00296687">
                      <w:rPr>
                        <w:color w:val="5B9BD5" w:themeColor="accent1"/>
                        <w:sz w:val="28"/>
                        <w:szCs w:val="28"/>
                        <w:lang w:val="de-AT"/>
                      </w:rPr>
                      <w:t>Kevin Pfeifer</w:t>
                    </w:r>
                  </w:p>
                </w:sdtContent>
              </w:sdt>
              <w:sdt>
                <w:sdtPr>
                  <w:rPr>
                    <w:color w:val="5B9BD5" w:themeColor="accent1"/>
                    <w:sz w:val="28"/>
                    <w:szCs w:val="28"/>
                  </w:rPr>
                  <w:alias w:val="Datum"/>
                  <w:tag w:val="Datum"/>
                  <w:id w:val="13406932"/>
                  <w:placeholder>
                    <w:docPart w:val="E3976B0D2A604941B68515342486B85B"/>
                  </w:placeholder>
                  <w:dataBinding w:prefixMappings="xmlns:ns0='http://schemas.microsoft.com/office/2006/coverPageProps'" w:xpath="/ns0:CoverPageProperties[1]/ns0:PublishDate[1]" w:storeItemID="{55AF091B-3C7A-41E3-B477-F2FDAA23CFDA}"/>
                  <w:date w:fullDate="2016-02-07T00:00:00Z">
                    <w:dateFormat w:val="d.M.yyyy"/>
                    <w:lid w:val="de-DE"/>
                    <w:storeMappedDataAs w:val="dateTime"/>
                    <w:calendar w:val="gregorian"/>
                  </w:date>
                </w:sdtPr>
                <w:sdtEndPr/>
                <w:sdtContent>
                  <w:p w:rsidR="00C2148C" w:rsidRDefault="00354FC7">
                    <w:pPr>
                      <w:pStyle w:val="KeinLeerraum"/>
                      <w:rPr>
                        <w:color w:val="5B9BD5" w:themeColor="accent1"/>
                        <w:sz w:val="28"/>
                        <w:szCs w:val="28"/>
                      </w:rPr>
                    </w:pPr>
                    <w:r>
                      <w:rPr>
                        <w:color w:val="5B9BD5" w:themeColor="accent1"/>
                        <w:sz w:val="28"/>
                        <w:szCs w:val="28"/>
                      </w:rPr>
                      <w:t>7.2.2016</w:t>
                    </w:r>
                  </w:p>
                </w:sdtContent>
              </w:sdt>
              <w:p w:rsidR="00C2148C" w:rsidRDefault="00C2148C">
                <w:pPr>
                  <w:pStyle w:val="KeinLeerraum"/>
                  <w:rPr>
                    <w:color w:val="5B9BD5" w:themeColor="accent1"/>
                  </w:rPr>
                </w:pPr>
              </w:p>
            </w:tc>
          </w:tr>
        </w:tbl>
        <w:p w:rsidR="00C2148C" w:rsidRDefault="00C2148C">
          <w:pPr>
            <w:rPr>
              <w:rFonts w:asciiTheme="majorHAnsi" w:eastAsiaTheme="majorEastAsia" w:hAnsiTheme="majorHAnsi" w:cstheme="majorBidi"/>
              <w:color w:val="2E74B5" w:themeColor="accent1" w:themeShade="BF"/>
              <w:sz w:val="32"/>
              <w:szCs w:val="32"/>
              <w:highlight w:val="lightGray"/>
            </w:rPr>
          </w:pPr>
          <w:r>
            <w:rPr>
              <w:highlight w:val="lightGray"/>
            </w:rPr>
            <w:br w:type="page"/>
          </w:r>
        </w:p>
      </w:sdtContent>
    </w:sdt>
    <w:sdt>
      <w:sdtPr>
        <w:rPr>
          <w:rFonts w:asciiTheme="minorHAnsi" w:eastAsiaTheme="minorHAnsi" w:hAnsiTheme="minorHAnsi" w:cstheme="minorBidi"/>
          <w:color w:val="auto"/>
          <w:sz w:val="22"/>
          <w:szCs w:val="22"/>
          <w:lang w:eastAsia="en-US"/>
        </w:rPr>
        <w:id w:val="636379584"/>
        <w:docPartObj>
          <w:docPartGallery w:val="Table of Contents"/>
          <w:docPartUnique/>
        </w:docPartObj>
      </w:sdtPr>
      <w:sdtEndPr>
        <w:rPr>
          <w:b/>
          <w:bCs/>
        </w:rPr>
      </w:sdtEndPr>
      <w:sdtContent>
        <w:p w:rsidR="00C2148C" w:rsidRDefault="00C2148C">
          <w:pPr>
            <w:pStyle w:val="Inhaltsverzeichnisberschrift"/>
          </w:pPr>
          <w:r>
            <w:t>Inhalt</w:t>
          </w:r>
        </w:p>
        <w:p w:rsidR="00354FC7" w:rsidRDefault="00C2148C">
          <w:pPr>
            <w:pStyle w:val="Verzeichnis1"/>
            <w:tabs>
              <w:tab w:val="left" w:pos="440"/>
              <w:tab w:val="right" w:leader="dot" w:pos="8210"/>
            </w:tabs>
            <w:rPr>
              <w:rFonts w:eastAsiaTheme="minorEastAsia"/>
              <w:noProof/>
              <w:lang w:eastAsia="de-DE"/>
            </w:rPr>
          </w:pPr>
          <w:r>
            <w:fldChar w:fldCharType="begin"/>
          </w:r>
          <w:r>
            <w:instrText xml:space="preserve"> TOC \o "1-3" \h \z \u </w:instrText>
          </w:r>
          <w:r>
            <w:fldChar w:fldCharType="separate"/>
          </w:r>
          <w:hyperlink w:anchor="_Toc442641249" w:history="1">
            <w:r w:rsidR="00354FC7" w:rsidRPr="002F4346">
              <w:rPr>
                <w:rStyle w:val="Hyperlink"/>
                <w:noProof/>
              </w:rPr>
              <w:t>1.</w:t>
            </w:r>
            <w:r w:rsidR="00354FC7">
              <w:rPr>
                <w:rFonts w:eastAsiaTheme="minorEastAsia"/>
                <w:noProof/>
                <w:lang w:eastAsia="de-DE"/>
              </w:rPr>
              <w:tab/>
            </w:r>
            <w:r w:rsidR="00354FC7" w:rsidRPr="002F4346">
              <w:rPr>
                <w:rStyle w:val="Hyperlink"/>
                <w:noProof/>
              </w:rPr>
              <w:t>Abstract</w:t>
            </w:r>
            <w:r w:rsidR="00354FC7">
              <w:rPr>
                <w:noProof/>
                <w:webHidden/>
              </w:rPr>
              <w:tab/>
            </w:r>
            <w:r w:rsidR="00354FC7">
              <w:rPr>
                <w:noProof/>
                <w:webHidden/>
              </w:rPr>
              <w:fldChar w:fldCharType="begin"/>
            </w:r>
            <w:r w:rsidR="00354FC7">
              <w:rPr>
                <w:noProof/>
                <w:webHidden/>
              </w:rPr>
              <w:instrText xml:space="preserve"> PAGEREF _Toc442641249 \h </w:instrText>
            </w:r>
            <w:r w:rsidR="00354FC7">
              <w:rPr>
                <w:noProof/>
                <w:webHidden/>
              </w:rPr>
            </w:r>
            <w:r w:rsidR="00354FC7">
              <w:rPr>
                <w:noProof/>
                <w:webHidden/>
              </w:rPr>
              <w:fldChar w:fldCharType="separate"/>
            </w:r>
            <w:r w:rsidR="0024286B">
              <w:rPr>
                <w:noProof/>
                <w:webHidden/>
              </w:rPr>
              <w:t>3</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50" w:history="1">
            <w:r w:rsidR="00354FC7" w:rsidRPr="002F4346">
              <w:rPr>
                <w:rStyle w:val="Hyperlink"/>
                <w:noProof/>
              </w:rPr>
              <w:t>2.</w:t>
            </w:r>
            <w:r w:rsidR="00354FC7">
              <w:rPr>
                <w:rFonts w:eastAsiaTheme="minorEastAsia"/>
                <w:noProof/>
                <w:lang w:eastAsia="de-DE"/>
              </w:rPr>
              <w:tab/>
            </w:r>
            <w:r w:rsidR="00354FC7" w:rsidRPr="002F4346">
              <w:rPr>
                <w:rStyle w:val="Hyperlink"/>
                <w:noProof/>
              </w:rPr>
              <w:t>Einleitung</w:t>
            </w:r>
            <w:r w:rsidR="00354FC7">
              <w:rPr>
                <w:noProof/>
                <w:webHidden/>
              </w:rPr>
              <w:tab/>
            </w:r>
            <w:r w:rsidR="00354FC7">
              <w:rPr>
                <w:noProof/>
                <w:webHidden/>
              </w:rPr>
              <w:fldChar w:fldCharType="begin"/>
            </w:r>
            <w:r w:rsidR="00354FC7">
              <w:rPr>
                <w:noProof/>
                <w:webHidden/>
              </w:rPr>
              <w:instrText xml:space="preserve"> PAGEREF _Toc442641250 \h </w:instrText>
            </w:r>
            <w:r w:rsidR="00354FC7">
              <w:rPr>
                <w:noProof/>
                <w:webHidden/>
              </w:rPr>
            </w:r>
            <w:r w:rsidR="00354FC7">
              <w:rPr>
                <w:noProof/>
                <w:webHidden/>
              </w:rPr>
              <w:fldChar w:fldCharType="separate"/>
            </w:r>
            <w:r w:rsidR="0024286B">
              <w:rPr>
                <w:noProof/>
                <w:webHidden/>
              </w:rPr>
              <w:t>4</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51" w:history="1">
            <w:r w:rsidR="00354FC7" w:rsidRPr="002F4346">
              <w:rPr>
                <w:rStyle w:val="Hyperlink"/>
                <w:noProof/>
              </w:rPr>
              <w:t>3.</w:t>
            </w:r>
            <w:r w:rsidR="00354FC7">
              <w:rPr>
                <w:rFonts w:eastAsiaTheme="minorEastAsia"/>
                <w:noProof/>
                <w:lang w:eastAsia="de-DE"/>
              </w:rPr>
              <w:tab/>
            </w:r>
            <w:r w:rsidR="00354FC7" w:rsidRPr="002F4346">
              <w:rPr>
                <w:rStyle w:val="Hyperlink"/>
                <w:noProof/>
              </w:rPr>
              <w:t>AirPlay</w:t>
            </w:r>
            <w:r w:rsidR="00354FC7">
              <w:rPr>
                <w:noProof/>
                <w:webHidden/>
              </w:rPr>
              <w:tab/>
            </w:r>
            <w:r w:rsidR="00354FC7">
              <w:rPr>
                <w:noProof/>
                <w:webHidden/>
              </w:rPr>
              <w:fldChar w:fldCharType="begin"/>
            </w:r>
            <w:r w:rsidR="00354FC7">
              <w:rPr>
                <w:noProof/>
                <w:webHidden/>
              </w:rPr>
              <w:instrText xml:space="preserve"> PAGEREF _Toc442641251 \h </w:instrText>
            </w:r>
            <w:r w:rsidR="00354FC7">
              <w:rPr>
                <w:noProof/>
                <w:webHidden/>
              </w:rPr>
            </w:r>
            <w:r w:rsidR="00354FC7">
              <w:rPr>
                <w:noProof/>
                <w:webHidden/>
              </w:rPr>
              <w:fldChar w:fldCharType="separate"/>
            </w:r>
            <w:r w:rsidR="0024286B">
              <w:rPr>
                <w:noProof/>
                <w:webHidden/>
              </w:rPr>
              <w:t>5</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52" w:history="1">
            <w:r w:rsidR="00354FC7" w:rsidRPr="002F4346">
              <w:rPr>
                <w:rStyle w:val="Hyperlink"/>
                <w:noProof/>
              </w:rPr>
              <w:t>4.</w:t>
            </w:r>
            <w:r w:rsidR="00354FC7">
              <w:rPr>
                <w:rFonts w:eastAsiaTheme="minorEastAsia"/>
                <w:noProof/>
                <w:lang w:eastAsia="de-DE"/>
              </w:rPr>
              <w:tab/>
            </w:r>
            <w:r w:rsidR="00354FC7" w:rsidRPr="002F4346">
              <w:rPr>
                <w:rStyle w:val="Hyperlink"/>
                <w:noProof/>
              </w:rPr>
              <w:t>Intel WIDI</w:t>
            </w:r>
            <w:r w:rsidR="00354FC7">
              <w:rPr>
                <w:noProof/>
                <w:webHidden/>
              </w:rPr>
              <w:tab/>
            </w:r>
            <w:r w:rsidR="00354FC7">
              <w:rPr>
                <w:noProof/>
                <w:webHidden/>
              </w:rPr>
              <w:fldChar w:fldCharType="begin"/>
            </w:r>
            <w:r w:rsidR="00354FC7">
              <w:rPr>
                <w:noProof/>
                <w:webHidden/>
              </w:rPr>
              <w:instrText xml:space="preserve"> PAGEREF _Toc442641252 \h </w:instrText>
            </w:r>
            <w:r w:rsidR="00354FC7">
              <w:rPr>
                <w:noProof/>
                <w:webHidden/>
              </w:rPr>
            </w:r>
            <w:r w:rsidR="00354FC7">
              <w:rPr>
                <w:noProof/>
                <w:webHidden/>
              </w:rPr>
              <w:fldChar w:fldCharType="separate"/>
            </w:r>
            <w:r w:rsidR="0024286B">
              <w:rPr>
                <w:noProof/>
                <w:webHidden/>
              </w:rPr>
              <w:t>7</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3" w:history="1">
            <w:r w:rsidR="00354FC7" w:rsidRPr="002F4346">
              <w:rPr>
                <w:rStyle w:val="Hyperlink"/>
                <w:noProof/>
              </w:rPr>
              <w:t>4.1.</w:t>
            </w:r>
            <w:r w:rsidR="00354FC7">
              <w:rPr>
                <w:rFonts w:eastAsiaTheme="minorEastAsia"/>
                <w:noProof/>
                <w:lang w:eastAsia="de-DE"/>
              </w:rPr>
              <w:tab/>
            </w:r>
            <w:r w:rsidR="00354FC7" w:rsidRPr="002F4346">
              <w:rPr>
                <w:rStyle w:val="Hyperlink"/>
                <w:noProof/>
              </w:rPr>
              <w:t>Ursprünge</w:t>
            </w:r>
            <w:r w:rsidR="00354FC7">
              <w:rPr>
                <w:noProof/>
                <w:webHidden/>
              </w:rPr>
              <w:tab/>
            </w:r>
            <w:r w:rsidR="00354FC7">
              <w:rPr>
                <w:noProof/>
                <w:webHidden/>
              </w:rPr>
              <w:fldChar w:fldCharType="begin"/>
            </w:r>
            <w:r w:rsidR="00354FC7">
              <w:rPr>
                <w:noProof/>
                <w:webHidden/>
              </w:rPr>
              <w:instrText xml:space="preserve"> PAGEREF _Toc442641253 \h </w:instrText>
            </w:r>
            <w:r w:rsidR="00354FC7">
              <w:rPr>
                <w:noProof/>
                <w:webHidden/>
              </w:rPr>
            </w:r>
            <w:r w:rsidR="00354FC7">
              <w:rPr>
                <w:noProof/>
                <w:webHidden/>
              </w:rPr>
              <w:fldChar w:fldCharType="separate"/>
            </w:r>
            <w:r w:rsidR="0024286B">
              <w:rPr>
                <w:noProof/>
                <w:webHidden/>
              </w:rPr>
              <w:t>7</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4" w:history="1">
            <w:r w:rsidR="00354FC7" w:rsidRPr="002F4346">
              <w:rPr>
                <w:rStyle w:val="Hyperlink"/>
                <w:noProof/>
              </w:rPr>
              <w:t>4.2.</w:t>
            </w:r>
            <w:r w:rsidR="00354FC7">
              <w:rPr>
                <w:rFonts w:eastAsiaTheme="minorEastAsia"/>
                <w:noProof/>
                <w:lang w:eastAsia="de-DE"/>
              </w:rPr>
              <w:tab/>
            </w:r>
            <w:r w:rsidR="00354FC7" w:rsidRPr="002F4346">
              <w:rPr>
                <w:rStyle w:val="Hyperlink"/>
                <w:noProof/>
              </w:rPr>
              <w:t>Entwicklung</w:t>
            </w:r>
            <w:r w:rsidR="00354FC7">
              <w:rPr>
                <w:noProof/>
                <w:webHidden/>
              </w:rPr>
              <w:tab/>
            </w:r>
            <w:r w:rsidR="00354FC7">
              <w:rPr>
                <w:noProof/>
                <w:webHidden/>
              </w:rPr>
              <w:fldChar w:fldCharType="begin"/>
            </w:r>
            <w:r w:rsidR="00354FC7">
              <w:rPr>
                <w:noProof/>
                <w:webHidden/>
              </w:rPr>
              <w:instrText xml:space="preserve"> PAGEREF _Toc442641254 \h </w:instrText>
            </w:r>
            <w:r w:rsidR="00354FC7">
              <w:rPr>
                <w:noProof/>
                <w:webHidden/>
              </w:rPr>
            </w:r>
            <w:r w:rsidR="00354FC7">
              <w:rPr>
                <w:noProof/>
                <w:webHidden/>
              </w:rPr>
              <w:fldChar w:fldCharType="separate"/>
            </w:r>
            <w:r w:rsidR="0024286B">
              <w:rPr>
                <w:noProof/>
                <w:webHidden/>
              </w:rPr>
              <w:t>8</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55" w:history="1">
            <w:r w:rsidR="00354FC7" w:rsidRPr="002F4346">
              <w:rPr>
                <w:rStyle w:val="Hyperlink"/>
                <w:noProof/>
              </w:rPr>
              <w:t>5.</w:t>
            </w:r>
            <w:r w:rsidR="00354FC7">
              <w:rPr>
                <w:rFonts w:eastAsiaTheme="minorEastAsia"/>
                <w:noProof/>
                <w:lang w:eastAsia="de-DE"/>
              </w:rPr>
              <w:tab/>
            </w:r>
            <w:r w:rsidR="00354FC7" w:rsidRPr="002F4346">
              <w:rPr>
                <w:rStyle w:val="Hyperlink"/>
                <w:noProof/>
              </w:rPr>
              <w:t>Miracast</w:t>
            </w:r>
            <w:r w:rsidR="00354FC7">
              <w:rPr>
                <w:noProof/>
                <w:webHidden/>
              </w:rPr>
              <w:tab/>
            </w:r>
            <w:r w:rsidR="00354FC7">
              <w:rPr>
                <w:noProof/>
                <w:webHidden/>
              </w:rPr>
              <w:fldChar w:fldCharType="begin"/>
            </w:r>
            <w:r w:rsidR="00354FC7">
              <w:rPr>
                <w:noProof/>
                <w:webHidden/>
              </w:rPr>
              <w:instrText xml:space="preserve"> PAGEREF _Toc442641255 \h </w:instrText>
            </w:r>
            <w:r w:rsidR="00354FC7">
              <w:rPr>
                <w:noProof/>
                <w:webHidden/>
              </w:rPr>
            </w:r>
            <w:r w:rsidR="00354FC7">
              <w:rPr>
                <w:noProof/>
                <w:webHidden/>
              </w:rPr>
              <w:fldChar w:fldCharType="separate"/>
            </w:r>
            <w:r w:rsidR="0024286B">
              <w:rPr>
                <w:noProof/>
                <w:webHidden/>
              </w:rPr>
              <w:t>9</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6" w:history="1">
            <w:r w:rsidR="00354FC7" w:rsidRPr="002F4346">
              <w:rPr>
                <w:rStyle w:val="Hyperlink"/>
                <w:noProof/>
              </w:rPr>
              <w:t>5.1.</w:t>
            </w:r>
            <w:r w:rsidR="00354FC7">
              <w:rPr>
                <w:rFonts w:eastAsiaTheme="minorEastAsia"/>
                <w:noProof/>
                <w:lang w:eastAsia="de-DE"/>
              </w:rPr>
              <w:tab/>
            </w:r>
            <w:r w:rsidR="00354FC7" w:rsidRPr="002F4346">
              <w:rPr>
                <w:rStyle w:val="Hyperlink"/>
                <w:noProof/>
              </w:rPr>
              <w:t>Allgemeines</w:t>
            </w:r>
            <w:r w:rsidR="00354FC7">
              <w:rPr>
                <w:noProof/>
                <w:webHidden/>
              </w:rPr>
              <w:tab/>
            </w:r>
            <w:r w:rsidR="00354FC7">
              <w:rPr>
                <w:noProof/>
                <w:webHidden/>
              </w:rPr>
              <w:fldChar w:fldCharType="begin"/>
            </w:r>
            <w:r w:rsidR="00354FC7">
              <w:rPr>
                <w:noProof/>
                <w:webHidden/>
              </w:rPr>
              <w:instrText xml:space="preserve"> PAGEREF _Toc442641256 \h </w:instrText>
            </w:r>
            <w:r w:rsidR="00354FC7">
              <w:rPr>
                <w:noProof/>
                <w:webHidden/>
              </w:rPr>
            </w:r>
            <w:r w:rsidR="00354FC7">
              <w:rPr>
                <w:noProof/>
                <w:webHidden/>
              </w:rPr>
              <w:fldChar w:fldCharType="separate"/>
            </w:r>
            <w:r w:rsidR="0024286B">
              <w:rPr>
                <w:noProof/>
                <w:webHidden/>
              </w:rPr>
              <w:t>9</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7" w:history="1">
            <w:r w:rsidR="00354FC7" w:rsidRPr="002F4346">
              <w:rPr>
                <w:rStyle w:val="Hyperlink"/>
                <w:noProof/>
              </w:rPr>
              <w:t>5.2.</w:t>
            </w:r>
            <w:r w:rsidR="00354FC7">
              <w:rPr>
                <w:rFonts w:eastAsiaTheme="minorEastAsia"/>
                <w:noProof/>
                <w:lang w:eastAsia="de-DE"/>
              </w:rPr>
              <w:tab/>
            </w:r>
            <w:r w:rsidR="00354FC7" w:rsidRPr="002F4346">
              <w:rPr>
                <w:rStyle w:val="Hyperlink"/>
                <w:noProof/>
              </w:rPr>
              <w:t>Technisches</w:t>
            </w:r>
            <w:r w:rsidR="00354FC7">
              <w:rPr>
                <w:noProof/>
                <w:webHidden/>
              </w:rPr>
              <w:tab/>
            </w:r>
            <w:r w:rsidR="00354FC7">
              <w:rPr>
                <w:noProof/>
                <w:webHidden/>
              </w:rPr>
              <w:fldChar w:fldCharType="begin"/>
            </w:r>
            <w:r w:rsidR="00354FC7">
              <w:rPr>
                <w:noProof/>
                <w:webHidden/>
              </w:rPr>
              <w:instrText xml:space="preserve"> PAGEREF _Toc442641257 \h </w:instrText>
            </w:r>
            <w:r w:rsidR="00354FC7">
              <w:rPr>
                <w:noProof/>
                <w:webHidden/>
              </w:rPr>
            </w:r>
            <w:r w:rsidR="00354FC7">
              <w:rPr>
                <w:noProof/>
                <w:webHidden/>
              </w:rPr>
              <w:fldChar w:fldCharType="separate"/>
            </w:r>
            <w:r w:rsidR="0024286B">
              <w:rPr>
                <w:noProof/>
                <w:webHidden/>
              </w:rPr>
              <w:t>10</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8" w:history="1">
            <w:r w:rsidR="00354FC7" w:rsidRPr="002F4346">
              <w:rPr>
                <w:rStyle w:val="Hyperlink"/>
                <w:noProof/>
              </w:rPr>
              <w:t>5.3.</w:t>
            </w:r>
            <w:r w:rsidR="00354FC7">
              <w:rPr>
                <w:rFonts w:eastAsiaTheme="minorEastAsia"/>
                <w:noProof/>
                <w:lang w:eastAsia="de-DE"/>
              </w:rPr>
              <w:tab/>
            </w:r>
            <w:r w:rsidR="00354FC7" w:rsidRPr="002F4346">
              <w:rPr>
                <w:rStyle w:val="Hyperlink"/>
                <w:noProof/>
              </w:rPr>
              <w:t>Encoder/Decoder</w:t>
            </w:r>
            <w:r w:rsidR="00354FC7">
              <w:rPr>
                <w:noProof/>
                <w:webHidden/>
              </w:rPr>
              <w:tab/>
            </w:r>
            <w:r w:rsidR="00354FC7">
              <w:rPr>
                <w:noProof/>
                <w:webHidden/>
              </w:rPr>
              <w:fldChar w:fldCharType="begin"/>
            </w:r>
            <w:r w:rsidR="00354FC7">
              <w:rPr>
                <w:noProof/>
                <w:webHidden/>
              </w:rPr>
              <w:instrText xml:space="preserve"> PAGEREF _Toc442641258 \h </w:instrText>
            </w:r>
            <w:r w:rsidR="00354FC7">
              <w:rPr>
                <w:noProof/>
                <w:webHidden/>
              </w:rPr>
            </w:r>
            <w:r w:rsidR="00354FC7">
              <w:rPr>
                <w:noProof/>
                <w:webHidden/>
              </w:rPr>
              <w:fldChar w:fldCharType="separate"/>
            </w:r>
            <w:r w:rsidR="0024286B">
              <w:rPr>
                <w:noProof/>
                <w:webHidden/>
              </w:rPr>
              <w:t>11</w:t>
            </w:r>
            <w:r w:rsidR="00354FC7">
              <w:rPr>
                <w:noProof/>
                <w:webHidden/>
              </w:rPr>
              <w:fldChar w:fldCharType="end"/>
            </w:r>
          </w:hyperlink>
        </w:p>
        <w:p w:rsidR="00354FC7" w:rsidRDefault="00D02288">
          <w:pPr>
            <w:pStyle w:val="Verzeichnis2"/>
            <w:tabs>
              <w:tab w:val="left" w:pos="880"/>
              <w:tab w:val="right" w:leader="dot" w:pos="8210"/>
            </w:tabs>
            <w:rPr>
              <w:rFonts w:eastAsiaTheme="minorEastAsia"/>
              <w:noProof/>
              <w:lang w:eastAsia="de-DE"/>
            </w:rPr>
          </w:pPr>
          <w:hyperlink w:anchor="_Toc442641259" w:history="1">
            <w:r w:rsidR="00354FC7" w:rsidRPr="002F4346">
              <w:rPr>
                <w:rStyle w:val="Hyperlink"/>
                <w:noProof/>
              </w:rPr>
              <w:t>5.4.</w:t>
            </w:r>
            <w:r w:rsidR="00354FC7">
              <w:rPr>
                <w:rFonts w:eastAsiaTheme="minorEastAsia"/>
                <w:noProof/>
                <w:lang w:eastAsia="de-DE"/>
              </w:rPr>
              <w:tab/>
            </w:r>
            <w:r w:rsidR="00354FC7" w:rsidRPr="002F4346">
              <w:rPr>
                <w:rStyle w:val="Hyperlink"/>
                <w:noProof/>
              </w:rPr>
              <w:t>Verbindungsaufbau und Management</w:t>
            </w:r>
            <w:r w:rsidR="00354FC7">
              <w:rPr>
                <w:noProof/>
                <w:webHidden/>
              </w:rPr>
              <w:tab/>
            </w:r>
            <w:r w:rsidR="00354FC7">
              <w:rPr>
                <w:noProof/>
                <w:webHidden/>
              </w:rPr>
              <w:fldChar w:fldCharType="begin"/>
            </w:r>
            <w:r w:rsidR="00354FC7">
              <w:rPr>
                <w:noProof/>
                <w:webHidden/>
              </w:rPr>
              <w:instrText xml:space="preserve"> PAGEREF _Toc442641259 \h </w:instrText>
            </w:r>
            <w:r w:rsidR="00354FC7">
              <w:rPr>
                <w:noProof/>
                <w:webHidden/>
              </w:rPr>
            </w:r>
            <w:r w:rsidR="00354FC7">
              <w:rPr>
                <w:noProof/>
                <w:webHidden/>
              </w:rPr>
              <w:fldChar w:fldCharType="separate"/>
            </w:r>
            <w:r w:rsidR="0024286B">
              <w:rPr>
                <w:noProof/>
                <w:webHidden/>
              </w:rPr>
              <w:t>12</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60" w:history="1">
            <w:r w:rsidR="00354FC7" w:rsidRPr="002F4346">
              <w:rPr>
                <w:rStyle w:val="Hyperlink"/>
                <w:noProof/>
                <w:lang w:val="en-US"/>
              </w:rPr>
              <w:t>6.</w:t>
            </w:r>
            <w:r w:rsidR="00354FC7">
              <w:rPr>
                <w:rFonts w:eastAsiaTheme="minorEastAsia"/>
                <w:noProof/>
                <w:lang w:eastAsia="de-DE"/>
              </w:rPr>
              <w:tab/>
            </w:r>
            <w:r w:rsidR="00354FC7" w:rsidRPr="002F4346">
              <w:rPr>
                <w:rStyle w:val="Hyperlink"/>
                <w:noProof/>
                <w:lang w:val="en-US"/>
              </w:rPr>
              <w:t>WHDI, WiGig, Wireless HD</w:t>
            </w:r>
            <w:r w:rsidR="00354FC7">
              <w:rPr>
                <w:noProof/>
                <w:webHidden/>
              </w:rPr>
              <w:tab/>
            </w:r>
            <w:r w:rsidR="00354FC7">
              <w:rPr>
                <w:noProof/>
                <w:webHidden/>
              </w:rPr>
              <w:fldChar w:fldCharType="begin"/>
            </w:r>
            <w:r w:rsidR="00354FC7">
              <w:rPr>
                <w:noProof/>
                <w:webHidden/>
              </w:rPr>
              <w:instrText xml:space="preserve"> PAGEREF _Toc442641260 \h </w:instrText>
            </w:r>
            <w:r w:rsidR="00354FC7">
              <w:rPr>
                <w:noProof/>
                <w:webHidden/>
              </w:rPr>
            </w:r>
            <w:r w:rsidR="00354FC7">
              <w:rPr>
                <w:noProof/>
                <w:webHidden/>
              </w:rPr>
              <w:fldChar w:fldCharType="separate"/>
            </w:r>
            <w:r w:rsidR="0024286B">
              <w:rPr>
                <w:noProof/>
                <w:webHidden/>
              </w:rPr>
              <w:t>15</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61" w:history="1">
            <w:r w:rsidR="00354FC7" w:rsidRPr="002F4346">
              <w:rPr>
                <w:rStyle w:val="Hyperlink"/>
                <w:noProof/>
              </w:rPr>
              <w:t>7.</w:t>
            </w:r>
            <w:r w:rsidR="00354FC7">
              <w:rPr>
                <w:rFonts w:eastAsiaTheme="minorEastAsia"/>
                <w:noProof/>
                <w:lang w:eastAsia="de-DE"/>
              </w:rPr>
              <w:tab/>
            </w:r>
            <w:r w:rsidR="00354FC7" w:rsidRPr="002F4346">
              <w:rPr>
                <w:rStyle w:val="Hyperlink"/>
                <w:noProof/>
              </w:rPr>
              <w:t>Chromecast</w:t>
            </w:r>
            <w:r w:rsidR="00354FC7">
              <w:rPr>
                <w:noProof/>
                <w:webHidden/>
              </w:rPr>
              <w:tab/>
            </w:r>
            <w:r w:rsidR="00354FC7">
              <w:rPr>
                <w:noProof/>
                <w:webHidden/>
              </w:rPr>
              <w:fldChar w:fldCharType="begin"/>
            </w:r>
            <w:r w:rsidR="00354FC7">
              <w:rPr>
                <w:noProof/>
                <w:webHidden/>
              </w:rPr>
              <w:instrText xml:space="preserve"> PAGEREF _Toc442641261 \h </w:instrText>
            </w:r>
            <w:r w:rsidR="00354FC7">
              <w:rPr>
                <w:noProof/>
                <w:webHidden/>
              </w:rPr>
            </w:r>
            <w:r w:rsidR="00354FC7">
              <w:rPr>
                <w:noProof/>
                <w:webHidden/>
              </w:rPr>
              <w:fldChar w:fldCharType="separate"/>
            </w:r>
            <w:r w:rsidR="0024286B">
              <w:rPr>
                <w:noProof/>
                <w:webHidden/>
              </w:rPr>
              <w:t>17</w:t>
            </w:r>
            <w:r w:rsidR="00354FC7">
              <w:rPr>
                <w:noProof/>
                <w:webHidden/>
              </w:rPr>
              <w:fldChar w:fldCharType="end"/>
            </w:r>
          </w:hyperlink>
        </w:p>
        <w:p w:rsidR="00354FC7" w:rsidRDefault="00D02288">
          <w:pPr>
            <w:pStyle w:val="Verzeichnis1"/>
            <w:tabs>
              <w:tab w:val="left" w:pos="440"/>
              <w:tab w:val="right" w:leader="dot" w:pos="8210"/>
            </w:tabs>
            <w:rPr>
              <w:rFonts w:eastAsiaTheme="minorEastAsia"/>
              <w:noProof/>
              <w:lang w:eastAsia="de-DE"/>
            </w:rPr>
          </w:pPr>
          <w:hyperlink w:anchor="_Toc442641262" w:history="1">
            <w:r w:rsidR="00354FC7" w:rsidRPr="002F4346">
              <w:rPr>
                <w:rStyle w:val="Hyperlink"/>
                <w:noProof/>
              </w:rPr>
              <w:t>8.</w:t>
            </w:r>
            <w:r w:rsidR="00354FC7">
              <w:rPr>
                <w:rFonts w:eastAsiaTheme="minorEastAsia"/>
                <w:noProof/>
                <w:lang w:eastAsia="de-DE"/>
              </w:rPr>
              <w:tab/>
            </w:r>
            <w:r w:rsidR="00354FC7" w:rsidRPr="002F4346">
              <w:rPr>
                <w:rStyle w:val="Hyperlink"/>
                <w:noProof/>
              </w:rPr>
              <w:t>Fazit</w:t>
            </w:r>
            <w:r w:rsidR="00354FC7">
              <w:rPr>
                <w:noProof/>
                <w:webHidden/>
              </w:rPr>
              <w:tab/>
            </w:r>
            <w:r w:rsidR="00354FC7">
              <w:rPr>
                <w:noProof/>
                <w:webHidden/>
              </w:rPr>
              <w:fldChar w:fldCharType="begin"/>
            </w:r>
            <w:r w:rsidR="00354FC7">
              <w:rPr>
                <w:noProof/>
                <w:webHidden/>
              </w:rPr>
              <w:instrText xml:space="preserve"> PAGEREF _Toc442641262 \h </w:instrText>
            </w:r>
            <w:r w:rsidR="00354FC7">
              <w:rPr>
                <w:noProof/>
                <w:webHidden/>
              </w:rPr>
            </w:r>
            <w:r w:rsidR="00354FC7">
              <w:rPr>
                <w:noProof/>
                <w:webHidden/>
              </w:rPr>
              <w:fldChar w:fldCharType="separate"/>
            </w:r>
            <w:r w:rsidR="0024286B">
              <w:rPr>
                <w:noProof/>
                <w:webHidden/>
              </w:rPr>
              <w:t>18</w:t>
            </w:r>
            <w:r w:rsidR="00354FC7">
              <w:rPr>
                <w:noProof/>
                <w:webHidden/>
              </w:rPr>
              <w:fldChar w:fldCharType="end"/>
            </w:r>
          </w:hyperlink>
        </w:p>
        <w:p w:rsidR="00354FC7" w:rsidRDefault="00D02288">
          <w:pPr>
            <w:pStyle w:val="Verzeichnis1"/>
            <w:tabs>
              <w:tab w:val="right" w:leader="dot" w:pos="8210"/>
            </w:tabs>
            <w:rPr>
              <w:rFonts w:eastAsiaTheme="minorEastAsia"/>
              <w:noProof/>
              <w:lang w:eastAsia="de-DE"/>
            </w:rPr>
          </w:pPr>
          <w:hyperlink w:anchor="_Toc442641263" w:history="1">
            <w:r w:rsidR="00354FC7" w:rsidRPr="002F4346">
              <w:rPr>
                <w:rStyle w:val="Hyperlink"/>
                <w:noProof/>
              </w:rPr>
              <w:t>Literaturverzeichnis</w:t>
            </w:r>
            <w:r w:rsidR="00354FC7">
              <w:rPr>
                <w:noProof/>
                <w:webHidden/>
              </w:rPr>
              <w:tab/>
            </w:r>
            <w:r w:rsidR="00354FC7">
              <w:rPr>
                <w:noProof/>
                <w:webHidden/>
              </w:rPr>
              <w:fldChar w:fldCharType="begin"/>
            </w:r>
            <w:r w:rsidR="00354FC7">
              <w:rPr>
                <w:noProof/>
                <w:webHidden/>
              </w:rPr>
              <w:instrText xml:space="preserve"> PAGEREF _Toc442641263 \h </w:instrText>
            </w:r>
            <w:r w:rsidR="00354FC7">
              <w:rPr>
                <w:noProof/>
                <w:webHidden/>
              </w:rPr>
            </w:r>
            <w:r w:rsidR="00354FC7">
              <w:rPr>
                <w:noProof/>
                <w:webHidden/>
              </w:rPr>
              <w:fldChar w:fldCharType="separate"/>
            </w:r>
            <w:r w:rsidR="0024286B">
              <w:rPr>
                <w:noProof/>
                <w:webHidden/>
              </w:rPr>
              <w:t>19</w:t>
            </w:r>
            <w:r w:rsidR="00354FC7">
              <w:rPr>
                <w:noProof/>
                <w:webHidden/>
              </w:rPr>
              <w:fldChar w:fldCharType="end"/>
            </w:r>
          </w:hyperlink>
        </w:p>
        <w:p w:rsidR="00C2148C" w:rsidRDefault="00C2148C">
          <w:r>
            <w:rPr>
              <w:b/>
              <w:bCs/>
            </w:rPr>
            <w:fldChar w:fldCharType="end"/>
          </w:r>
        </w:p>
      </w:sdtContent>
    </w:sdt>
    <w:p w:rsidR="005C01DA" w:rsidRDefault="005C01DA">
      <w:pPr>
        <w:rPr>
          <w:rFonts w:ascii="Arial" w:hAnsi="Arial" w:cs="Arial"/>
        </w:rPr>
        <w:sectPr w:rsidR="005C01DA" w:rsidSect="00C23236">
          <w:headerReference w:type="default" r:id="rId9"/>
          <w:footerReference w:type="default" r:id="rId10"/>
          <w:pgSz w:w="11906" w:h="16838"/>
          <w:pgMar w:top="1701" w:right="1701" w:bottom="1701" w:left="1985" w:header="708" w:footer="708" w:gutter="0"/>
          <w:pgNumType w:start="1"/>
          <w:cols w:space="708"/>
          <w:titlePg/>
          <w:docGrid w:linePitch="360"/>
        </w:sectPr>
      </w:pPr>
    </w:p>
    <w:p w:rsidR="00C2148C" w:rsidRDefault="00C2148C" w:rsidP="001141D2">
      <w:pPr>
        <w:pStyle w:val="berschrift1"/>
        <w:numPr>
          <w:ilvl w:val="0"/>
          <w:numId w:val="5"/>
        </w:numPr>
        <w:spacing w:line="360" w:lineRule="auto"/>
      </w:pPr>
      <w:bookmarkStart w:id="0" w:name="_Toc442641249"/>
      <w:r>
        <w:lastRenderedPageBreak/>
        <w:t>Abstract</w:t>
      </w:r>
      <w:bookmarkEnd w:id="0"/>
    </w:p>
    <w:p w:rsidR="00354FC7" w:rsidRDefault="005C01DA" w:rsidP="00354FC7">
      <w:pPr>
        <w:spacing w:line="360" w:lineRule="auto"/>
        <w:rPr>
          <w:rFonts w:ascii="Arial" w:hAnsi="Arial" w:cs="Arial"/>
        </w:rPr>
      </w:pPr>
      <w:r w:rsidRPr="00361248">
        <w:rPr>
          <w:rFonts w:ascii="Arial" w:hAnsi="Arial" w:cs="Arial"/>
        </w:rPr>
        <w:t>Im Rahmen dieser Seminararbeit werden verschiedene</w:t>
      </w:r>
      <w:r w:rsidR="00354FC7">
        <w:rPr>
          <w:rFonts w:ascii="Arial" w:hAnsi="Arial" w:cs="Arial"/>
        </w:rPr>
        <w:t xml:space="preserve"> Peer-To-Peer</w:t>
      </w:r>
      <w:r w:rsidRPr="00361248">
        <w:rPr>
          <w:rFonts w:ascii="Arial" w:hAnsi="Arial" w:cs="Arial"/>
        </w:rPr>
        <w:t xml:space="preserve"> Screenshare-</w:t>
      </w:r>
      <w:r w:rsidR="00354FC7">
        <w:rPr>
          <w:rFonts w:ascii="Arial" w:hAnsi="Arial" w:cs="Arial"/>
        </w:rPr>
        <w:t>Technologien</w:t>
      </w:r>
      <w:r w:rsidRPr="00361248">
        <w:rPr>
          <w:rFonts w:ascii="Arial" w:hAnsi="Arial" w:cs="Arial"/>
        </w:rPr>
        <w:t xml:space="preserve"> behandelt. </w:t>
      </w:r>
      <w:r w:rsidR="00354FC7">
        <w:rPr>
          <w:rFonts w:ascii="Arial" w:hAnsi="Arial" w:cs="Arial"/>
        </w:rPr>
        <w:t xml:space="preserve">Diese werden vor allem auf ihre Eigenschaften in Bezug auf Interoperabilität, Funktionalität, mögliche Einsatzgebiete und Nutzbarkeit überprüft. </w:t>
      </w:r>
    </w:p>
    <w:p w:rsidR="005C01DA" w:rsidRPr="00361248" w:rsidRDefault="00354FC7" w:rsidP="00354FC7">
      <w:pPr>
        <w:spacing w:line="360" w:lineRule="auto"/>
        <w:rPr>
          <w:rFonts w:ascii="Arial" w:hAnsi="Arial" w:cs="Arial"/>
        </w:rPr>
      </w:pPr>
      <w:r>
        <w:rPr>
          <w:rFonts w:ascii="Arial" w:hAnsi="Arial" w:cs="Arial"/>
        </w:rPr>
        <w:t xml:space="preserve">Es wird ermittelt ob es eine Technologie gibt, welche unabhängig von zugrunde liegenden Systemen nutzbar ist. Sofern dies der Fall ist, wird kontrolliert, ob und welche </w:t>
      </w:r>
      <w:r w:rsidR="005C01DA" w:rsidRPr="00361248">
        <w:rPr>
          <w:rFonts w:ascii="Arial" w:hAnsi="Arial" w:cs="Arial"/>
        </w:rPr>
        <w:t>Einschränkungen es</w:t>
      </w:r>
      <w:r>
        <w:rPr>
          <w:rFonts w:ascii="Arial" w:hAnsi="Arial" w:cs="Arial"/>
        </w:rPr>
        <w:t xml:space="preserve"> bei den verschiedenen Plattformen</w:t>
      </w:r>
      <w:r w:rsidR="005C01DA" w:rsidRPr="00361248">
        <w:rPr>
          <w:rFonts w:ascii="Arial" w:hAnsi="Arial" w:cs="Arial"/>
        </w:rPr>
        <w:t xml:space="preserve"> gibt</w:t>
      </w:r>
      <w:r>
        <w:rPr>
          <w:rFonts w:ascii="Arial" w:hAnsi="Arial" w:cs="Arial"/>
        </w:rPr>
        <w:t>.</w:t>
      </w:r>
      <w:r w:rsidR="005C01DA" w:rsidRPr="00361248">
        <w:rPr>
          <w:rFonts w:ascii="Arial" w:hAnsi="Arial" w:cs="Arial"/>
        </w:rPr>
        <w:t xml:space="preserve"> Dabei werden Informationen aus den einzelnen Spezifikationen, Erfahrungsberichten sowie Tests gewonnen. </w:t>
      </w:r>
    </w:p>
    <w:p w:rsidR="00354FC7" w:rsidRDefault="005C01DA" w:rsidP="00354FC7">
      <w:pPr>
        <w:spacing w:line="360" w:lineRule="auto"/>
        <w:rPr>
          <w:rFonts w:ascii="Arial" w:hAnsi="Arial" w:cs="Arial"/>
        </w:rPr>
      </w:pPr>
      <w:r w:rsidRPr="00361248">
        <w:rPr>
          <w:rFonts w:ascii="Arial" w:hAnsi="Arial" w:cs="Arial"/>
        </w:rPr>
        <w:t>Zusätzlich soll speziell für mobile Plattformen (Android und iOS) ermittelt werden welc</w:t>
      </w:r>
      <w:r w:rsidR="00354FC7">
        <w:rPr>
          <w:rFonts w:ascii="Arial" w:hAnsi="Arial" w:cs="Arial"/>
        </w:rPr>
        <w:t>he Möglichkeiten zum Screensharing</w:t>
      </w:r>
      <w:r w:rsidRPr="00361248">
        <w:rPr>
          <w:rFonts w:ascii="Arial" w:hAnsi="Arial" w:cs="Arial"/>
        </w:rPr>
        <w:t xml:space="preserve"> auf Desktop-, Mobile- sowie TV-Geräte vorhanden sind. </w:t>
      </w:r>
    </w:p>
    <w:p w:rsidR="005C01DA" w:rsidRDefault="005C01DA" w:rsidP="00354FC7">
      <w:pPr>
        <w:spacing w:line="360" w:lineRule="auto"/>
        <w:rPr>
          <w:rFonts w:ascii="Arial" w:hAnsi="Arial" w:cs="Arial"/>
        </w:rPr>
      </w:pPr>
      <w:r w:rsidRPr="00361248">
        <w:rPr>
          <w:rFonts w:ascii="Arial" w:hAnsi="Arial" w:cs="Arial"/>
        </w:rPr>
        <w:t xml:space="preserve">Diese Arbeit liefert eine Zusammenfassung und Übersicht über alle bearbeiteten Technologien, deren Vor- und Nachteile sowie deren effektiven Nutzen. </w:t>
      </w:r>
      <w:r w:rsidR="009577F8">
        <w:rPr>
          <w:rFonts w:ascii="Arial" w:hAnsi="Arial" w:cs="Arial"/>
        </w:rPr>
        <w:t xml:space="preserve">Zusätzlich wird ein Fazit zum Thema „Peer-To-Peer Screensharing“ gezogen. </w:t>
      </w:r>
    </w:p>
    <w:p w:rsidR="007E5C7C" w:rsidRDefault="007E5C7C" w:rsidP="00354FC7">
      <w:pPr>
        <w:spacing w:line="360" w:lineRule="auto"/>
        <w:rPr>
          <w:rFonts w:ascii="Arial" w:hAnsi="Arial" w:cs="Arial"/>
        </w:rPr>
      </w:pPr>
      <w:r>
        <w:rPr>
          <w:rFonts w:ascii="Arial" w:hAnsi="Arial" w:cs="Arial"/>
        </w:rPr>
        <w:t>Damit sollen folgenden Fragen beantwortet werden:</w:t>
      </w:r>
    </w:p>
    <w:p w:rsidR="007E5C7C" w:rsidRDefault="007E5C7C" w:rsidP="007E5C7C">
      <w:pPr>
        <w:pStyle w:val="Listenabsatz"/>
        <w:numPr>
          <w:ilvl w:val="0"/>
          <w:numId w:val="19"/>
        </w:numPr>
        <w:spacing w:line="360" w:lineRule="auto"/>
        <w:rPr>
          <w:rFonts w:ascii="Arial" w:hAnsi="Arial" w:cs="Arial"/>
        </w:rPr>
      </w:pPr>
      <w:r>
        <w:rPr>
          <w:rFonts w:ascii="Arial" w:hAnsi="Arial" w:cs="Arial"/>
        </w:rPr>
        <w:t>Gibt es eine universelle Lösung zur Bildschirmübertragung zwischen verschiedenen Plattformen (Die „eierlegende Wollmilchsau“)?</w:t>
      </w:r>
    </w:p>
    <w:p w:rsidR="007E5C7C" w:rsidRDefault="007E5C7C" w:rsidP="007E5C7C">
      <w:pPr>
        <w:pStyle w:val="Listenabsatz"/>
        <w:numPr>
          <w:ilvl w:val="0"/>
          <w:numId w:val="19"/>
        </w:numPr>
        <w:spacing w:line="360" w:lineRule="auto"/>
        <w:rPr>
          <w:rFonts w:ascii="Arial" w:hAnsi="Arial" w:cs="Arial"/>
        </w:rPr>
      </w:pPr>
      <w:r>
        <w:rPr>
          <w:rFonts w:ascii="Arial" w:hAnsi="Arial" w:cs="Arial"/>
        </w:rPr>
        <w:t>Wie gut funktionieren diese Technologien und gibt es auf unterschiedlichen Plattformen verschiedene Einschränkungen?</w:t>
      </w:r>
    </w:p>
    <w:p w:rsidR="007E5C7C" w:rsidRPr="007E5C7C" w:rsidRDefault="007E5C7C" w:rsidP="007E5C7C">
      <w:pPr>
        <w:pStyle w:val="Listenabsatz"/>
        <w:numPr>
          <w:ilvl w:val="0"/>
          <w:numId w:val="19"/>
        </w:numPr>
        <w:spacing w:line="360" w:lineRule="auto"/>
        <w:rPr>
          <w:rFonts w:ascii="Arial" w:hAnsi="Arial" w:cs="Arial"/>
        </w:rPr>
      </w:pPr>
      <w:r>
        <w:rPr>
          <w:rFonts w:ascii="Arial" w:hAnsi="Arial" w:cs="Arial"/>
        </w:rPr>
        <w:t>Welche Möglichkeiten bieten mobile Plattformen zur Bildschirmübertragung?</w:t>
      </w:r>
    </w:p>
    <w:p w:rsidR="00F97113" w:rsidRDefault="00F97113" w:rsidP="00354FC7">
      <w:pPr>
        <w:spacing w:line="360" w:lineRule="auto"/>
        <w:rPr>
          <w:rFonts w:ascii="Arial" w:hAnsi="Arial" w:cs="Arial"/>
        </w:rPr>
      </w:pPr>
    </w:p>
    <w:p w:rsidR="00C2148C" w:rsidRDefault="00C2148C" w:rsidP="003C5AA9">
      <w:pPr>
        <w:spacing w:line="360" w:lineRule="auto"/>
        <w:rPr>
          <w:rFonts w:ascii="Arial" w:hAnsi="Arial" w:cs="Arial"/>
        </w:rPr>
      </w:pPr>
      <w:r>
        <w:rPr>
          <w:rFonts w:ascii="Arial" w:hAnsi="Arial" w:cs="Arial"/>
        </w:rPr>
        <w:br w:type="page"/>
      </w:r>
    </w:p>
    <w:p w:rsidR="00C2148C" w:rsidRPr="00C2148C" w:rsidRDefault="00C2148C" w:rsidP="00A06623">
      <w:pPr>
        <w:pStyle w:val="berschrift1"/>
        <w:numPr>
          <w:ilvl w:val="0"/>
          <w:numId w:val="5"/>
        </w:numPr>
        <w:spacing w:line="360" w:lineRule="auto"/>
      </w:pPr>
      <w:bookmarkStart w:id="1" w:name="_Toc442641250"/>
      <w:r>
        <w:lastRenderedPageBreak/>
        <w:t>Einleitung</w:t>
      </w:r>
      <w:bookmarkEnd w:id="1"/>
    </w:p>
    <w:p w:rsidR="005E5464" w:rsidRDefault="00A06623" w:rsidP="003C5AA9">
      <w:pPr>
        <w:spacing w:line="360" w:lineRule="auto"/>
        <w:rPr>
          <w:rFonts w:ascii="Arial" w:hAnsi="Arial" w:cs="Arial"/>
        </w:rPr>
      </w:pPr>
      <w:r>
        <w:rPr>
          <w:rFonts w:ascii="Arial" w:hAnsi="Arial" w:cs="Arial"/>
        </w:rPr>
        <w:t xml:space="preserve">Die Ära des Smartphones bedeutet auch Änderungen in der Art und Weise wie Geräte miteinander verbunden werden. Bei klassischen Präsentationen war es früher schon sehr aufwendig, wenn verschiedene Präsentatoren </w:t>
      </w:r>
      <w:r w:rsidR="00540660">
        <w:rPr>
          <w:rFonts w:ascii="Arial" w:hAnsi="Arial" w:cs="Arial"/>
        </w:rPr>
        <w:t>dasselbe</w:t>
      </w:r>
      <w:r>
        <w:rPr>
          <w:rFonts w:ascii="Arial" w:hAnsi="Arial" w:cs="Arial"/>
        </w:rPr>
        <w:t xml:space="preserve"> Ausgabegerät (Beamer, Fernsehbildschirm) nutzen wollten. </w:t>
      </w:r>
      <w:r w:rsidR="005E5464">
        <w:rPr>
          <w:rFonts w:ascii="Arial" w:hAnsi="Arial" w:cs="Arial"/>
        </w:rPr>
        <w:t xml:space="preserve">Für jeden Präsentator mussten Audioeinstellung sowie Auflösung neu konfiguriert werden. </w:t>
      </w:r>
    </w:p>
    <w:p w:rsidR="005E5464" w:rsidRDefault="005E5464" w:rsidP="003C5AA9">
      <w:pPr>
        <w:spacing w:line="360" w:lineRule="auto"/>
        <w:rPr>
          <w:rFonts w:ascii="Arial" w:hAnsi="Arial" w:cs="Arial"/>
        </w:rPr>
      </w:pPr>
      <w:r>
        <w:rPr>
          <w:rFonts w:ascii="Arial" w:hAnsi="Arial" w:cs="Arial"/>
        </w:rPr>
        <w:t>Bei Smartphones tritt zusätzlich noch das Problem von nicht einheitlichen Schnittstellen auf. Weiters si</w:t>
      </w:r>
      <w:r w:rsidR="00923883">
        <w:rPr>
          <w:rFonts w:ascii="Arial" w:hAnsi="Arial" w:cs="Arial"/>
        </w:rPr>
        <w:t>nd kabelgebundene Lösungen für H</w:t>
      </w:r>
      <w:r>
        <w:rPr>
          <w:rFonts w:ascii="Arial" w:hAnsi="Arial" w:cs="Arial"/>
        </w:rPr>
        <w:t xml:space="preserve">andheld Devices sehr unpraktisch. Man stelle sich ein Beamerkabel vor, das quer durch den Raum hängt. Aus diesem Grund wird eine Technologie benötigt, welche es ermöglicht, unabhängig von Sender und Empfänger vor allem Bild- und Audiodaten zu übermitteln. </w:t>
      </w:r>
    </w:p>
    <w:p w:rsidR="005E5464" w:rsidRDefault="005E5464" w:rsidP="003C5AA9">
      <w:pPr>
        <w:spacing w:line="360" w:lineRule="auto"/>
        <w:rPr>
          <w:rFonts w:ascii="Arial" w:hAnsi="Arial" w:cs="Arial"/>
        </w:rPr>
      </w:pPr>
      <w:r>
        <w:rPr>
          <w:rFonts w:ascii="Arial" w:hAnsi="Arial" w:cs="Arial"/>
        </w:rPr>
        <w:t>Die Lösung dafür bilden kabellose Systeme. Als Medium bietet sich hier WL</w:t>
      </w:r>
      <w:r w:rsidR="00540660">
        <w:rPr>
          <w:rFonts w:ascii="Arial" w:hAnsi="Arial" w:cs="Arial"/>
        </w:rPr>
        <w:t>AN</w:t>
      </w:r>
      <w:r>
        <w:rPr>
          <w:rFonts w:ascii="Arial" w:hAnsi="Arial" w:cs="Arial"/>
        </w:rPr>
        <w:t xml:space="preserve"> an, da dieses von einer Vielzahl an unterschiedlichen Geräten unterstützt wird. Dabei haben sich verschiedene Technologien und Standards entwickelt. Vor allem Miracast, ein Standard der WiFi Alliance ist sehr bekannt. Auch Technologiekonsortien im Bereich der Unterhaltungsindustrie haben eigene Technologien speziell zum Zweck der Übertragung von Videomaterial auf TV Geräte und Beamer entwickelt. Auch Apple hat für sein Ökosystem eine Lösung entwickelt um zwischen den verschiedensten Geräten Daten zu übermitteln. </w:t>
      </w:r>
    </w:p>
    <w:p w:rsidR="005E5464" w:rsidRDefault="005E5464" w:rsidP="003C5AA9">
      <w:pPr>
        <w:spacing w:line="360" w:lineRule="auto"/>
        <w:rPr>
          <w:rFonts w:ascii="Arial" w:hAnsi="Arial" w:cs="Arial"/>
        </w:rPr>
      </w:pPr>
      <w:r>
        <w:rPr>
          <w:rFonts w:ascii="Arial" w:hAnsi="Arial" w:cs="Arial"/>
        </w:rPr>
        <w:t xml:space="preserve">Diese Technologien lassen sich unter dem Begriff „Wireless Display“ zusammenfassen. </w:t>
      </w:r>
    </w:p>
    <w:p w:rsidR="005C01DA" w:rsidRDefault="005C01DA" w:rsidP="003C5AA9">
      <w:pPr>
        <w:spacing w:line="360" w:lineRule="auto"/>
        <w:rPr>
          <w:rFonts w:ascii="Arial" w:hAnsi="Arial" w:cs="Arial"/>
        </w:rPr>
      </w:pPr>
      <w:r>
        <w:rPr>
          <w:rFonts w:ascii="Arial" w:hAnsi="Arial" w:cs="Arial"/>
        </w:rPr>
        <w:br w:type="page"/>
      </w:r>
    </w:p>
    <w:p w:rsidR="005C01DA" w:rsidRDefault="00C11074" w:rsidP="007968FC">
      <w:pPr>
        <w:pStyle w:val="berschrift1"/>
        <w:numPr>
          <w:ilvl w:val="0"/>
          <w:numId w:val="5"/>
        </w:numPr>
        <w:spacing w:line="360" w:lineRule="auto"/>
      </w:pPr>
      <w:bookmarkStart w:id="2" w:name="_Toc442641251"/>
      <w:r>
        <w:lastRenderedPageBreak/>
        <w:t>AirP</w:t>
      </w:r>
      <w:r w:rsidR="003A0F4A">
        <w:t>lay</w:t>
      </w:r>
      <w:bookmarkEnd w:id="2"/>
    </w:p>
    <w:p w:rsidR="00017B1D" w:rsidRDefault="00017B1D" w:rsidP="00017B1D">
      <w:pPr>
        <w:spacing w:line="360" w:lineRule="auto"/>
        <w:rPr>
          <w:rFonts w:ascii="Arial" w:hAnsi="Arial" w:cs="Arial"/>
          <w:lang w:val="de-AT"/>
        </w:rPr>
      </w:pPr>
      <w:r>
        <w:rPr>
          <w:rFonts w:ascii="Arial" w:hAnsi="Arial" w:cs="Arial"/>
          <w:lang w:val="de-AT"/>
        </w:rPr>
        <w:t xml:space="preserve">AirPlay ist ein speziell von Apple entwickeltest Protokoll, welches anfänglich das streamen von Audio und später auch von Video Daten zwischen unterstützten Geräten ermöglicht. </w:t>
      </w:r>
      <w:r w:rsidR="00675CAF">
        <w:rPr>
          <w:rFonts w:ascii="Arial" w:hAnsi="Arial" w:cs="Arial"/>
          <w:lang w:val="de-AT"/>
        </w:rPr>
        <w:t xml:space="preserve">Hier wird aber nicht der am Smartphone angezeigt Bildschirm übertragen was auch die Fernsteuerung nicht ermöglicht. </w:t>
      </w:r>
      <w:r>
        <w:rPr>
          <w:rFonts w:ascii="Arial" w:hAnsi="Arial" w:cs="Arial"/>
          <w:lang w:val="de-AT"/>
        </w:rPr>
        <w:t>Im Vergleich zu Bluetooth benützt AirPlay das LAN oder eine P2P Verbindung welche eine weitaus höhere Datenübertragungsgeschwindigkeit besitzt. Diese wird beispielsweise für verlustfreien Audio- und Videoformaten benötigt. AirPlay löste 2010 das Vorgängerprojekt AirTunes ab</w:t>
      </w:r>
      <w:r w:rsidRPr="00C11074">
        <w:rPr>
          <w:rFonts w:ascii="Arial" w:hAnsi="Arial" w:cs="Arial"/>
          <w:lang w:val="de-AT"/>
        </w:rPr>
        <w:t xml:space="preserve">. </w:t>
      </w:r>
      <w:r>
        <w:rPr>
          <w:rFonts w:ascii="Arial" w:hAnsi="Arial" w:cs="Arial"/>
          <w:lang w:val="de-AT"/>
        </w:rPr>
        <w:fldChar w:fldCharType="begin"/>
      </w:r>
      <w:r w:rsidR="00410E55">
        <w:rPr>
          <w:rFonts w:ascii="Arial" w:hAnsi="Arial" w:cs="Arial"/>
          <w:lang w:val="de-AT"/>
        </w:rPr>
        <w:instrText>ADDIN CITAVI.PLACEHOLDER de836b02-35c5-4c3f-bad8-386b10b1ef01 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dSQVZJUyAyMDExOyBIb2ZmbWFuIDIwMTMpPC9UZXh0Pg0KICAgIDwvVGV4dFVuaXQ+DQogIDwvVGV4dFVuaXRzPg0KPC9QbGFjZWhvbGRlcj4=</w:instrText>
      </w:r>
      <w:r>
        <w:rPr>
          <w:rFonts w:ascii="Arial" w:hAnsi="Arial" w:cs="Arial"/>
          <w:lang w:val="de-AT"/>
        </w:rPr>
        <w:fldChar w:fldCharType="separate"/>
      </w:r>
      <w:bookmarkStart w:id="3" w:name="_CTVP001de836b0235c54c3fbad8386b10b1ef01"/>
      <w:r w:rsidR="00410E55">
        <w:rPr>
          <w:rFonts w:ascii="Arial" w:hAnsi="Arial" w:cs="Arial"/>
          <w:lang w:val="de-AT"/>
        </w:rPr>
        <w:t>(GRAVIS 2011; Hoffman 2013)</w:t>
      </w:r>
      <w:bookmarkEnd w:id="3"/>
      <w:r>
        <w:rPr>
          <w:rFonts w:ascii="Arial" w:hAnsi="Arial" w:cs="Arial"/>
          <w:lang w:val="de-AT"/>
        </w:rPr>
        <w:fldChar w:fldCharType="end"/>
      </w:r>
    </w:p>
    <w:p w:rsidR="00410E55" w:rsidRDefault="00017B1D" w:rsidP="00410E55">
      <w:pPr>
        <w:keepNext/>
        <w:spacing w:line="360" w:lineRule="auto"/>
        <w:jc w:val="center"/>
      </w:pPr>
      <w:r>
        <w:rPr>
          <w:noProof/>
          <w:lang w:val="en-US"/>
        </w:rPr>
        <w:drawing>
          <wp:inline distT="0" distB="0" distL="0" distR="0" wp14:anchorId="14D9CE4D" wp14:editId="02CC2270">
            <wp:extent cx="5219700" cy="3506568"/>
            <wp:effectExtent l="19050" t="19050" r="19050" b="17780"/>
            <wp:docPr id="1" name="Grafik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19700" cy="3506568"/>
                    </a:xfrm>
                    <a:prstGeom prst="rect">
                      <a:avLst/>
                    </a:prstGeom>
                    <a:noFill/>
                    <a:ln>
                      <a:solidFill>
                        <a:schemeClr val="tx1">
                          <a:lumMod val="50000"/>
                          <a:lumOff val="50000"/>
                        </a:schemeClr>
                      </a:solidFill>
                    </a:ln>
                  </pic:spPr>
                </pic:pic>
              </a:graphicData>
            </a:graphic>
          </wp:inline>
        </w:drawing>
      </w:r>
    </w:p>
    <w:p w:rsidR="00017B1D" w:rsidRDefault="00410E55" w:rsidP="00410E55">
      <w:pPr>
        <w:pStyle w:val="Beschriftung"/>
        <w:jc w:val="center"/>
        <w:rPr>
          <w:rFonts w:ascii="Arial" w:hAnsi="Arial" w:cs="Arial"/>
          <w:lang w:val="de-AT"/>
        </w:rPr>
      </w:pPr>
      <w:r>
        <w:t xml:space="preserve">Abbildung </w:t>
      </w:r>
      <w:r w:rsidR="00D02288">
        <w:fldChar w:fldCharType="begin"/>
      </w:r>
      <w:r w:rsidR="00D02288">
        <w:instrText xml:space="preserve"> SEQ Abbildung \* ARABIC </w:instrText>
      </w:r>
      <w:r w:rsidR="00D02288">
        <w:fldChar w:fldCharType="separate"/>
      </w:r>
      <w:r w:rsidR="0024286B">
        <w:rPr>
          <w:noProof/>
        </w:rPr>
        <w:t>1</w:t>
      </w:r>
      <w:r w:rsidR="00D02288">
        <w:rPr>
          <w:noProof/>
        </w:rPr>
        <w:fldChar w:fldCharType="end"/>
      </w:r>
      <w:r>
        <w:t>:</w:t>
      </w:r>
      <w:r w:rsidRPr="00410E55">
        <w:rPr>
          <w:i w:val="0"/>
          <w:iCs w:val="0"/>
        </w:rPr>
        <w:t xml:space="preserve"> iPad und iPhone AirPlay Auswahl </w:t>
      </w:r>
      <w:r w:rsidRPr="001A6AD8">
        <w:rPr>
          <w:i w:val="0"/>
          <w:iCs w:val="0"/>
          <w:lang w:val="en-US"/>
        </w:rPr>
        <w:fldChar w:fldCharType="begin"/>
      </w:r>
      <w:r w:rsidRPr="00410E55">
        <w:rPr>
          <w:i w:val="0"/>
          <w:iCs w:val="0"/>
        </w:rPr>
        <w:instrText>ADDIN CITAVI.PLACEHOLDER de0564b9-263d-40e0-bf0a-0c19b5be2574 PFBsYWNlaG9sZGVyPg0KICA8QWRkSW5WZXJzaW9uPjUuMS4wLjA8L0FkZEluVmVyc2lvbj4NCiAgPElkPmRlMDU2NGI5LTI2M2QtNDBlMC1iZjBhLTBjMTliNWJlMjU3NDwvSWQ+DQogIDxFbnRyaWVzPg0KICAgIDxFbnRyeT4NCiAgICAgIDxJZD4wMzQ0ZGYzZC05NDViLTQ2YzItOTRlNi1kNWJhODJkMTlhOTE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sidRPr="001A6AD8">
        <w:rPr>
          <w:i w:val="0"/>
          <w:iCs w:val="0"/>
          <w:lang w:val="en-US"/>
        </w:rPr>
        <w:fldChar w:fldCharType="separate"/>
      </w:r>
      <w:bookmarkStart w:id="4" w:name="_CTVP001de0564b9263d40e0bf0a0c19b5be2574"/>
      <w:r w:rsidRPr="00410E55">
        <w:rPr>
          <w:i w:val="0"/>
          <w:iCs w:val="0"/>
        </w:rPr>
        <w:t>(Apple 2016)</w:t>
      </w:r>
      <w:bookmarkEnd w:id="4"/>
      <w:r w:rsidRPr="001A6AD8">
        <w:rPr>
          <w:i w:val="0"/>
          <w:iCs w:val="0"/>
          <w:lang w:val="en-US"/>
        </w:rPr>
        <w:fldChar w:fldCharType="end"/>
      </w:r>
    </w:p>
    <w:p w:rsidR="001A6AD8" w:rsidRPr="00410E55" w:rsidRDefault="001A6AD8" w:rsidP="00017B1D">
      <w:pPr>
        <w:spacing w:line="360" w:lineRule="auto"/>
        <w:jc w:val="center"/>
        <w:rPr>
          <w:rFonts w:ascii="Arial" w:hAnsi="Arial" w:cs="Arial"/>
        </w:rPr>
      </w:pPr>
    </w:p>
    <w:p w:rsidR="006E7155" w:rsidRDefault="00017B1D" w:rsidP="00017B1D">
      <w:pPr>
        <w:spacing w:line="360" w:lineRule="auto"/>
        <w:rPr>
          <w:rFonts w:ascii="Arial" w:hAnsi="Arial" w:cs="Arial"/>
          <w:lang w:val="de-AT"/>
        </w:rPr>
      </w:pPr>
      <w:r>
        <w:rPr>
          <w:rFonts w:ascii="Arial" w:hAnsi="Arial" w:cs="Arial"/>
          <w:lang w:val="de-AT"/>
        </w:rPr>
        <w:t xml:space="preserve">Prinzipiell ist es ohne weitere Zusatzsoftware mögliche von allen mobilen Apple Geräten zu einem Apple TV oder eine AirPlay fähigen Gerät Videos bzw. Audio zu senden. Lautsprechersysteme oder Fernsehapparate können diese AirPlay-Funktionalität auch direkt implementiert haben um kein weiteres Gerät (wie einen AirPort Express o.Ä.) kaufen zu müssen. </w:t>
      </w:r>
      <w:r>
        <w:rPr>
          <w:rFonts w:ascii="Arial" w:hAnsi="Arial" w:cs="Arial"/>
          <w:lang w:val="de-AT"/>
        </w:rPr>
        <w:fldChar w:fldCharType="begin"/>
      </w:r>
      <w:r>
        <w:rPr>
          <w:rFonts w:ascii="Arial" w:hAnsi="Arial" w:cs="Arial"/>
          <w:lang w:val="de-AT"/>
        </w:rPr>
        <w:instrText>ADDIN CITAVI.PLACEHOLDER 12f767aa-d0cc-4f2f-adee-c40cb1be7885 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XBwbGUgMjAxNik8L1RleHQ+DQogICAgPC9UZXh0VW5pdD4NCiAgPC9UZXh0VW5pdHM+DQo8L1BsYWNlaG9sZGVyPg==</w:instrText>
      </w:r>
      <w:r>
        <w:rPr>
          <w:rFonts w:ascii="Arial" w:hAnsi="Arial" w:cs="Arial"/>
          <w:lang w:val="de-AT"/>
        </w:rPr>
        <w:fldChar w:fldCharType="separate"/>
      </w:r>
      <w:bookmarkStart w:id="5" w:name="_CTVP00112f767aad0cc4f2fadeec40cb1be7885"/>
      <w:r>
        <w:rPr>
          <w:rFonts w:ascii="Arial" w:hAnsi="Arial" w:cs="Arial"/>
          <w:lang w:val="de-AT"/>
        </w:rPr>
        <w:t>(Apple 2016)</w:t>
      </w:r>
      <w:bookmarkEnd w:id="5"/>
      <w:r>
        <w:rPr>
          <w:rFonts w:ascii="Arial" w:hAnsi="Arial" w:cs="Arial"/>
          <w:lang w:val="de-AT"/>
        </w:rPr>
        <w:fldChar w:fldCharType="end"/>
      </w:r>
    </w:p>
    <w:p w:rsidR="006E7155" w:rsidRDefault="006E7155">
      <w:pPr>
        <w:rPr>
          <w:rFonts w:ascii="Arial" w:hAnsi="Arial" w:cs="Arial"/>
          <w:lang w:val="de-AT"/>
        </w:rPr>
      </w:pPr>
      <w:r>
        <w:rPr>
          <w:rFonts w:ascii="Arial" w:hAnsi="Arial" w:cs="Arial"/>
          <w:lang w:val="de-AT"/>
        </w:rPr>
        <w:br w:type="page"/>
      </w:r>
    </w:p>
    <w:p w:rsidR="00017B1D" w:rsidRDefault="00017B1D" w:rsidP="00017B1D">
      <w:pPr>
        <w:spacing w:line="360" w:lineRule="auto"/>
        <w:rPr>
          <w:rFonts w:ascii="Arial" w:hAnsi="Arial" w:cs="Arial"/>
          <w:lang w:val="de-AT"/>
        </w:rPr>
      </w:pPr>
      <w:r>
        <w:rPr>
          <w:rFonts w:ascii="Arial" w:hAnsi="Arial" w:cs="Arial"/>
          <w:lang w:val="de-AT"/>
        </w:rPr>
        <w:lastRenderedPageBreak/>
        <w:t xml:space="preserve">Andere Betriebssysteme wie Windows müssen Zusatzsoftware wie </w:t>
      </w:r>
      <w:r w:rsidR="0014374F">
        <w:rPr>
          <w:rFonts w:ascii="Arial" w:hAnsi="Arial" w:cs="Arial"/>
          <w:lang w:val="de-AT"/>
        </w:rPr>
        <w:t>X-Mirage</w:t>
      </w:r>
      <w:r>
        <w:rPr>
          <w:rFonts w:ascii="Arial" w:hAnsi="Arial" w:cs="Arial"/>
          <w:lang w:val="de-AT"/>
        </w:rPr>
        <w:t xml:space="preserve"> </w:t>
      </w:r>
      <w:r w:rsidR="0014374F">
        <w:rPr>
          <w:rFonts w:ascii="Arial" w:hAnsi="Arial" w:cs="Arial"/>
          <w:lang w:val="de-AT"/>
        </w:rPr>
        <w:t xml:space="preserve">o.Ä. </w:t>
      </w:r>
      <w:r>
        <w:rPr>
          <w:rFonts w:ascii="Arial" w:hAnsi="Arial" w:cs="Arial"/>
          <w:lang w:val="de-AT"/>
        </w:rPr>
        <w:t xml:space="preserve">installieren um auf AirPlay-fähigen Geräten zu streamen oder als AirPlay-Empfänger zu dienen. </w:t>
      </w:r>
    </w:p>
    <w:p w:rsidR="00410E55" w:rsidRDefault="0014374F" w:rsidP="00410E55">
      <w:pPr>
        <w:keepNext/>
        <w:spacing w:line="360" w:lineRule="auto"/>
        <w:jc w:val="center"/>
      </w:pPr>
      <w:r>
        <w:rPr>
          <w:noProof/>
          <w:lang w:val="en-US"/>
        </w:rPr>
        <w:drawing>
          <wp:inline distT="0" distB="0" distL="0" distR="0" wp14:anchorId="6C51DA95" wp14:editId="1B3B734E">
            <wp:extent cx="5040000" cy="2833616"/>
            <wp:effectExtent l="19050" t="19050" r="27305" b="24130"/>
            <wp:docPr id="9" name="Grafik 9" descr="https://miapple.me/wp-content/uploads/2014/05/X-Mirage-for-Windows-1.0.1.2-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apple.me/wp-content/uploads/2014/05/X-Mirage-for-Windows-1.0.1.2-settings.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2833616"/>
                    </a:xfrm>
                    <a:prstGeom prst="rect">
                      <a:avLst/>
                    </a:prstGeom>
                    <a:noFill/>
                    <a:ln>
                      <a:solidFill>
                        <a:schemeClr val="tx1">
                          <a:lumMod val="50000"/>
                          <a:lumOff val="50000"/>
                        </a:schemeClr>
                      </a:solidFill>
                    </a:ln>
                  </pic:spPr>
                </pic:pic>
              </a:graphicData>
            </a:graphic>
          </wp:inline>
        </w:drawing>
      </w:r>
    </w:p>
    <w:p w:rsidR="0014374F" w:rsidRDefault="00410E55" w:rsidP="00410E55">
      <w:pPr>
        <w:pStyle w:val="Beschriftung"/>
        <w:jc w:val="center"/>
        <w:rPr>
          <w:rFonts w:ascii="Arial" w:hAnsi="Arial" w:cs="Arial"/>
          <w:lang w:val="de-AT"/>
        </w:rPr>
      </w:pPr>
      <w:r>
        <w:t xml:space="preserve">Abbildung </w:t>
      </w:r>
      <w:r w:rsidR="00D02288">
        <w:fldChar w:fldCharType="begin"/>
      </w:r>
      <w:r w:rsidR="00D02288">
        <w:instrText xml:space="preserve"> SEQ Abbildung \* ARABIC </w:instrText>
      </w:r>
      <w:r w:rsidR="00D02288">
        <w:fldChar w:fldCharType="separate"/>
      </w:r>
      <w:r w:rsidR="0024286B">
        <w:rPr>
          <w:noProof/>
        </w:rPr>
        <w:t>2</w:t>
      </w:r>
      <w:r w:rsidR="00D02288">
        <w:rPr>
          <w:noProof/>
        </w:rPr>
        <w:fldChar w:fldCharType="end"/>
      </w:r>
      <w:r>
        <w:t xml:space="preserve">: </w:t>
      </w:r>
      <w:r w:rsidRPr="00410E55">
        <w:rPr>
          <w:i w:val="0"/>
          <w:iCs w:val="0"/>
        </w:rPr>
        <w:t xml:space="preserve">Einstellungsfenster von X-Mirage auf Windows </w:t>
      </w:r>
      <w:r w:rsidRPr="001A6AD8">
        <w:rPr>
          <w:i w:val="0"/>
          <w:iCs w:val="0"/>
          <w:lang w:val="en-US"/>
        </w:rPr>
        <w:fldChar w:fldCharType="begin"/>
      </w:r>
      <w:r w:rsidRPr="00410E55">
        <w:rPr>
          <w:i w:val="0"/>
          <w:iCs w:val="0"/>
        </w:rPr>
        <w:instrText>ADDIN CITAVI.PLACEHOLDER c284062b-24b8-4b9f-8343-7cbd0364e196 PFBsYWNlaG9sZGVyPg0KICA8QWRkSW5WZXJzaW9uPjUuMS4wLjA8L0FkZEluVmVyc2lvbj4NCiAgPElkPmMyODQwNjJiLTI0YjgtNGI5Zi04MzQzLTdjYmQwMzY0ZTE5NjwvSWQ+DQogIDxFbnRyaWVzPg0KICAgIDxFbnRyeT4NCiAgICAgIDxJZD4zNjFmZGEwYS03ZWNkLTQ5ZDYtYjMyNy0zZDhjMjllOTRjZmI8L0lkPg0KICAgICAgPFJlZmVyZW5jZUlkPmVhMDMxNzMxLWJiNmQtNDg5Ny04NGFiLTg0MzNmODc1MjhjY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HZWUgQXJlIFBhYnN0IDIwMTQpPC9UZXh0Pg0KICAgIDwvVGV4dFVuaXQ+DQogIDwvVGV4dFVuaXRzPg0KPC9QbGFjZWhvbGRlcj4=</w:instrText>
      </w:r>
      <w:r w:rsidRPr="001A6AD8">
        <w:rPr>
          <w:i w:val="0"/>
          <w:iCs w:val="0"/>
          <w:lang w:val="en-US"/>
        </w:rPr>
        <w:fldChar w:fldCharType="separate"/>
      </w:r>
      <w:bookmarkStart w:id="6" w:name="_CTVP001c284062b24b84b9f83437cbd0364e196"/>
      <w:r w:rsidRPr="00410E55">
        <w:rPr>
          <w:i w:val="0"/>
          <w:iCs w:val="0"/>
        </w:rPr>
        <w:t>(Gee Are Pabst 2014)</w:t>
      </w:r>
      <w:bookmarkEnd w:id="6"/>
      <w:r w:rsidRPr="001A6AD8">
        <w:rPr>
          <w:i w:val="0"/>
          <w:iCs w:val="0"/>
          <w:lang w:val="en-US"/>
        </w:rPr>
        <w:fldChar w:fldCharType="end"/>
      </w:r>
    </w:p>
    <w:p w:rsidR="00017B1D" w:rsidRDefault="00017B1D" w:rsidP="00017B1D">
      <w:pPr>
        <w:spacing w:line="360" w:lineRule="auto"/>
        <w:rPr>
          <w:rFonts w:ascii="Arial" w:hAnsi="Arial" w:cs="Arial"/>
          <w:lang w:val="de-AT"/>
        </w:rPr>
      </w:pPr>
      <w:r>
        <w:rPr>
          <w:rFonts w:ascii="Arial" w:hAnsi="Arial" w:cs="Arial"/>
          <w:lang w:val="de-AT"/>
        </w:rPr>
        <w:t xml:space="preserve">Durch zusätzliche Applikationen wie AirFloat können auch mobile Apple Geräte als AirPlay Empfänger dienen. </w:t>
      </w:r>
    </w:p>
    <w:p w:rsidR="00410E55" w:rsidRDefault="006E7155" w:rsidP="00410E55">
      <w:pPr>
        <w:keepNext/>
        <w:spacing w:line="360" w:lineRule="auto"/>
        <w:jc w:val="center"/>
      </w:pPr>
      <w:r>
        <w:rPr>
          <w:noProof/>
          <w:lang w:val="en-US"/>
        </w:rPr>
        <w:drawing>
          <wp:inline distT="0" distB="0" distL="0" distR="0" wp14:anchorId="52C33467" wp14:editId="25BE2EAF">
            <wp:extent cx="5040000" cy="3246681"/>
            <wp:effectExtent l="19050" t="19050" r="27305" b="11430"/>
            <wp:docPr id="6" name="Grafik 6" descr="airplay ai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irplay airflo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0000" cy="3246681"/>
                    </a:xfrm>
                    <a:prstGeom prst="rect">
                      <a:avLst/>
                    </a:prstGeom>
                    <a:noFill/>
                    <a:ln>
                      <a:solidFill>
                        <a:schemeClr val="tx1">
                          <a:lumMod val="50000"/>
                          <a:lumOff val="50000"/>
                        </a:schemeClr>
                      </a:solidFill>
                    </a:ln>
                  </pic:spPr>
                </pic:pic>
              </a:graphicData>
            </a:graphic>
          </wp:inline>
        </w:drawing>
      </w:r>
    </w:p>
    <w:p w:rsidR="006E7155" w:rsidRDefault="00410E55" w:rsidP="00410E55">
      <w:pPr>
        <w:pStyle w:val="Beschriftung"/>
        <w:jc w:val="center"/>
        <w:rPr>
          <w:rFonts w:ascii="Arial" w:hAnsi="Arial" w:cs="Arial"/>
          <w:lang w:val="de-AT"/>
        </w:rPr>
      </w:pPr>
      <w:r>
        <w:t xml:space="preserve">Abbildung </w:t>
      </w:r>
      <w:r w:rsidR="00D02288">
        <w:fldChar w:fldCharType="begin"/>
      </w:r>
      <w:r w:rsidR="00D02288">
        <w:instrText xml:space="preserve"> SEQ Abbildung \* ARABIC </w:instrText>
      </w:r>
      <w:r w:rsidR="00D02288">
        <w:fldChar w:fldCharType="separate"/>
      </w:r>
      <w:r w:rsidR="0024286B">
        <w:rPr>
          <w:noProof/>
        </w:rPr>
        <w:t>3</w:t>
      </w:r>
      <w:r w:rsidR="00D02288">
        <w:rPr>
          <w:noProof/>
        </w:rPr>
        <w:fldChar w:fldCharType="end"/>
      </w:r>
      <w:r>
        <w:t xml:space="preserve">: </w:t>
      </w:r>
      <w:r w:rsidRPr="001A6AD8">
        <w:rPr>
          <w:i w:val="0"/>
          <w:iCs w:val="0"/>
          <w:lang w:val="de-AT"/>
        </w:rPr>
        <w:t xml:space="preserve">iPad als AirPlay Empfänger auswählbar </w:t>
      </w:r>
      <w:r w:rsidRPr="001A6AD8">
        <w:rPr>
          <w:i w:val="0"/>
          <w:iCs w:val="0"/>
          <w:lang w:val="de-AT"/>
        </w:rPr>
        <w:fldChar w:fldCharType="begin"/>
      </w:r>
      <w:r w:rsidRPr="001A6AD8">
        <w:rPr>
          <w:i w:val="0"/>
          <w:iCs w:val="0"/>
          <w:lang w:val="de-AT"/>
        </w:rPr>
        <w:instrText>ADDIN CITAVI.PLACEHOLDER c7b25979-275e-44fe-b18a-5886e94961ee 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TWlrZSBTY2huaWVyIDIwMTMpPC9UZXh0Pg0KICAgIDwvVGV4dFVuaXQ+DQogIDwvVGV4dFVuaXRzPg0KPC9QbGFjZWhvbGRlcj4=</w:instrText>
      </w:r>
      <w:r w:rsidRPr="001A6AD8">
        <w:rPr>
          <w:i w:val="0"/>
          <w:iCs w:val="0"/>
          <w:lang w:val="de-AT"/>
        </w:rPr>
        <w:fldChar w:fldCharType="separate"/>
      </w:r>
      <w:bookmarkStart w:id="7" w:name="_CTVP001c7b25979275e44feb18a5886e94961ee"/>
      <w:r w:rsidRPr="001A6AD8">
        <w:rPr>
          <w:i w:val="0"/>
          <w:iCs w:val="0"/>
          <w:lang w:val="de-AT"/>
        </w:rPr>
        <w:t>(Mike Schnier 2013)</w:t>
      </w:r>
      <w:bookmarkEnd w:id="7"/>
      <w:r w:rsidRPr="001A6AD8">
        <w:rPr>
          <w:i w:val="0"/>
          <w:iCs w:val="0"/>
          <w:lang w:val="de-AT"/>
        </w:rPr>
        <w:fldChar w:fldCharType="end"/>
      </w:r>
    </w:p>
    <w:p w:rsidR="003A2320" w:rsidRDefault="003C5AA9" w:rsidP="00BA1532">
      <w:pPr>
        <w:pStyle w:val="berschrift1"/>
        <w:numPr>
          <w:ilvl w:val="0"/>
          <w:numId w:val="5"/>
        </w:numPr>
      </w:pPr>
      <w:bookmarkStart w:id="8" w:name="_Toc442641252"/>
      <w:r>
        <w:lastRenderedPageBreak/>
        <w:t>Intel WIDI</w:t>
      </w:r>
      <w:bookmarkEnd w:id="8"/>
    </w:p>
    <w:p w:rsidR="00F873CE" w:rsidRPr="00F873CE" w:rsidRDefault="00F873CE" w:rsidP="00F873CE">
      <w:pPr>
        <w:pStyle w:val="berschrift2"/>
        <w:numPr>
          <w:ilvl w:val="1"/>
          <w:numId w:val="5"/>
        </w:numPr>
      </w:pPr>
      <w:bookmarkStart w:id="9" w:name="_Toc442641253"/>
      <w:r>
        <w:t>Ursprünge</w:t>
      </w:r>
      <w:bookmarkEnd w:id="9"/>
    </w:p>
    <w:p w:rsidR="00D1669C" w:rsidRPr="00D1669C" w:rsidRDefault="00D1669C" w:rsidP="003C5AA9">
      <w:pPr>
        <w:spacing w:line="360" w:lineRule="auto"/>
        <w:rPr>
          <w:rFonts w:ascii="Arial" w:hAnsi="Arial" w:cs="Arial"/>
        </w:rPr>
      </w:pPr>
      <w:r w:rsidRPr="00D1669C">
        <w:rPr>
          <w:rFonts w:ascii="Arial" w:hAnsi="Arial" w:cs="Arial"/>
        </w:rPr>
        <w:t>Intels Wireless Display</w:t>
      </w:r>
      <w:r w:rsidR="009A2B82">
        <w:rPr>
          <w:rFonts w:ascii="Arial" w:hAnsi="Arial" w:cs="Arial"/>
        </w:rPr>
        <w:t xml:space="preserve"> (WiDi)</w:t>
      </w:r>
      <w:r w:rsidRPr="00D1669C">
        <w:rPr>
          <w:rFonts w:ascii="Arial" w:hAnsi="Arial" w:cs="Arial"/>
        </w:rPr>
        <w:t xml:space="preserve"> wurde ursprünglich entwickelt, um den Bildschirm eines Notebook</w:t>
      </w:r>
      <w:r>
        <w:rPr>
          <w:rFonts w:ascii="Arial" w:hAnsi="Arial" w:cs="Arial"/>
        </w:rPr>
        <w:t xml:space="preserve">s beziehungsweise einzelne Inhalte kabellos zu einem Monitor oder Projektor zu übertragen. Die erste Version wurde 2010 vorgestellt </w:t>
      </w:r>
      <w:r w:rsidR="00C23236">
        <w:rPr>
          <w:rFonts w:ascii="Arial" w:hAnsi="Arial" w:cs="Arial"/>
        </w:rPr>
        <w:t xml:space="preserve">und zielte vor allem darauf ab, bei Präsentationen (Powerpoint, Slideshows) eingesetzt zu werden </w:t>
      </w:r>
      <w:r w:rsidR="00C23236">
        <w:rPr>
          <w:rFonts w:ascii="Arial" w:hAnsi="Arial" w:cs="Arial"/>
        </w:rPr>
        <w:fldChar w:fldCharType="begin"/>
      </w:r>
      <w:r w:rsidR="00C23236">
        <w:rPr>
          <w:rFonts w:ascii="Arial" w:hAnsi="Arial" w:cs="Arial"/>
        </w:rPr>
        <w:instrText>ADDIN CITAVI.PLACEHOLDER fb2696cc-3139-4bca-b5d9-92349d825f7f PFBsYWNlaG9sZGVyPg0KICA8QWRkSW5WZXJzaW9uPjUuMS4wLjA8L0FkZEluVmVyc2lvbj4NCiAgPElkPmZiMjY5NmNjLTMxMzktNGJjYS1iNWQ5LTkyMzQ5ZDgyNWY3ZjwvSWQ+DQogIDxFbnRyaWVzPg0KICAgIDxFbnRyeT4NCiAgICAgIDxJZD5jYjUwNTQyMy05ZmE0LTQ4MTQtOWFiYS1iNzRhODhlNjhhNGQ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C23236">
        <w:rPr>
          <w:rFonts w:ascii="Arial" w:hAnsi="Arial" w:cs="Arial"/>
        </w:rPr>
        <w:fldChar w:fldCharType="separate"/>
      </w:r>
      <w:bookmarkStart w:id="10" w:name="_CTVP001fb2696cc31394bcab5d992349d825f7f"/>
      <w:r w:rsidR="006C3194">
        <w:rPr>
          <w:rFonts w:ascii="Arial" w:hAnsi="Arial" w:cs="Arial"/>
        </w:rPr>
        <w:t>(vgl. Müssig 2010)</w:t>
      </w:r>
      <w:bookmarkEnd w:id="10"/>
      <w:r w:rsidR="00C23236">
        <w:rPr>
          <w:rFonts w:ascii="Arial" w:hAnsi="Arial" w:cs="Arial"/>
        </w:rPr>
        <w:fldChar w:fldCharType="end"/>
      </w:r>
      <w:r w:rsidR="00C23236">
        <w:rPr>
          <w:rFonts w:ascii="Arial" w:hAnsi="Arial" w:cs="Arial"/>
        </w:rPr>
        <w:t xml:space="preserve">. </w:t>
      </w:r>
    </w:p>
    <w:p w:rsidR="00D1669C" w:rsidRDefault="00C23236" w:rsidP="003C5AA9">
      <w:pPr>
        <w:spacing w:line="360" w:lineRule="auto"/>
        <w:rPr>
          <w:rFonts w:ascii="Arial" w:hAnsi="Arial" w:cs="Arial"/>
        </w:rPr>
      </w:pPr>
      <w:r>
        <w:rPr>
          <w:rFonts w:ascii="Arial" w:hAnsi="Arial" w:cs="Arial"/>
        </w:rPr>
        <w:t xml:space="preserve">Wie sich bereits aus dem Namen erschließen lässt, wurde diese Technologie von Intel entwickelt. Um </w:t>
      </w:r>
      <w:r w:rsidR="009A2B82">
        <w:rPr>
          <w:rFonts w:ascii="Arial" w:hAnsi="Arial" w:cs="Arial"/>
        </w:rPr>
        <w:t>WiDi</w:t>
      </w:r>
      <w:r>
        <w:rPr>
          <w:rFonts w:ascii="Arial" w:hAnsi="Arial" w:cs="Arial"/>
        </w:rPr>
        <w:t xml:space="preserve"> nutzen zu können wurde ursprünglich eine CPU der Arrendale Generation mit integrierter Grafikeinheit sowie ein Intel Centrino 6000 Wlan Modul benötigt um </w:t>
      </w:r>
      <w:r w:rsidR="009A2B82">
        <w:rPr>
          <w:rFonts w:ascii="Arial" w:hAnsi="Arial" w:cs="Arial"/>
        </w:rPr>
        <w:t>WiDi</w:t>
      </w:r>
      <w:r>
        <w:rPr>
          <w:rFonts w:ascii="Arial" w:hAnsi="Arial" w:cs="Arial"/>
        </w:rPr>
        <w:t xml:space="preserve"> nutzen zu können. I</w:t>
      </w:r>
      <w:r w:rsidR="00BA1532">
        <w:rPr>
          <w:rFonts w:ascii="Arial" w:hAnsi="Arial" w:cs="Arial"/>
        </w:rPr>
        <w:t xml:space="preserve">ntel integrierte nur in diese Treiber die entsprechenden Funktionen für </w:t>
      </w:r>
      <w:r w:rsidR="009A2B82">
        <w:rPr>
          <w:rFonts w:ascii="Arial" w:hAnsi="Arial" w:cs="Arial"/>
        </w:rPr>
        <w:t>WiDi</w:t>
      </w:r>
      <w:r w:rsidR="00BA1532">
        <w:rPr>
          <w:rFonts w:ascii="Arial" w:hAnsi="Arial" w:cs="Arial"/>
        </w:rPr>
        <w:t xml:space="preserve">. Durch diese Einschränkungen war es nicht möglich </w:t>
      </w:r>
      <w:r w:rsidR="009A2B82">
        <w:rPr>
          <w:rFonts w:ascii="Arial" w:hAnsi="Arial" w:cs="Arial"/>
        </w:rPr>
        <w:t>WiDi</w:t>
      </w:r>
      <w:r w:rsidR="00BA1532">
        <w:rPr>
          <w:rFonts w:ascii="Arial" w:hAnsi="Arial" w:cs="Arial"/>
        </w:rPr>
        <w:t xml:space="preserve"> zu nutzen, wenn der Sender andere Prozessoren beziehungsweise Grafikeinheiten wie Nvidia oder AMD nutzte </w:t>
      </w:r>
      <w:r w:rsidR="00BA1532">
        <w:rPr>
          <w:rFonts w:ascii="Arial" w:hAnsi="Arial" w:cs="Arial"/>
        </w:rPr>
        <w:fldChar w:fldCharType="begin"/>
      </w:r>
      <w:r w:rsidR="00BA1532">
        <w:rPr>
          <w:rFonts w:ascii="Arial" w:hAnsi="Arial" w:cs="Arial"/>
        </w:rPr>
        <w:instrText>ADDIN CITAVI.PLACEHOLDER be9db58a-6b3a-4509-8793-e036451a9c29 PFBsYWNlaG9sZGVyPg0KICA8QWRkSW5WZXJzaW9uPjUuMS4wLjA8L0FkZEluVmVyc2lvbj4NCiAgPElkPmJlOWRiNThhLTZiM2EtNDUwOS04NzkzLWUwMzY0NTFhOWMyOTwvSWQ+DQogIDxFbnRyaWVzPg0KICAgIDxFbnRyeT4NCiAgICAgIDxJZD5hYWViNDk1Zi1jNTI4LTQ4ODEtODc2OS0xOGViZGMwNDYzYjA8L0lkPg0KICAgICAgPFByZWZpeD52Z2wuIDwvUHJlZml4Pg0KICAgICAgPFJlZmVyZW5jZUlkPjUyODY5OWExLTFhZjctNDNjYS05MzM3LTNkNjQ4NjcwYTJlMD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PC9FbnRyaWVzPg0KICA8VGV4dD4odmdsLiBNw7xzc2lnIDIwMTA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E3DvHNzaWcgMjAxMCk8L1RleHQ+DQogICAgPC9UZXh0VW5pdD4NCiAgPC9UZXh0VW5pdHM+DQo8L1BsYWNlaG9sZGVyPg==</w:instrText>
      </w:r>
      <w:r w:rsidR="00BA1532">
        <w:rPr>
          <w:rFonts w:ascii="Arial" w:hAnsi="Arial" w:cs="Arial"/>
        </w:rPr>
        <w:fldChar w:fldCharType="separate"/>
      </w:r>
      <w:bookmarkStart w:id="11" w:name="_CTVP001be9db58a6b3a45098793e036451a9c29"/>
      <w:r w:rsidR="006C3194">
        <w:rPr>
          <w:rFonts w:ascii="Arial" w:hAnsi="Arial" w:cs="Arial"/>
        </w:rPr>
        <w:t>(vgl. Müssig 2010)</w:t>
      </w:r>
      <w:bookmarkEnd w:id="11"/>
      <w:r w:rsidR="00BA1532">
        <w:rPr>
          <w:rFonts w:ascii="Arial" w:hAnsi="Arial" w:cs="Arial"/>
        </w:rPr>
        <w:fldChar w:fldCharType="end"/>
      </w:r>
      <w:r w:rsidR="00BA1532">
        <w:rPr>
          <w:rFonts w:ascii="Arial" w:hAnsi="Arial" w:cs="Arial"/>
        </w:rPr>
        <w:t xml:space="preserve">. </w:t>
      </w:r>
    </w:p>
    <w:p w:rsidR="00C23236" w:rsidRDefault="00BA1532" w:rsidP="003C5AA9">
      <w:pPr>
        <w:spacing w:line="360" w:lineRule="auto"/>
        <w:rPr>
          <w:rFonts w:ascii="Arial" w:hAnsi="Arial" w:cs="Arial"/>
        </w:rPr>
      </w:pPr>
      <w:r>
        <w:rPr>
          <w:rFonts w:ascii="Arial" w:hAnsi="Arial" w:cs="Arial"/>
        </w:rPr>
        <w:t xml:space="preserve">Um </w:t>
      </w:r>
      <w:r w:rsidR="00F873CE">
        <w:rPr>
          <w:rFonts w:ascii="Arial" w:hAnsi="Arial" w:cs="Arial"/>
        </w:rPr>
        <w:t xml:space="preserve">Daten per </w:t>
      </w:r>
      <w:r w:rsidR="009A2B82">
        <w:rPr>
          <w:rFonts w:ascii="Arial" w:hAnsi="Arial" w:cs="Arial"/>
        </w:rPr>
        <w:t>WiDi</w:t>
      </w:r>
      <w:r w:rsidR="00F873CE">
        <w:rPr>
          <w:rFonts w:ascii="Arial" w:hAnsi="Arial" w:cs="Arial"/>
        </w:rPr>
        <w:t xml:space="preserve"> zu empfangen war eine eigene Set-Top Box notwendig. Diese dekodierte das per </w:t>
      </w:r>
      <w:r w:rsidR="009A2B82">
        <w:rPr>
          <w:rFonts w:ascii="Arial" w:hAnsi="Arial" w:cs="Arial"/>
        </w:rPr>
        <w:t>WiDi</w:t>
      </w:r>
      <w:r w:rsidR="00F873CE">
        <w:rPr>
          <w:rFonts w:ascii="Arial" w:hAnsi="Arial" w:cs="Arial"/>
        </w:rPr>
        <w:t xml:space="preserve"> gesendete Signal und leitete dies per Kabel an das Endgerät weiter. </w:t>
      </w:r>
    </w:p>
    <w:p w:rsidR="00281CA5" w:rsidRDefault="00F873CE" w:rsidP="003C5AA9">
      <w:pPr>
        <w:spacing w:line="360" w:lineRule="auto"/>
        <w:rPr>
          <w:rFonts w:ascii="Arial" w:hAnsi="Arial" w:cs="Arial"/>
        </w:rPr>
      </w:pPr>
      <w:r>
        <w:rPr>
          <w:rFonts w:ascii="Arial" w:hAnsi="Arial" w:cs="Arial"/>
        </w:rPr>
        <w:t>Die Probleme dieser ersten Versionen von WIDI waren zahlreich. Zum einen war die Anzahl an WIDI fähigen Sendern sehr begrenzt und zum anderen gab es nur wenige Empfänger, die zudem auch noch sehr teuer (damals ca. 100USD)</w:t>
      </w:r>
      <w:r w:rsidR="00AE6189">
        <w:rPr>
          <w:rFonts w:ascii="Arial" w:hAnsi="Arial" w:cs="Arial"/>
        </w:rPr>
        <w:t xml:space="preserve"> waren</w:t>
      </w:r>
      <w:r>
        <w:rPr>
          <w:rFonts w:ascii="Arial" w:hAnsi="Arial" w:cs="Arial"/>
        </w:rPr>
        <w:t xml:space="preserve">. Zusätzlich war </w:t>
      </w:r>
      <w:r w:rsidR="009A2B82">
        <w:rPr>
          <w:rFonts w:ascii="Arial" w:hAnsi="Arial" w:cs="Arial"/>
        </w:rPr>
        <w:t>WiDi</w:t>
      </w:r>
      <w:r>
        <w:rPr>
          <w:rFonts w:ascii="Arial" w:hAnsi="Arial" w:cs="Arial"/>
        </w:rPr>
        <w:t xml:space="preserve"> nur für Windows 7 und darüber verfügbar. Weiterhin war es nicht möglich, kopiergeschützte Daten wie Filme von BluRays zu übertragen, da </w:t>
      </w:r>
      <w:r w:rsidR="009A2B82">
        <w:rPr>
          <w:rFonts w:ascii="Arial" w:hAnsi="Arial" w:cs="Arial"/>
        </w:rPr>
        <w:t>WiDi</w:t>
      </w:r>
      <w:r>
        <w:rPr>
          <w:rFonts w:ascii="Arial" w:hAnsi="Arial" w:cs="Arial"/>
        </w:rPr>
        <w:t xml:space="preserve"> High-Bandwith Digital Content Protection (HDCP) nicht unterstützte. Die Übertragungsqualität war außerdem auf 7</w:t>
      </w:r>
      <w:r w:rsidR="009A2B82">
        <w:rPr>
          <w:rFonts w:ascii="Arial" w:hAnsi="Arial" w:cs="Arial"/>
        </w:rPr>
        <w:t>20p und Stereo Sound beschränkt. Zudem entstand bei der Nutzung von WiDi eine Latenzzeit im Bereich von mehreren Sekunden. Die Latenzzeit entspricht der verzögerten Darstellung beim Empfänger aufgrund der zum Übertragen benötigten Zeit. Eine hohe Latenzzeit ist vor allem be</w:t>
      </w:r>
      <w:r w:rsidR="00281CA5">
        <w:rPr>
          <w:rFonts w:ascii="Arial" w:hAnsi="Arial" w:cs="Arial"/>
        </w:rPr>
        <w:t>i Anwendungen welche Benutzereingaben verlangen störend</w:t>
      </w:r>
      <w:r>
        <w:rPr>
          <w:rFonts w:ascii="Arial" w:hAnsi="Arial" w:cs="Arial"/>
        </w:rPr>
        <w:t xml:space="preserve"> </w:t>
      </w:r>
      <w:r>
        <w:rPr>
          <w:rFonts w:ascii="Arial" w:hAnsi="Arial" w:cs="Arial"/>
        </w:rPr>
        <w:fldChar w:fldCharType="begin"/>
      </w:r>
      <w:r w:rsidR="00B432CC">
        <w:rPr>
          <w:rFonts w:ascii="Arial" w:hAnsi="Arial" w:cs="Arial"/>
        </w:rPr>
        <w:instrText>ADDIN CITAVI.PLACEHOLDER c7eb973e-1413-43ac-9107-736680a94a2d 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Nw7xzc2lnIDIwMTA7IFppZXNlY2tlIG8uSi4pPC9UZXh0Pg0KICAgIDwvVGV4dFVuaXQ+DQogIDwvVGV4dFVuaXRzPg0KPC9QbGFjZWhvbGRlcj4=</w:instrText>
      </w:r>
      <w:r>
        <w:rPr>
          <w:rFonts w:ascii="Arial" w:hAnsi="Arial" w:cs="Arial"/>
        </w:rPr>
        <w:fldChar w:fldCharType="separate"/>
      </w:r>
      <w:bookmarkStart w:id="12" w:name="_CTVP001c7eb973e141343ac9107736680a94a2d"/>
      <w:r w:rsidR="006C3194">
        <w:rPr>
          <w:rFonts w:ascii="Arial" w:hAnsi="Arial" w:cs="Arial"/>
        </w:rPr>
        <w:t>(vgl. Müssig 2010; Ziesecke o.J.)</w:t>
      </w:r>
      <w:bookmarkEnd w:id="12"/>
      <w:r>
        <w:rPr>
          <w:rFonts w:ascii="Arial" w:hAnsi="Arial" w:cs="Arial"/>
        </w:rPr>
        <w:fldChar w:fldCharType="end"/>
      </w:r>
      <w:r w:rsidR="009A2B82">
        <w:rPr>
          <w:rFonts w:ascii="Arial" w:hAnsi="Arial" w:cs="Arial"/>
        </w:rPr>
        <w:t>.</w:t>
      </w:r>
    </w:p>
    <w:p w:rsidR="00B432CC" w:rsidRDefault="00B432CC" w:rsidP="003C5AA9">
      <w:pPr>
        <w:spacing w:line="360" w:lineRule="auto"/>
        <w:rPr>
          <w:rFonts w:ascii="Arial" w:hAnsi="Arial" w:cs="Arial"/>
        </w:rPr>
      </w:pPr>
      <w:r>
        <w:rPr>
          <w:rFonts w:ascii="Arial" w:hAnsi="Arial" w:cs="Arial"/>
        </w:rPr>
        <w:t xml:space="preserve">Da WiDi die Grafikeinheit der CPU nutzt, wird diese sehr stark belastet. Vor allem bei schwächeren Prozessoren (niedrige Taktrate, kleine Caches) kann dies zu Problemen führen </w:t>
      </w:r>
      <w:r>
        <w:rPr>
          <w:rFonts w:ascii="Arial" w:hAnsi="Arial" w:cs="Arial"/>
        </w:rPr>
        <w:fldChar w:fldCharType="begin"/>
      </w:r>
      <w:r>
        <w:rPr>
          <w:rFonts w:ascii="Arial" w:hAnsi="Arial" w:cs="Arial"/>
        </w:rPr>
        <w:instrText>ADDIN CITAVI.PLACEHOLDER 22e130d0-43e1-47f5-8098-59cf7218820b PFBsYWNlaG9sZGVyPg0KICA8QWRkSW5WZXJzaW9uPjUuMS4wLjA8L0FkZEluVmVyc2lvbj4NCiAgPElkPjIyZTEzMGQwLTQzZTEtNDdmNS04MDk4LTU5Y2Y3MjE4ODIwYjwvSWQ+DQogIDxFbnRyaWVzPg0KICAgIDxFbnRyeT4NCiAgICAgIDxJZD5kZDgwMmU3Ni1hNWYwLTRiZDItOTU5Mi1iNmI5Y2M1NTBmMjg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3" w:name="_CTVP00122e130d043e147f5809859cf7218820b"/>
      <w:r w:rsidR="006C3194">
        <w:rPr>
          <w:rFonts w:ascii="Arial" w:hAnsi="Arial" w:cs="Arial"/>
        </w:rPr>
        <w:t>(vgl. Paine 2014)</w:t>
      </w:r>
      <w:bookmarkEnd w:id="13"/>
      <w:r>
        <w:rPr>
          <w:rFonts w:ascii="Arial" w:hAnsi="Arial" w:cs="Arial"/>
        </w:rPr>
        <w:fldChar w:fldCharType="end"/>
      </w:r>
      <w:r>
        <w:rPr>
          <w:rFonts w:ascii="Arial" w:hAnsi="Arial" w:cs="Arial"/>
        </w:rPr>
        <w:t xml:space="preserve">. </w:t>
      </w:r>
    </w:p>
    <w:p w:rsidR="00281CA5" w:rsidRDefault="00281CA5">
      <w:pPr>
        <w:rPr>
          <w:rFonts w:ascii="Arial" w:hAnsi="Arial" w:cs="Arial"/>
        </w:rPr>
      </w:pPr>
      <w:r>
        <w:rPr>
          <w:rFonts w:ascii="Arial" w:hAnsi="Arial" w:cs="Arial"/>
        </w:rPr>
        <w:br w:type="page"/>
      </w:r>
    </w:p>
    <w:p w:rsidR="00F873CE" w:rsidRPr="00F873CE" w:rsidRDefault="00F873CE" w:rsidP="00F873CE">
      <w:pPr>
        <w:pStyle w:val="berschrift2"/>
        <w:numPr>
          <w:ilvl w:val="1"/>
          <w:numId w:val="5"/>
        </w:numPr>
      </w:pPr>
      <w:bookmarkStart w:id="14" w:name="_Toc442641254"/>
      <w:r>
        <w:lastRenderedPageBreak/>
        <w:t>Entwicklung</w:t>
      </w:r>
      <w:bookmarkEnd w:id="14"/>
    </w:p>
    <w:p w:rsidR="009A2B82" w:rsidRDefault="009A2B82" w:rsidP="003C5AA9">
      <w:pPr>
        <w:spacing w:line="360" w:lineRule="auto"/>
        <w:rPr>
          <w:rFonts w:ascii="Arial" w:hAnsi="Arial" w:cs="Arial"/>
        </w:rPr>
      </w:pPr>
      <w:r>
        <w:rPr>
          <w:rFonts w:ascii="Arial" w:hAnsi="Arial" w:cs="Arial"/>
        </w:rPr>
        <w:t xml:space="preserve">In den darauffolgenden Generationen wurden viele dieser Probleme beseitigt. So wurde die Latenzzeit verbessert. </w:t>
      </w:r>
      <w:r w:rsidR="00281CA5">
        <w:rPr>
          <w:rFonts w:ascii="Arial" w:hAnsi="Arial" w:cs="Arial"/>
        </w:rPr>
        <w:t>Dadurch wurde sowohl das Arbeiten mit WiDi vereinfacht als auch das Anzeigen von Spielen ermöglicht. Zusätzlich unterstützt WiDi ab der zweiten Generation auch HDCP, wodurch das Abspielen von kopiergeschütztem Material ermöglicht wird. Auch in Sachen Qualität wurde WiDi verbessert. Neben 5.1 Surround Sound wird auch die Übertragung von höheren Auflösungen ermöglicht</w:t>
      </w:r>
      <w:r w:rsidR="000273D9">
        <w:rPr>
          <w:rFonts w:ascii="Arial" w:hAnsi="Arial" w:cs="Arial"/>
        </w:rPr>
        <w:t xml:space="preserve"> </w:t>
      </w:r>
      <w:r w:rsidR="000273D9">
        <w:rPr>
          <w:rFonts w:ascii="Arial" w:hAnsi="Arial" w:cs="Arial"/>
        </w:rPr>
        <w:fldChar w:fldCharType="begin"/>
      </w:r>
      <w:r w:rsidR="00B432CC">
        <w:rPr>
          <w:rFonts w:ascii="Arial" w:hAnsi="Arial" w:cs="Arial"/>
        </w:rPr>
        <w:instrText>ADDIN CITAVI.PLACEHOLDER 766be88c-c353-44f9-958b-30de71cf34e4 PFBsYWNlaG9sZGVyPg0KICA8QWRkSW5WZXJzaW9uPjUuMS4wLjA8L0FkZEluVmVyc2lvbj4NCiAgPElkPjc2NmJlODhjLWMzNTMtNDRmOS05NThiLTMwZGU3MWNmMzRlNDwvSWQ+DQogIDxFbnRyaWVzPg0KICAgIDxFbnRyeT4NCiAgICAgIDxJZD5iZThlMTA2Ny1mOThkLTQzODItYTU2ZC0zYjQyMzJlYWIxZGE8L0lkPg0KICAgICAgPFByZWZpeD52Z2wuIDwvUHJlZml4Pg0KICAgICAgPFJlZmVyZW5jZUlkPmIwM2E2OTcxLTUwMDQtNDNiMi05ZGUwLWUwYjY2MTk2ZjQyNj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aaWVzZWNrZSBvLkouKTwvVGV4dD4NCiAgICA8L1RleHRVbml0Pg0KICA8L1RleHRVbml0cz4NCjwvUGxhY2Vob2xkZXI+</w:instrText>
      </w:r>
      <w:r w:rsidR="000273D9">
        <w:rPr>
          <w:rFonts w:ascii="Arial" w:hAnsi="Arial" w:cs="Arial"/>
        </w:rPr>
        <w:fldChar w:fldCharType="separate"/>
      </w:r>
      <w:bookmarkStart w:id="15" w:name="_CTVP001766be88cc35344f9958b30de71cf34e4"/>
      <w:r w:rsidR="006C3194">
        <w:rPr>
          <w:rFonts w:ascii="Arial" w:hAnsi="Arial" w:cs="Arial"/>
        </w:rPr>
        <w:t>(vgl. Ziesecke o.J.)</w:t>
      </w:r>
      <w:bookmarkEnd w:id="15"/>
      <w:r w:rsidR="000273D9">
        <w:rPr>
          <w:rFonts w:ascii="Arial" w:hAnsi="Arial" w:cs="Arial"/>
        </w:rPr>
        <w:fldChar w:fldCharType="end"/>
      </w:r>
      <w:r w:rsidR="00281CA5">
        <w:rPr>
          <w:rFonts w:ascii="Arial" w:hAnsi="Arial" w:cs="Arial"/>
        </w:rPr>
        <w:t xml:space="preserve">. </w:t>
      </w:r>
    </w:p>
    <w:p w:rsidR="00A8798F" w:rsidRDefault="00281CA5" w:rsidP="003C5AA9">
      <w:pPr>
        <w:spacing w:line="360" w:lineRule="auto"/>
        <w:rPr>
          <w:rFonts w:ascii="Arial" w:hAnsi="Arial" w:cs="Arial"/>
        </w:rPr>
      </w:pPr>
      <w:r>
        <w:rPr>
          <w:rFonts w:ascii="Arial" w:hAnsi="Arial" w:cs="Arial"/>
        </w:rPr>
        <w:t xml:space="preserve">WiDi ist weiterhin nur für Windowsgeräte mit entsprechender Intel Hardware verfügbar, wobei jetzt wesentlich mehr Prozessoren und Grafikeinheiten unterstützt werden. </w:t>
      </w:r>
      <w:r w:rsidR="00FE7D9B">
        <w:rPr>
          <w:rFonts w:ascii="Arial" w:hAnsi="Arial" w:cs="Arial"/>
        </w:rPr>
        <w:t>Ob ein Gerät WiDi unterstützt kann mit einem Tool</w:t>
      </w:r>
      <w:r w:rsidR="00FE7D9B">
        <w:rPr>
          <w:rStyle w:val="Funotenzeichen"/>
          <w:rFonts w:ascii="Arial" w:hAnsi="Arial" w:cs="Arial"/>
        </w:rPr>
        <w:footnoteReference w:id="1"/>
      </w:r>
      <w:r w:rsidR="00FE7D9B">
        <w:rPr>
          <w:rFonts w:ascii="Arial" w:hAnsi="Arial" w:cs="Arial"/>
        </w:rPr>
        <w:t xml:space="preserve"> festgestellt werden. </w:t>
      </w:r>
    </w:p>
    <w:p w:rsidR="009A2B82" w:rsidRDefault="00A8798F" w:rsidP="003C5AA9">
      <w:pPr>
        <w:spacing w:line="360" w:lineRule="auto"/>
        <w:rPr>
          <w:rFonts w:ascii="Arial" w:hAnsi="Arial" w:cs="Arial"/>
        </w:rPr>
      </w:pPr>
      <w:r>
        <w:rPr>
          <w:rFonts w:ascii="Arial" w:hAnsi="Arial" w:cs="Arial"/>
        </w:rPr>
        <w:t>Ab der Version 3.5 unterstützt WiDi den Screensharing Standard Miracast und gilt als eine konkrete Implementierung dessen. Ab Windows 8.1 benützt WiDi</w:t>
      </w:r>
      <w:r w:rsidR="00BE51CB">
        <w:rPr>
          <w:rFonts w:ascii="Arial" w:hAnsi="Arial" w:cs="Arial"/>
        </w:rPr>
        <w:t xml:space="preserve"> Prozesse des Betriebssystems um Miracast Verbindungen aufzubauen </w:t>
      </w:r>
      <w:r w:rsidR="00BE51CB">
        <w:rPr>
          <w:rFonts w:ascii="Arial" w:hAnsi="Arial" w:cs="Arial"/>
        </w:rPr>
        <w:fldChar w:fldCharType="begin"/>
      </w:r>
      <w:r w:rsidR="00BE51CB">
        <w:rPr>
          <w:rFonts w:ascii="Arial" w:hAnsi="Arial" w:cs="Arial"/>
        </w:rPr>
        <w:instrText>ADDIN CITAVI.PLACEHOLDER 69b0c0d3-886b-4882-9457-af2d9dd01615 PFBsYWNlaG9sZGVyPg0KICA8QWRkSW5WZXJzaW9uPjUuMS4wLjA8L0FkZEluVmVyc2lvbj4NCiAgPElkPjY5YjBjMGQzLTg4NmItNDg4Mi05NDU3LWFmMmQ5ZGQwMTYxNTwvSWQ+DQogIDxFbnRyaWVzPg0KICAgIDxFbnRyeT4NCiAgICAgIDxJZD41ZjI1YzU5Mi0wNWVlLTRhNDUtYWMwYy1lYzgxZmQ0ODBmZDg8L0lkPg0KICAgICAgPFByZWZpeD52Z2wuIDwvUHJlZml4Pg0KICAgICAgPFJlZmVyZW5jZUlkPjk4ZDAyOTA2LTdjZTgtNDAxNS05NTkyLWYyNjhlMjgxNWE5Yj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HZnbC4gTMOkbmdlciAyMDE1KTwvVGV4dD4NCiAgICA8L1RleHRVbml0Pg0KICA8L1RleHRVbml0cz4NCjwvUGxhY2Vob2xkZXI+</w:instrText>
      </w:r>
      <w:r w:rsidR="00BE51CB">
        <w:rPr>
          <w:rFonts w:ascii="Arial" w:hAnsi="Arial" w:cs="Arial"/>
        </w:rPr>
        <w:fldChar w:fldCharType="separate"/>
      </w:r>
      <w:bookmarkStart w:id="16" w:name="_CTVP00169b0c0d3886b48829457af2d9dd01615"/>
      <w:r w:rsidR="006C3194">
        <w:rPr>
          <w:rFonts w:ascii="Arial" w:hAnsi="Arial" w:cs="Arial"/>
        </w:rPr>
        <w:t>(vgl. Länger 2015)</w:t>
      </w:r>
      <w:bookmarkEnd w:id="16"/>
      <w:r w:rsidR="00BE51CB">
        <w:rPr>
          <w:rFonts w:ascii="Arial" w:hAnsi="Arial" w:cs="Arial"/>
        </w:rPr>
        <w:fldChar w:fldCharType="end"/>
      </w:r>
      <w:r w:rsidR="00BE51CB">
        <w:rPr>
          <w:rFonts w:ascii="Arial" w:hAnsi="Arial" w:cs="Arial"/>
        </w:rPr>
        <w:t>.</w:t>
      </w:r>
    </w:p>
    <w:p w:rsidR="00BE51CB" w:rsidRDefault="00BE51CB" w:rsidP="003C5AA9">
      <w:pPr>
        <w:spacing w:line="360" w:lineRule="auto"/>
        <w:rPr>
          <w:rFonts w:ascii="Arial" w:hAnsi="Arial" w:cs="Arial"/>
        </w:rPr>
      </w:pPr>
      <w:r>
        <w:rPr>
          <w:rFonts w:ascii="Arial" w:hAnsi="Arial" w:cs="Arial"/>
        </w:rPr>
        <w:t>Der Vorteile der Implementierung von Miracast liegt in der breiteren Unterstützung von Empfänger Geräten. Da für Miracast wesentlich mehr Empfänger verfügbar sind, fällt es den Benutzern leichter, ein passendes Em</w:t>
      </w:r>
      <w:r w:rsidR="00E341ED">
        <w:rPr>
          <w:rFonts w:ascii="Arial" w:hAnsi="Arial" w:cs="Arial"/>
        </w:rPr>
        <w:t>p</w:t>
      </w:r>
      <w:r>
        <w:rPr>
          <w:rFonts w:ascii="Arial" w:hAnsi="Arial" w:cs="Arial"/>
        </w:rPr>
        <w:t xml:space="preserve">fangsgerät zu finden. Allerdings implementiert nicht jedes Gerät </w:t>
      </w:r>
      <w:r w:rsidR="00461250">
        <w:rPr>
          <w:rFonts w:ascii="Arial" w:hAnsi="Arial" w:cs="Arial"/>
        </w:rPr>
        <w:t>dieselben</w:t>
      </w:r>
      <w:r>
        <w:rPr>
          <w:rFonts w:ascii="Arial" w:hAnsi="Arial" w:cs="Arial"/>
        </w:rPr>
        <w:t xml:space="preserve"> Aspekte von Miracast, was oft zu Inkompatibilität führt</w:t>
      </w:r>
      <w:r w:rsidR="00461250">
        <w:rPr>
          <w:rFonts w:ascii="Arial" w:hAnsi="Arial" w:cs="Arial"/>
        </w:rPr>
        <w:t xml:space="preserve"> (Siehe Kapitel</w:t>
      </w:r>
      <w:r w:rsidR="00410E55">
        <w:rPr>
          <w:rFonts w:ascii="Arial" w:hAnsi="Arial" w:cs="Arial"/>
        </w:rPr>
        <w:t xml:space="preserve"> </w:t>
      </w:r>
      <w:r w:rsidR="00410E55">
        <w:rPr>
          <w:rFonts w:ascii="Arial" w:hAnsi="Arial" w:cs="Arial"/>
        </w:rPr>
        <w:fldChar w:fldCharType="begin"/>
      </w:r>
      <w:r w:rsidR="00410E55">
        <w:rPr>
          <w:rFonts w:ascii="Arial" w:hAnsi="Arial" w:cs="Arial"/>
        </w:rPr>
        <w:instrText xml:space="preserve"> REF _Ref442488165 \r \h </w:instrText>
      </w:r>
      <w:r w:rsidR="00410E55">
        <w:rPr>
          <w:rFonts w:ascii="Arial" w:hAnsi="Arial" w:cs="Arial"/>
        </w:rPr>
      </w:r>
      <w:r w:rsidR="00410E55">
        <w:rPr>
          <w:rFonts w:ascii="Arial" w:hAnsi="Arial" w:cs="Arial"/>
        </w:rPr>
        <w:fldChar w:fldCharType="separate"/>
      </w:r>
      <w:r w:rsidR="0024286B">
        <w:rPr>
          <w:rFonts w:ascii="Arial" w:hAnsi="Arial" w:cs="Arial"/>
        </w:rPr>
        <w:t>5</w:t>
      </w:r>
      <w:r w:rsidR="00410E55">
        <w:rPr>
          <w:rFonts w:ascii="Arial" w:hAnsi="Arial" w:cs="Arial"/>
        </w:rPr>
        <w:fldChar w:fldCharType="end"/>
      </w:r>
      <w:r w:rsidR="00461250">
        <w:rPr>
          <w:rFonts w:ascii="Arial" w:hAnsi="Arial" w:cs="Arial"/>
        </w:rPr>
        <w:t>)</w:t>
      </w:r>
      <w:r>
        <w:rPr>
          <w:rFonts w:ascii="Arial" w:hAnsi="Arial" w:cs="Arial"/>
        </w:rPr>
        <w:t xml:space="preserve">. </w:t>
      </w:r>
    </w:p>
    <w:p w:rsidR="00BE51CB" w:rsidRDefault="00E341ED" w:rsidP="003C5AA9">
      <w:pPr>
        <w:spacing w:line="360" w:lineRule="auto"/>
        <w:rPr>
          <w:rFonts w:ascii="Arial" w:hAnsi="Arial" w:cs="Arial"/>
        </w:rPr>
      </w:pPr>
      <w:r>
        <w:rPr>
          <w:rFonts w:ascii="Arial" w:hAnsi="Arial" w:cs="Arial"/>
        </w:rPr>
        <w:t xml:space="preserve">Zusätzlich zu normalem WiDi hat Intel auch noch eine Pro Version speziell für Business Kunden entwickelt. Diese inkludiert zusätzliche Sicherheitsfeatures sowie Kollaborationstools </w:t>
      </w:r>
      <w:r>
        <w:rPr>
          <w:rFonts w:ascii="Arial" w:hAnsi="Arial" w:cs="Arial"/>
        </w:rPr>
        <w:fldChar w:fldCharType="begin"/>
      </w:r>
      <w:r w:rsidR="00B432CC">
        <w:rPr>
          <w:rFonts w:ascii="Arial" w:hAnsi="Arial" w:cs="Arial"/>
        </w:rPr>
        <w:instrText>ADDIN CITAVI.PLACEHOLDER 0ec82053-843d-489d-bafb-7875b4bb09a9 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BhaW5lIDIwMTQpPC9UZXh0Pg0KICAgIDwvVGV4dFVuaXQ+DQogIDwvVGV4dFVuaXRzPg0KPC9QbGFjZWhvbGRlcj4=</w:instrText>
      </w:r>
      <w:r>
        <w:rPr>
          <w:rFonts w:ascii="Arial" w:hAnsi="Arial" w:cs="Arial"/>
        </w:rPr>
        <w:fldChar w:fldCharType="separate"/>
      </w:r>
      <w:bookmarkStart w:id="17" w:name="_CTVP0010ec82053843d489dbafb7875b4bb09a9"/>
      <w:r w:rsidR="006C3194">
        <w:rPr>
          <w:rFonts w:ascii="Arial" w:hAnsi="Arial" w:cs="Arial"/>
        </w:rPr>
        <w:t>(vgl. Paine 2014)</w:t>
      </w:r>
      <w:bookmarkEnd w:id="17"/>
      <w:r>
        <w:rPr>
          <w:rFonts w:ascii="Arial" w:hAnsi="Arial" w:cs="Arial"/>
        </w:rPr>
        <w:fldChar w:fldCharType="end"/>
      </w:r>
      <w:r>
        <w:rPr>
          <w:rFonts w:ascii="Arial" w:hAnsi="Arial" w:cs="Arial"/>
        </w:rPr>
        <w:t xml:space="preserve">. </w:t>
      </w:r>
    </w:p>
    <w:p w:rsidR="00FE7D9B" w:rsidRDefault="00B432CC" w:rsidP="003C5AA9">
      <w:pPr>
        <w:spacing w:line="360" w:lineRule="auto"/>
        <w:rPr>
          <w:rFonts w:ascii="Arial" w:hAnsi="Arial" w:cs="Arial"/>
        </w:rPr>
      </w:pPr>
      <w:r>
        <w:rPr>
          <w:rFonts w:ascii="Arial" w:hAnsi="Arial" w:cs="Arial"/>
        </w:rPr>
        <w:t xml:space="preserve">Generell ist WiDi eher dafür konzipiert, einen Notebook- oder Tabletbildschirm auf einen größeren Monitor oder Beamer mit entsprechendem Receiver (integriert oder extern) zu übertragen, nicht aber um Bildschirme zwischen beispielsweise zwei Notebooks zu übertragen. </w:t>
      </w:r>
    </w:p>
    <w:p w:rsidR="003C5AA9" w:rsidRDefault="00B432CC" w:rsidP="0020693B">
      <w:pPr>
        <w:spacing w:line="360" w:lineRule="auto"/>
        <w:rPr>
          <w:rFonts w:ascii="Arial" w:hAnsi="Arial" w:cs="Arial"/>
        </w:rPr>
      </w:pPr>
      <w:r>
        <w:rPr>
          <w:rFonts w:ascii="Arial" w:hAnsi="Arial" w:cs="Arial"/>
        </w:rPr>
        <w:t>Da die Verfügbarkeit auf Windows Geräte beschränkt ist</w:t>
      </w:r>
      <w:r w:rsidR="003E4F8C">
        <w:rPr>
          <w:rFonts w:ascii="Arial" w:hAnsi="Arial" w:cs="Arial"/>
        </w:rPr>
        <w:t>,</w:t>
      </w:r>
      <w:r>
        <w:rPr>
          <w:rFonts w:ascii="Arial" w:hAnsi="Arial" w:cs="Arial"/>
        </w:rPr>
        <w:t xml:space="preserve"> und die Implementierung von Miracast nicht zwangsläufig Kompatibilität mit allen Miracast Receivern bedeutet, ist WiDi in Bezug a</w:t>
      </w:r>
      <w:r w:rsidR="003E4F8C">
        <w:rPr>
          <w:rFonts w:ascii="Arial" w:hAnsi="Arial" w:cs="Arial"/>
        </w:rPr>
        <w:t xml:space="preserve">uf heterogene Systeme eher ungeeignete Lösung zu betrachten. </w:t>
      </w:r>
      <w:r w:rsidR="003C5AA9">
        <w:rPr>
          <w:rFonts w:ascii="Arial" w:hAnsi="Arial" w:cs="Arial"/>
        </w:rPr>
        <w:br w:type="page"/>
      </w:r>
    </w:p>
    <w:p w:rsidR="003C5AA9" w:rsidRDefault="003C5AA9" w:rsidP="000273D9">
      <w:pPr>
        <w:pStyle w:val="berschrift1"/>
        <w:numPr>
          <w:ilvl w:val="0"/>
          <w:numId w:val="5"/>
        </w:numPr>
      </w:pPr>
      <w:bookmarkStart w:id="18" w:name="_Ref442488165"/>
      <w:bookmarkStart w:id="19" w:name="_Toc442641255"/>
      <w:r w:rsidRPr="003C5AA9">
        <w:lastRenderedPageBreak/>
        <w:t>Miracast</w:t>
      </w:r>
      <w:bookmarkEnd w:id="18"/>
      <w:bookmarkEnd w:id="19"/>
    </w:p>
    <w:p w:rsidR="00623D59" w:rsidRPr="00623D59" w:rsidRDefault="00623D59" w:rsidP="00623D59">
      <w:pPr>
        <w:pStyle w:val="berschrift2"/>
        <w:numPr>
          <w:ilvl w:val="1"/>
          <w:numId w:val="5"/>
        </w:numPr>
      </w:pPr>
      <w:bookmarkStart w:id="20" w:name="_Toc442641256"/>
      <w:r>
        <w:t>Allgemeines</w:t>
      </w:r>
      <w:bookmarkEnd w:id="20"/>
    </w:p>
    <w:p w:rsidR="003C5AA9" w:rsidRDefault="00A13B2C" w:rsidP="003C5AA9">
      <w:pPr>
        <w:tabs>
          <w:tab w:val="left" w:pos="2921"/>
        </w:tabs>
        <w:spacing w:line="360" w:lineRule="auto"/>
        <w:rPr>
          <w:rFonts w:ascii="Arial" w:hAnsi="Arial" w:cs="Arial"/>
        </w:rPr>
      </w:pPr>
      <w:r>
        <w:rPr>
          <w:rFonts w:ascii="Arial" w:hAnsi="Arial" w:cs="Arial"/>
        </w:rPr>
        <w:t xml:space="preserve">Miracast wurde designed um den Bildschirm eines Smartphones, Tablets oder PCs auf einem anderen Gerät, beispielsweise einem Fernseher, wiederzugeben. Dabei wird keine direkte Kabelverbindung benötigt, die Übertragung erfolgt kabellos. Im Vergleich zu Apple’s AirPlay und Google’s Chromecast wurde Miracast als cross-platform standard entwickelt und </w:t>
      </w:r>
      <w:r w:rsidR="007A4F4E">
        <w:rPr>
          <w:rFonts w:ascii="Arial" w:hAnsi="Arial" w:cs="Arial"/>
        </w:rPr>
        <w:t xml:space="preserve">sollte </w:t>
      </w:r>
      <w:r>
        <w:rPr>
          <w:rFonts w:ascii="Arial" w:hAnsi="Arial" w:cs="Arial"/>
        </w:rPr>
        <w:t>auf vielen unterschiedlichen Geräten</w:t>
      </w:r>
      <w:r w:rsidR="007A4F4E">
        <w:rPr>
          <w:rFonts w:ascii="Arial" w:hAnsi="Arial" w:cs="Arial"/>
        </w:rPr>
        <w:t xml:space="preserve"> laufen</w:t>
      </w:r>
      <w:r>
        <w:rPr>
          <w:rFonts w:ascii="Arial" w:hAnsi="Arial" w:cs="Arial"/>
        </w:rPr>
        <w:t>.</w:t>
      </w:r>
    </w:p>
    <w:p w:rsidR="00222CDD" w:rsidRDefault="00222CDD" w:rsidP="003C5AA9">
      <w:pPr>
        <w:tabs>
          <w:tab w:val="left" w:pos="2921"/>
        </w:tabs>
        <w:spacing w:line="360" w:lineRule="auto"/>
        <w:rPr>
          <w:rFonts w:ascii="Arial" w:hAnsi="Arial" w:cs="Arial"/>
        </w:rPr>
      </w:pPr>
      <w:r>
        <w:rPr>
          <w:rFonts w:ascii="Arial" w:hAnsi="Arial" w:cs="Arial"/>
        </w:rPr>
        <w:t xml:space="preserve">Miracast ist insofern wichtig, da dieser Standard sowohl vom Windows Betriebssystem ab Version 8 als auch von Android Geräten ab Version 4.2 (Jelly Bean) implementiert und unterstützt wird. </w:t>
      </w:r>
    </w:p>
    <w:p w:rsidR="007A4F4E" w:rsidRDefault="00A13B2C" w:rsidP="003C5AA9">
      <w:pPr>
        <w:tabs>
          <w:tab w:val="left" w:pos="2921"/>
        </w:tabs>
        <w:spacing w:line="360" w:lineRule="auto"/>
        <w:rPr>
          <w:rFonts w:ascii="Arial" w:hAnsi="Arial" w:cs="Arial"/>
        </w:rPr>
      </w:pPr>
      <w:r>
        <w:rPr>
          <w:rFonts w:ascii="Arial" w:hAnsi="Arial" w:cs="Arial"/>
        </w:rPr>
        <w:t xml:space="preserve">Da Miracast nur den Bildschirm </w:t>
      </w:r>
      <w:r w:rsidR="007A4F4E">
        <w:rPr>
          <w:rFonts w:ascii="Arial" w:hAnsi="Arial" w:cs="Arial"/>
        </w:rPr>
        <w:t>des Senders</w:t>
      </w:r>
      <w:r>
        <w:rPr>
          <w:rFonts w:ascii="Arial" w:hAnsi="Arial" w:cs="Arial"/>
        </w:rPr>
        <w:t xml:space="preserve"> wiedergibt muss </w:t>
      </w:r>
      <w:r w:rsidR="007A4F4E">
        <w:rPr>
          <w:rFonts w:ascii="Arial" w:hAnsi="Arial" w:cs="Arial"/>
        </w:rPr>
        <w:t xml:space="preserve">dieser für </w:t>
      </w:r>
      <w:r>
        <w:rPr>
          <w:rFonts w:ascii="Arial" w:hAnsi="Arial" w:cs="Arial"/>
        </w:rPr>
        <w:t xml:space="preserve">die </w:t>
      </w:r>
      <w:r w:rsidR="007A4F4E">
        <w:rPr>
          <w:rFonts w:ascii="Arial" w:hAnsi="Arial" w:cs="Arial"/>
        </w:rPr>
        <w:t xml:space="preserve">gesamte Übertragung </w:t>
      </w:r>
      <w:r>
        <w:rPr>
          <w:rFonts w:ascii="Arial" w:hAnsi="Arial" w:cs="Arial"/>
        </w:rPr>
        <w:t>aktiv sein. Auf einem Smartphone ein Video von Netflix zu starten, dieses per Miracast auf den Fernseher übertragen und den Smartphone Bildschirm für etwas anderes nutzen oder sperren funktioniert nicht.</w:t>
      </w:r>
      <w:r w:rsidR="007A4F4E">
        <w:rPr>
          <w:rFonts w:ascii="Arial" w:hAnsi="Arial" w:cs="Arial"/>
        </w:rPr>
        <w:t xml:space="preserve"> Geht der Smartphone Bildschirm aus wird es auch am Fernseher dunkel. Miracast wirkt sich dementsprechend stark auf die Laufzeit des Sendegerätes aus.</w:t>
      </w:r>
    </w:p>
    <w:p w:rsidR="00A13B2C" w:rsidRDefault="00715D45" w:rsidP="003C5AA9">
      <w:pPr>
        <w:tabs>
          <w:tab w:val="left" w:pos="2921"/>
        </w:tabs>
        <w:spacing w:line="360" w:lineRule="auto"/>
        <w:rPr>
          <w:rFonts w:ascii="Arial" w:hAnsi="Arial" w:cs="Arial"/>
        </w:rPr>
      </w:pPr>
      <w:r>
        <w:rPr>
          <w:rFonts w:ascii="Arial" w:hAnsi="Arial" w:cs="Arial"/>
        </w:rPr>
        <w:t xml:space="preserve">Miracast kann durchaus mit einem wireless HDMI Kabel verglichen werden: Es fehlen die „smarten“ Funktionen von anderen Protokollen, welche es ermöglichen Inhalte auf andere Geräte zu streamen und zeitgleich den Bildschirm des Smartphones oder Tablets für andere Funktionen zu verwenden. </w:t>
      </w:r>
      <w:r>
        <w:rPr>
          <w:rFonts w:ascii="Arial" w:hAnsi="Arial" w:cs="Arial"/>
        </w:rPr>
        <w:fldChar w:fldCharType="begin"/>
      </w:r>
      <w:r>
        <w:rPr>
          <w:rFonts w:ascii="Arial" w:hAnsi="Arial" w:cs="Arial"/>
        </w:rPr>
        <w:instrText>ADDIN CITAVI.PLACEHOLDER 606ffeaa-198e-4522-8c73-3df9db7c0593 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Q2hyaXMgSG9mZm1hbiAyMDE0KTwvVGV4dD4NCiAgICA8L1RleHRVbml0Pg0KICA8L1RleHRVbml0cz4NCjwvUGxhY2Vob2xkZXI+</w:instrText>
      </w:r>
      <w:r>
        <w:rPr>
          <w:rFonts w:ascii="Arial" w:hAnsi="Arial" w:cs="Arial"/>
        </w:rPr>
        <w:fldChar w:fldCharType="separate"/>
      </w:r>
      <w:bookmarkStart w:id="21" w:name="_CTVP001606ffeaa198e45228c733df9db7c0593"/>
      <w:r w:rsidR="006C3194">
        <w:rPr>
          <w:rFonts w:ascii="Arial" w:hAnsi="Arial" w:cs="Arial"/>
        </w:rPr>
        <w:t>(Chris Hoffman 2014)</w:t>
      </w:r>
      <w:bookmarkEnd w:id="21"/>
      <w:r>
        <w:rPr>
          <w:rFonts w:ascii="Arial" w:hAnsi="Arial" w:cs="Arial"/>
        </w:rPr>
        <w:fldChar w:fldCharType="end"/>
      </w:r>
    </w:p>
    <w:p w:rsidR="007A4F4E" w:rsidRDefault="00715D45" w:rsidP="003C5AA9">
      <w:pPr>
        <w:tabs>
          <w:tab w:val="left" w:pos="2921"/>
        </w:tabs>
        <w:spacing w:line="360" w:lineRule="auto"/>
        <w:rPr>
          <w:rFonts w:ascii="Arial" w:hAnsi="Arial" w:cs="Arial"/>
        </w:rPr>
      </w:pPr>
      <w:r>
        <w:rPr>
          <w:rFonts w:ascii="Arial" w:hAnsi="Arial" w:cs="Arial"/>
        </w:rPr>
        <w:t>Die Idee, einen einheitlichen Standard für das teilen eines Bildschirmes zu entwickeln, ist großartig, an der Umsetzung scheitern bisher jedoch alle Hersteller. Obwohl Miracast als einheitlicher Standard entwickelt wurde gibt es nur wenige Geräte die Miracast unterstützen und dabei keinerlei Einarbeitungszeit des Nutzers benötigen. Trotz Miracast Zertifizierung funktionieren viele Geräte von unterschiedlichen Herstellern nicht mit anderen zertifizierten Geräten</w:t>
      </w:r>
      <w:r w:rsidR="00623D59">
        <w:rPr>
          <w:rFonts w:ascii="Arial" w:hAnsi="Arial" w:cs="Arial"/>
        </w:rPr>
        <w:t xml:space="preserve"> wie in </w:t>
      </w:r>
      <w:r w:rsidR="00A87331">
        <w:rPr>
          <w:rFonts w:ascii="Arial" w:hAnsi="Arial" w:cs="Arial"/>
        </w:rPr>
        <w:fldChar w:fldCharType="begin"/>
      </w:r>
      <w:r w:rsidR="00A87331">
        <w:rPr>
          <w:rFonts w:ascii="Arial" w:hAnsi="Arial" w:cs="Arial"/>
        </w:rPr>
        <w:instrText xml:space="preserve"> REF _Ref442640243 \h  \* MERGEFORMAT </w:instrText>
      </w:r>
      <w:r w:rsidR="00A87331">
        <w:rPr>
          <w:rFonts w:ascii="Arial" w:hAnsi="Arial" w:cs="Arial"/>
        </w:rPr>
      </w:r>
      <w:r w:rsidR="00A87331">
        <w:rPr>
          <w:rFonts w:ascii="Arial" w:hAnsi="Arial" w:cs="Arial"/>
        </w:rPr>
        <w:fldChar w:fldCharType="separate"/>
      </w:r>
      <w:r w:rsidR="0024286B" w:rsidRPr="0024286B">
        <w:rPr>
          <w:rFonts w:ascii="Arial" w:hAnsi="Arial" w:cs="Arial"/>
        </w:rPr>
        <w:t>Abbildung 4</w:t>
      </w:r>
      <w:r w:rsidR="00A87331">
        <w:rPr>
          <w:rFonts w:ascii="Arial" w:hAnsi="Arial" w:cs="Arial"/>
        </w:rPr>
        <w:fldChar w:fldCharType="end"/>
      </w:r>
      <w:r w:rsidR="00623D59">
        <w:rPr>
          <w:rFonts w:ascii="Arial" w:hAnsi="Arial" w:cs="Arial"/>
        </w:rPr>
        <w:t xml:space="preserve"> zu erkennen ist. Dabei wurden verschiedene Smartphones als Sender mit unterschiedlichen Empfängern getestet. Für einen Standard der von jedem Gerät unterstützt werden sollte ist das Ergebnis erschreckend.</w:t>
      </w:r>
    </w:p>
    <w:p w:rsidR="00623D59" w:rsidRDefault="007A4F4E" w:rsidP="007A4F4E">
      <w:pPr>
        <w:rPr>
          <w:rFonts w:ascii="Arial" w:hAnsi="Arial" w:cs="Arial"/>
        </w:rPr>
      </w:pPr>
      <w:r>
        <w:rPr>
          <w:rFonts w:ascii="Arial" w:hAnsi="Arial" w:cs="Arial"/>
        </w:rPr>
        <w:br w:type="page"/>
      </w:r>
    </w:p>
    <w:p w:rsidR="00623D59" w:rsidRDefault="00715D45" w:rsidP="007A4F4E">
      <w:pPr>
        <w:tabs>
          <w:tab w:val="left" w:pos="2921"/>
        </w:tabs>
        <w:spacing w:line="360" w:lineRule="auto"/>
        <w:rPr>
          <w:rFonts w:ascii="Arial" w:hAnsi="Arial" w:cs="Arial"/>
        </w:rPr>
      </w:pPr>
      <w:r>
        <w:rPr>
          <w:rFonts w:ascii="Arial" w:hAnsi="Arial" w:cs="Arial"/>
        </w:rPr>
        <w:lastRenderedPageBreak/>
        <w:t>Miracast ist aktuell ein Standard der kein Standard ist. Dies fällt schon auf den Verpackungen von Fernsehern auf. Bei LG nennt sich Miracast „SmartShare“, bei Samsung „AllShare Cast“, bei Sony „screen mirroring“ und bei Panasonic „display mirroring“. Potentielle Käufer werden durch die verschiedenen Begriffe unnötig verwirrt und finden ohne zusätzliche Recherche selten heraus, dass</w:t>
      </w:r>
      <w:r w:rsidR="00623D59">
        <w:rPr>
          <w:rFonts w:ascii="Arial" w:hAnsi="Arial" w:cs="Arial"/>
        </w:rPr>
        <w:t xml:space="preserve"> damit Miracast gemeint ist.</w:t>
      </w:r>
    </w:p>
    <w:p w:rsidR="00410E55" w:rsidRDefault="00E341ED" w:rsidP="00410E55">
      <w:pPr>
        <w:keepNext/>
        <w:tabs>
          <w:tab w:val="left" w:pos="2921"/>
        </w:tabs>
        <w:spacing w:line="360" w:lineRule="auto"/>
        <w:jc w:val="center"/>
      </w:pPr>
      <w:r>
        <w:rPr>
          <w:noProof/>
          <w:lang w:val="en-US"/>
        </w:rPr>
        <w:drawing>
          <wp:inline distT="0" distB="0" distL="0" distR="0" wp14:anchorId="0C11AC32" wp14:editId="1D07AB9F">
            <wp:extent cx="5219700" cy="2409634"/>
            <wp:effectExtent l="19050" t="19050" r="19050" b="10160"/>
            <wp:docPr id="2" name="Grafik 2" descr="http://i.imgur.com/I2QmeZ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imgur.com/I2QmeZe.jpe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19700" cy="2409634"/>
                    </a:xfrm>
                    <a:prstGeom prst="rect">
                      <a:avLst/>
                    </a:prstGeom>
                    <a:noFill/>
                    <a:ln>
                      <a:solidFill>
                        <a:schemeClr val="tx1">
                          <a:lumMod val="50000"/>
                          <a:lumOff val="50000"/>
                        </a:schemeClr>
                      </a:solidFill>
                    </a:ln>
                  </pic:spPr>
                </pic:pic>
              </a:graphicData>
            </a:graphic>
          </wp:inline>
        </w:drawing>
      </w:r>
    </w:p>
    <w:p w:rsidR="00623D59" w:rsidRDefault="00410E55" w:rsidP="00410E55">
      <w:pPr>
        <w:pStyle w:val="Beschriftung"/>
        <w:jc w:val="center"/>
      </w:pPr>
      <w:bookmarkStart w:id="22" w:name="_Ref442640243"/>
      <w:bookmarkStart w:id="23" w:name="_Ref442640228"/>
      <w:r>
        <w:t xml:space="preserve">Abbildung </w:t>
      </w:r>
      <w:r w:rsidR="00D02288">
        <w:fldChar w:fldCharType="begin"/>
      </w:r>
      <w:r w:rsidR="00D02288">
        <w:instrText xml:space="preserve"> SEQ Abbildung \* ARABIC </w:instrText>
      </w:r>
      <w:r w:rsidR="00D02288">
        <w:fldChar w:fldCharType="separate"/>
      </w:r>
      <w:r w:rsidR="0024286B">
        <w:rPr>
          <w:noProof/>
        </w:rPr>
        <w:t>4</w:t>
      </w:r>
      <w:r w:rsidR="00D02288">
        <w:rPr>
          <w:noProof/>
        </w:rPr>
        <w:fldChar w:fldCharType="end"/>
      </w:r>
      <w:bookmarkEnd w:id="22"/>
      <w:r>
        <w:t xml:space="preserve">: Miracast Kompatibilität </w:t>
      </w:r>
      <w:r>
        <w:fldChar w:fldCharType="begin"/>
      </w:r>
      <w:r>
        <w:instrText>ADDIN CITAVI.PLACEHOLDER 37b275f4-49d3-4069-849d-4f558729f2cc 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EN6ZXJ1bGxhIHVuZCBIYW5zZW4gMjAxMyk8L1RleHQ+DQogICAgPC9UZXh0VW5pdD4NCiAgPC9UZXh0VW5pdHM+DQo8L1BsYWNlaG9sZGVyPg==</w:instrText>
      </w:r>
      <w:r>
        <w:fldChar w:fldCharType="separate"/>
      </w:r>
      <w:bookmarkStart w:id="24" w:name="_CTVP00137b275f449d34069849d4f558729f2cc"/>
      <w:r>
        <w:t>(Czerulla und Hansen 2013)</w:t>
      </w:r>
      <w:bookmarkEnd w:id="24"/>
      <w:r>
        <w:fldChar w:fldCharType="end"/>
      </w:r>
      <w:bookmarkEnd w:id="23"/>
    </w:p>
    <w:p w:rsidR="007638CF" w:rsidRPr="007638CF" w:rsidRDefault="007638CF" w:rsidP="007638CF"/>
    <w:p w:rsidR="0048275E" w:rsidRDefault="00623D59" w:rsidP="00623D59">
      <w:pPr>
        <w:pStyle w:val="berschrift2"/>
        <w:numPr>
          <w:ilvl w:val="1"/>
          <w:numId w:val="5"/>
        </w:numPr>
      </w:pPr>
      <w:bookmarkStart w:id="25" w:name="_Toc442641257"/>
      <w:r>
        <w:t>Technisches</w:t>
      </w:r>
      <w:bookmarkEnd w:id="25"/>
    </w:p>
    <w:p w:rsidR="00623D59" w:rsidRPr="00BA7942" w:rsidRDefault="00623D59" w:rsidP="00BA7942">
      <w:pPr>
        <w:tabs>
          <w:tab w:val="left" w:pos="2921"/>
        </w:tabs>
        <w:spacing w:line="360" w:lineRule="auto"/>
        <w:rPr>
          <w:rFonts w:ascii="Arial" w:hAnsi="Arial" w:cs="Arial"/>
        </w:rPr>
      </w:pPr>
      <w:r w:rsidRPr="00BA7942">
        <w:rPr>
          <w:rFonts w:ascii="Arial" w:hAnsi="Arial" w:cs="Arial"/>
        </w:rPr>
        <w:t>Miracast wird von der Wi-Fi Alliance, einem 17 Jahre alten Netzwerk hunderter Unternehmen mit dem Ziel Standards rund um Wi-Fi zu entwickeln, als kabellose Lösung zum Teilen eines Bildschirmes vorgestellt.</w:t>
      </w:r>
    </w:p>
    <w:p w:rsidR="00F07DA6" w:rsidRDefault="00623D59" w:rsidP="00F07DA6">
      <w:pPr>
        <w:tabs>
          <w:tab w:val="left" w:pos="2921"/>
        </w:tabs>
        <w:spacing w:line="360" w:lineRule="auto"/>
        <w:rPr>
          <w:rFonts w:ascii="Arial" w:hAnsi="Arial" w:cs="Arial"/>
        </w:rPr>
      </w:pPr>
      <w:r w:rsidRPr="00BA7942">
        <w:rPr>
          <w:rFonts w:ascii="Arial" w:hAnsi="Arial" w:cs="Arial"/>
        </w:rPr>
        <w:t>Miracast baut auf Wi-Fi Direct auf. Wi-Fi Direct ermöglicht es zwei Geräten eine direkte, peer-to-peer Ver</w:t>
      </w:r>
      <w:r w:rsidR="00BA7942" w:rsidRPr="00BA7942">
        <w:rPr>
          <w:rFonts w:ascii="Arial" w:hAnsi="Arial" w:cs="Arial"/>
        </w:rPr>
        <w:t xml:space="preserve">bindung aufzubauen um dadurch automatisch wireless router zu finden und sich mit diesen zu verbinden. Miracast ist somit nicht von einem Netzwerk abhängig sondern erstellt ein eigenes Netzwerk zwischen den verbundenen Geräten. Für die Übertragung von 1080p Video und 5.1 Surround Sound wird der H.264 Codec verwendet. </w:t>
      </w:r>
      <w:r w:rsidR="00540660" w:rsidRPr="00BA7942">
        <w:rPr>
          <w:rFonts w:ascii="Arial" w:hAnsi="Arial" w:cs="Arial"/>
        </w:rPr>
        <w:t>Des Weiteren</w:t>
      </w:r>
      <w:r w:rsidR="00BA7942" w:rsidRPr="00BA7942">
        <w:rPr>
          <w:rFonts w:ascii="Arial" w:hAnsi="Arial" w:cs="Arial"/>
        </w:rPr>
        <w:t xml:space="preserve"> wurde in Miracast ein DRM Layer implementiert um Copyright geschützte Inhalte, beispielsweise DVDs oder Musik, vom Sender zum Empfänger zu senden. </w:t>
      </w:r>
      <w:r w:rsidR="00BA7942" w:rsidRPr="00BA7942">
        <w:rPr>
          <w:rFonts w:ascii="Arial" w:hAnsi="Arial" w:cs="Arial"/>
        </w:rPr>
        <w:fldChar w:fldCharType="begin"/>
      </w:r>
      <w:r w:rsidR="00BA7942" w:rsidRPr="00BA7942">
        <w:rPr>
          <w:rFonts w:ascii="Arial" w:hAnsi="Arial" w:cs="Arial"/>
        </w:rPr>
        <w:instrText>ADDIN CITAVI.PLACEHOLDER 96d4b424-b1b2-4c69-9503-25ad5748b6fd 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CZXR0ZXJzIDIwMTUpPC9UZXh0Pg0KICAgIDwvVGV4dFVuaXQ+DQogIDwvVGV4dFVuaXRzPg0KPC9QbGFjZWhvbGRlcj4=</w:instrText>
      </w:r>
      <w:r w:rsidR="00BA7942" w:rsidRPr="00BA7942">
        <w:rPr>
          <w:rFonts w:ascii="Arial" w:hAnsi="Arial" w:cs="Arial"/>
        </w:rPr>
        <w:fldChar w:fldCharType="separate"/>
      </w:r>
      <w:bookmarkStart w:id="26" w:name="_CTVP00196d4b424b1b24c69950325ad5748b6fd"/>
      <w:r w:rsidR="006C3194">
        <w:rPr>
          <w:rFonts w:ascii="Arial" w:hAnsi="Arial" w:cs="Arial"/>
        </w:rPr>
        <w:t>(Betters 2015)</w:t>
      </w:r>
      <w:bookmarkEnd w:id="26"/>
      <w:r w:rsidR="00BA7942" w:rsidRPr="00BA7942">
        <w:rPr>
          <w:rFonts w:ascii="Arial" w:hAnsi="Arial" w:cs="Arial"/>
        </w:rPr>
        <w:fldChar w:fldCharType="end"/>
      </w:r>
      <w:r w:rsidR="00F97211">
        <w:rPr>
          <w:rFonts w:ascii="Arial" w:hAnsi="Arial" w:cs="Arial"/>
        </w:rPr>
        <w:t xml:space="preserve"> </w:t>
      </w:r>
    </w:p>
    <w:p w:rsidR="00F07DA6" w:rsidRDefault="00F07DA6">
      <w:pPr>
        <w:rPr>
          <w:rFonts w:ascii="Arial" w:hAnsi="Arial" w:cs="Arial"/>
        </w:rPr>
      </w:pPr>
      <w:r>
        <w:rPr>
          <w:rFonts w:ascii="Arial" w:hAnsi="Arial" w:cs="Arial"/>
        </w:rPr>
        <w:br w:type="page"/>
      </w:r>
    </w:p>
    <w:p w:rsidR="00437EC4" w:rsidRDefault="00437EC4" w:rsidP="00BA7942">
      <w:pPr>
        <w:tabs>
          <w:tab w:val="left" w:pos="2921"/>
        </w:tabs>
        <w:spacing w:line="360" w:lineRule="auto"/>
        <w:rPr>
          <w:rFonts w:ascii="Arial" w:hAnsi="Arial" w:cs="Arial"/>
        </w:rPr>
      </w:pPr>
      <w:r>
        <w:rPr>
          <w:rFonts w:ascii="Arial" w:hAnsi="Arial" w:cs="Arial"/>
        </w:rPr>
        <w:lastRenderedPageBreak/>
        <w:t>Um Wi-Fi Display (WFD) und Miracast nutzen zu können gibt es einige Grundvoraussetzungen für WFD (Wi-Fi Display) Geräte</w:t>
      </w:r>
      <w:r w:rsidR="00A87331">
        <w:rPr>
          <w:rFonts w:ascii="Arial" w:hAnsi="Arial" w:cs="Arial"/>
        </w:rPr>
        <w:t xml:space="preserve"> wie von der Wi-Fi Alliance </w:t>
      </w:r>
      <w:r w:rsidR="00A87331">
        <w:rPr>
          <w:rFonts w:ascii="Arial" w:hAnsi="Arial" w:cs="Arial"/>
        </w:rPr>
        <w:fldChar w:fldCharType="begin"/>
      </w:r>
      <w:r w:rsidR="00A87331">
        <w:rPr>
          <w:rFonts w:ascii="Arial" w:hAnsi="Arial" w:cs="Arial"/>
        </w:rPr>
        <w:instrText>ADDIN CITAVI.PLACEHOLDER e7f0a4b0-9e7a-407f-8985-f87954827d7d 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G8uSi4pPC9UZXh0Pg0KICAgIDwvVGV4dFVuaXQ+DQogIDwvVGV4dFVuaXRzPg0KPC9QbGFjZWhvbGRlcj4=</w:instrText>
      </w:r>
      <w:r w:rsidR="00A87331">
        <w:rPr>
          <w:rFonts w:ascii="Arial" w:hAnsi="Arial" w:cs="Arial"/>
        </w:rPr>
        <w:fldChar w:fldCharType="separate"/>
      </w:r>
      <w:bookmarkStart w:id="27" w:name="_CTVP001e7f0a4b09e7a407f8985f87954827d7d"/>
      <w:r w:rsidR="00A87331">
        <w:rPr>
          <w:rFonts w:ascii="Arial" w:hAnsi="Arial" w:cs="Arial"/>
        </w:rPr>
        <w:t>(o.J.)</w:t>
      </w:r>
      <w:bookmarkEnd w:id="27"/>
      <w:r w:rsidR="00A87331">
        <w:rPr>
          <w:rFonts w:ascii="Arial" w:hAnsi="Arial" w:cs="Arial"/>
        </w:rPr>
        <w:fldChar w:fldCharType="end"/>
      </w:r>
      <w:r w:rsidR="00A87331">
        <w:rPr>
          <w:rFonts w:ascii="Arial" w:hAnsi="Arial" w:cs="Arial"/>
        </w:rPr>
        <w:t xml:space="preserve"> beschrieben </w:t>
      </w:r>
      <w:r>
        <w:rPr>
          <w:rFonts w:ascii="Arial" w:hAnsi="Arial" w:cs="Arial"/>
        </w:rPr>
        <w:t>:</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802.11n Zertifizierung (impliziert WPA2)</w:t>
      </w:r>
    </w:p>
    <w:p w:rsid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Protected Setup Zertifizierung</w:t>
      </w:r>
    </w:p>
    <w:p w:rsidR="00437EC4" w:rsidRPr="00437EC4" w:rsidRDefault="00437EC4" w:rsidP="00437EC4">
      <w:pPr>
        <w:pStyle w:val="Listenabsatz"/>
        <w:numPr>
          <w:ilvl w:val="0"/>
          <w:numId w:val="10"/>
        </w:numPr>
        <w:tabs>
          <w:tab w:val="left" w:pos="2921"/>
        </w:tabs>
        <w:spacing w:line="360" w:lineRule="auto"/>
        <w:rPr>
          <w:rFonts w:ascii="Arial" w:hAnsi="Arial" w:cs="Arial"/>
        </w:rPr>
      </w:pPr>
      <w:r>
        <w:rPr>
          <w:rFonts w:ascii="Arial" w:hAnsi="Arial" w:cs="Arial"/>
        </w:rPr>
        <w:t>Wi-Fi Direct Zertifizierung</w:t>
      </w:r>
    </w:p>
    <w:p w:rsidR="00437EC4" w:rsidRDefault="00437EC4" w:rsidP="00BA7942">
      <w:pPr>
        <w:tabs>
          <w:tab w:val="left" w:pos="2921"/>
        </w:tabs>
        <w:spacing w:line="360" w:lineRule="auto"/>
        <w:rPr>
          <w:rFonts w:ascii="Arial" w:hAnsi="Arial" w:cs="Arial"/>
        </w:rPr>
      </w:pPr>
      <w:r>
        <w:rPr>
          <w:rFonts w:ascii="Arial" w:hAnsi="Arial" w:cs="Arial"/>
        </w:rPr>
        <w:t>Um Wi-Fi Display über ein „Tunneled Direct Link Setup“ (TDLS) zu unterstützen muss das WFD Gerät zusätzlich folgende Zertifizierung besitzen:</w:t>
      </w:r>
    </w:p>
    <w:p w:rsidR="00437EC4" w:rsidRDefault="00437EC4" w:rsidP="00437EC4">
      <w:pPr>
        <w:pStyle w:val="Listenabsatz"/>
        <w:numPr>
          <w:ilvl w:val="0"/>
          <w:numId w:val="11"/>
        </w:numPr>
        <w:tabs>
          <w:tab w:val="left" w:pos="2921"/>
        </w:tabs>
        <w:spacing w:line="360" w:lineRule="auto"/>
        <w:rPr>
          <w:rFonts w:ascii="Arial" w:hAnsi="Arial" w:cs="Arial"/>
        </w:rPr>
      </w:pPr>
      <w:r>
        <w:rPr>
          <w:rFonts w:ascii="Arial" w:hAnsi="Arial" w:cs="Arial"/>
        </w:rPr>
        <w:t>Wi-Fi TDLS Zertifizierung</w:t>
      </w:r>
    </w:p>
    <w:p w:rsidR="00437EC4" w:rsidRDefault="00437EC4" w:rsidP="00437EC4">
      <w:pPr>
        <w:pStyle w:val="berschrift2"/>
        <w:numPr>
          <w:ilvl w:val="1"/>
          <w:numId w:val="5"/>
        </w:numPr>
      </w:pPr>
      <w:bookmarkStart w:id="28" w:name="_Toc442641258"/>
      <w:r>
        <w:t>Encoder/Decoder</w:t>
      </w:r>
      <w:bookmarkEnd w:id="28"/>
    </w:p>
    <w:p w:rsidR="00437EC4" w:rsidRDefault="00437EC4" w:rsidP="00437EC4">
      <w:pPr>
        <w:pStyle w:val="berschrift5"/>
        <w:numPr>
          <w:ilvl w:val="2"/>
          <w:numId w:val="5"/>
        </w:numPr>
      </w:pPr>
      <w:r>
        <w:t>Video</w:t>
      </w:r>
    </w:p>
    <w:p w:rsidR="00437EC4" w:rsidRPr="00F07DA6" w:rsidRDefault="00437EC4" w:rsidP="00F07DA6">
      <w:pPr>
        <w:tabs>
          <w:tab w:val="left" w:pos="2921"/>
        </w:tabs>
        <w:spacing w:line="360" w:lineRule="auto"/>
        <w:rPr>
          <w:rFonts w:ascii="Arial" w:hAnsi="Arial" w:cs="Arial"/>
        </w:rPr>
      </w:pPr>
      <w:r w:rsidRPr="00F07DA6">
        <w:rPr>
          <w:rFonts w:ascii="Arial" w:hAnsi="Arial" w:cs="Arial"/>
        </w:rPr>
        <w:t xml:space="preserve">Ein WFD fähiges Gerät sollte den H.264 Video Codec unterstützen. Des Weiteren sollte das Gerät eine Auflösung von 640x480 p60 mit </w:t>
      </w:r>
      <w:r w:rsidR="00353C3E" w:rsidRPr="00F07DA6">
        <w:rPr>
          <w:rFonts w:ascii="Arial" w:hAnsi="Arial" w:cs="Arial"/>
        </w:rPr>
        <w:t xml:space="preserve">dem </w:t>
      </w:r>
      <w:r w:rsidRPr="00F07DA6">
        <w:rPr>
          <w:rFonts w:ascii="Arial" w:hAnsi="Arial" w:cs="Arial"/>
        </w:rPr>
        <w:t xml:space="preserve">Constrained Baseline Profile (CBP) </w:t>
      </w:r>
      <w:r w:rsidR="00353C3E" w:rsidRPr="00F07DA6">
        <w:rPr>
          <w:rFonts w:ascii="Arial" w:hAnsi="Arial" w:cs="Arial"/>
        </w:rPr>
        <w:t xml:space="preserve">Codec von H.264 auf Level 3.1 </w:t>
      </w:r>
      <w:r w:rsidRPr="00F07DA6">
        <w:rPr>
          <w:rFonts w:ascii="Arial" w:hAnsi="Arial" w:cs="Arial"/>
        </w:rPr>
        <w:t xml:space="preserve">unterstützen. Wenn ein Gerät höhere Auflösungen unterstützen </w:t>
      </w:r>
      <w:r w:rsidR="00353C3E" w:rsidRPr="00F07DA6">
        <w:rPr>
          <w:rFonts w:ascii="Arial" w:hAnsi="Arial" w:cs="Arial"/>
        </w:rPr>
        <w:t>soll dann muss die Auflösung 720x480 p60 betragen und der H.264 CBP Codec zwischen Level 3.1 und 4.2 verwendet werden.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6549d1c1-642c-4b2a-a32d-1a7f4d16ed93 PFBsYWNlaG9sZGVyPg0KICA8QWRkSW5WZXJzaW9uPjUuMS4wLjA8L0FkZEluVmVyc2lvbj4NCiAgPElkPjY1NDlkMWMxLTY0MmMtNGIyYS1hMzJkLTFhN2Y0ZDE2ZWQ5MzwvSWQ+DQogIDxFbnRyaWVzPg0KICAgIDxFbnRyeT4NCiAgICAgIDxJZD43ZWMxOTgxZC04MjkyLTQzNWQtYWEzYi01MzM2MTUyNGFhYWE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29" w:name="_CTVP0016549d1c1642c4b2aa32d1a7f4d16ed93"/>
      <w:r w:rsidR="00A87331">
        <w:rPr>
          <w:rFonts w:ascii="Arial" w:hAnsi="Arial" w:cs="Arial"/>
        </w:rPr>
        <w:t>(Wi-Fi Alliance o.J.)</w:t>
      </w:r>
      <w:bookmarkEnd w:id="29"/>
      <w:r w:rsidR="009B71CA">
        <w:rPr>
          <w:rFonts w:ascii="Arial" w:hAnsi="Arial" w:cs="Arial"/>
        </w:rPr>
        <w:fldChar w:fldCharType="end"/>
      </w:r>
    </w:p>
    <w:p w:rsidR="00410E55" w:rsidRDefault="00353C3E" w:rsidP="00410E55">
      <w:pPr>
        <w:keepNext/>
      </w:pPr>
      <w:r>
        <w:rPr>
          <w:noProof/>
          <w:lang w:val="en-US"/>
        </w:rPr>
        <w:drawing>
          <wp:inline distT="0" distB="0" distL="0" distR="0" wp14:anchorId="4A4FA1BE" wp14:editId="6BFCCB97">
            <wp:extent cx="5219700" cy="3270885"/>
            <wp:effectExtent l="19050" t="19050" r="19050" b="2476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94"/>
                    <a:stretch/>
                  </pic:blipFill>
                  <pic:spPr bwMode="auto">
                    <a:xfrm>
                      <a:off x="0" y="0"/>
                      <a:ext cx="5219700" cy="3270885"/>
                    </a:xfrm>
                    <a:prstGeom prst="rect">
                      <a:avLst/>
                    </a:prstGeom>
                    <a:ln>
                      <a:solidFill>
                        <a:schemeClr val="tx1">
                          <a:lumMod val="50000"/>
                          <a:lumOff val="50000"/>
                        </a:schemeClr>
                      </a:solidFill>
                    </a:ln>
                    <a:extLst>
                      <a:ext uri="{53640926-AAD7-44D8-BBD7-CCE9431645EC}">
                        <a14:shadowObscured xmlns:a14="http://schemas.microsoft.com/office/drawing/2010/main"/>
                      </a:ext>
                    </a:extLst>
                  </pic:spPr>
                </pic:pic>
              </a:graphicData>
            </a:graphic>
          </wp:inline>
        </w:drawing>
      </w:r>
    </w:p>
    <w:p w:rsidR="00353C3E" w:rsidRDefault="00410E55" w:rsidP="00410E55">
      <w:pPr>
        <w:pStyle w:val="Beschriftung"/>
        <w:jc w:val="center"/>
      </w:pPr>
      <w:r>
        <w:t xml:space="preserve">Abbildung </w:t>
      </w:r>
      <w:r w:rsidR="00D02288">
        <w:fldChar w:fldCharType="begin"/>
      </w:r>
      <w:r w:rsidR="00D02288">
        <w:instrText xml:space="preserve"> SEQ Abbildung \* ARABIC </w:instrText>
      </w:r>
      <w:r w:rsidR="00D02288">
        <w:fldChar w:fldCharType="separate"/>
      </w:r>
      <w:r w:rsidR="0024286B">
        <w:rPr>
          <w:noProof/>
        </w:rPr>
        <w:t>5</w:t>
      </w:r>
      <w:r w:rsidR="00D02288">
        <w:rPr>
          <w:noProof/>
        </w:rPr>
        <w:fldChar w:fldCharType="end"/>
      </w:r>
      <w:r>
        <w:t>: Ausschnitt der unterstützten Video Auflösungen und Bildwiederholrate</w:t>
      </w:r>
      <w:r>
        <w:rPr>
          <w:noProof/>
        </w:rPr>
        <w:t xml:space="preserve">n </w:t>
      </w:r>
      <w:r>
        <w:rPr>
          <w:noProof/>
        </w:rPr>
        <w:fldChar w:fldCharType="begin"/>
      </w:r>
      <w:r w:rsidR="00A87331">
        <w:rPr>
          <w:noProof/>
        </w:rPr>
        <w:instrText>ADDIN CITAVI.PLACEHOLDER 871ed195-8720-49cd-b261-23b760778f1b PFBsYWNlaG9sZGVyPg0KICA8QWRkSW5WZXJzaW9uPjUuMS4wLjA8L0FkZEluVmVyc2lvbj4NCiAgPElkPjg3MWVkMTk1LTg3MjAtNDljZC1iMjYxLTIzYjc2MDc3OGYxYjwvSWQ+DQogIDxFbnRyaWVzPg0KICAgIDxFbnRyeT4NCiAgICAgIDxJZD45ODIzODcyZi00M2EzLTQzMTktYjMwZC0xZTZjZTk2ODIzMT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Pr>
          <w:noProof/>
        </w:rPr>
        <w:fldChar w:fldCharType="separate"/>
      </w:r>
      <w:bookmarkStart w:id="30" w:name="_CTVP001871ed195872049cdb26123b760778f1b"/>
      <w:r w:rsidR="00A87331">
        <w:rPr>
          <w:noProof/>
        </w:rPr>
        <w:t>(Wi-Fi Alliance o.J.)</w:t>
      </w:r>
      <w:bookmarkEnd w:id="30"/>
      <w:r>
        <w:rPr>
          <w:noProof/>
        </w:rPr>
        <w:fldChar w:fldCharType="end"/>
      </w:r>
    </w:p>
    <w:p w:rsidR="00F07DA6" w:rsidRDefault="00F07DA6">
      <w:r>
        <w:br w:type="page"/>
      </w:r>
    </w:p>
    <w:p w:rsidR="00F07DA6" w:rsidRDefault="00F07DA6" w:rsidP="00F07DA6">
      <w:pPr>
        <w:pStyle w:val="berschrift5"/>
        <w:numPr>
          <w:ilvl w:val="2"/>
          <w:numId w:val="5"/>
        </w:numPr>
      </w:pPr>
      <w:r>
        <w:lastRenderedPageBreak/>
        <w:t>Audio</w:t>
      </w:r>
    </w:p>
    <w:p w:rsidR="00F07DA6" w:rsidRPr="00F07DA6" w:rsidRDefault="00F07DA6" w:rsidP="00F07DA6">
      <w:pPr>
        <w:tabs>
          <w:tab w:val="left" w:pos="2921"/>
        </w:tabs>
        <w:spacing w:line="360" w:lineRule="auto"/>
        <w:rPr>
          <w:rFonts w:ascii="Arial" w:hAnsi="Arial" w:cs="Arial"/>
        </w:rPr>
      </w:pPr>
      <w:r w:rsidRPr="00F07DA6">
        <w:rPr>
          <w:rFonts w:ascii="Arial" w:hAnsi="Arial" w:cs="Arial"/>
        </w:rPr>
        <w:t>Ein WFD Gerät das Audiowiedergabe ermöglicht sollte ein 2 Channel Linear Pulse Coded Modulation (LPCM) Audiosignal mit 16 bits pro Sample und 48000 Samples pro Sekunde unterstützen. Weitere unterstützte Audioformate sind</w:t>
      </w:r>
      <w:r w:rsidR="002A773A">
        <w:rPr>
          <w:rFonts w:ascii="Arial" w:hAnsi="Arial" w:cs="Arial"/>
        </w:rPr>
        <w:t xml:space="preserve"> in </w:t>
      </w:r>
      <w:r w:rsidR="002A773A">
        <w:rPr>
          <w:rFonts w:ascii="Arial" w:hAnsi="Arial" w:cs="Arial"/>
        </w:rPr>
        <w:fldChar w:fldCharType="begin"/>
      </w:r>
      <w:r w:rsidR="002A773A">
        <w:rPr>
          <w:rFonts w:ascii="Arial" w:hAnsi="Arial" w:cs="Arial"/>
        </w:rPr>
        <w:instrText xml:space="preserve"> REF _Ref442640462 \h  \* MERGEFORMAT </w:instrText>
      </w:r>
      <w:r w:rsidR="002A773A">
        <w:rPr>
          <w:rFonts w:ascii="Arial" w:hAnsi="Arial" w:cs="Arial"/>
        </w:rPr>
      </w:r>
      <w:r w:rsidR="002A773A">
        <w:rPr>
          <w:rFonts w:ascii="Arial" w:hAnsi="Arial" w:cs="Arial"/>
        </w:rPr>
        <w:fldChar w:fldCharType="separate"/>
      </w:r>
      <w:r w:rsidR="0024286B" w:rsidRPr="0024286B">
        <w:rPr>
          <w:rFonts w:ascii="Arial" w:hAnsi="Arial" w:cs="Arial"/>
        </w:rPr>
        <w:t>Abbildung 6</w:t>
      </w:r>
      <w:r w:rsidR="002A773A">
        <w:rPr>
          <w:rFonts w:ascii="Arial" w:hAnsi="Arial" w:cs="Arial"/>
        </w:rPr>
        <w:fldChar w:fldCharType="end"/>
      </w:r>
      <w:r w:rsidRPr="00F07DA6">
        <w:rPr>
          <w:rFonts w:ascii="Arial" w:hAnsi="Arial" w:cs="Arial"/>
        </w:rPr>
        <w:t xml:space="preserve"> zu erkennen.</w:t>
      </w:r>
      <w:r w:rsidR="009B71CA">
        <w:rPr>
          <w:rFonts w:ascii="Arial" w:hAnsi="Arial" w:cs="Arial"/>
        </w:rPr>
        <w:t xml:space="preserve"> </w:t>
      </w:r>
      <w:r w:rsidR="009B71CA">
        <w:rPr>
          <w:rFonts w:ascii="Arial" w:hAnsi="Arial" w:cs="Arial"/>
        </w:rPr>
        <w:fldChar w:fldCharType="begin"/>
      </w:r>
      <w:r w:rsidR="00A87331">
        <w:rPr>
          <w:rFonts w:ascii="Arial" w:hAnsi="Arial" w:cs="Arial"/>
        </w:rPr>
        <w:instrText>ADDIN CITAVI.PLACEHOLDER 3a7b5314-6c20-4281-8275-b4762a98826b PFBsYWNlaG9sZGVyPg0KICA8QWRkSW5WZXJzaW9uPjUuMS4wLjA8L0FkZEluVmVyc2lvbj4NCiAgPElkPjNhN2I1MzE0LTZjMjAtNDI4MS04Mjc1LWI0NzYyYTk4ODI2YjwvSWQ+DQogIDxFbnRyaWVzPg0KICAgIDxFbnRyeT4NCiAgICAgIDxJZD41OTY5ZWY1ZC0zMjU0LTRjNjItODg2MS0zYzNmOWU3OWFiNGU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rsidR="009B71CA">
        <w:rPr>
          <w:rFonts w:ascii="Arial" w:hAnsi="Arial" w:cs="Arial"/>
        </w:rPr>
        <w:fldChar w:fldCharType="separate"/>
      </w:r>
      <w:bookmarkStart w:id="31" w:name="_CTVP0013a7b53146c2042818275b4762a98826b"/>
      <w:r w:rsidR="00A87331">
        <w:rPr>
          <w:rFonts w:ascii="Arial" w:hAnsi="Arial" w:cs="Arial"/>
        </w:rPr>
        <w:t>(Wi-Fi Alliance o.J.)</w:t>
      </w:r>
      <w:bookmarkEnd w:id="31"/>
      <w:r w:rsidR="009B71CA">
        <w:rPr>
          <w:rFonts w:ascii="Arial" w:hAnsi="Arial" w:cs="Arial"/>
        </w:rPr>
        <w:fldChar w:fldCharType="end"/>
      </w:r>
    </w:p>
    <w:p w:rsidR="00410E55" w:rsidRDefault="00F07DA6" w:rsidP="00410E55">
      <w:pPr>
        <w:keepNext/>
        <w:jc w:val="center"/>
      </w:pPr>
      <w:r>
        <w:rPr>
          <w:noProof/>
          <w:lang w:val="en-US"/>
        </w:rPr>
        <w:drawing>
          <wp:inline distT="0" distB="0" distL="0" distR="0" wp14:anchorId="5C1B4A54" wp14:editId="1DFF56B4">
            <wp:extent cx="5219700" cy="2538730"/>
            <wp:effectExtent l="19050" t="19050" r="19050" b="139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19700" cy="2538730"/>
                    </a:xfrm>
                    <a:prstGeom prst="rect">
                      <a:avLst/>
                    </a:prstGeom>
                    <a:ln>
                      <a:solidFill>
                        <a:schemeClr val="tx1">
                          <a:lumMod val="50000"/>
                          <a:lumOff val="50000"/>
                        </a:schemeClr>
                      </a:solidFill>
                    </a:ln>
                  </pic:spPr>
                </pic:pic>
              </a:graphicData>
            </a:graphic>
          </wp:inline>
        </w:drawing>
      </w:r>
    </w:p>
    <w:p w:rsidR="00F07DA6" w:rsidRDefault="00410E55" w:rsidP="00410E55">
      <w:pPr>
        <w:pStyle w:val="Beschriftung"/>
        <w:jc w:val="center"/>
      </w:pPr>
      <w:bookmarkStart w:id="32" w:name="_Ref442640462"/>
      <w:r>
        <w:t xml:space="preserve">Abbildung </w:t>
      </w:r>
      <w:r w:rsidR="00D02288">
        <w:fldChar w:fldCharType="begin"/>
      </w:r>
      <w:r w:rsidR="00D02288">
        <w:instrText xml:space="preserve"> SEQ Abbildung \* ARABIC </w:instrText>
      </w:r>
      <w:r w:rsidR="00D02288">
        <w:fldChar w:fldCharType="separate"/>
      </w:r>
      <w:r w:rsidR="0024286B">
        <w:rPr>
          <w:noProof/>
        </w:rPr>
        <w:t>6</w:t>
      </w:r>
      <w:r w:rsidR="00D02288">
        <w:rPr>
          <w:noProof/>
        </w:rPr>
        <w:fldChar w:fldCharType="end"/>
      </w:r>
      <w:bookmarkEnd w:id="32"/>
      <w:r>
        <w:t xml:space="preserve">: Unterstützte Audioformate </w:t>
      </w:r>
      <w:r>
        <w:fldChar w:fldCharType="begin"/>
      </w:r>
      <w:r w:rsidR="00A87331">
        <w:instrText>ADDIN CITAVI.PLACEHOLDER 9442f482-3dc1-442d-81ac-cc2ea00d1d23 PFBsYWNlaG9sZGVyPg0KICA8QWRkSW5WZXJzaW9uPjUuMS4wLjA8L0FkZEluVmVyc2lvbj4NCiAgPElkPjk0NDJmNDgyLTNkYzEtNDQyZC04MWFjLWNjMmVhMDBkMWQyMzwvSWQ+DQogIDxFbnRyaWVzPg0KICAgIDxFbnRyeT4NCiAgICAgIDxJZD5lYWEwZjZjYi0wYTc1LTQwMTAtYjU0OC0yMjgwMzIxNWMzY2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3" w:name="_CTVP0019442f4823dc1442d81accc2ea00d1d23"/>
      <w:r w:rsidR="00A87331">
        <w:t>(Wi-Fi Alliance o.J.)</w:t>
      </w:r>
      <w:bookmarkEnd w:id="33"/>
      <w:r>
        <w:fldChar w:fldCharType="end"/>
      </w:r>
    </w:p>
    <w:p w:rsidR="00FB4586" w:rsidRDefault="00F07DA6" w:rsidP="00FB4586">
      <w:pPr>
        <w:pStyle w:val="berschrift2"/>
        <w:numPr>
          <w:ilvl w:val="1"/>
          <w:numId w:val="5"/>
        </w:numPr>
      </w:pPr>
      <w:bookmarkStart w:id="34" w:name="_Toc442641259"/>
      <w:r>
        <w:t>Verbindungsaufbau und Management</w:t>
      </w:r>
      <w:bookmarkEnd w:id="34"/>
    </w:p>
    <w:p w:rsidR="00FB4586" w:rsidRPr="00524E1D" w:rsidRDefault="00FB4586" w:rsidP="00524E1D">
      <w:pPr>
        <w:tabs>
          <w:tab w:val="left" w:pos="2921"/>
        </w:tabs>
        <w:spacing w:line="360" w:lineRule="auto"/>
        <w:rPr>
          <w:rFonts w:ascii="Arial" w:hAnsi="Arial" w:cs="Arial"/>
        </w:rPr>
      </w:pPr>
      <w:r w:rsidRPr="00524E1D">
        <w:rPr>
          <w:rFonts w:ascii="Arial" w:hAnsi="Arial" w:cs="Arial"/>
        </w:rPr>
        <w:t>Generell folgt der Verbindungsaufbau für eine WFD Verbindung folgenden Schritten: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Device Discovery</w:t>
      </w:r>
      <w:r w:rsidRPr="00524E1D">
        <w:rPr>
          <w:rFonts w:ascii="Arial" w:hAnsi="Arial" w:cs="Arial"/>
        </w:rPr>
        <w:t>: Ein WFD Sender und Empfänger erkennen sich gegenseitig bereits bevor ein Verbindungsversuch unternommen wird.</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Service Discovery</w:t>
      </w:r>
      <w:r w:rsidRPr="00524E1D">
        <w:rPr>
          <w:rFonts w:ascii="Arial" w:hAnsi="Arial" w:cs="Arial"/>
        </w:rPr>
        <w:t>: Optionaler Schritt, ermöglicht es einem Sender oder Empfänger zu erkennen, welche Services vom Gegenüber unterstützt werden.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Device Selection</w:t>
      </w:r>
      <w:r w:rsidRPr="00524E1D">
        <w:rPr>
          <w:rFonts w:ascii="Arial" w:hAnsi="Arial" w:cs="Arial"/>
        </w:rPr>
        <w:t>: Der Sender oder Empfänger wählt das Gerät zu dem er sich verbinden möchte. Eingaben des Benutzers oder lokale Regeln können verwendet werden um die Geräteauswahl zu steuern.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Connection Setup</w:t>
      </w:r>
      <w:r w:rsidRPr="00524E1D">
        <w:rPr>
          <w:rFonts w:ascii="Arial" w:hAnsi="Arial" w:cs="Arial"/>
        </w:rPr>
        <w:t>: Dieser Schritt wählt die Verbindungsmethode (Wi-Fi P2P oder TDLS) und richtet einen WPA2 gesicherten single hop link.</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Capability Negotiation</w:t>
      </w:r>
      <w:r w:rsidRPr="00524E1D">
        <w:rPr>
          <w:rFonts w:ascii="Arial" w:hAnsi="Arial" w:cs="Arial"/>
        </w:rPr>
        <w:t>: Sender und Empfänger übertragen eine Reihe von Real Time Streaming Protocol (RTSP) Nachrichten um festzustellen, welche Größe die Audio/Video Nutzlast während einer WFD Session maximal erreichen darf.</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Session Establishment</w:t>
      </w:r>
      <w:r w:rsidRPr="00524E1D">
        <w:rPr>
          <w:rFonts w:ascii="Arial" w:hAnsi="Arial" w:cs="Arial"/>
        </w:rPr>
        <w:t>: Der WFD Sender wählt das Audio/Video Format für die WFD Session und informiert den Empfänger darüber.</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lastRenderedPageBreak/>
        <w:t>User Input Back Channel Setup</w:t>
      </w:r>
      <w:r w:rsidRPr="00524E1D">
        <w:rPr>
          <w:rFonts w:ascii="Arial" w:hAnsi="Arial" w:cs="Arial"/>
        </w:rPr>
        <w:t>: Optionaler Schritt, ermöglicht es Kontroll- und Informationsdaten via Userinput vom Empfänger an den Sender zu übermitteln.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Link Content Protection Setup</w:t>
      </w:r>
      <w:r w:rsidRPr="00DF0265">
        <w:rPr>
          <w:rFonts w:ascii="Arial" w:hAnsi="Arial" w:cs="Arial"/>
          <w:b/>
        </w:rPr>
        <w:t>:</w:t>
      </w:r>
      <w:r w:rsidRPr="00524E1D">
        <w:rPr>
          <w:rFonts w:ascii="Arial" w:hAnsi="Arial" w:cs="Arial"/>
        </w:rPr>
        <w:t xml:space="preserve"> Optionaler Schritt, ermöglicht das Übertragen von geschützten Inhalten.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Payload Control</w:t>
      </w:r>
      <w:r w:rsidRPr="00524E1D">
        <w:rPr>
          <w:rFonts w:ascii="Arial" w:hAnsi="Arial" w:cs="Arial"/>
        </w:rPr>
        <w:t>: Kontrolliert den Fluss der Payload um Verbindungsprobleme zu erkennen.</w:t>
      </w:r>
    </w:p>
    <w:p w:rsidR="00FB4586" w:rsidRPr="00524E1D" w:rsidRDefault="00FB4586" w:rsidP="00524E1D">
      <w:pPr>
        <w:pStyle w:val="Listenabsatz"/>
        <w:numPr>
          <w:ilvl w:val="0"/>
          <w:numId w:val="13"/>
        </w:numPr>
        <w:spacing w:after="120" w:line="360" w:lineRule="auto"/>
        <w:ind w:left="567" w:hanging="709"/>
        <w:rPr>
          <w:rFonts w:ascii="Arial" w:hAnsi="Arial" w:cs="Arial"/>
        </w:rPr>
      </w:pPr>
      <w:r w:rsidRPr="00524E1D">
        <w:rPr>
          <w:rFonts w:ascii="Arial" w:hAnsi="Arial" w:cs="Arial"/>
          <w:b/>
        </w:rPr>
        <w:t>WFD Source and WFD Sink standby</w:t>
      </w:r>
      <w:r w:rsidRPr="00524E1D">
        <w:rPr>
          <w:rFonts w:ascii="Arial" w:hAnsi="Arial" w:cs="Arial"/>
        </w:rPr>
        <w:t>: Optionaler Schritt, erlaubt es WFD Sender und WFD Empfänger Stromsparmodi zu aktivieren oder deaktivieren während eine WFD Session aktiv ist.</w:t>
      </w:r>
    </w:p>
    <w:p w:rsidR="00FB4586" w:rsidRDefault="00FB4586" w:rsidP="00524E1D">
      <w:pPr>
        <w:pStyle w:val="Listenabsatz"/>
        <w:numPr>
          <w:ilvl w:val="0"/>
          <w:numId w:val="13"/>
        </w:numPr>
        <w:spacing w:after="120" w:line="360" w:lineRule="auto"/>
        <w:ind w:left="567" w:hanging="709"/>
      </w:pPr>
      <w:r w:rsidRPr="00524E1D">
        <w:rPr>
          <w:rFonts w:ascii="Arial" w:hAnsi="Arial" w:cs="Arial"/>
          <w:b/>
        </w:rPr>
        <w:t>WFD Session Teardown</w:t>
      </w:r>
      <w:r w:rsidRPr="00524E1D">
        <w:rPr>
          <w:rFonts w:ascii="Arial" w:hAnsi="Arial" w:cs="Arial"/>
        </w:rPr>
        <w:t>: Terminiert die WFD Session.</w:t>
      </w:r>
    </w:p>
    <w:p w:rsidR="00FB4586" w:rsidRDefault="00FB4586" w:rsidP="00FB4586"/>
    <w:p w:rsidR="00FB4586" w:rsidRDefault="00FB4586" w:rsidP="00FB4586">
      <w:pPr>
        <w:pStyle w:val="berschrift5"/>
        <w:numPr>
          <w:ilvl w:val="2"/>
          <w:numId w:val="5"/>
        </w:numPr>
      </w:pPr>
      <w:r>
        <w:t>WFD Capability Negotiation</w:t>
      </w:r>
    </w:p>
    <w:p w:rsidR="00FB4586" w:rsidRPr="003D441D" w:rsidRDefault="008632A1" w:rsidP="003D441D">
      <w:pPr>
        <w:tabs>
          <w:tab w:val="left" w:pos="2921"/>
        </w:tabs>
        <w:spacing w:line="360" w:lineRule="auto"/>
        <w:rPr>
          <w:rFonts w:ascii="Arial" w:hAnsi="Arial" w:cs="Arial"/>
        </w:rPr>
      </w:pPr>
      <w:r w:rsidRPr="003D441D">
        <w:rPr>
          <w:rFonts w:ascii="Arial" w:hAnsi="Arial" w:cs="Arial"/>
        </w:rPr>
        <w:t>Die Einigung auf die maximale Größe der Audio/Video Payload stellt einen der zentralen Punkte des gesamten Verbindungsaufbaus und Managements dar. Aus diesem Grund wird im Folgenden diese Einigung genauer erklärt.</w:t>
      </w:r>
    </w:p>
    <w:p w:rsidR="00410E55" w:rsidRDefault="008632A1" w:rsidP="00410E55">
      <w:pPr>
        <w:keepNext/>
      </w:pPr>
      <w:r>
        <w:rPr>
          <w:noProof/>
          <w:lang w:val="en-US"/>
        </w:rPr>
        <w:drawing>
          <wp:inline distT="0" distB="0" distL="0" distR="0" wp14:anchorId="67ADF73A" wp14:editId="17F262FC">
            <wp:extent cx="5219700" cy="4196715"/>
            <wp:effectExtent l="19050" t="19050" r="19050" b="133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9700" cy="4196715"/>
                    </a:xfrm>
                    <a:prstGeom prst="rect">
                      <a:avLst/>
                    </a:prstGeom>
                    <a:ln>
                      <a:solidFill>
                        <a:schemeClr val="tx1">
                          <a:lumMod val="50000"/>
                          <a:lumOff val="50000"/>
                        </a:schemeClr>
                      </a:solidFill>
                    </a:ln>
                  </pic:spPr>
                </pic:pic>
              </a:graphicData>
            </a:graphic>
          </wp:inline>
        </w:drawing>
      </w:r>
    </w:p>
    <w:p w:rsidR="008632A1" w:rsidRPr="00410E55" w:rsidRDefault="00410E55" w:rsidP="00410E55">
      <w:pPr>
        <w:pStyle w:val="Beschriftung"/>
        <w:jc w:val="center"/>
        <w:rPr>
          <w:lang w:val="en-US"/>
        </w:rPr>
      </w:pPr>
      <w:bookmarkStart w:id="35" w:name="_Ref442640513"/>
      <w:r w:rsidRPr="00410E55">
        <w:rPr>
          <w:lang w:val="en-US"/>
        </w:rPr>
        <w:t xml:space="preserve">Abbildung </w:t>
      </w:r>
      <w:r>
        <w:fldChar w:fldCharType="begin"/>
      </w:r>
      <w:r w:rsidRPr="00410E55">
        <w:rPr>
          <w:lang w:val="en-US"/>
        </w:rPr>
        <w:instrText xml:space="preserve"> SEQ Abbildung \* ARABIC </w:instrText>
      </w:r>
      <w:r>
        <w:fldChar w:fldCharType="separate"/>
      </w:r>
      <w:r w:rsidR="0024286B">
        <w:rPr>
          <w:noProof/>
          <w:lang w:val="en-US"/>
        </w:rPr>
        <w:t>7</w:t>
      </w:r>
      <w:r>
        <w:fldChar w:fldCharType="end"/>
      </w:r>
      <w:bookmarkEnd w:id="35"/>
      <w:r w:rsidRPr="00410E55">
        <w:rPr>
          <w:lang w:val="en-US"/>
        </w:rPr>
        <w:t xml:space="preserve">: </w:t>
      </w:r>
      <w:r w:rsidRPr="008632A1">
        <w:rPr>
          <w:lang w:val="en-US"/>
        </w:rPr>
        <w:t xml:space="preserve">WFD Capability Negotiation Flow using RTSP </w:t>
      </w:r>
      <w:r>
        <w:fldChar w:fldCharType="begin"/>
      </w:r>
      <w:r w:rsidR="00A87331">
        <w:rPr>
          <w:lang w:val="en-US"/>
        </w:rPr>
        <w:instrText>ADDIN CITAVI.PLACEHOLDER d5f240b2-efe6-489c-95e7-12d1b293a442 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aS1GaSBBbGxpYW5jZSBvLkouKTwvVGV4dD4NCiAgICA8L1RleHRVbml0Pg0KICA8L1RleHRVbml0cz4NCjwvUGxhY2Vob2xkZXI+</w:instrText>
      </w:r>
      <w:r>
        <w:fldChar w:fldCharType="separate"/>
      </w:r>
      <w:bookmarkStart w:id="36" w:name="_CTVP001d5f240b2efe6489c95e712d1b293a442"/>
      <w:r w:rsidR="00A87331" w:rsidRPr="00A87331">
        <w:rPr>
          <w:lang w:val="en-US"/>
        </w:rPr>
        <w:t>(Wi-Fi Alliance o.J.)</w:t>
      </w:r>
      <w:bookmarkEnd w:id="36"/>
      <w:r>
        <w:fldChar w:fldCharType="end"/>
      </w:r>
    </w:p>
    <w:p w:rsidR="008632A1" w:rsidRPr="003D441D" w:rsidRDefault="008632A1" w:rsidP="003D441D">
      <w:pPr>
        <w:tabs>
          <w:tab w:val="left" w:pos="2921"/>
        </w:tabs>
        <w:spacing w:line="360" w:lineRule="auto"/>
        <w:rPr>
          <w:rFonts w:ascii="Arial" w:hAnsi="Arial" w:cs="Arial"/>
        </w:rPr>
      </w:pPr>
      <w:r w:rsidRPr="003D441D">
        <w:rPr>
          <w:rFonts w:ascii="Arial" w:hAnsi="Arial" w:cs="Arial"/>
        </w:rPr>
        <w:lastRenderedPageBreak/>
        <w:t xml:space="preserve">Der 5. Schritt im Verbindungsaufbau ist die WFD Capability Negotiation. Dabei werden 8 RTSP Nachrichten gruppiert jeweils zu Anfrage und Antwort zwischen WFD Sender und WFD Empfänger ausgetauscht. </w:t>
      </w:r>
      <w:r w:rsidR="009A7080" w:rsidRPr="003D441D">
        <w:rPr>
          <w:rFonts w:ascii="Arial" w:hAnsi="Arial" w:cs="Arial"/>
        </w:rPr>
        <w:t xml:space="preserve">Anhand von </w:t>
      </w:r>
      <w:r w:rsidR="002A773A">
        <w:rPr>
          <w:rFonts w:ascii="Arial" w:hAnsi="Arial" w:cs="Arial"/>
        </w:rPr>
        <w:fldChar w:fldCharType="begin"/>
      </w:r>
      <w:r w:rsidR="002A773A">
        <w:rPr>
          <w:rFonts w:ascii="Arial" w:hAnsi="Arial" w:cs="Arial"/>
        </w:rPr>
        <w:instrText xml:space="preserve"> REF _Ref442640513 \h  \* MERGEFORMAT </w:instrText>
      </w:r>
      <w:r w:rsidR="002A773A">
        <w:rPr>
          <w:rFonts w:ascii="Arial" w:hAnsi="Arial" w:cs="Arial"/>
        </w:rPr>
      </w:r>
      <w:r w:rsidR="002A773A">
        <w:rPr>
          <w:rFonts w:ascii="Arial" w:hAnsi="Arial" w:cs="Arial"/>
        </w:rPr>
        <w:fldChar w:fldCharType="separate"/>
      </w:r>
      <w:r w:rsidR="0024286B" w:rsidRPr="0024286B">
        <w:rPr>
          <w:rFonts w:ascii="Arial" w:hAnsi="Arial" w:cs="Arial"/>
        </w:rPr>
        <w:t>Abbildung 7</w:t>
      </w:r>
      <w:r w:rsidR="002A773A">
        <w:rPr>
          <w:rFonts w:ascii="Arial" w:hAnsi="Arial" w:cs="Arial"/>
        </w:rPr>
        <w:fldChar w:fldCharType="end"/>
      </w:r>
      <w:r w:rsidR="002A773A">
        <w:rPr>
          <w:rFonts w:ascii="Arial" w:hAnsi="Arial" w:cs="Arial"/>
        </w:rPr>
        <w:t xml:space="preserve"> </w:t>
      </w:r>
      <w:r w:rsidR="009A7080" w:rsidRPr="003D441D">
        <w:rPr>
          <w:rFonts w:ascii="Arial" w:hAnsi="Arial" w:cs="Arial"/>
        </w:rPr>
        <w:t>wird die WFD Capability Negotiation näher erklärt.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M1 Messages</w:t>
      </w:r>
      <w:r w:rsidRPr="003D441D">
        <w:rPr>
          <w:rFonts w:ascii="Arial" w:hAnsi="Arial" w:cs="Arial"/>
        </w:rPr>
        <w:t>: Der WFD Sender sendet eine RTSP OPTIONS Anfrage um die unterstützten RTSP Methoden des Empfängers zu bestimmen. Bei Erhalt eines RTSP M1 Paketes sendet der WFD Empfänger eine Liste aller unterstützten RTSP Methoden an den WFD Sender.</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M2 Messages</w:t>
      </w:r>
      <w:r w:rsidRPr="003D441D">
        <w:rPr>
          <w:rFonts w:ascii="Arial" w:hAnsi="Arial" w:cs="Arial"/>
        </w:rPr>
        <w:t>: Im Grunde das exakt selbe Verhalten wie bei einem RTSP M1 Paket, jedoch sendet dieses Mal der WFD Empfänger die RTSP OPTIONS Anfrage an den Sender und erhält eine Liste mit allen verfügbaren Methoden als Antwort.</w:t>
      </w:r>
    </w:p>
    <w:p w:rsidR="008632A1" w:rsidRPr="003D441D" w:rsidRDefault="008632A1" w:rsidP="002A773A">
      <w:pPr>
        <w:pStyle w:val="Listenabsatz"/>
        <w:numPr>
          <w:ilvl w:val="0"/>
          <w:numId w:val="11"/>
        </w:numPr>
        <w:spacing w:line="360" w:lineRule="auto"/>
        <w:rPr>
          <w:rFonts w:ascii="Arial" w:hAnsi="Arial" w:cs="Arial"/>
        </w:rPr>
      </w:pPr>
      <w:r w:rsidRPr="003D441D">
        <w:rPr>
          <w:rFonts w:ascii="Arial" w:hAnsi="Arial" w:cs="Arial"/>
          <w:b/>
        </w:rPr>
        <w:t>RTSP M3 Messages</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RTSP M3 request:</w:t>
      </w:r>
      <w:r w:rsidRPr="003D441D">
        <w:rPr>
          <w:rFonts w:ascii="Arial" w:hAnsi="Arial" w:cs="Arial"/>
        </w:rPr>
        <w:t xml:space="preserve"> Der WFD Sender sendet eine RTSP GET_PARAMETER Anfrage an den WFD Empfänger. Diese beinhaltet eine Liste aller WFD Möglichkeiten an denen der Sender interessiert ist.</w:t>
      </w:r>
    </w:p>
    <w:p w:rsidR="008632A1" w:rsidRPr="003D441D" w:rsidRDefault="008632A1" w:rsidP="002A773A">
      <w:pPr>
        <w:pStyle w:val="Listenabsatz"/>
        <w:numPr>
          <w:ilvl w:val="1"/>
          <w:numId w:val="11"/>
        </w:numPr>
        <w:spacing w:line="360" w:lineRule="auto"/>
        <w:rPr>
          <w:rFonts w:ascii="Arial" w:hAnsi="Arial" w:cs="Arial"/>
        </w:rPr>
      </w:pPr>
      <w:r w:rsidRPr="003D441D">
        <w:rPr>
          <w:rFonts w:ascii="Arial" w:hAnsi="Arial" w:cs="Arial"/>
          <w:b/>
        </w:rPr>
        <w:t>RTSP M3 response:</w:t>
      </w:r>
      <w:r w:rsidRPr="003D441D">
        <w:rPr>
          <w:rFonts w:ascii="Arial" w:hAnsi="Arial" w:cs="Arial"/>
        </w:rPr>
        <w:t xml:space="preserve"> Der WFD Empfänger antwortet mit einem RTSP GET_PARAMETER Antwortpaket.</w:t>
      </w:r>
    </w:p>
    <w:p w:rsidR="008632A1" w:rsidRPr="003D441D" w:rsidRDefault="009A7080" w:rsidP="002A773A">
      <w:pPr>
        <w:pStyle w:val="Listenabsatz"/>
        <w:numPr>
          <w:ilvl w:val="0"/>
          <w:numId w:val="11"/>
        </w:numPr>
        <w:spacing w:line="360" w:lineRule="auto"/>
        <w:rPr>
          <w:rFonts w:ascii="Arial" w:hAnsi="Arial" w:cs="Arial"/>
        </w:rPr>
      </w:pPr>
      <w:r w:rsidRPr="003D441D">
        <w:rPr>
          <w:rFonts w:ascii="Arial" w:hAnsi="Arial" w:cs="Arial"/>
          <w:b/>
        </w:rPr>
        <w:t>RTSP M4 Messages</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RTSP M4 request:</w:t>
      </w:r>
      <w:r w:rsidRPr="003D441D">
        <w:rPr>
          <w:rFonts w:ascii="Arial" w:hAnsi="Arial" w:cs="Arial"/>
        </w:rPr>
        <w:t xml:space="preserve"> Aufgrund der RTSP M3 response entscheidet sich der WFD Sender für die optimalen</w:t>
      </w:r>
      <w:r w:rsidRPr="003D441D">
        <w:rPr>
          <w:rStyle w:val="Funotenzeichen"/>
          <w:rFonts w:ascii="Arial" w:hAnsi="Arial" w:cs="Arial"/>
        </w:rPr>
        <w:footnoteReference w:id="2"/>
      </w:r>
      <w:r w:rsidRPr="003D441D">
        <w:rPr>
          <w:rFonts w:ascii="Arial" w:hAnsi="Arial" w:cs="Arial"/>
        </w:rPr>
        <w:t xml:space="preserve"> Parameter für die WFD Session zwischen WFD Sender und WFD Empfänger.</w:t>
      </w:r>
    </w:p>
    <w:p w:rsidR="009A7080" w:rsidRPr="003D441D" w:rsidRDefault="009A7080" w:rsidP="002A773A">
      <w:pPr>
        <w:pStyle w:val="Listenabsatz"/>
        <w:numPr>
          <w:ilvl w:val="1"/>
          <w:numId w:val="11"/>
        </w:numPr>
        <w:spacing w:line="360" w:lineRule="auto"/>
        <w:rPr>
          <w:rFonts w:ascii="Arial" w:hAnsi="Arial" w:cs="Arial"/>
        </w:rPr>
      </w:pPr>
      <w:r w:rsidRPr="003D441D">
        <w:rPr>
          <w:rFonts w:ascii="Arial" w:hAnsi="Arial" w:cs="Arial"/>
          <w:b/>
        </w:rPr>
        <w:t>RTSP M4 response:</w:t>
      </w:r>
      <w:r w:rsidRPr="003D441D">
        <w:rPr>
          <w:rFonts w:ascii="Arial" w:hAnsi="Arial" w:cs="Arial"/>
        </w:rPr>
        <w:t xml:space="preserve"> Der WFD Empfänger antwortet mit einem RTSP M4 response Antwortpaket.</w:t>
      </w:r>
    </w:p>
    <w:p w:rsidR="003909C0" w:rsidRDefault="003909C0">
      <w:pPr>
        <w:rPr>
          <w:rFonts w:ascii="Arial" w:hAnsi="Arial" w:cs="Arial"/>
        </w:rPr>
      </w:pPr>
      <w:r>
        <w:rPr>
          <w:rFonts w:ascii="Arial" w:hAnsi="Arial" w:cs="Arial"/>
        </w:rPr>
        <w:br w:type="page"/>
      </w:r>
    </w:p>
    <w:p w:rsidR="003909C0" w:rsidRPr="009B71CA" w:rsidRDefault="007968FC" w:rsidP="003909C0">
      <w:pPr>
        <w:pStyle w:val="berschrift1"/>
        <w:numPr>
          <w:ilvl w:val="0"/>
          <w:numId w:val="5"/>
        </w:numPr>
        <w:spacing w:line="360" w:lineRule="auto"/>
        <w:rPr>
          <w:lang w:val="en-US"/>
        </w:rPr>
      </w:pPr>
      <w:bookmarkStart w:id="37" w:name="_Toc442641260"/>
      <w:r>
        <w:rPr>
          <w:lang w:val="en-US"/>
        </w:rPr>
        <w:lastRenderedPageBreak/>
        <w:t>WHDI,</w:t>
      </w:r>
      <w:r w:rsidR="003909C0" w:rsidRPr="009B71CA">
        <w:rPr>
          <w:lang w:val="en-US"/>
        </w:rPr>
        <w:t xml:space="preserve"> </w:t>
      </w:r>
      <w:r>
        <w:rPr>
          <w:lang w:val="en-US"/>
        </w:rPr>
        <w:t>WiGig,</w:t>
      </w:r>
      <w:r w:rsidRPr="009B71CA">
        <w:rPr>
          <w:lang w:val="en-US"/>
        </w:rPr>
        <w:t xml:space="preserve"> </w:t>
      </w:r>
      <w:r w:rsidR="003909C0" w:rsidRPr="009B71CA">
        <w:rPr>
          <w:lang w:val="en-US"/>
        </w:rPr>
        <w:t>Wireless HD</w:t>
      </w:r>
      <w:bookmarkEnd w:id="37"/>
    </w:p>
    <w:p w:rsidR="003909C0" w:rsidRPr="00144E38" w:rsidRDefault="003909C0" w:rsidP="003909C0">
      <w:pPr>
        <w:tabs>
          <w:tab w:val="left" w:pos="2921"/>
        </w:tabs>
        <w:spacing w:line="360" w:lineRule="auto"/>
        <w:rPr>
          <w:rFonts w:ascii="Arial" w:hAnsi="Arial" w:cs="Arial"/>
        </w:rPr>
      </w:pPr>
      <w:r w:rsidRPr="00144E38">
        <w:rPr>
          <w:rFonts w:ascii="Arial" w:hAnsi="Arial" w:cs="Arial"/>
        </w:rPr>
        <w:t>Neben</w:t>
      </w:r>
      <w:r>
        <w:rPr>
          <w:rFonts w:ascii="Arial" w:hAnsi="Arial" w:cs="Arial"/>
        </w:rPr>
        <w:t xml:space="preserve"> dem Standard Miracast gibt es noch weitere Möglichkeiten um einen Bildschirm drahtlos zu übertragen. Vor allem im Bereich der Übertragung auf SmartTV Geräte haben sich dabei diverse Hersteller zusammengeschlossen und gemeinsam Technologien entwickelt. </w:t>
      </w:r>
    </w:p>
    <w:p w:rsidR="003909C0" w:rsidRDefault="003909C0" w:rsidP="003909C0">
      <w:pPr>
        <w:tabs>
          <w:tab w:val="left" w:pos="2921"/>
        </w:tabs>
        <w:spacing w:line="360" w:lineRule="auto"/>
        <w:rPr>
          <w:rFonts w:ascii="Arial" w:hAnsi="Arial" w:cs="Arial"/>
        </w:rPr>
      </w:pPr>
      <w:r w:rsidRPr="00C61333">
        <w:rPr>
          <w:rFonts w:ascii="Arial" w:hAnsi="Arial" w:cs="Arial"/>
          <w:b/>
        </w:rPr>
        <w:t>Wireless Home Digital Interface (WHDI)</w:t>
      </w:r>
      <w:r>
        <w:rPr>
          <w:rFonts w:ascii="Arial" w:hAnsi="Arial" w:cs="Arial"/>
        </w:rPr>
        <w:t xml:space="preserve"> ist ein Konsortium diverser Hersteller von TV und Unterhaltungselektronik. Zu den Mitgliedern dieses Konsortiums zählen unter anderem Samsung, Sony, Sharp, Amimon, LG, und Sharp. Gleichzeitig stellt WHDI auch einen Standard zur Übertragung von Medien zwischen Mobilgeräten und TV Geräten dar</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d85249d3-bd26-4efa-9641-732453fa10d5 PFBsYWNlaG9sZGVyPg0KICA8QWRkSW5WZXJzaW9uPjUuMS4wLjA8L0FkZEluVmVyc2lvbj4NCiAgPElkPmQ4NTI0OWQzLWJkMjYtNGVmYS05NjQxLTczMjQ1M2ZhMTBkNTwvSWQ+DQogIDxFbnRyaWVzPg0KICAgIDxFbnRyeT4NCiAgICAgIDxJZD5jZDI2NzM4YS04NjY4LTRlY2YtYWQyNS04NjQzMWE2NWVjZTk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38" w:name="_CTVP001d85249d3bd264efa9641732453fa10d5"/>
      <w:r w:rsidR="006C3194">
        <w:rPr>
          <w:rFonts w:ascii="Arial" w:hAnsi="Arial" w:cs="Arial"/>
        </w:rPr>
        <w:t>(WHDI o.J)</w:t>
      </w:r>
      <w:bookmarkEnd w:id="38"/>
      <w:r w:rsidR="006C3194">
        <w:rPr>
          <w:rFonts w:ascii="Arial" w:hAnsi="Arial" w:cs="Arial"/>
        </w:rPr>
        <w:fldChar w:fldCharType="end"/>
      </w:r>
      <w:r w:rsidR="006C3194">
        <w:rPr>
          <w:rFonts w:ascii="Arial" w:hAnsi="Arial" w:cs="Arial"/>
        </w:rPr>
        <w:t>.</w:t>
      </w:r>
    </w:p>
    <w:p w:rsidR="003909C0" w:rsidRDefault="003909C0" w:rsidP="003909C0">
      <w:pPr>
        <w:tabs>
          <w:tab w:val="left" w:pos="2921"/>
        </w:tabs>
        <w:spacing w:line="360" w:lineRule="auto"/>
        <w:rPr>
          <w:rFonts w:ascii="Arial" w:hAnsi="Arial" w:cs="Arial"/>
        </w:rPr>
      </w:pPr>
      <w:r>
        <w:rPr>
          <w:rFonts w:ascii="Arial" w:hAnsi="Arial" w:cs="Arial"/>
        </w:rPr>
        <w:t>WHDI erlaubt die Übertragung von Filmen mit einer maximalen Auflösung von 1080p. Für die Übertragung wird ein 5GHz Band genutzt. Dadurch sinkt zwar die Reichweite auf ungefähr 30 Meter, die Qualität und Latenzzeit werden jedoch verbessert. Da WHDI im Prinzip einer Übertragung durch ein HDMI Kabel gleicht, wird auch HDCP unterstützt</w:t>
      </w:r>
      <w:r w:rsidR="006C3194">
        <w:rPr>
          <w:rFonts w:ascii="Arial" w:hAnsi="Arial" w:cs="Arial"/>
        </w:rPr>
        <w:t xml:space="preserve"> </w:t>
      </w:r>
      <w:r w:rsidR="006C3194">
        <w:rPr>
          <w:rFonts w:ascii="Arial" w:hAnsi="Arial" w:cs="Arial"/>
        </w:rPr>
        <w:fldChar w:fldCharType="begin"/>
      </w:r>
      <w:r w:rsidR="006C3194">
        <w:rPr>
          <w:rFonts w:ascii="Arial" w:hAnsi="Arial" w:cs="Arial"/>
        </w:rPr>
        <w:instrText>ADDIN CITAVI.PLACEHOLDER a9486b47-c973-4151-9a01-5b13d15a21d6 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XSERJIG8uSik8L1RleHQ+DQogICAgPC9UZXh0VW5pdD4NCiAgPC9UZXh0VW5pdHM+DQo8L1BsYWNlaG9sZGVyPg==</w:instrText>
      </w:r>
      <w:r w:rsidR="006C3194">
        <w:rPr>
          <w:rFonts w:ascii="Arial" w:hAnsi="Arial" w:cs="Arial"/>
        </w:rPr>
        <w:fldChar w:fldCharType="separate"/>
      </w:r>
      <w:bookmarkStart w:id="39" w:name="_CTVP001a9486b47c97341519a015b13d15a21d6"/>
      <w:r w:rsidR="006C3194">
        <w:rPr>
          <w:rFonts w:ascii="Arial" w:hAnsi="Arial" w:cs="Arial"/>
        </w:rPr>
        <w:t>(WHDI o.J)</w:t>
      </w:r>
      <w:bookmarkEnd w:id="39"/>
      <w:r w:rsidR="006C3194">
        <w:rPr>
          <w:rFonts w:ascii="Arial" w:hAnsi="Arial" w:cs="Arial"/>
        </w:rPr>
        <w:fldChar w:fldCharType="end"/>
      </w:r>
      <w:r>
        <w:rPr>
          <w:rFonts w:ascii="Arial" w:hAnsi="Arial" w:cs="Arial"/>
        </w:rPr>
        <w:t xml:space="preserve">. </w:t>
      </w:r>
    </w:p>
    <w:p w:rsidR="003909C0" w:rsidRPr="0018248E" w:rsidRDefault="0018248E" w:rsidP="003909C0">
      <w:pPr>
        <w:tabs>
          <w:tab w:val="left" w:pos="2921"/>
        </w:tabs>
        <w:spacing w:line="360" w:lineRule="auto"/>
        <w:rPr>
          <w:rFonts w:ascii="Arial" w:hAnsi="Arial" w:cs="Arial"/>
        </w:rPr>
      </w:pPr>
      <w:r>
        <w:rPr>
          <w:rFonts w:ascii="Arial" w:hAnsi="Arial" w:cs="Arial"/>
        </w:rPr>
        <w:t xml:space="preserve">Auch die </w:t>
      </w:r>
      <w:r w:rsidRPr="0018248E">
        <w:rPr>
          <w:rFonts w:ascii="Arial" w:hAnsi="Arial" w:cs="Arial"/>
          <w:b/>
        </w:rPr>
        <w:t>Wireless Gigabit Alliance (WiGig)</w:t>
      </w:r>
      <w:r>
        <w:rPr>
          <w:rFonts w:ascii="Arial" w:hAnsi="Arial" w:cs="Arial"/>
        </w:rPr>
        <w:t xml:space="preserve"> stellt eine Spezifikation für hochfrequente Datenübertragung zur Verfügung. Diese nutzt mit 60GHz das </w:t>
      </w:r>
      <w:r w:rsidR="00FB6AED">
        <w:rPr>
          <w:rFonts w:ascii="Arial" w:hAnsi="Arial" w:cs="Arial"/>
        </w:rPr>
        <w:t>gleiche</w:t>
      </w:r>
      <w:r>
        <w:rPr>
          <w:rFonts w:ascii="Arial" w:hAnsi="Arial" w:cs="Arial"/>
        </w:rPr>
        <w:t xml:space="preserve"> Frequenzband wie WirelessHD. </w:t>
      </w:r>
      <w:r w:rsidR="0008188E">
        <w:rPr>
          <w:rFonts w:ascii="Arial" w:hAnsi="Arial" w:cs="Arial"/>
        </w:rPr>
        <w:t>Durch die Nutzung dieses Frequenzbands und der daraus resultierenden hohen Datenrate stellt WiGig eine Alternative dar um beispielsweise Videodaten zu übertragen. Für die Nutzung dieser Technologie müssen lediglich Sender und Empfänger über die WiGig Zertifizierung verfügen. Da WiGig nicht nur für Videoübertragung genutzt wird sondern generell eine Netzwerktechnologie darstellt, sind für die meisten gängigen Betriebssysteme entsprechende Treiber verfügbar</w:t>
      </w:r>
      <w:r w:rsidR="00E84E2C">
        <w:rPr>
          <w:rFonts w:ascii="Arial" w:hAnsi="Arial" w:cs="Arial"/>
        </w:rPr>
        <w:t xml:space="preserve"> </w:t>
      </w:r>
      <w:r w:rsidR="00E84E2C">
        <w:rPr>
          <w:rFonts w:ascii="Arial" w:hAnsi="Arial" w:cs="Arial"/>
        </w:rPr>
        <w:fldChar w:fldCharType="begin"/>
      </w:r>
      <w:r w:rsidR="00E84E2C">
        <w:rPr>
          <w:rFonts w:ascii="Arial" w:hAnsi="Arial" w:cs="Arial"/>
        </w:rPr>
        <w:instrText>ADDIN CITAVI.PLACEHOLDER 0403a4ce-ce30-45f9-85ee-08c17bde777d 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dmdsLiBlbGVrdHJvbmlrLWtvbXBlbmRpdW0uZGUgby5KLik8L1RleHQ+DQogICAgPC9UZXh0VW5pdD4NCiAgPC9UZXh0VW5pdHM+DQo8L1BsYWNlaG9sZGVyPg==</w:instrText>
      </w:r>
      <w:r w:rsidR="00E84E2C">
        <w:rPr>
          <w:rFonts w:ascii="Arial" w:hAnsi="Arial" w:cs="Arial"/>
        </w:rPr>
        <w:fldChar w:fldCharType="separate"/>
      </w:r>
      <w:bookmarkStart w:id="40" w:name="_CTVP0010403a4cece3045f985ee08c17bde777d"/>
      <w:r w:rsidR="00E84E2C">
        <w:rPr>
          <w:rFonts w:ascii="Arial" w:hAnsi="Arial" w:cs="Arial"/>
        </w:rPr>
        <w:t>(vgl. elektronik-kompendium.de o.J.)</w:t>
      </w:r>
      <w:bookmarkEnd w:id="40"/>
      <w:r w:rsidR="00E84E2C">
        <w:rPr>
          <w:rFonts w:ascii="Arial" w:hAnsi="Arial" w:cs="Arial"/>
        </w:rPr>
        <w:fldChar w:fldCharType="end"/>
      </w:r>
      <w:r w:rsidR="0008188E">
        <w:rPr>
          <w:rFonts w:ascii="Arial" w:hAnsi="Arial" w:cs="Arial"/>
        </w:rPr>
        <w:t xml:space="preserve">. </w:t>
      </w:r>
    </w:p>
    <w:p w:rsidR="003909C0" w:rsidRDefault="0008188E" w:rsidP="003909C0">
      <w:pPr>
        <w:tabs>
          <w:tab w:val="left" w:pos="2921"/>
        </w:tabs>
        <w:spacing w:line="360" w:lineRule="auto"/>
        <w:rPr>
          <w:rFonts w:ascii="Arial" w:hAnsi="Arial" w:cs="Arial"/>
        </w:rPr>
      </w:pPr>
      <w:r>
        <w:rPr>
          <w:rFonts w:ascii="Arial" w:hAnsi="Arial" w:cs="Arial"/>
        </w:rPr>
        <w:t xml:space="preserve">WiGig kann mit WirelessHD verglichen werden und teilt auch dessen Vor- und Nachteile. Da WiGig allerdings über eine höhere Verbreitung verfügt, kann diese Spezifikation als die bessere Alternative angesehen werden. </w:t>
      </w:r>
    </w:p>
    <w:p w:rsidR="003909C0" w:rsidRDefault="003909C0" w:rsidP="003909C0">
      <w:pPr>
        <w:rPr>
          <w:rFonts w:ascii="Arial" w:hAnsi="Arial" w:cs="Arial"/>
        </w:rPr>
      </w:pPr>
      <w:r>
        <w:rPr>
          <w:rFonts w:ascii="Arial" w:hAnsi="Arial" w:cs="Arial"/>
        </w:rPr>
        <w:br w:type="page"/>
      </w:r>
    </w:p>
    <w:p w:rsidR="003909C0" w:rsidRDefault="003909C0" w:rsidP="003909C0">
      <w:pPr>
        <w:tabs>
          <w:tab w:val="left" w:pos="2921"/>
        </w:tabs>
        <w:spacing w:line="360" w:lineRule="auto"/>
        <w:rPr>
          <w:rFonts w:ascii="Arial" w:hAnsi="Arial" w:cs="Arial"/>
        </w:rPr>
      </w:pPr>
      <w:r>
        <w:rPr>
          <w:rFonts w:ascii="Arial" w:hAnsi="Arial" w:cs="Arial"/>
        </w:rPr>
        <w:lastRenderedPageBreak/>
        <w:t xml:space="preserve">Die </w:t>
      </w:r>
      <w:r w:rsidRPr="007968FC">
        <w:rPr>
          <w:rFonts w:ascii="Arial" w:hAnsi="Arial" w:cs="Arial"/>
          <w:b/>
        </w:rPr>
        <w:t>Wireless HD (WiHD)</w:t>
      </w:r>
      <w:r>
        <w:rPr>
          <w:rFonts w:ascii="Arial" w:hAnsi="Arial" w:cs="Arial"/>
        </w:rPr>
        <w:t xml:space="preserve"> Spezifikation wurde ebenfalls von einem Technologiekonsortium erstellt. Der Kern der WiHD Spezifikation ist die Erstellung eines WVAN (Wireless Video Area Network) welches die Übertragung von verlustfreiem 1080p Videomaterial erlaubt. WiHD benutzt dafür ein sehr hochfrequentes Signal, was die Reichweite auf 10 Meter begrenzt</w:t>
      </w:r>
      <w:r w:rsidR="0042647F">
        <w:rPr>
          <w:rFonts w:ascii="Arial" w:hAnsi="Arial" w:cs="Arial"/>
        </w:rPr>
        <w:t xml:space="preserve"> </w:t>
      </w:r>
      <w:r w:rsidR="0042647F">
        <w:rPr>
          <w:rFonts w:ascii="Arial" w:hAnsi="Arial" w:cs="Arial"/>
        </w:rPr>
        <w:fldChar w:fldCharType="begin"/>
      </w:r>
      <w:r w:rsidR="008E17E6">
        <w:rPr>
          <w:rFonts w:ascii="Arial" w:hAnsi="Arial" w:cs="Arial"/>
        </w:rPr>
        <w:instrText>ADDIN CITAVI.PLACEHOLDER ddcb11c1-9460-45f2-b1d1-11c812bac31e PFBsYWNlaG9sZGVyPg0KICA8QWRkSW5WZXJzaW9uPjUuMS4wLjA8L0FkZEluVmVyc2lvbj4NCiAgPElkPmRkY2IxMWMxLTk0NjAtNDVmMi1iMWQxLTExYzgxMmJhYzMxZTwvSWQ+DQogIDxFbnRyaWVzPg0KICAgIDxFbnRyeT4NCiAgICAgIDxJZD5jZGQ0OWQ3MS03ODEzLTQ2ZjItOGJmMi1iY2JjNDExMzE1N2I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rsidR="0042647F">
        <w:rPr>
          <w:rFonts w:ascii="Arial" w:hAnsi="Arial" w:cs="Arial"/>
        </w:rPr>
        <w:fldChar w:fldCharType="separate"/>
      </w:r>
      <w:bookmarkStart w:id="41" w:name="_CTVP001ddcb11c1946045f2b1d111c812bac31e"/>
      <w:r w:rsidR="008E17E6">
        <w:rPr>
          <w:rFonts w:ascii="Arial" w:hAnsi="Arial" w:cs="Arial"/>
        </w:rPr>
        <w:t>(WirelessHD o.J.b)</w:t>
      </w:r>
      <w:bookmarkEnd w:id="41"/>
      <w:r w:rsidR="0042647F">
        <w:rPr>
          <w:rFonts w:ascii="Arial" w:hAnsi="Arial" w:cs="Arial"/>
        </w:rPr>
        <w:fldChar w:fldCharType="end"/>
      </w:r>
      <w:r>
        <w:rPr>
          <w:rFonts w:ascii="Arial" w:hAnsi="Arial" w:cs="Arial"/>
        </w:rPr>
        <w:t xml:space="preserve">. </w:t>
      </w:r>
    </w:p>
    <w:p w:rsidR="0042647F" w:rsidRDefault="003909C0" w:rsidP="007968FC">
      <w:pPr>
        <w:keepNext/>
        <w:tabs>
          <w:tab w:val="left" w:pos="2921"/>
        </w:tabs>
        <w:spacing w:line="360" w:lineRule="auto"/>
        <w:jc w:val="center"/>
      </w:pPr>
      <w:r>
        <w:rPr>
          <w:noProof/>
          <w:lang w:val="en-US"/>
        </w:rPr>
        <w:drawing>
          <wp:inline distT="0" distB="0" distL="0" distR="0" wp14:anchorId="1739D596" wp14:editId="20C39D35">
            <wp:extent cx="4325510" cy="3091601"/>
            <wp:effectExtent l="19050" t="19050" r="18415" b="13970"/>
            <wp:docPr id="7" name="Grafik 7" descr="tech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to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4446" cy="3112283"/>
                    </a:xfrm>
                    <a:prstGeom prst="rect">
                      <a:avLst/>
                    </a:prstGeom>
                    <a:noFill/>
                    <a:ln>
                      <a:solidFill>
                        <a:schemeClr val="tx1">
                          <a:lumMod val="50000"/>
                          <a:lumOff val="50000"/>
                        </a:schemeClr>
                      </a:solidFill>
                    </a:ln>
                  </pic:spPr>
                </pic:pic>
              </a:graphicData>
            </a:graphic>
          </wp:inline>
        </w:drawing>
      </w:r>
    </w:p>
    <w:p w:rsidR="003909C0" w:rsidRDefault="0042647F" w:rsidP="007968FC">
      <w:pPr>
        <w:pStyle w:val="Beschriftung"/>
        <w:jc w:val="center"/>
        <w:rPr>
          <w:rFonts w:ascii="Arial" w:hAnsi="Arial" w:cs="Arial"/>
        </w:rPr>
      </w:pPr>
      <w:r>
        <w:t xml:space="preserve">Abbildung </w:t>
      </w:r>
      <w:r w:rsidR="00D02288">
        <w:fldChar w:fldCharType="begin"/>
      </w:r>
      <w:r w:rsidR="00D02288">
        <w:instrText xml:space="preserve"> SEQ Abbildung \* ARABIC </w:instrText>
      </w:r>
      <w:r w:rsidR="00D02288">
        <w:fldChar w:fldCharType="separate"/>
      </w:r>
      <w:r w:rsidR="0024286B">
        <w:rPr>
          <w:noProof/>
        </w:rPr>
        <w:t>8</w:t>
      </w:r>
      <w:r w:rsidR="00D02288">
        <w:rPr>
          <w:noProof/>
        </w:rPr>
        <w:fldChar w:fldCharType="end"/>
      </w:r>
      <w:r>
        <w:t xml:space="preserve">: WVAN Aufbau </w:t>
      </w:r>
      <w:r>
        <w:fldChar w:fldCharType="begin"/>
      </w:r>
      <w:r w:rsidR="008E17E6">
        <w:instrText>ADDIN CITAVI.PLACEHOLDER 85763acb-dbe8-4c17-a442-80216d17467c PFBsYWNlaG9sZGVyPg0KICA8QWRkSW5WZXJzaW9uPjUuMS4wLjA8L0FkZEluVmVyc2lvbj4NCiAgPElkPjg1NzYzYWNiLWRiZTgtNGMxNy1hNDQyLTgwMjE2ZDE3NDY3YzwvSWQ+DQogIDxFbnRyaWVzPg0KICAgIDxFbnRyeT4NCiAgICAgIDxJZD4wN2M3NzFjMy1lZDVhLTQ0YjItOTEwYS1jZmJmNDBjNGIwY2Q8L0lkPg0KICAgICAgPFJlZmVyZW5jZUlkPmU1NTI2Y2RlLTFmMGYtNGI0Zi1iOTU2LWYxZTAxZDE5MmYwMT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</w:instrText>
      </w:r>
      <w:r>
        <w:fldChar w:fldCharType="separate"/>
      </w:r>
      <w:bookmarkStart w:id="42" w:name="_CTVP00185763acbdbe84c17a44280216d17467c"/>
      <w:r w:rsidR="008E17E6">
        <w:t>(WirelessHD o.J.b)</w:t>
      </w:r>
      <w:bookmarkEnd w:id="42"/>
      <w:r>
        <w:fldChar w:fldCharType="end"/>
      </w:r>
    </w:p>
    <w:p w:rsidR="003909C0" w:rsidRDefault="0042647F" w:rsidP="003909C0">
      <w:pPr>
        <w:tabs>
          <w:tab w:val="left" w:pos="2921"/>
        </w:tabs>
        <w:spacing w:line="360" w:lineRule="auto"/>
        <w:rPr>
          <w:rFonts w:ascii="Arial" w:hAnsi="Arial" w:cs="Arial"/>
        </w:rPr>
      </w:pPr>
      <w:r>
        <w:rPr>
          <w:rFonts w:ascii="Arial" w:hAnsi="Arial" w:cs="Arial"/>
        </w:rPr>
        <w:t xml:space="preserve">Den Kern eines WVAN bildet ein so genannter Coordinator. Dieser Coordinator stellt den Empfänger für mehrere Quellen eines WVAN dar. Ein Coordinator ist beispielsweise ein Smart TV mit integrierter WiHD Funktionalität. </w:t>
      </w:r>
    </w:p>
    <w:p w:rsidR="0042647F" w:rsidRDefault="00DB108D" w:rsidP="003909C0">
      <w:pPr>
        <w:tabs>
          <w:tab w:val="left" w:pos="2921"/>
        </w:tabs>
        <w:spacing w:line="360" w:lineRule="auto"/>
        <w:rPr>
          <w:rFonts w:ascii="Arial" w:hAnsi="Arial" w:cs="Arial"/>
        </w:rPr>
      </w:pPr>
      <w:r>
        <w:rPr>
          <w:rFonts w:ascii="Arial" w:hAnsi="Arial" w:cs="Arial"/>
        </w:rPr>
        <w:t>Die neueste Version der WirelessHD Spezifikation inkludiert die Unterstützung von Smartphones und Tablets, eine Datenrate von 10-28 Gbps</w:t>
      </w:r>
      <w:r w:rsidR="007E4081">
        <w:rPr>
          <w:rFonts w:ascii="Arial" w:hAnsi="Arial" w:cs="Arial"/>
        </w:rPr>
        <w:t>, und neueste Auflösungen im Bereich von 4K. Weiters werden gebräuchliche 3D Formate unterstützt. Um das Abspielen von geschützten digitalen Medien zu ermögliche, unterstützt die Spezifikation auch HDCP 2.0</w:t>
      </w:r>
      <w:r w:rsidR="008E17E6">
        <w:rPr>
          <w:rFonts w:ascii="Arial" w:hAnsi="Arial" w:cs="Arial"/>
        </w:rPr>
        <w:t xml:space="preserve"> </w:t>
      </w:r>
      <w:r w:rsidR="008E17E6">
        <w:rPr>
          <w:rFonts w:ascii="Arial" w:hAnsi="Arial" w:cs="Arial"/>
        </w:rPr>
        <w:fldChar w:fldCharType="begin"/>
      </w:r>
      <w:r w:rsidR="008E17E6">
        <w:rPr>
          <w:rFonts w:ascii="Arial" w:hAnsi="Arial" w:cs="Arial"/>
        </w:rPr>
        <w:instrText>ADDIN CITAVI.PLACEHOLDER 6d2909b0-48ca-44a4-a139-8afb381770c1 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</w:instrText>
      </w:r>
      <w:r w:rsidR="008E17E6">
        <w:rPr>
          <w:rFonts w:ascii="Arial" w:hAnsi="Arial" w:cs="Arial"/>
        </w:rPr>
        <w:fldChar w:fldCharType="separate"/>
      </w:r>
      <w:bookmarkStart w:id="43" w:name="_CTVP0016d2909b048ca44a4a1398afb381770c1"/>
      <w:r w:rsidR="008E17E6">
        <w:rPr>
          <w:rFonts w:ascii="Arial" w:hAnsi="Arial" w:cs="Arial"/>
        </w:rPr>
        <w:t>(vgl. WirelessHD o.J.a)</w:t>
      </w:r>
      <w:bookmarkEnd w:id="43"/>
      <w:r w:rsidR="008E17E6">
        <w:rPr>
          <w:rFonts w:ascii="Arial" w:hAnsi="Arial" w:cs="Arial"/>
        </w:rPr>
        <w:fldChar w:fldCharType="end"/>
      </w:r>
      <w:r w:rsidR="007E4081">
        <w:rPr>
          <w:rFonts w:ascii="Arial" w:hAnsi="Arial" w:cs="Arial"/>
        </w:rPr>
        <w:t>.</w:t>
      </w: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tabs>
          <w:tab w:val="left" w:pos="2921"/>
        </w:tabs>
        <w:spacing w:line="360" w:lineRule="auto"/>
        <w:rPr>
          <w:rFonts w:ascii="Arial" w:hAnsi="Arial" w:cs="Arial"/>
        </w:rPr>
      </w:pPr>
    </w:p>
    <w:p w:rsidR="003909C0" w:rsidRPr="007E4081" w:rsidRDefault="003909C0" w:rsidP="003909C0">
      <w:pPr>
        <w:rPr>
          <w:rFonts w:ascii="Arial" w:hAnsi="Arial" w:cs="Arial"/>
        </w:rPr>
      </w:pPr>
      <w:r w:rsidRPr="007E4081">
        <w:rPr>
          <w:rFonts w:ascii="Arial" w:hAnsi="Arial" w:cs="Arial"/>
        </w:rPr>
        <w:br w:type="page"/>
      </w:r>
    </w:p>
    <w:p w:rsidR="0048275E" w:rsidRPr="0048275E" w:rsidRDefault="0048275E" w:rsidP="007968FC">
      <w:pPr>
        <w:pStyle w:val="berschrift1"/>
        <w:numPr>
          <w:ilvl w:val="0"/>
          <w:numId w:val="5"/>
        </w:numPr>
        <w:spacing w:line="360" w:lineRule="auto"/>
      </w:pPr>
      <w:bookmarkStart w:id="44" w:name="_Toc442641261"/>
      <w:r w:rsidRPr="0048275E">
        <w:lastRenderedPageBreak/>
        <w:t>Chromecast</w:t>
      </w:r>
      <w:bookmarkEnd w:id="44"/>
    </w:p>
    <w:p w:rsidR="00675CAF" w:rsidRDefault="00675CAF" w:rsidP="003C5AA9">
      <w:pPr>
        <w:tabs>
          <w:tab w:val="left" w:pos="2921"/>
        </w:tabs>
        <w:spacing w:line="360" w:lineRule="auto"/>
        <w:rPr>
          <w:rFonts w:ascii="Arial" w:hAnsi="Arial" w:cs="Arial"/>
        </w:rPr>
      </w:pPr>
      <w:r>
        <w:rPr>
          <w:rFonts w:ascii="Arial" w:hAnsi="Arial" w:cs="Arial"/>
        </w:rPr>
        <w:t xml:space="preserve">Chromecast ist eine </w:t>
      </w:r>
      <w:r w:rsidR="006123FF">
        <w:rPr>
          <w:rFonts w:ascii="Arial" w:hAnsi="Arial" w:cs="Arial"/>
        </w:rPr>
        <w:t>Erweiterung</w:t>
      </w:r>
      <w:r>
        <w:rPr>
          <w:rFonts w:ascii="Arial" w:hAnsi="Arial" w:cs="Arial"/>
        </w:rPr>
        <w:t xml:space="preserve"> </w:t>
      </w:r>
      <w:r w:rsidR="006123FF">
        <w:rPr>
          <w:rFonts w:ascii="Arial" w:hAnsi="Arial" w:cs="Arial"/>
        </w:rPr>
        <w:t xml:space="preserve">von Google </w:t>
      </w:r>
      <w:r>
        <w:rPr>
          <w:rFonts w:ascii="Arial" w:hAnsi="Arial" w:cs="Arial"/>
        </w:rPr>
        <w:t xml:space="preserve">für Fernsehgeräte, die das direkte Streamen von Audio und Videodateien von Youtube, Netflix etc. </w:t>
      </w:r>
      <w:r w:rsidR="00532296">
        <w:rPr>
          <w:rFonts w:ascii="Arial" w:hAnsi="Arial" w:cs="Arial"/>
        </w:rPr>
        <w:t>ermöglicht</w:t>
      </w:r>
      <w:r>
        <w:rPr>
          <w:rFonts w:ascii="Arial" w:hAnsi="Arial" w:cs="Arial"/>
        </w:rPr>
        <w:t xml:space="preserve">. </w:t>
      </w:r>
      <w:r w:rsidR="006123FF">
        <w:rPr>
          <w:rFonts w:ascii="Arial" w:hAnsi="Arial" w:cs="Arial"/>
        </w:rPr>
        <w:t>Man</w:t>
      </w:r>
      <w:r>
        <w:rPr>
          <w:rFonts w:ascii="Arial" w:hAnsi="Arial" w:cs="Arial"/>
        </w:rPr>
        <w:t xml:space="preserve"> kann </w:t>
      </w:r>
      <w:r w:rsidR="006123FF">
        <w:rPr>
          <w:rFonts w:ascii="Arial" w:hAnsi="Arial" w:cs="Arial"/>
        </w:rPr>
        <w:t>das eigene Smartphone als „Fernbedienung“ verwenden um die gewünschten Inhalte anzeigen zu lassen.</w:t>
      </w:r>
    </w:p>
    <w:p w:rsidR="0047345C" w:rsidRDefault="00675CAF" w:rsidP="003C5AA9">
      <w:pPr>
        <w:tabs>
          <w:tab w:val="left" w:pos="2921"/>
        </w:tabs>
        <w:spacing w:line="360" w:lineRule="auto"/>
        <w:rPr>
          <w:rFonts w:ascii="Arial" w:hAnsi="Arial" w:cs="Arial"/>
        </w:rPr>
      </w:pPr>
      <w:r>
        <w:rPr>
          <w:rFonts w:ascii="Arial" w:hAnsi="Arial" w:cs="Arial"/>
        </w:rPr>
        <w:t>Dies beinhaltet aber nur Audio und Videoinhalte aus dem Internet oder vom Smartphone, nicht den angezeigten Smartphone Bildschirm was auch da</w:t>
      </w:r>
      <w:r w:rsidR="0047345C">
        <w:rPr>
          <w:rFonts w:ascii="Arial" w:hAnsi="Arial" w:cs="Arial"/>
        </w:rPr>
        <w:t xml:space="preserve">s Fernsteuern nicht ermöglicht. Ebenso wird kein separates LAN bzw. WLAN System benötigt um die gewünschten Daten zu senden da der Chromecast </w:t>
      </w:r>
      <w:r w:rsidR="00626ECF">
        <w:rPr>
          <w:rFonts w:ascii="Arial" w:hAnsi="Arial" w:cs="Arial"/>
        </w:rPr>
        <w:t>ein</w:t>
      </w:r>
      <w:r w:rsidR="0047345C">
        <w:rPr>
          <w:rFonts w:ascii="Arial" w:hAnsi="Arial" w:cs="Arial"/>
        </w:rPr>
        <w:t xml:space="preserve"> eigenes WLAN System aufbauen kann. </w:t>
      </w:r>
      <w:bookmarkStart w:id="45" w:name="_GoBack"/>
      <w:bookmarkEnd w:id="45"/>
    </w:p>
    <w:p w:rsidR="00532296" w:rsidRDefault="00532296" w:rsidP="003C5AA9">
      <w:pPr>
        <w:tabs>
          <w:tab w:val="left" w:pos="2921"/>
        </w:tabs>
        <w:spacing w:line="360" w:lineRule="auto"/>
        <w:rPr>
          <w:rFonts w:ascii="Arial" w:hAnsi="Arial" w:cs="Arial"/>
        </w:rPr>
      </w:pPr>
      <w:r>
        <w:rPr>
          <w:rFonts w:ascii="Arial" w:hAnsi="Arial" w:cs="Arial"/>
        </w:rPr>
        <w:t xml:space="preserve">Google arbeitet gerade an einer experimentellen Version ihres ChromeCast Plugins für Chrome um den ganzen Bildschirm des verwendeten Betriebssystems auf einen verfügbaren Chromecast zu streamen. </w:t>
      </w:r>
      <w:r>
        <w:rPr>
          <w:rFonts w:ascii="Arial" w:hAnsi="Arial" w:cs="Arial"/>
        </w:rPr>
        <w:fldChar w:fldCharType="begin"/>
      </w:r>
      <w:r>
        <w:rPr>
          <w:rFonts w:ascii="Arial" w:hAnsi="Arial" w:cs="Arial"/>
        </w:rPr>
        <w:instrText>ADDIN CITAVI.PLACEHOLDER 845e4976-02bd-4eaf-8e54-89cbfe15b27c PFBsYWNlaG9sZGVyPg0KICA8QWRkSW5WZXJzaW9uPjUuMS4wLjA8L0FkZEluVmVyc2lvbj4NCiAgPElkPjg0NWU0OTc2LTAyYmQtNGVhZi04ZTU0LTg5Y2JmZTE1YjI3YzwvSWQ+DQogIDxFbnRyaWVzPg0KICAgIDxFbnRyeT4NCiAgICAgIDxJZD5hOWE3YjhjMy04M2MxLTQ5ZTktYTcwOC0xOGIxNmRlZmM2ZTM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rFonts w:ascii="Arial" w:hAnsi="Arial" w:cs="Arial"/>
        </w:rPr>
        <w:fldChar w:fldCharType="separate"/>
      </w:r>
      <w:bookmarkStart w:id="46" w:name="_CTVP001845e497602bd4eaf8e5489cbfe15b27c"/>
      <w:r>
        <w:rPr>
          <w:rFonts w:ascii="Arial" w:hAnsi="Arial" w:cs="Arial"/>
        </w:rPr>
        <w:t>(How-To Geek 2015)</w:t>
      </w:r>
      <w:bookmarkEnd w:id="46"/>
      <w:r>
        <w:rPr>
          <w:rFonts w:ascii="Arial" w:hAnsi="Arial" w:cs="Arial"/>
        </w:rPr>
        <w:fldChar w:fldCharType="end"/>
      </w:r>
    </w:p>
    <w:p w:rsidR="00532296" w:rsidRDefault="00532296" w:rsidP="007968FC">
      <w:pPr>
        <w:tabs>
          <w:tab w:val="left" w:pos="2921"/>
        </w:tabs>
        <w:spacing w:line="360" w:lineRule="auto"/>
        <w:jc w:val="center"/>
        <w:rPr>
          <w:rFonts w:ascii="Arial" w:hAnsi="Arial" w:cs="Arial"/>
        </w:rPr>
      </w:pPr>
      <w:r>
        <w:rPr>
          <w:noProof/>
          <w:lang w:val="en-US"/>
        </w:rPr>
        <w:drawing>
          <wp:inline distT="0" distB="0" distL="0" distR="0" wp14:anchorId="2C5E5D9D" wp14:editId="3B3A0995">
            <wp:extent cx="5219700" cy="2087880"/>
            <wp:effectExtent l="19050" t="19050" r="19050" b="26670"/>
            <wp:docPr id="8" name="Grafik 8" descr="http://www.howtogeek.com/wp-content/uploads/2015/11/ximg_5653b46e2d80c.png.pagespeed.gp+jp+jw+pj+js+rj+rp+rw+ri+cp+md.ic.esFCPkN5v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wtogeek.com/wp-content/uploads/2015/11/ximg_5653b46e2d80c.png.pagespeed.gp+jp+jw+pj+js+rj+rp+rw+ri+cp+md.ic.esFCPkN5v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9700" cy="2087880"/>
                    </a:xfrm>
                    <a:prstGeom prst="rect">
                      <a:avLst/>
                    </a:prstGeom>
                    <a:noFill/>
                    <a:ln>
                      <a:solidFill>
                        <a:schemeClr val="tx1">
                          <a:lumMod val="50000"/>
                          <a:lumOff val="50000"/>
                        </a:schemeClr>
                      </a:solidFill>
                    </a:ln>
                  </pic:spPr>
                </pic:pic>
              </a:graphicData>
            </a:graphic>
          </wp:inline>
        </w:drawing>
      </w:r>
    </w:p>
    <w:p w:rsidR="00532296" w:rsidRPr="00532296" w:rsidRDefault="00532296" w:rsidP="007968FC">
      <w:pPr>
        <w:pStyle w:val="Beschriftung"/>
        <w:jc w:val="center"/>
        <w:rPr>
          <w:rFonts w:ascii="Arial" w:hAnsi="Arial" w:cs="Arial"/>
          <w:lang w:val="en-US"/>
        </w:rPr>
      </w:pPr>
      <w:r w:rsidRPr="00532296">
        <w:rPr>
          <w:lang w:val="en-US"/>
        </w:rPr>
        <w:t xml:space="preserve">Abbildung </w:t>
      </w:r>
      <w:r>
        <w:fldChar w:fldCharType="begin"/>
      </w:r>
      <w:r w:rsidRPr="00532296">
        <w:rPr>
          <w:lang w:val="en-US"/>
        </w:rPr>
        <w:instrText xml:space="preserve"> SEQ Abbildung \* ARABIC </w:instrText>
      </w:r>
      <w:r>
        <w:fldChar w:fldCharType="separate"/>
      </w:r>
      <w:r w:rsidR="0024286B">
        <w:rPr>
          <w:noProof/>
          <w:lang w:val="en-US"/>
        </w:rPr>
        <w:t>9</w:t>
      </w:r>
      <w:r>
        <w:rPr>
          <w:noProof/>
        </w:rPr>
        <w:fldChar w:fldCharType="end"/>
      </w:r>
      <w:r w:rsidRPr="00532296">
        <w:rPr>
          <w:lang w:val="en-US"/>
        </w:rPr>
        <w:t xml:space="preserve">: ChromeCast Plugin für Chrome </w:t>
      </w:r>
      <w:r>
        <w:rPr>
          <w:lang w:val="en-US"/>
        </w:rPr>
        <w:fldChar w:fldCharType="begin"/>
      </w:r>
      <w:r>
        <w:rPr>
          <w:lang w:val="en-US"/>
        </w:rPr>
        <w:instrText>ADDIN CITAVI.PLACEHOLDER 67de4368-b46a-4833-a2e6-26b12033c0f4 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</w:instrText>
      </w:r>
      <w:r>
        <w:rPr>
          <w:lang w:val="en-US"/>
        </w:rPr>
        <w:fldChar w:fldCharType="separate"/>
      </w:r>
      <w:bookmarkStart w:id="47" w:name="_CTVP00167de4368b46a4833a2e626b12033c0f4"/>
      <w:r>
        <w:rPr>
          <w:lang w:val="en-US"/>
        </w:rPr>
        <w:t>(How-To Geek 2015)</w:t>
      </w:r>
      <w:bookmarkEnd w:id="47"/>
      <w:r>
        <w:rPr>
          <w:lang w:val="en-US"/>
        </w:rPr>
        <w:fldChar w:fldCharType="end"/>
      </w:r>
    </w:p>
    <w:p w:rsidR="00532296" w:rsidRPr="0047345C" w:rsidRDefault="0047345C" w:rsidP="003C5AA9">
      <w:pPr>
        <w:tabs>
          <w:tab w:val="left" w:pos="2921"/>
        </w:tabs>
        <w:spacing w:line="360" w:lineRule="auto"/>
        <w:rPr>
          <w:rFonts w:ascii="Arial" w:hAnsi="Arial" w:cs="Arial"/>
          <w:lang w:val="de-AT"/>
        </w:rPr>
      </w:pPr>
      <w:r w:rsidRPr="0047345C">
        <w:rPr>
          <w:rFonts w:ascii="Arial" w:hAnsi="Arial" w:cs="Arial"/>
          <w:lang w:val="de-AT"/>
        </w:rPr>
        <w:t>Mit dem aktuellen Preis von $35</w:t>
      </w:r>
      <w:r>
        <w:rPr>
          <w:rFonts w:ascii="Arial" w:hAnsi="Arial" w:cs="Arial"/>
          <w:lang w:val="de-AT"/>
        </w:rPr>
        <w:t xml:space="preserve"> ist der Chromecast eine sehr günstige Variante um Audio- und Videodaten an den eigenen Fernseher zu streamen.</w:t>
      </w:r>
    </w:p>
    <w:p w:rsidR="003C5AA9" w:rsidRPr="0047345C" w:rsidRDefault="003C5AA9">
      <w:pPr>
        <w:rPr>
          <w:rFonts w:ascii="Arial" w:hAnsi="Arial" w:cs="Arial"/>
          <w:lang w:val="de-AT"/>
        </w:rPr>
      </w:pPr>
      <w:r w:rsidRPr="0047345C">
        <w:rPr>
          <w:rFonts w:ascii="Arial" w:hAnsi="Arial" w:cs="Arial"/>
          <w:lang w:val="de-AT"/>
        </w:rPr>
        <w:br w:type="page"/>
      </w:r>
    </w:p>
    <w:p w:rsidR="003C5AA9" w:rsidRPr="003C5AA9" w:rsidRDefault="003C5AA9" w:rsidP="007968FC">
      <w:pPr>
        <w:pStyle w:val="berschrift1"/>
        <w:numPr>
          <w:ilvl w:val="0"/>
          <w:numId w:val="5"/>
        </w:numPr>
        <w:spacing w:line="360" w:lineRule="auto"/>
      </w:pPr>
      <w:bookmarkStart w:id="48" w:name="_Toc442641262"/>
      <w:r w:rsidRPr="003C5AA9">
        <w:lastRenderedPageBreak/>
        <w:t>Fazit</w:t>
      </w:r>
      <w:bookmarkEnd w:id="48"/>
    </w:p>
    <w:p w:rsidR="001B4FB1" w:rsidRDefault="00D177DC" w:rsidP="003C5AA9">
      <w:pPr>
        <w:tabs>
          <w:tab w:val="left" w:pos="2921"/>
        </w:tabs>
        <w:spacing w:line="360" w:lineRule="auto"/>
        <w:rPr>
          <w:rFonts w:ascii="Arial" w:hAnsi="Arial" w:cs="Arial"/>
        </w:rPr>
      </w:pPr>
      <w:r>
        <w:rPr>
          <w:rFonts w:ascii="Arial" w:hAnsi="Arial" w:cs="Arial"/>
        </w:rPr>
        <w:t>„Out of</w:t>
      </w:r>
      <w:r w:rsidR="00540660">
        <w:rPr>
          <w:rFonts w:ascii="Arial" w:hAnsi="Arial" w:cs="Arial"/>
        </w:rPr>
        <w:t xml:space="preserve">f </w:t>
      </w:r>
      <w:r>
        <w:rPr>
          <w:rFonts w:ascii="Arial" w:hAnsi="Arial" w:cs="Arial"/>
        </w:rPr>
        <w:t xml:space="preserve">the box“, also ohne Modifikation oder Einrichtung, ist zum aktuellen Zeitpunkt keine einzige Lösung in Bezug auf Unterstützung von heterogenen Systemen als ausgereift zu betrachten. Bei manchen Technologien wie beispielsweise WiDi, WHDI, oder WiGig, wird spezielle Hardware und/oder Software benötigt um diese jeweilige Technologie nutzen zu können. </w:t>
      </w:r>
    </w:p>
    <w:p w:rsidR="007968FC" w:rsidRDefault="001B4FB1" w:rsidP="003C5AA9">
      <w:pPr>
        <w:tabs>
          <w:tab w:val="left" w:pos="2921"/>
        </w:tabs>
        <w:spacing w:line="360" w:lineRule="auto"/>
        <w:rPr>
          <w:rFonts w:ascii="Arial" w:hAnsi="Arial" w:cs="Arial"/>
        </w:rPr>
      </w:pPr>
      <w:r>
        <w:rPr>
          <w:rFonts w:ascii="Arial" w:hAnsi="Arial" w:cs="Arial"/>
        </w:rPr>
        <w:t xml:space="preserve">Weiterhin gibt es zwar einige Standards, jedoch werden diese oftmals nur zum Teil oder unterschiedlich implementiert was zu Inkompatibilität sowie zu erschwerter Nutzung führt, was diese Technologien für nicht technik-affine Benutzer unbrauchbar macht. Dies ist vor allem am Beispiel von Miracast gut zu erkennen. Bei diesem „Standard“ ist es momentan ein Glücksspiel </w:t>
      </w:r>
      <w:r w:rsidR="00DA4741">
        <w:rPr>
          <w:rFonts w:ascii="Arial" w:hAnsi="Arial" w:cs="Arial"/>
        </w:rPr>
        <w:t>ob</w:t>
      </w:r>
      <w:r>
        <w:rPr>
          <w:rFonts w:ascii="Arial" w:hAnsi="Arial" w:cs="Arial"/>
        </w:rPr>
        <w:t xml:space="preserve"> Geräte verschiedener Hersteller miteinander kommunizieren und funktionieren. </w:t>
      </w:r>
    </w:p>
    <w:p w:rsidR="007968FC" w:rsidRDefault="009F1D3F" w:rsidP="003C5AA9">
      <w:pPr>
        <w:tabs>
          <w:tab w:val="left" w:pos="2921"/>
        </w:tabs>
        <w:spacing w:line="360" w:lineRule="auto"/>
        <w:rPr>
          <w:rFonts w:ascii="Arial" w:hAnsi="Arial" w:cs="Arial"/>
        </w:rPr>
      </w:pPr>
      <w:r>
        <w:rPr>
          <w:rFonts w:ascii="Arial" w:hAnsi="Arial" w:cs="Arial"/>
        </w:rPr>
        <w:t xml:space="preserve">Es gibt keine Universallösung welche allen Benutzeransprüchen gerecht wird. Benutzer müssen vor der Anschaffung der jeweiligen Technologie prüfen, zu welchem Zweck diese eingesetzt werden kann. </w:t>
      </w:r>
      <w:r w:rsidR="000D519B">
        <w:rPr>
          <w:rFonts w:ascii="Arial" w:hAnsi="Arial" w:cs="Arial"/>
        </w:rPr>
        <w:t xml:space="preserve">So sind WiGig und WirelessHD für die Übertragung von hochauflösenden Filmen eher </w:t>
      </w:r>
      <w:r w:rsidR="00C14C86">
        <w:rPr>
          <w:rFonts w:ascii="Arial" w:hAnsi="Arial" w:cs="Arial"/>
        </w:rPr>
        <w:t>geeignet als WiDi oder Airplay.</w:t>
      </w:r>
    </w:p>
    <w:p w:rsidR="00C14C86" w:rsidRDefault="00C14C86" w:rsidP="003C5AA9">
      <w:pPr>
        <w:tabs>
          <w:tab w:val="left" w:pos="2921"/>
        </w:tabs>
        <w:spacing w:line="360" w:lineRule="auto"/>
        <w:rPr>
          <w:rFonts w:ascii="Arial" w:hAnsi="Arial" w:cs="Arial"/>
        </w:rPr>
      </w:pPr>
      <w:r>
        <w:rPr>
          <w:rFonts w:ascii="Arial" w:hAnsi="Arial" w:cs="Arial"/>
        </w:rPr>
        <w:t xml:space="preserve">Screensharing von Smartphones und Tablets wird generell besser unterstützt. Sowohl Apple als auch Android Geräte inkludieren Technologien um deren Bildschirm zu übertragen. Prinzipiell ist somit die Möglichkeit der Übertragung gegeben wobei bei Android die gleichen Einschränkungen wie für andere Miracast Geräte existieren. Bei Apple hingegen ist man stark an das Ökosystem gebunden. </w:t>
      </w:r>
    </w:p>
    <w:p w:rsidR="001B4FB1" w:rsidRDefault="004C35A7" w:rsidP="003C5AA9">
      <w:pPr>
        <w:tabs>
          <w:tab w:val="left" w:pos="2921"/>
        </w:tabs>
        <w:spacing w:line="360" w:lineRule="auto"/>
        <w:rPr>
          <w:rFonts w:ascii="Arial" w:hAnsi="Arial" w:cs="Arial"/>
        </w:rPr>
      </w:pPr>
      <w:r>
        <w:rPr>
          <w:rFonts w:ascii="Arial" w:hAnsi="Arial" w:cs="Arial"/>
        </w:rPr>
        <w:t xml:space="preserve">Das Fazit dieser Seminararbeit ist eindeutig: Momentan sind Peer-To-Peer Screensharing Technologien bei weitem noch nicht ausgereift. Um diese produktiv einsetzen zu können ist meist technisches Know-How erforderlich. Und selbst dann ist nicht gewährleistet, dass die jeweilige Technologie wirklich funktioniert. </w:t>
      </w:r>
    </w:p>
    <w:p w:rsidR="004C35A7" w:rsidRDefault="004C35A7" w:rsidP="003C5AA9">
      <w:pPr>
        <w:tabs>
          <w:tab w:val="left" w:pos="2921"/>
        </w:tabs>
        <w:spacing w:line="360" w:lineRule="auto"/>
        <w:rPr>
          <w:rFonts w:ascii="Arial" w:hAnsi="Arial" w:cs="Arial"/>
        </w:rPr>
      </w:pPr>
      <w:r>
        <w:rPr>
          <w:rFonts w:ascii="Arial" w:hAnsi="Arial" w:cs="Arial"/>
        </w:rPr>
        <w:t xml:space="preserve">Am vielversprechendsten ist momentan Miracast, sofern dieser „Standard“ in Zukunft besser und vor allem einheitlicher implementiert wird. </w:t>
      </w:r>
    </w:p>
    <w:p w:rsidR="004C35A7" w:rsidRPr="004C35A7" w:rsidRDefault="004C35A7" w:rsidP="003C5AA9">
      <w:pPr>
        <w:tabs>
          <w:tab w:val="left" w:pos="2921"/>
        </w:tabs>
        <w:spacing w:line="360" w:lineRule="auto"/>
        <w:rPr>
          <w:rFonts w:ascii="Arial" w:hAnsi="Arial" w:cs="Arial"/>
        </w:rPr>
      </w:pPr>
    </w:p>
    <w:p w:rsidR="003C5AA9" w:rsidRPr="004C35A7" w:rsidRDefault="003C5AA9" w:rsidP="003C5AA9">
      <w:pPr>
        <w:tabs>
          <w:tab w:val="left" w:pos="2921"/>
        </w:tabs>
        <w:spacing w:line="360" w:lineRule="auto"/>
        <w:rPr>
          <w:rFonts w:ascii="Arial" w:hAnsi="Arial" w:cs="Arial"/>
        </w:rPr>
      </w:pPr>
    </w:p>
    <w:p w:rsidR="008333CC" w:rsidRPr="004C35A7" w:rsidRDefault="008333CC" w:rsidP="003C5AA9">
      <w:pPr>
        <w:tabs>
          <w:tab w:val="left" w:pos="2921"/>
        </w:tabs>
        <w:spacing w:line="360" w:lineRule="auto"/>
        <w:rPr>
          <w:rFonts w:ascii="Arial" w:hAnsi="Arial" w:cs="Arial"/>
        </w:rPr>
        <w:sectPr w:rsidR="008333CC" w:rsidRPr="004C35A7" w:rsidSect="00C23236">
          <w:footerReference w:type="default" r:id="rId20"/>
          <w:pgSz w:w="11906" w:h="16838"/>
          <w:pgMar w:top="1701" w:right="1701" w:bottom="1701" w:left="1985" w:header="708" w:footer="708" w:gutter="0"/>
          <w:pgNumType w:start="3"/>
          <w:cols w:space="708"/>
          <w:docGrid w:linePitch="360"/>
        </w:sectPr>
      </w:pPr>
    </w:p>
    <w:p w:rsidR="00A87331" w:rsidRPr="00540660" w:rsidRDefault="00C23236" w:rsidP="00A87331">
      <w:pPr>
        <w:pStyle w:val="CitaviBibliographyHeading"/>
        <w:rPr>
          <w:lang w:val="en-US"/>
        </w:rPr>
      </w:pPr>
      <w:r>
        <w:lastRenderedPageBreak/>
        <w:fldChar w:fldCharType="begin"/>
      </w:r>
      <w:r w:rsidR="00A87331">
        <w:rPr>
          <w:lang w:val="de-AT"/>
        </w:rPr>
        <w:instrText>ADDIN CITAVI.BIBLIOGRAPHY PD94bWwgdmVyc2lvbj0iMS4wIiBlbmNvZGluZz0idXRmLTE2Ij8+PEJpYmxpb2dyYXBoeT48QWRkSW5WZXJzaW9uPjUuMS4wLjA8L0FkZEluVmVyc2lvbj48SWQ+NDNkMGE1MDctNTczNy00NTRjLWI2YjUtODlhYjY3YWVlY2EwPC9JZD48QmlibGlvZ3JhcGh5Q2l0YXRpb24+PEhlYWRpbmc+PFRleHRVbml0cz48VGV4dFVuaXQ+PEluc2VydFBhcmFncmFwaEFmdGVyPnRydWU8L0luc2VydFBhcmFncmFwaEFmdGVyPjxGb250TmFtZSAvPjxGb250U3R5bGU+PE5hbWU+Q2l0YXZpIEJpYmxpb2dyYXBoeSBIZWFkaW5nPC9OYW1lPjwvRm9udFN0eWxlPjxGb250U2l6ZT4wPC9Gb250U2l6ZT48VGV4dD5MaXRlcmF0dXJ2ZXJ6ZWljaG5p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</w:instrText>
      </w:r>
      <w:r w:rsidR="00A87331" w:rsidRPr="00540660">
        <w:rPr>
          <w:lang w:val="en-US"/>
        </w:rPr>
        <w:instrText>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</w:instrText>
      </w:r>
      <w:r>
        <w:fldChar w:fldCharType="separate"/>
      </w:r>
      <w:bookmarkStart w:id="49" w:name="_Toc442641263"/>
      <w:bookmarkStart w:id="50" w:name="_CTVBIBLIOGRAPHY1"/>
      <w:bookmarkEnd w:id="50"/>
      <w:r w:rsidR="00A87331" w:rsidRPr="00540660">
        <w:rPr>
          <w:lang w:val="en-US"/>
        </w:rPr>
        <w:t>Literaturverzeichnis</w:t>
      </w:r>
      <w:bookmarkEnd w:id="49"/>
    </w:p>
    <w:p w:rsidR="00A87331" w:rsidRPr="0098458E" w:rsidRDefault="00A87331" w:rsidP="00A87331">
      <w:pPr>
        <w:pStyle w:val="CitaviBibliographyEntry"/>
        <w:rPr>
          <w:sz w:val="21"/>
          <w:szCs w:val="21"/>
          <w:lang w:val="en-US"/>
        </w:rPr>
      </w:pPr>
      <w:r w:rsidRPr="00540660">
        <w:rPr>
          <w:sz w:val="21"/>
          <w:szCs w:val="21"/>
          <w:lang w:val="en-US"/>
        </w:rPr>
        <w:t xml:space="preserve">Apple (2016) </w:t>
      </w:r>
      <w:r w:rsidRPr="00540660">
        <w:rPr>
          <w:i/>
          <w:sz w:val="21"/>
          <w:szCs w:val="21"/>
          <w:lang w:val="en-US"/>
        </w:rPr>
        <w:t>Mit AirPlay drahtlos Inhalte von Ihrem iPhone, iPad oder iPod touch streamen</w:t>
      </w:r>
      <w:r w:rsidRPr="00540660">
        <w:rPr>
          <w:sz w:val="21"/>
          <w:szCs w:val="21"/>
          <w:lang w:val="en-US"/>
        </w:rPr>
        <w:t xml:space="preserve"> [Online]. </w:t>
      </w:r>
      <w:r w:rsidRPr="0098458E">
        <w:rPr>
          <w:sz w:val="21"/>
          <w:szCs w:val="21"/>
          <w:lang w:val="en-US"/>
        </w:rPr>
        <w:t>Verfügbar auf https://​support.apple.com​/​de-at/​HT204289.</w:t>
      </w:r>
    </w:p>
    <w:p w:rsidR="00A87331" w:rsidRPr="00540660" w:rsidRDefault="00A87331" w:rsidP="00A87331">
      <w:pPr>
        <w:pStyle w:val="CitaviBibliographyEntry"/>
        <w:rPr>
          <w:sz w:val="21"/>
          <w:szCs w:val="21"/>
          <w:lang w:val="en-US"/>
        </w:rPr>
      </w:pPr>
      <w:r w:rsidRPr="0098458E">
        <w:rPr>
          <w:sz w:val="21"/>
          <w:szCs w:val="21"/>
          <w:lang w:val="en-US"/>
        </w:rPr>
        <w:t xml:space="preserve">Betters, E. (2015) </w:t>
      </w:r>
      <w:r w:rsidRPr="0098458E">
        <w:rPr>
          <w:i/>
          <w:sz w:val="21"/>
          <w:szCs w:val="21"/>
          <w:lang w:val="en-US"/>
        </w:rPr>
        <w:t>Miracast explained: How is it different from Chromecast and AirPlay?</w:t>
      </w:r>
      <w:r w:rsidRPr="0098458E">
        <w:rPr>
          <w:sz w:val="21"/>
          <w:szCs w:val="21"/>
          <w:lang w:val="en-US"/>
        </w:rPr>
        <w:t xml:space="preserve"> </w:t>
      </w:r>
      <w:r w:rsidRPr="00540660">
        <w:rPr>
          <w:sz w:val="21"/>
          <w:szCs w:val="21"/>
          <w:lang w:val="en-US"/>
        </w:rPr>
        <w:t>[Online]. Verfügbar auf http://​www.pocket-lint.com​/​news/​133437-miracast-explained-how-is-it-different-from-chromecast-and-airplay.</w:t>
      </w:r>
    </w:p>
    <w:p w:rsidR="00A87331" w:rsidRPr="00540660" w:rsidRDefault="00A87331" w:rsidP="00A87331">
      <w:pPr>
        <w:pStyle w:val="CitaviBibliographyEntry"/>
        <w:rPr>
          <w:sz w:val="21"/>
          <w:szCs w:val="21"/>
          <w:lang w:val="en-US"/>
        </w:rPr>
      </w:pPr>
      <w:r w:rsidRPr="0098458E">
        <w:rPr>
          <w:sz w:val="21"/>
          <w:szCs w:val="21"/>
          <w:lang w:val="en-US"/>
        </w:rPr>
        <w:t xml:space="preserve">Chris Hoffman (2014) </w:t>
      </w:r>
      <w:r w:rsidRPr="0098458E">
        <w:rPr>
          <w:i/>
          <w:sz w:val="21"/>
          <w:szCs w:val="21"/>
          <w:lang w:val="en-US"/>
        </w:rPr>
        <w:t>What is Miracast and Why Should I Care?</w:t>
      </w:r>
      <w:r w:rsidRPr="0098458E">
        <w:rPr>
          <w:sz w:val="21"/>
          <w:szCs w:val="21"/>
          <w:lang w:val="en-US"/>
        </w:rPr>
        <w:t xml:space="preserve"> </w:t>
      </w:r>
      <w:r w:rsidRPr="00540660">
        <w:rPr>
          <w:sz w:val="21"/>
          <w:szCs w:val="21"/>
          <w:lang w:val="en-US"/>
        </w:rPr>
        <w:t>[Online]. Verfügbar auf http://​www.howtogeek.com​/​200796/​what-is-miracast-and-why-should-i-care/​ [Stand 06.02.2016].</w:t>
      </w:r>
    </w:p>
    <w:p w:rsidR="00A87331" w:rsidRPr="00540660" w:rsidRDefault="00A87331" w:rsidP="00A87331">
      <w:pPr>
        <w:pStyle w:val="CitaviBibliographyEntry"/>
        <w:rPr>
          <w:sz w:val="21"/>
          <w:szCs w:val="21"/>
          <w:lang w:val="en-US"/>
        </w:rPr>
      </w:pPr>
      <w:r w:rsidRPr="00540660">
        <w:rPr>
          <w:sz w:val="21"/>
          <w:szCs w:val="21"/>
          <w:lang w:val="en-US"/>
        </w:rPr>
        <w:t xml:space="preserve">Czerulla, H. A. and Hansen, S. (2013) ‘Miracast-Check: Was die AirPlay-Alternative derzeit leistet’, </w:t>
      </w:r>
      <w:r w:rsidRPr="00540660">
        <w:rPr>
          <w:i/>
          <w:sz w:val="21"/>
          <w:szCs w:val="21"/>
          <w:lang w:val="en-US"/>
        </w:rPr>
        <w:t>c't</w:t>
      </w:r>
      <w:r w:rsidRPr="00540660">
        <w:rPr>
          <w:sz w:val="21"/>
          <w:szCs w:val="21"/>
          <w:lang w:val="en-US"/>
        </w:rPr>
        <w:t>, no. 17.</w:t>
      </w:r>
    </w:p>
    <w:p w:rsidR="00A87331" w:rsidRPr="00540660" w:rsidRDefault="00A87331" w:rsidP="00A87331">
      <w:pPr>
        <w:pStyle w:val="CitaviBibliographyEntry"/>
        <w:rPr>
          <w:sz w:val="21"/>
          <w:szCs w:val="21"/>
          <w:lang w:val="en-US"/>
        </w:rPr>
      </w:pPr>
      <w:r w:rsidRPr="00540660">
        <w:rPr>
          <w:sz w:val="21"/>
          <w:szCs w:val="21"/>
          <w:lang w:val="en-US"/>
        </w:rPr>
        <w:t xml:space="preserve">elektronik-kompendium.de (o.J.) </w:t>
      </w:r>
      <w:r w:rsidRPr="0098458E">
        <w:rPr>
          <w:i/>
          <w:sz w:val="21"/>
          <w:szCs w:val="21"/>
          <w:lang w:val="en-US"/>
        </w:rPr>
        <w:t>IEEE 802.11ad - Wireless Gigabit (WiGig)</w:t>
      </w:r>
      <w:r w:rsidRPr="0098458E">
        <w:rPr>
          <w:sz w:val="21"/>
          <w:szCs w:val="21"/>
          <w:lang w:val="en-US"/>
        </w:rPr>
        <w:t xml:space="preserve"> [Online]. </w:t>
      </w:r>
      <w:r w:rsidRPr="00540660">
        <w:rPr>
          <w:sz w:val="21"/>
          <w:szCs w:val="21"/>
          <w:lang w:val="en-US"/>
        </w:rPr>
        <w:t>Verfügbar auf http://​www.elektronik-kompendium.de​/​sites/​net/​1407241.htm.</w:t>
      </w:r>
    </w:p>
    <w:p w:rsidR="00A87331" w:rsidRPr="00540660" w:rsidRDefault="00A87331" w:rsidP="00A87331">
      <w:pPr>
        <w:pStyle w:val="CitaviBibliographyEntry"/>
        <w:rPr>
          <w:sz w:val="21"/>
          <w:szCs w:val="21"/>
          <w:lang w:val="en-US"/>
        </w:rPr>
      </w:pPr>
      <w:r w:rsidRPr="0098458E">
        <w:rPr>
          <w:sz w:val="21"/>
          <w:szCs w:val="21"/>
          <w:lang w:val="en-US"/>
        </w:rPr>
        <w:t xml:space="preserve">Gee Are Pabst (2014) </w:t>
      </w:r>
      <w:r w:rsidRPr="0098458E">
        <w:rPr>
          <w:i/>
          <w:sz w:val="21"/>
          <w:szCs w:val="21"/>
          <w:lang w:val="en-US"/>
        </w:rPr>
        <w:t>AirPlay: Review on X-Mirage For Windows 8.1, 8, 7, Vista and XP</w:t>
      </w:r>
      <w:r w:rsidRPr="0098458E">
        <w:rPr>
          <w:sz w:val="21"/>
          <w:szCs w:val="21"/>
          <w:lang w:val="en-US"/>
        </w:rPr>
        <w:t xml:space="preserve"> [Online]. </w:t>
      </w:r>
      <w:r w:rsidRPr="00540660">
        <w:rPr>
          <w:sz w:val="21"/>
          <w:szCs w:val="21"/>
          <w:lang w:val="en-US"/>
        </w:rPr>
        <w:t>Verfügbar auf https://​miapple.me​/​airplay-review-x-mirage-for-windows-8-1-8-7-vista-xp/​.</w:t>
      </w:r>
    </w:p>
    <w:p w:rsidR="00A87331" w:rsidRPr="00540660" w:rsidRDefault="00A87331" w:rsidP="00A87331">
      <w:pPr>
        <w:pStyle w:val="CitaviBibliographyEntry"/>
        <w:rPr>
          <w:sz w:val="21"/>
          <w:szCs w:val="21"/>
          <w:lang w:val="en-US"/>
        </w:rPr>
      </w:pPr>
      <w:r w:rsidRPr="00540660">
        <w:rPr>
          <w:sz w:val="21"/>
          <w:szCs w:val="21"/>
          <w:lang w:val="en-US"/>
        </w:rPr>
        <w:t xml:space="preserve">GRAVIS (2011) </w:t>
      </w:r>
      <w:r w:rsidRPr="00540660">
        <w:rPr>
          <w:i/>
          <w:sz w:val="21"/>
          <w:szCs w:val="21"/>
          <w:lang w:val="en-US"/>
        </w:rPr>
        <w:t>AirPlay: 10 Fragen, 10 Antworten</w:t>
      </w:r>
      <w:r w:rsidRPr="00540660">
        <w:rPr>
          <w:sz w:val="21"/>
          <w:szCs w:val="21"/>
          <w:lang w:val="en-US"/>
        </w:rPr>
        <w:t xml:space="preserve"> [Online]. Verfügbar auf http://​www.gravis.de​/​blog/​airplay-10-fragen-10-antworten/​.</w:t>
      </w:r>
    </w:p>
    <w:p w:rsidR="00A87331" w:rsidRPr="00540660" w:rsidRDefault="00A87331" w:rsidP="00A87331">
      <w:pPr>
        <w:pStyle w:val="CitaviBibliographyEntry"/>
        <w:rPr>
          <w:sz w:val="21"/>
          <w:szCs w:val="21"/>
          <w:lang w:val="en-US"/>
        </w:rPr>
      </w:pPr>
      <w:r w:rsidRPr="0098458E">
        <w:rPr>
          <w:sz w:val="21"/>
          <w:szCs w:val="21"/>
          <w:lang w:val="en-US"/>
        </w:rPr>
        <w:t xml:space="preserve">Hoffman, C. (2013) </w:t>
      </w:r>
      <w:r w:rsidRPr="0098458E">
        <w:rPr>
          <w:i/>
          <w:sz w:val="21"/>
          <w:szCs w:val="21"/>
          <w:lang w:val="en-US"/>
        </w:rPr>
        <w:t>Wireless Display Standards Explained: AirPlay, Miracast, WiDi, Chromecast, and DLNA</w:t>
      </w:r>
      <w:r w:rsidRPr="0098458E">
        <w:rPr>
          <w:sz w:val="21"/>
          <w:szCs w:val="21"/>
          <w:lang w:val="en-US"/>
        </w:rPr>
        <w:t xml:space="preserve"> [Online]. </w:t>
      </w:r>
      <w:r w:rsidRPr="00540660">
        <w:rPr>
          <w:sz w:val="21"/>
          <w:szCs w:val="21"/>
          <w:lang w:val="en-US"/>
        </w:rPr>
        <w:t>Verfügbar auf http://​www.howtogeek.com​/​177145/​wireless-display-standards-explained-airplay-miracast-widi-chromecast-and-dlna/​.</w:t>
      </w:r>
    </w:p>
    <w:p w:rsidR="00A87331" w:rsidRPr="0098458E" w:rsidRDefault="00A87331" w:rsidP="00A87331">
      <w:pPr>
        <w:pStyle w:val="CitaviBibliographyEntry"/>
        <w:rPr>
          <w:sz w:val="21"/>
          <w:szCs w:val="21"/>
        </w:rPr>
      </w:pPr>
      <w:r w:rsidRPr="0098458E">
        <w:rPr>
          <w:sz w:val="21"/>
          <w:szCs w:val="21"/>
          <w:lang w:val="en-US"/>
        </w:rPr>
        <w:t xml:space="preserve">How-To Geek (2015) </w:t>
      </w:r>
      <w:r w:rsidRPr="0098458E">
        <w:rPr>
          <w:i/>
          <w:sz w:val="21"/>
          <w:szCs w:val="21"/>
          <w:lang w:val="en-US"/>
        </w:rPr>
        <w:t>Mirror Anything from Your Computer to Your TV Using Google Chromecast</w:t>
      </w:r>
      <w:r w:rsidRPr="0098458E">
        <w:rPr>
          <w:sz w:val="21"/>
          <w:szCs w:val="21"/>
          <w:lang w:val="en-US"/>
        </w:rPr>
        <w:t xml:space="preserve"> [Online]. </w:t>
      </w:r>
      <w:r w:rsidRPr="0098458E">
        <w:rPr>
          <w:sz w:val="21"/>
          <w:szCs w:val="21"/>
        </w:rPr>
        <w:t>Verfügbar auf http://​www.howtogeek.com​/​199565/​mirror-anything-from-your-computer-to-your-tv-using-google-chromecast/​.</w:t>
      </w:r>
    </w:p>
    <w:p w:rsidR="00A87331" w:rsidRPr="0098458E" w:rsidRDefault="00A87331" w:rsidP="00A87331">
      <w:pPr>
        <w:pStyle w:val="CitaviBibliographyEntry"/>
        <w:rPr>
          <w:sz w:val="21"/>
          <w:szCs w:val="21"/>
        </w:rPr>
      </w:pPr>
      <w:r w:rsidRPr="0098458E">
        <w:rPr>
          <w:sz w:val="21"/>
          <w:szCs w:val="21"/>
        </w:rPr>
        <w:t xml:space="preserve">Länger, K. (2015) </w:t>
      </w:r>
      <w:r w:rsidRPr="0098458E">
        <w:rPr>
          <w:i/>
          <w:sz w:val="21"/>
          <w:szCs w:val="21"/>
        </w:rPr>
        <w:t>HDMI ohne Kabel: Miracast &amp; Co</w:t>
      </w:r>
      <w:r w:rsidRPr="0098458E">
        <w:rPr>
          <w:sz w:val="21"/>
          <w:szCs w:val="21"/>
        </w:rPr>
        <w:t xml:space="preserve"> [Online]. Verfügbar auf http://​www.tecchannel.de​/​pc_mobile/​peripherie/​3199755/​hdmi_ohne_kabel_miracast_co/​index2.html.</w:t>
      </w:r>
    </w:p>
    <w:p w:rsidR="00A87331" w:rsidRPr="0098458E" w:rsidRDefault="00A87331" w:rsidP="00A87331">
      <w:pPr>
        <w:pStyle w:val="CitaviBibliographyEntry"/>
        <w:rPr>
          <w:sz w:val="21"/>
          <w:szCs w:val="21"/>
          <w:lang w:val="en-US"/>
        </w:rPr>
      </w:pPr>
      <w:r w:rsidRPr="0098458E">
        <w:rPr>
          <w:sz w:val="21"/>
          <w:szCs w:val="21"/>
          <w:lang w:val="en-US"/>
        </w:rPr>
        <w:t xml:space="preserve">Mike Schnier (2013) </w:t>
      </w:r>
      <w:r w:rsidRPr="0098458E">
        <w:rPr>
          <w:i/>
          <w:sz w:val="21"/>
          <w:szCs w:val="21"/>
          <w:lang w:val="en-US"/>
        </w:rPr>
        <w:t>AirFloat turns any iOS device into an AirPlay receiver</w:t>
      </w:r>
      <w:r w:rsidRPr="0098458E">
        <w:rPr>
          <w:sz w:val="21"/>
          <w:szCs w:val="21"/>
          <w:lang w:val="en-US"/>
        </w:rPr>
        <w:t xml:space="preserve"> [Online]. Verfügbar auf http://​www.idownloadblog.com​/​2013/​02/​15/​airfloat/​.</w:t>
      </w:r>
    </w:p>
    <w:p w:rsidR="00A87331" w:rsidRPr="0098458E" w:rsidRDefault="00A87331" w:rsidP="00A87331">
      <w:pPr>
        <w:pStyle w:val="CitaviBibliographyEntry"/>
        <w:rPr>
          <w:sz w:val="21"/>
          <w:szCs w:val="21"/>
        </w:rPr>
      </w:pPr>
      <w:r w:rsidRPr="0098458E">
        <w:rPr>
          <w:sz w:val="21"/>
          <w:szCs w:val="21"/>
          <w:lang w:val="en-US"/>
        </w:rPr>
        <w:t xml:space="preserve">Müssig, F. (2010) </w:t>
      </w:r>
      <w:r w:rsidRPr="0098458E">
        <w:rPr>
          <w:i/>
          <w:sz w:val="21"/>
          <w:szCs w:val="21"/>
          <w:lang w:val="en-US"/>
        </w:rPr>
        <w:t>Hands-On: Intel Wireless Display</w:t>
      </w:r>
      <w:r w:rsidRPr="0098458E">
        <w:rPr>
          <w:sz w:val="21"/>
          <w:szCs w:val="21"/>
          <w:lang w:val="en-US"/>
        </w:rPr>
        <w:t xml:space="preserve"> [Online]. </w:t>
      </w:r>
      <w:r w:rsidRPr="0098458E">
        <w:rPr>
          <w:sz w:val="21"/>
          <w:szCs w:val="21"/>
        </w:rPr>
        <w:t>Verfügbar auf http://​www.heise.de​/​newsticker/​meldung/​Hands-On-Intel-Wireless-Display-900035.html.</w:t>
      </w:r>
    </w:p>
    <w:p w:rsidR="00A87331" w:rsidRPr="0098458E" w:rsidRDefault="00A87331" w:rsidP="00A87331">
      <w:pPr>
        <w:pStyle w:val="CitaviBibliographyEntry"/>
        <w:rPr>
          <w:sz w:val="21"/>
          <w:szCs w:val="21"/>
        </w:rPr>
      </w:pPr>
      <w:r w:rsidRPr="0098458E">
        <w:rPr>
          <w:sz w:val="21"/>
          <w:szCs w:val="21"/>
          <w:lang w:val="en-US"/>
        </w:rPr>
        <w:t xml:space="preserve">Paine, S. (2014) </w:t>
      </w:r>
      <w:r w:rsidRPr="0098458E">
        <w:rPr>
          <w:i/>
          <w:sz w:val="21"/>
          <w:szCs w:val="21"/>
          <w:lang w:val="en-US"/>
        </w:rPr>
        <w:t>WiDi – Wireless Display Overview, Specifications, Testing and Demos</w:t>
      </w:r>
      <w:r w:rsidRPr="0098458E">
        <w:rPr>
          <w:sz w:val="21"/>
          <w:szCs w:val="21"/>
          <w:lang w:val="en-US"/>
        </w:rPr>
        <w:t xml:space="preserve"> [Online]. </w:t>
      </w:r>
      <w:r w:rsidRPr="0098458E">
        <w:rPr>
          <w:sz w:val="21"/>
          <w:szCs w:val="21"/>
        </w:rPr>
        <w:t>Verfügbar auf http://​www.umpcportal.com​/​2014/​02/​widi-wireless-display-overview-specifications-testing-and-demos/​.</w:t>
      </w:r>
    </w:p>
    <w:p w:rsidR="00A87331" w:rsidRPr="0098458E" w:rsidRDefault="00A87331" w:rsidP="00A87331">
      <w:pPr>
        <w:pStyle w:val="CitaviBibliographyEntry"/>
        <w:rPr>
          <w:sz w:val="21"/>
          <w:szCs w:val="21"/>
        </w:rPr>
      </w:pPr>
      <w:r w:rsidRPr="0098458E">
        <w:rPr>
          <w:sz w:val="21"/>
          <w:szCs w:val="21"/>
          <w:lang w:val="en-US"/>
        </w:rPr>
        <w:t xml:space="preserve">WHDI (o.J) </w:t>
      </w:r>
      <w:r w:rsidRPr="0098458E">
        <w:rPr>
          <w:i/>
          <w:sz w:val="21"/>
          <w:szCs w:val="21"/>
          <w:lang w:val="en-US"/>
        </w:rPr>
        <w:t>About</w:t>
      </w:r>
      <w:r w:rsidRPr="0098458E">
        <w:rPr>
          <w:sz w:val="21"/>
          <w:szCs w:val="21"/>
          <w:lang w:val="en-US"/>
        </w:rPr>
        <w:t xml:space="preserve"> [Online]. </w:t>
      </w:r>
      <w:r w:rsidRPr="0098458E">
        <w:rPr>
          <w:sz w:val="21"/>
          <w:szCs w:val="21"/>
        </w:rPr>
        <w:t>Verfügbar auf http://​www.whdi.org​/​About.</w:t>
      </w:r>
    </w:p>
    <w:p w:rsidR="00A87331" w:rsidRPr="0098458E" w:rsidRDefault="00A87331" w:rsidP="00A87331">
      <w:pPr>
        <w:pStyle w:val="CitaviBibliographyEntry"/>
        <w:rPr>
          <w:sz w:val="21"/>
          <w:szCs w:val="21"/>
        </w:rPr>
      </w:pPr>
      <w:r w:rsidRPr="0098458E">
        <w:rPr>
          <w:sz w:val="21"/>
          <w:szCs w:val="21"/>
          <w:lang w:val="en-US"/>
        </w:rPr>
        <w:t xml:space="preserve">Wi-Fi Alliance (o.J.) </w:t>
      </w:r>
      <w:r w:rsidRPr="0098458E">
        <w:rPr>
          <w:i/>
          <w:sz w:val="21"/>
          <w:szCs w:val="21"/>
          <w:lang w:val="en-US"/>
        </w:rPr>
        <w:t>Wi-Fi Display Specification v1.1</w:t>
      </w:r>
      <w:r w:rsidRPr="0098458E">
        <w:rPr>
          <w:sz w:val="21"/>
          <w:szCs w:val="21"/>
          <w:lang w:val="en-US"/>
        </w:rPr>
        <w:t xml:space="preserve"> [Online]. </w:t>
      </w:r>
      <w:r w:rsidRPr="0098458E">
        <w:rPr>
          <w:sz w:val="21"/>
          <w:szCs w:val="21"/>
        </w:rPr>
        <w:t>Verfügbar auf https://​www.wi-fi.org​/​downloads-registered/​Wi-Fi_Display_Specification_v1.1.zip [Stand 07.02.2016].</w:t>
      </w:r>
    </w:p>
    <w:p w:rsidR="00A87331" w:rsidRPr="0098458E" w:rsidRDefault="00A87331" w:rsidP="00A87331">
      <w:pPr>
        <w:pStyle w:val="CitaviBibliographyEntry"/>
        <w:rPr>
          <w:sz w:val="21"/>
          <w:szCs w:val="21"/>
        </w:rPr>
      </w:pPr>
      <w:r w:rsidRPr="0098458E">
        <w:rPr>
          <w:sz w:val="21"/>
          <w:szCs w:val="21"/>
          <w:lang w:val="en-US"/>
        </w:rPr>
        <w:t xml:space="preserve">WirelessHD (o.J.a) </w:t>
      </w:r>
      <w:r w:rsidRPr="0098458E">
        <w:rPr>
          <w:i/>
          <w:sz w:val="21"/>
          <w:szCs w:val="21"/>
          <w:lang w:val="en-US"/>
        </w:rPr>
        <w:t>Specification Summary</w:t>
      </w:r>
      <w:r w:rsidRPr="0098458E">
        <w:rPr>
          <w:sz w:val="21"/>
          <w:szCs w:val="21"/>
          <w:lang w:val="en-US"/>
        </w:rPr>
        <w:t xml:space="preserve"> [Online]. </w:t>
      </w:r>
      <w:r w:rsidRPr="0098458E">
        <w:rPr>
          <w:sz w:val="21"/>
          <w:szCs w:val="21"/>
        </w:rPr>
        <w:t>Verfügbar auf http://​www.wirelesshd.org​/​about/​specification-summary/​.</w:t>
      </w:r>
    </w:p>
    <w:p w:rsidR="00A87331" w:rsidRPr="0098458E" w:rsidRDefault="00A87331" w:rsidP="00A87331">
      <w:pPr>
        <w:pStyle w:val="CitaviBibliographyEntry"/>
        <w:rPr>
          <w:sz w:val="21"/>
          <w:szCs w:val="21"/>
        </w:rPr>
      </w:pPr>
      <w:r w:rsidRPr="0098458E">
        <w:rPr>
          <w:sz w:val="21"/>
          <w:szCs w:val="21"/>
          <w:lang w:val="en-US"/>
        </w:rPr>
        <w:t xml:space="preserve">WirelessHD (o.J.b) </w:t>
      </w:r>
      <w:r w:rsidRPr="0098458E">
        <w:rPr>
          <w:i/>
          <w:sz w:val="21"/>
          <w:szCs w:val="21"/>
          <w:lang w:val="en-US"/>
        </w:rPr>
        <w:t>Technology</w:t>
      </w:r>
      <w:r w:rsidRPr="0098458E">
        <w:rPr>
          <w:sz w:val="21"/>
          <w:szCs w:val="21"/>
          <w:lang w:val="en-US"/>
        </w:rPr>
        <w:t xml:space="preserve"> [Online]. </w:t>
      </w:r>
      <w:r w:rsidRPr="0098458E">
        <w:rPr>
          <w:sz w:val="21"/>
          <w:szCs w:val="21"/>
        </w:rPr>
        <w:t>Verfügbar auf http://​www.wirelesshd.org​/​about/​technology/​.</w:t>
      </w:r>
    </w:p>
    <w:p w:rsidR="00C23236" w:rsidRPr="003A2320" w:rsidRDefault="00A87331" w:rsidP="00A87331">
      <w:pPr>
        <w:pStyle w:val="CitaviBibliographyEntry"/>
      </w:pPr>
      <w:r w:rsidRPr="0098458E">
        <w:rPr>
          <w:sz w:val="21"/>
          <w:szCs w:val="21"/>
        </w:rPr>
        <w:t xml:space="preserve">Ziesecke, D. (o.J.) </w:t>
      </w:r>
      <w:r w:rsidRPr="0098458E">
        <w:rPr>
          <w:i/>
          <w:sz w:val="21"/>
          <w:szCs w:val="21"/>
        </w:rPr>
        <w:t>Intel WiDi</w:t>
      </w:r>
      <w:r w:rsidRPr="0098458E">
        <w:rPr>
          <w:sz w:val="21"/>
          <w:szCs w:val="21"/>
        </w:rPr>
        <w:t xml:space="preserve"> [Online]. Verfügbar auf http://​www.voip-information.de​/​intel-</w:t>
      </w:r>
      <w:r w:rsidRPr="00A87331">
        <w:t>widi.php.</w:t>
      </w:r>
      <w:r w:rsidR="00C23236">
        <w:fldChar w:fldCharType="end"/>
      </w:r>
    </w:p>
    <w:sectPr w:rsidR="00C23236" w:rsidRPr="003A2320" w:rsidSect="00A87331">
      <w:headerReference w:type="default" r:id="rId21"/>
      <w:pgSz w:w="11906" w:h="16838"/>
      <w:pgMar w:top="1701" w:right="1701" w:bottom="1701"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2288" w:rsidRDefault="00D02288" w:rsidP="00C2148C">
      <w:pPr>
        <w:spacing w:after="0" w:line="240" w:lineRule="auto"/>
      </w:pPr>
      <w:r>
        <w:separator/>
      </w:r>
    </w:p>
  </w:endnote>
  <w:endnote w:type="continuationSeparator" w:id="0">
    <w:p w:rsidR="00D02288" w:rsidRDefault="00D02288" w:rsidP="00C214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23" w:rsidRDefault="00A06623">
    <w:pPr>
      <w:pStyle w:val="Fuzeile"/>
    </w:pPr>
    <w:r>
      <w:t>HetSys Screensharing</w:t>
    </w:r>
    <w:r>
      <w:tab/>
    </w:r>
    <w:r>
      <w:tab/>
    </w:r>
    <w:r>
      <w:fldChar w:fldCharType="begin"/>
    </w:r>
    <w:r>
      <w:instrText xml:space="preserve"> PAGE  \* Arabic  \* MERGEFORMAT </w:instrText>
    </w:r>
    <w:r>
      <w:fldChar w:fldCharType="separate"/>
    </w:r>
    <w:r w:rsidR="0024286B">
      <w:rPr>
        <w:noProof/>
      </w:rPr>
      <w:t>2</w:t>
    </w:r>
    <w:r>
      <w:fldChar w:fldCharType="end"/>
    </w:r>
    <w:r>
      <w:t>/</w:t>
    </w:r>
    <w:r w:rsidR="00D02288">
      <w:fldChar w:fldCharType="begin"/>
    </w:r>
    <w:r w:rsidR="00D02288">
      <w:instrText xml:space="preserve"> NUMPAGES  \* Arabic  \* MERGEFORMAT </w:instrText>
    </w:r>
    <w:r w:rsidR="00D02288">
      <w:fldChar w:fldCharType="separate"/>
    </w:r>
    <w:r w:rsidR="0024286B">
      <w:rPr>
        <w:noProof/>
      </w:rPr>
      <w:t>19</w:t>
    </w:r>
    <w:r w:rsidR="00D02288">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23" w:rsidRDefault="00540660">
    <w:pPr>
      <w:pStyle w:val="Fuzeile"/>
    </w:pPr>
    <w:r>
      <w:t xml:space="preserve">ITM13 | </w:t>
    </w:r>
    <w:r w:rsidR="00A06623">
      <w:t>HetSys Screensharing</w:t>
    </w:r>
    <w:r w:rsidR="00A06623">
      <w:tab/>
    </w:r>
    <w:r w:rsidR="00A06623">
      <w:tab/>
    </w:r>
    <w:r w:rsidR="00A06623">
      <w:fldChar w:fldCharType="begin"/>
    </w:r>
    <w:r w:rsidR="00A06623">
      <w:instrText xml:space="preserve"> PAGE  \* Arabic  \* MERGEFORMAT </w:instrText>
    </w:r>
    <w:r w:rsidR="00A06623">
      <w:fldChar w:fldCharType="separate"/>
    </w:r>
    <w:r w:rsidR="0024286B">
      <w:rPr>
        <w:noProof/>
      </w:rPr>
      <w:t>18</w:t>
    </w:r>
    <w:r w:rsidR="00A06623">
      <w:fldChar w:fldCharType="end"/>
    </w:r>
    <w:r w:rsidR="00A06623">
      <w:t>/</w:t>
    </w:r>
    <w:r w:rsidR="00D02288">
      <w:fldChar w:fldCharType="begin"/>
    </w:r>
    <w:r w:rsidR="00D02288">
      <w:instrText xml:space="preserve"> NUMPAGES  \* Arabic  \* MERGEFORMAT </w:instrText>
    </w:r>
    <w:r w:rsidR="00D02288">
      <w:fldChar w:fldCharType="separate"/>
    </w:r>
    <w:r w:rsidR="0024286B">
      <w:rPr>
        <w:noProof/>
      </w:rPr>
      <w:t>19</w:t>
    </w:r>
    <w:r w:rsidR="00D02288">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2288" w:rsidRDefault="00D02288" w:rsidP="00C2148C">
      <w:pPr>
        <w:spacing w:after="0" w:line="240" w:lineRule="auto"/>
      </w:pPr>
      <w:r>
        <w:separator/>
      </w:r>
    </w:p>
  </w:footnote>
  <w:footnote w:type="continuationSeparator" w:id="0">
    <w:p w:rsidR="00D02288" w:rsidRDefault="00D02288" w:rsidP="00C2148C">
      <w:pPr>
        <w:spacing w:after="0" w:line="240" w:lineRule="auto"/>
      </w:pPr>
      <w:r>
        <w:continuationSeparator/>
      </w:r>
    </w:p>
  </w:footnote>
  <w:footnote w:id="1">
    <w:p w:rsidR="00A06623" w:rsidRDefault="00A06623">
      <w:pPr>
        <w:pStyle w:val="Funotentext"/>
      </w:pPr>
      <w:r>
        <w:rPr>
          <w:rStyle w:val="Funotenzeichen"/>
        </w:rPr>
        <w:footnoteRef/>
      </w:r>
      <w:r>
        <w:t xml:space="preserve"> </w:t>
      </w:r>
      <w:hyperlink r:id="rId1" w:history="1">
        <w:r w:rsidRPr="000C27C2">
          <w:rPr>
            <w:rStyle w:val="Hyperlink"/>
          </w:rPr>
          <w:t>http://www.intel.de/content/www/de/de/support/emerging-technologies/000014931.html?wapkw=widi&amp;_ga=1.144481589.1454502059.1454616028</w:t>
        </w:r>
      </w:hyperlink>
    </w:p>
  </w:footnote>
  <w:footnote w:id="2">
    <w:p w:rsidR="00A06623" w:rsidRDefault="00A06623">
      <w:pPr>
        <w:pStyle w:val="Funotentext"/>
      </w:pPr>
      <w:r>
        <w:rPr>
          <w:rStyle w:val="Funotenzeichen"/>
        </w:rPr>
        <w:footnoteRef/>
      </w:r>
      <w:r>
        <w:t xml:space="preserve"> Der WFD Sender wählt ein passendes Audio- und/oder Videoformat und andere Features aus der Liste an unterstützten Funktionen von sowohl dem WFD Sender als auch dem WFD Empfänger.</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23" w:rsidRDefault="00A06623">
    <w:pPr>
      <w:pStyle w:val="Kopfzeile"/>
    </w:pPr>
    <w:r>
      <w:tab/>
    </w:r>
    <w:r w:rsidR="00D02288">
      <w:fldChar w:fldCharType="begin"/>
    </w:r>
    <w:r w:rsidR="00D02288">
      <w:instrText xml:space="preserve"> STYLEREF  "Überschrift 1"  \* MERGEFORMAT </w:instrText>
    </w:r>
    <w:r w:rsidR="00D02288">
      <w:fldChar w:fldCharType="separate"/>
    </w:r>
    <w:r w:rsidR="0024286B">
      <w:rPr>
        <w:noProof/>
      </w:rPr>
      <w:t>Fazit</w:t>
    </w:r>
    <w:r w:rsidR="00D02288">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623" w:rsidRPr="00A87331" w:rsidRDefault="00A06623" w:rsidP="00A87331">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F2FA4"/>
    <w:multiLevelType w:val="multilevel"/>
    <w:tmpl w:val="0C5EB318"/>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70735DD"/>
    <w:multiLevelType w:val="hybridMultilevel"/>
    <w:tmpl w:val="CD9C92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4314F5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47322B4"/>
    <w:multiLevelType w:val="hybridMultilevel"/>
    <w:tmpl w:val="F2540EC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0F4673"/>
    <w:multiLevelType w:val="hybridMultilevel"/>
    <w:tmpl w:val="DF10F5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041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C4E78BB"/>
    <w:multiLevelType w:val="hybridMultilevel"/>
    <w:tmpl w:val="CFB85A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0363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317443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2359D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48F62A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6F443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1F263C"/>
    <w:multiLevelType w:val="hybridMultilevel"/>
    <w:tmpl w:val="16F656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F8674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7F6D3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FD307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49914E1"/>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93301B"/>
    <w:multiLevelType w:val="multilevel"/>
    <w:tmpl w:val="81A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DB0629"/>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16"/>
  </w:num>
  <w:num w:numId="3">
    <w:abstractNumId w:val="5"/>
  </w:num>
  <w:num w:numId="4">
    <w:abstractNumId w:val="15"/>
  </w:num>
  <w:num w:numId="5">
    <w:abstractNumId w:val="9"/>
  </w:num>
  <w:num w:numId="6">
    <w:abstractNumId w:val="11"/>
  </w:num>
  <w:num w:numId="7">
    <w:abstractNumId w:val="18"/>
  </w:num>
  <w:num w:numId="8">
    <w:abstractNumId w:val="3"/>
  </w:num>
  <w:num w:numId="9">
    <w:abstractNumId w:val="2"/>
  </w:num>
  <w:num w:numId="10">
    <w:abstractNumId w:val="6"/>
  </w:num>
  <w:num w:numId="11">
    <w:abstractNumId w:val="4"/>
  </w:num>
  <w:num w:numId="12">
    <w:abstractNumId w:val="8"/>
  </w:num>
  <w:num w:numId="13">
    <w:abstractNumId w:val="14"/>
  </w:num>
  <w:num w:numId="14">
    <w:abstractNumId w:val="10"/>
  </w:num>
  <w:num w:numId="15">
    <w:abstractNumId w:val="13"/>
  </w:num>
  <w:num w:numId="16">
    <w:abstractNumId w:val="7"/>
  </w:num>
  <w:num w:numId="17">
    <w:abstractNumId w:val="0"/>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131078" w:nlCheck="1" w:checkStyle="0"/>
  <w:activeWritingStyle w:appName="MSWord" w:lang="de-DE" w:vendorID="64" w:dllVersion="131078" w:nlCheck="1" w:checkStyle="0"/>
  <w:activeWritingStyle w:appName="MSWord" w:lang="en-US" w:vendorID="64" w:dllVersion="131078"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C44"/>
    <w:rsid w:val="00010F03"/>
    <w:rsid w:val="00017B1D"/>
    <w:rsid w:val="000273D9"/>
    <w:rsid w:val="000279BD"/>
    <w:rsid w:val="0008188E"/>
    <w:rsid w:val="000875DA"/>
    <w:rsid w:val="000D519B"/>
    <w:rsid w:val="001141D2"/>
    <w:rsid w:val="0014374F"/>
    <w:rsid w:val="00146D9D"/>
    <w:rsid w:val="00154C11"/>
    <w:rsid w:val="001727FE"/>
    <w:rsid w:val="0018248E"/>
    <w:rsid w:val="00193E3D"/>
    <w:rsid w:val="001A6AD8"/>
    <w:rsid w:val="001B4FB1"/>
    <w:rsid w:val="001E2458"/>
    <w:rsid w:val="001F4BC5"/>
    <w:rsid w:val="0020693B"/>
    <w:rsid w:val="00222CDD"/>
    <w:rsid w:val="002419E0"/>
    <w:rsid w:val="0024286B"/>
    <w:rsid w:val="00281CA5"/>
    <w:rsid w:val="0029036C"/>
    <w:rsid w:val="00295005"/>
    <w:rsid w:val="00296687"/>
    <w:rsid w:val="002A773A"/>
    <w:rsid w:val="002D42B7"/>
    <w:rsid w:val="002E01DB"/>
    <w:rsid w:val="00313014"/>
    <w:rsid w:val="00315032"/>
    <w:rsid w:val="00353C3E"/>
    <w:rsid w:val="00354FC7"/>
    <w:rsid w:val="00375D01"/>
    <w:rsid w:val="003909C0"/>
    <w:rsid w:val="00393AFE"/>
    <w:rsid w:val="003A0F4A"/>
    <w:rsid w:val="003A2320"/>
    <w:rsid w:val="003C5AA9"/>
    <w:rsid w:val="003D441D"/>
    <w:rsid w:val="003D6AB9"/>
    <w:rsid w:val="003E4F8C"/>
    <w:rsid w:val="003E7FA6"/>
    <w:rsid w:val="00410E55"/>
    <w:rsid w:val="00424F08"/>
    <w:rsid w:val="0042647F"/>
    <w:rsid w:val="00427579"/>
    <w:rsid w:val="00437EC4"/>
    <w:rsid w:val="00461250"/>
    <w:rsid w:val="00467C7D"/>
    <w:rsid w:val="0047345C"/>
    <w:rsid w:val="00475C37"/>
    <w:rsid w:val="0048275E"/>
    <w:rsid w:val="004915BA"/>
    <w:rsid w:val="004A074A"/>
    <w:rsid w:val="004B4F26"/>
    <w:rsid w:val="004C35A7"/>
    <w:rsid w:val="004C6477"/>
    <w:rsid w:val="004E65DE"/>
    <w:rsid w:val="00517833"/>
    <w:rsid w:val="00517E14"/>
    <w:rsid w:val="00524606"/>
    <w:rsid w:val="00524E1D"/>
    <w:rsid w:val="00526265"/>
    <w:rsid w:val="00532296"/>
    <w:rsid w:val="00540660"/>
    <w:rsid w:val="00555FA1"/>
    <w:rsid w:val="0057036E"/>
    <w:rsid w:val="00584C44"/>
    <w:rsid w:val="00586335"/>
    <w:rsid w:val="00596361"/>
    <w:rsid w:val="005A1CB8"/>
    <w:rsid w:val="005C01DA"/>
    <w:rsid w:val="005E5464"/>
    <w:rsid w:val="006123FF"/>
    <w:rsid w:val="00622191"/>
    <w:rsid w:val="00623D59"/>
    <w:rsid w:val="00625A04"/>
    <w:rsid w:val="00626ECF"/>
    <w:rsid w:val="00627479"/>
    <w:rsid w:val="00642165"/>
    <w:rsid w:val="00654F92"/>
    <w:rsid w:val="00675CAF"/>
    <w:rsid w:val="006C3194"/>
    <w:rsid w:val="006E2E66"/>
    <w:rsid w:val="006E7155"/>
    <w:rsid w:val="006F7E3A"/>
    <w:rsid w:val="0070609D"/>
    <w:rsid w:val="00706F35"/>
    <w:rsid w:val="00715D45"/>
    <w:rsid w:val="00717162"/>
    <w:rsid w:val="007638CF"/>
    <w:rsid w:val="007968FC"/>
    <w:rsid w:val="00797AB6"/>
    <w:rsid w:val="007A4F4E"/>
    <w:rsid w:val="007D576A"/>
    <w:rsid w:val="007E4081"/>
    <w:rsid w:val="007E5C7C"/>
    <w:rsid w:val="008333CC"/>
    <w:rsid w:val="0083457D"/>
    <w:rsid w:val="0085021B"/>
    <w:rsid w:val="008632A1"/>
    <w:rsid w:val="00866F5C"/>
    <w:rsid w:val="008C449F"/>
    <w:rsid w:val="008E17E6"/>
    <w:rsid w:val="008E340B"/>
    <w:rsid w:val="009008CE"/>
    <w:rsid w:val="00923883"/>
    <w:rsid w:val="009577F8"/>
    <w:rsid w:val="009708E7"/>
    <w:rsid w:val="0098458E"/>
    <w:rsid w:val="00986909"/>
    <w:rsid w:val="00993066"/>
    <w:rsid w:val="009A2B82"/>
    <w:rsid w:val="009A3F90"/>
    <w:rsid w:val="009A7080"/>
    <w:rsid w:val="009B71CA"/>
    <w:rsid w:val="009F1D3F"/>
    <w:rsid w:val="00A06623"/>
    <w:rsid w:val="00A13B2C"/>
    <w:rsid w:val="00A174FE"/>
    <w:rsid w:val="00A42BF8"/>
    <w:rsid w:val="00A759B6"/>
    <w:rsid w:val="00A87331"/>
    <w:rsid w:val="00A8798F"/>
    <w:rsid w:val="00AC4118"/>
    <w:rsid w:val="00AE6189"/>
    <w:rsid w:val="00B129EE"/>
    <w:rsid w:val="00B432CC"/>
    <w:rsid w:val="00B61745"/>
    <w:rsid w:val="00B951CC"/>
    <w:rsid w:val="00B951E7"/>
    <w:rsid w:val="00BA1532"/>
    <w:rsid w:val="00BA7942"/>
    <w:rsid w:val="00BB141C"/>
    <w:rsid w:val="00BB1DC5"/>
    <w:rsid w:val="00BD4D94"/>
    <w:rsid w:val="00BE51CB"/>
    <w:rsid w:val="00C0199E"/>
    <w:rsid w:val="00C11074"/>
    <w:rsid w:val="00C14C86"/>
    <w:rsid w:val="00C2148C"/>
    <w:rsid w:val="00C23236"/>
    <w:rsid w:val="00C24E60"/>
    <w:rsid w:val="00C309C3"/>
    <w:rsid w:val="00C45297"/>
    <w:rsid w:val="00C61333"/>
    <w:rsid w:val="00C6201E"/>
    <w:rsid w:val="00C76B1D"/>
    <w:rsid w:val="00CA6E08"/>
    <w:rsid w:val="00CB7561"/>
    <w:rsid w:val="00CC7E6A"/>
    <w:rsid w:val="00CF0644"/>
    <w:rsid w:val="00D02288"/>
    <w:rsid w:val="00D1669C"/>
    <w:rsid w:val="00D177DC"/>
    <w:rsid w:val="00D45421"/>
    <w:rsid w:val="00DA4741"/>
    <w:rsid w:val="00DA6C5A"/>
    <w:rsid w:val="00DB108D"/>
    <w:rsid w:val="00DE0ED2"/>
    <w:rsid w:val="00DF0265"/>
    <w:rsid w:val="00E115F7"/>
    <w:rsid w:val="00E129D3"/>
    <w:rsid w:val="00E232A9"/>
    <w:rsid w:val="00E33679"/>
    <w:rsid w:val="00E341ED"/>
    <w:rsid w:val="00E614EC"/>
    <w:rsid w:val="00E64860"/>
    <w:rsid w:val="00E76F03"/>
    <w:rsid w:val="00E84E2C"/>
    <w:rsid w:val="00EC712A"/>
    <w:rsid w:val="00ED7B96"/>
    <w:rsid w:val="00EF1D0B"/>
    <w:rsid w:val="00F07DA6"/>
    <w:rsid w:val="00F800AE"/>
    <w:rsid w:val="00F8440E"/>
    <w:rsid w:val="00F873CE"/>
    <w:rsid w:val="00F97113"/>
    <w:rsid w:val="00F97211"/>
    <w:rsid w:val="00FA6138"/>
    <w:rsid w:val="00FB4586"/>
    <w:rsid w:val="00FB6AED"/>
    <w:rsid w:val="00FD4F79"/>
    <w:rsid w:val="00FE7D9B"/>
    <w:rsid w:val="00FF64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CE000"/>
  <w15:chartTrackingRefBased/>
  <w15:docId w15:val="{27B56B31-326B-4A6C-A626-5003CFF04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214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BA15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37EC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37EC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37EC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C2148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2148C"/>
    <w:rPr>
      <w:rFonts w:eastAsiaTheme="minorEastAsia"/>
      <w:lang w:eastAsia="de-DE"/>
    </w:rPr>
  </w:style>
  <w:style w:type="character" w:customStyle="1" w:styleId="berschrift1Zchn">
    <w:name w:val="Überschrift 1 Zchn"/>
    <w:basedOn w:val="Absatz-Standardschriftart"/>
    <w:link w:val="berschrift1"/>
    <w:uiPriority w:val="9"/>
    <w:rsid w:val="00C2148C"/>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2148C"/>
    <w:pPr>
      <w:outlineLvl w:val="9"/>
    </w:pPr>
    <w:rPr>
      <w:lang w:eastAsia="de-DE"/>
    </w:rPr>
  </w:style>
  <w:style w:type="paragraph" w:styleId="Verzeichnis1">
    <w:name w:val="toc 1"/>
    <w:basedOn w:val="Standard"/>
    <w:next w:val="Standard"/>
    <w:autoRedefine/>
    <w:uiPriority w:val="39"/>
    <w:unhideWhenUsed/>
    <w:rsid w:val="00C2148C"/>
    <w:pPr>
      <w:spacing w:after="100"/>
    </w:pPr>
  </w:style>
  <w:style w:type="character" w:styleId="Hyperlink">
    <w:name w:val="Hyperlink"/>
    <w:basedOn w:val="Absatz-Standardschriftart"/>
    <w:uiPriority w:val="99"/>
    <w:unhideWhenUsed/>
    <w:rsid w:val="00C2148C"/>
    <w:rPr>
      <w:color w:val="0563C1" w:themeColor="hyperlink"/>
      <w:u w:val="single"/>
    </w:rPr>
  </w:style>
  <w:style w:type="paragraph" w:styleId="Kopfzeile">
    <w:name w:val="header"/>
    <w:basedOn w:val="Standard"/>
    <w:link w:val="KopfzeileZchn"/>
    <w:uiPriority w:val="99"/>
    <w:unhideWhenUsed/>
    <w:rsid w:val="00C214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2148C"/>
  </w:style>
  <w:style w:type="paragraph" w:styleId="Fuzeile">
    <w:name w:val="footer"/>
    <w:basedOn w:val="Standard"/>
    <w:link w:val="FuzeileZchn"/>
    <w:uiPriority w:val="99"/>
    <w:unhideWhenUsed/>
    <w:rsid w:val="00C214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2148C"/>
  </w:style>
  <w:style w:type="paragraph" w:customStyle="1" w:styleId="CitaviBibliographyEntry">
    <w:name w:val="Citavi Bibliography Entry"/>
    <w:basedOn w:val="Standard"/>
    <w:link w:val="CitaviBibliographyEntryZchn"/>
    <w:rsid w:val="00B951CC"/>
    <w:pPr>
      <w:tabs>
        <w:tab w:val="left" w:pos="283"/>
      </w:tabs>
      <w:spacing w:after="60"/>
      <w:ind w:left="283" w:hanging="283"/>
    </w:pPr>
  </w:style>
  <w:style w:type="character" w:customStyle="1" w:styleId="CitaviBibliographyEntryZchn">
    <w:name w:val="Citavi Bibliography Entry Zchn"/>
    <w:basedOn w:val="Absatz-Standardschriftart"/>
    <w:link w:val="CitaviBibliographyEntry"/>
    <w:rsid w:val="00B951CC"/>
  </w:style>
  <w:style w:type="paragraph" w:customStyle="1" w:styleId="CitaviBibliographyHeading">
    <w:name w:val="Citavi Bibliography Heading"/>
    <w:basedOn w:val="berschrift1"/>
    <w:link w:val="CitaviBibliographyHeadingZchn"/>
    <w:rsid w:val="00B951CC"/>
  </w:style>
  <w:style w:type="character" w:customStyle="1" w:styleId="CitaviBibliographyHeadingZchn">
    <w:name w:val="Citavi Bibliography Heading Zchn"/>
    <w:basedOn w:val="Absatz-Standardschriftart"/>
    <w:link w:val="CitaviBibliographyHeading"/>
    <w:rsid w:val="00B951C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BA1532"/>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BA1532"/>
    <w:pPr>
      <w:ind w:left="720"/>
      <w:contextualSpacing/>
    </w:pPr>
  </w:style>
  <w:style w:type="paragraph" w:styleId="Funotentext">
    <w:name w:val="footnote text"/>
    <w:basedOn w:val="Standard"/>
    <w:link w:val="FunotentextZchn"/>
    <w:uiPriority w:val="99"/>
    <w:semiHidden/>
    <w:unhideWhenUsed/>
    <w:rsid w:val="00FE7D9B"/>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FE7D9B"/>
    <w:rPr>
      <w:sz w:val="20"/>
      <w:szCs w:val="20"/>
    </w:rPr>
  </w:style>
  <w:style w:type="character" w:styleId="Funotenzeichen">
    <w:name w:val="footnote reference"/>
    <w:basedOn w:val="Absatz-Standardschriftart"/>
    <w:uiPriority w:val="99"/>
    <w:semiHidden/>
    <w:unhideWhenUsed/>
    <w:rsid w:val="00FE7D9B"/>
    <w:rPr>
      <w:vertAlign w:val="superscript"/>
    </w:rPr>
  </w:style>
  <w:style w:type="paragraph" w:styleId="Beschriftung">
    <w:name w:val="caption"/>
    <w:basedOn w:val="Standard"/>
    <w:next w:val="Standard"/>
    <w:uiPriority w:val="35"/>
    <w:unhideWhenUsed/>
    <w:qFormat/>
    <w:rsid w:val="00623D59"/>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437EC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37EC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37EC4"/>
    <w:rPr>
      <w:rFonts w:asciiTheme="majorHAnsi" w:eastAsiaTheme="majorEastAsia" w:hAnsiTheme="majorHAnsi" w:cstheme="majorBidi"/>
      <w:color w:val="2E74B5" w:themeColor="accent1" w:themeShade="BF"/>
    </w:rPr>
  </w:style>
  <w:style w:type="paragraph" w:styleId="StandardWeb">
    <w:name w:val="Normal (Web)"/>
    <w:basedOn w:val="Standard"/>
    <w:uiPriority w:val="99"/>
    <w:semiHidden/>
    <w:unhideWhenUsed/>
    <w:rsid w:val="00DB108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B108D"/>
    <w:rPr>
      <w:b/>
      <w:bCs/>
    </w:rPr>
  </w:style>
  <w:style w:type="paragraph" w:styleId="Verzeichnis2">
    <w:name w:val="toc 2"/>
    <w:basedOn w:val="Standard"/>
    <w:next w:val="Standard"/>
    <w:autoRedefine/>
    <w:uiPriority w:val="39"/>
    <w:unhideWhenUsed/>
    <w:rsid w:val="00410E5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507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jpe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www.intel.de/content/www/de/de/support/emerging-technologies/000014931.html?wapkw=widi&amp;_ga=1.144481589.1454502059.1454616028"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32DDF94C90A459C88ECF4CA729921BC"/>
        <w:category>
          <w:name w:val="Allgemein"/>
          <w:gallery w:val="placeholder"/>
        </w:category>
        <w:types>
          <w:type w:val="bbPlcHdr"/>
        </w:types>
        <w:behaviors>
          <w:behavior w:val="content"/>
        </w:behaviors>
        <w:guid w:val="{E5B8DD93-B92B-435B-B4B5-909E5D3676BD}"/>
      </w:docPartPr>
      <w:docPartBody>
        <w:p w:rsidR="0004126C" w:rsidRDefault="007E1ECF" w:rsidP="007E1ECF">
          <w:pPr>
            <w:pStyle w:val="432DDF94C90A459C88ECF4CA729921BC"/>
          </w:pPr>
          <w:r>
            <w:rPr>
              <w:color w:val="2E74B5" w:themeColor="accent1" w:themeShade="BF"/>
              <w:sz w:val="24"/>
              <w:szCs w:val="24"/>
            </w:rPr>
            <w:t>[Firmenname]</w:t>
          </w:r>
        </w:p>
      </w:docPartBody>
    </w:docPart>
    <w:docPart>
      <w:docPartPr>
        <w:name w:val="CDDB0C63E3164E889258BB011CB41B98"/>
        <w:category>
          <w:name w:val="Allgemein"/>
          <w:gallery w:val="placeholder"/>
        </w:category>
        <w:types>
          <w:type w:val="bbPlcHdr"/>
        </w:types>
        <w:behaviors>
          <w:behavior w:val="content"/>
        </w:behaviors>
        <w:guid w:val="{F5C2CB1A-2D93-4714-B9B5-18FF3BBB8C8C}"/>
      </w:docPartPr>
      <w:docPartBody>
        <w:p w:rsidR="0004126C" w:rsidRDefault="007E1ECF" w:rsidP="007E1ECF">
          <w:pPr>
            <w:pStyle w:val="CDDB0C63E3164E889258BB011CB41B98"/>
          </w:pPr>
          <w:r>
            <w:rPr>
              <w:rFonts w:asciiTheme="majorHAnsi" w:eastAsiaTheme="majorEastAsia" w:hAnsiTheme="majorHAnsi" w:cstheme="majorBidi"/>
              <w:color w:val="5B9BD5" w:themeColor="accent1"/>
              <w:sz w:val="88"/>
              <w:szCs w:val="88"/>
            </w:rPr>
            <w:t>[Dokumenttitel]</w:t>
          </w:r>
        </w:p>
      </w:docPartBody>
    </w:docPart>
    <w:docPart>
      <w:docPartPr>
        <w:name w:val="1EB6329B1A744C93A370EA9C98BD974D"/>
        <w:category>
          <w:name w:val="Allgemein"/>
          <w:gallery w:val="placeholder"/>
        </w:category>
        <w:types>
          <w:type w:val="bbPlcHdr"/>
        </w:types>
        <w:behaviors>
          <w:behavior w:val="content"/>
        </w:behaviors>
        <w:guid w:val="{F95E4FB6-35EA-4C56-9A59-A40C7B6108BD}"/>
      </w:docPartPr>
      <w:docPartBody>
        <w:p w:rsidR="0004126C" w:rsidRDefault="007E1ECF" w:rsidP="007E1ECF">
          <w:pPr>
            <w:pStyle w:val="1EB6329B1A744C93A370EA9C98BD974D"/>
          </w:pPr>
          <w:r>
            <w:rPr>
              <w:color w:val="5B9BD5" w:themeColor="accent1"/>
              <w:sz w:val="28"/>
              <w:szCs w:val="28"/>
            </w:rPr>
            <w:t>[Name des Autors]</w:t>
          </w:r>
        </w:p>
      </w:docPartBody>
    </w:docPart>
    <w:docPart>
      <w:docPartPr>
        <w:name w:val="E3976B0D2A604941B68515342486B85B"/>
        <w:category>
          <w:name w:val="Allgemein"/>
          <w:gallery w:val="placeholder"/>
        </w:category>
        <w:types>
          <w:type w:val="bbPlcHdr"/>
        </w:types>
        <w:behaviors>
          <w:behavior w:val="content"/>
        </w:behaviors>
        <w:guid w:val="{B14E0060-495D-44C4-9673-5D27CA40107B}"/>
      </w:docPartPr>
      <w:docPartBody>
        <w:p w:rsidR="0004126C" w:rsidRDefault="007E1ECF" w:rsidP="007E1ECF">
          <w:pPr>
            <w:pStyle w:val="E3976B0D2A604941B68515342486B85B"/>
          </w:pPr>
          <w:r>
            <w:rPr>
              <w:color w:val="5B9BD5"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ECF"/>
    <w:rsid w:val="0004126C"/>
    <w:rsid w:val="000E6179"/>
    <w:rsid w:val="00211C2F"/>
    <w:rsid w:val="0023371F"/>
    <w:rsid w:val="00387739"/>
    <w:rsid w:val="00391484"/>
    <w:rsid w:val="00681E09"/>
    <w:rsid w:val="0072185D"/>
    <w:rsid w:val="007625B5"/>
    <w:rsid w:val="007B5A71"/>
    <w:rsid w:val="007E1ECF"/>
    <w:rsid w:val="007F68D6"/>
    <w:rsid w:val="00B20885"/>
    <w:rsid w:val="00BA4340"/>
    <w:rsid w:val="00D15610"/>
    <w:rsid w:val="00D83055"/>
    <w:rsid w:val="00F26097"/>
    <w:rsid w:val="00F55874"/>
    <w:rsid w:val="00F926E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432DDF94C90A459C88ECF4CA729921BC">
    <w:name w:val="432DDF94C90A459C88ECF4CA729921BC"/>
    <w:rsid w:val="007E1ECF"/>
  </w:style>
  <w:style w:type="paragraph" w:customStyle="1" w:styleId="CDDB0C63E3164E889258BB011CB41B98">
    <w:name w:val="CDDB0C63E3164E889258BB011CB41B98"/>
    <w:rsid w:val="007E1ECF"/>
  </w:style>
  <w:style w:type="paragraph" w:customStyle="1" w:styleId="7A2C6BD35D2F40F78AE0EDA992EF5DA3">
    <w:name w:val="7A2C6BD35D2F40F78AE0EDA992EF5DA3"/>
    <w:rsid w:val="007E1ECF"/>
  </w:style>
  <w:style w:type="paragraph" w:customStyle="1" w:styleId="1EB6329B1A744C93A370EA9C98BD974D">
    <w:name w:val="1EB6329B1A744C93A370EA9C98BD974D"/>
    <w:rsid w:val="007E1ECF"/>
  </w:style>
  <w:style w:type="paragraph" w:customStyle="1" w:styleId="E3976B0D2A604941B68515342486B85B">
    <w:name w:val="E3976B0D2A604941B68515342486B85B"/>
    <w:rsid w:val="007E1E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9D886E-712C-4D32-8478-AAFEDD4290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16456</Words>
  <Characters>93804</Characters>
  <Application>Microsoft Office Word</Application>
  <DocSecurity>0</DocSecurity>
  <Lines>781</Lines>
  <Paragraphs>220</Paragraphs>
  <ScaleCrop>false</ScaleCrop>
  <HeadingPairs>
    <vt:vector size="2" baseType="variant">
      <vt:variant>
        <vt:lpstr>Titel</vt:lpstr>
      </vt:variant>
      <vt:variant>
        <vt:i4>1</vt:i4>
      </vt:variant>
    </vt:vector>
  </HeadingPairs>
  <TitlesOfParts>
    <vt:vector size="1" baseType="lpstr">
      <vt:lpstr>Screensharing</vt:lpstr>
    </vt:vector>
  </TitlesOfParts>
  <Company>FH Joanneum</Company>
  <LinksUpToDate>false</LinksUpToDate>
  <CharactersWithSpaces>110040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Screensharing</dc:title>
  <dc:subject/>
  <dc:creator>Andreas Höffernig, Florian Mayerhofer, Kevin Pfeifer</dc:creator>
  <cp:keywords/>
  <dc:description/>
  <cp:lastModifiedBy>Kevin Pfeifer</cp:lastModifiedBy>
  <cp:revision>66</cp:revision>
  <cp:lastPrinted>2016-02-07T20:44:00Z</cp:lastPrinted>
  <dcterms:created xsi:type="dcterms:W3CDTF">2015-10-07T05:18:00Z</dcterms:created>
  <dcterms:modified xsi:type="dcterms:W3CDTF">2016-02-07T20:44:00Z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HetSys_Citavi</vt:lpwstr>
  </property>
  <property fmtid="{D5CDD505-2E9C-101B-9397-08002B2CF9AE}" pid="3" name="CitaviDocumentProperty_0">
    <vt:lpwstr>f30ba773-3cbd-4b1f-8aff-d7dc60ab8615</vt:lpwstr>
  </property>
  <property fmtid="{D5CDD505-2E9C-101B-9397-08002B2CF9AE}" pid="4" name="CitaviDocumentProperty_6">
    <vt:lpwstr>True</vt:lpwstr>
  </property>
  <property fmtid="{D5CDD505-2E9C-101B-9397-08002B2CF9AE}" pid="5" name="CitaviDocumentProperty_8">
    <vt:lpwstr>C:\02_FH\05_WS2015\HetSys\Seminararbeit\HetSys_Citavi\HetSys_Citavi.ctv5</vt:lpwstr>
  </property>
  <property fmtid="{D5CDD505-2E9C-101B-9397-08002B2CF9AE}" pid="6" name="CitaviDocumentProperty_1">
    <vt:lpwstr>5.1.0.0</vt:lpwstr>
  </property>
</Properties>
</file>