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C24E60">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C24E60">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C24E60">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C24E60">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C24E60">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C24E60">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C24E60">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 xml:space="preserve">Entweder den abgegebenen oder nach der </w:t>
      </w:r>
      <w:proofErr w:type="spellStart"/>
      <w:proofErr w:type="gramStart"/>
      <w:r w:rsidRPr="00F97113">
        <w:rPr>
          <w:rFonts w:ascii="Arial" w:hAnsi="Arial" w:cs="Arial"/>
          <w:b/>
          <w:color w:val="FF0000"/>
        </w:rPr>
        <w:t>seminararbeit</w:t>
      </w:r>
      <w:proofErr w:type="spellEnd"/>
      <w:r w:rsidRPr="00F97113">
        <w:rPr>
          <w:rFonts w:ascii="Arial" w:hAnsi="Arial" w:cs="Arial"/>
          <w:b/>
          <w:color w:val="FF0000"/>
        </w:rPr>
        <w:t xml:space="preserve">  neu</w:t>
      </w:r>
      <w:proofErr w:type="gramEnd"/>
      <w:r w:rsidRPr="00F97113">
        <w:rPr>
          <w:rFonts w:ascii="Arial" w:hAnsi="Arial" w:cs="Arial"/>
          <w:b/>
          <w:color w:val="FF0000"/>
        </w:rPr>
        <w:t xml:space="preserve">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w:t>
      </w:r>
      <w:proofErr w:type="spellStart"/>
      <w:r w:rsidR="005C01DA">
        <w:rPr>
          <w:rFonts w:ascii="Arial" w:hAnsi="Arial" w:cs="Arial"/>
          <w:b/>
          <w:color w:val="FF0000"/>
        </w:rPr>
        <w:t>schluss</w:t>
      </w:r>
      <w:proofErr w:type="spellEnd"/>
      <w:r w:rsidR="005C01DA">
        <w:rPr>
          <w:rFonts w:ascii="Arial" w:hAnsi="Arial" w:cs="Arial"/>
          <w:b/>
          <w:color w:val="FF0000"/>
        </w:rPr>
        <w:t xml:space="preserve"> machen für verlängernden </w:t>
      </w:r>
      <w:proofErr w:type="spellStart"/>
      <w:r w:rsidR="005C01DA">
        <w:rPr>
          <w:rFonts w:ascii="Arial" w:hAnsi="Arial" w:cs="Arial"/>
          <w:b/>
          <w:color w:val="FF0000"/>
        </w:rPr>
        <w:t>effekt</w:t>
      </w:r>
      <w:proofErr w:type="spellEnd"/>
      <w:r w:rsidR="005C01DA">
        <w:rPr>
          <w:rFonts w:ascii="Arial" w:hAnsi="Arial" w:cs="Arial"/>
          <w:b/>
          <w:color w:val="FF0000"/>
        </w:rPr>
        <w:t xml:space="preserve">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 xml:space="preserve">Allgemeiner  </w:t>
      </w:r>
      <w:proofErr w:type="spellStart"/>
      <w:r>
        <w:rPr>
          <w:rFonts w:ascii="Arial" w:hAnsi="Arial" w:cs="Arial"/>
        </w:rPr>
        <w:t>bullshit</w:t>
      </w:r>
      <w:proofErr w:type="spell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proofErr w:type="spellStart"/>
      <w:r>
        <w:lastRenderedPageBreak/>
        <w:t>AirP</w:t>
      </w:r>
      <w:r w:rsidR="003A0F4A">
        <w:t>lay</w:t>
      </w:r>
      <w:bookmarkEnd w:id="2"/>
      <w:proofErr w:type="spellEnd"/>
    </w:p>
    <w:p w:rsidR="005C01DA" w:rsidRDefault="003A0F4A" w:rsidP="003C5AA9">
      <w:pPr>
        <w:spacing w:line="360" w:lineRule="auto"/>
        <w:rPr>
          <w:rFonts w:ascii="Arial" w:hAnsi="Arial" w:cs="Arial"/>
        </w:rPr>
      </w:pPr>
      <w:r>
        <w:rPr>
          <w:rFonts w:ascii="Arial" w:hAnsi="Arial" w:cs="Arial"/>
        </w:rPr>
        <w:t xml:space="preserve">Proprietäres </w:t>
      </w:r>
      <w:proofErr w:type="spellStart"/>
      <w:r>
        <w:rPr>
          <w:rFonts w:ascii="Arial" w:hAnsi="Arial" w:cs="Arial"/>
        </w:rPr>
        <w:t>protokoll</w:t>
      </w:r>
      <w:proofErr w:type="spellEnd"/>
      <w:r>
        <w:rPr>
          <w:rFonts w:ascii="Arial" w:hAnsi="Arial" w:cs="Arial"/>
        </w:rPr>
        <w:t xml:space="preserve"> für </w:t>
      </w:r>
      <w:proofErr w:type="spellStart"/>
      <w:r>
        <w:rPr>
          <w:rFonts w:ascii="Arial" w:hAnsi="Arial" w:cs="Arial"/>
        </w:rPr>
        <w:t>apple</w:t>
      </w:r>
      <w:proofErr w:type="spellEnd"/>
      <w:r>
        <w:rPr>
          <w:rFonts w:ascii="Arial" w:hAnsi="Arial" w:cs="Arial"/>
        </w:rPr>
        <w:t xml:space="preserve"> </w:t>
      </w:r>
      <w:proofErr w:type="spellStart"/>
      <w:r>
        <w:rPr>
          <w:rFonts w:ascii="Arial" w:hAnsi="Arial" w:cs="Arial"/>
        </w:rPr>
        <w:t>geräte</w:t>
      </w:r>
      <w:proofErr w:type="spellEnd"/>
    </w:p>
    <w:p w:rsidR="003A0F4A" w:rsidRPr="00A8798F" w:rsidRDefault="003A0F4A" w:rsidP="003C5AA9">
      <w:pPr>
        <w:spacing w:line="360" w:lineRule="auto"/>
        <w:rPr>
          <w:rFonts w:ascii="Arial" w:hAnsi="Arial" w:cs="Arial"/>
        </w:rPr>
      </w:pPr>
      <w:r>
        <w:rPr>
          <w:rFonts w:ascii="Arial" w:hAnsi="Arial" w:cs="Arial"/>
        </w:rPr>
        <w:t xml:space="preserve">Zwischen </w:t>
      </w:r>
      <w:proofErr w:type="spellStart"/>
      <w:r>
        <w:rPr>
          <w:rFonts w:ascii="Arial" w:hAnsi="Arial" w:cs="Arial"/>
        </w:rPr>
        <w:t>mac</w:t>
      </w:r>
      <w:proofErr w:type="spellEnd"/>
      <w:r>
        <w:rPr>
          <w:rFonts w:ascii="Arial" w:hAnsi="Arial" w:cs="Arial"/>
        </w:rPr>
        <w:t xml:space="preserve">,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etc</w:t>
      </w:r>
      <w:proofErr w:type="gramStart"/>
      <w:r>
        <w:rPr>
          <w:rFonts w:ascii="Arial" w:hAnsi="Arial" w:cs="Arial"/>
        </w:rPr>
        <w:t>..</w:t>
      </w:r>
      <w:proofErr w:type="gramEnd"/>
      <w:r>
        <w:rPr>
          <w:rFonts w:ascii="Arial" w:hAnsi="Arial" w:cs="Arial"/>
        </w:rPr>
        <w:t xml:space="preserve"> </w:t>
      </w:r>
      <w:proofErr w:type="gramStart"/>
      <w:r w:rsidRPr="00A8798F">
        <w:rPr>
          <w:rFonts w:ascii="Arial" w:hAnsi="Arial" w:cs="Arial"/>
        </w:rPr>
        <w:t>für</w:t>
      </w:r>
      <w:proofErr w:type="gramEnd"/>
      <w:r w:rsidRPr="00A8798F">
        <w:rPr>
          <w:rFonts w:ascii="Arial" w:hAnsi="Arial" w:cs="Arial"/>
        </w:rPr>
        <w:t xml:space="preserve"> </w:t>
      </w:r>
      <w:proofErr w:type="spellStart"/>
      <w:r w:rsidRPr="00A8798F">
        <w:rPr>
          <w:rFonts w:ascii="Arial" w:hAnsi="Arial" w:cs="Arial"/>
        </w:rPr>
        <w:t>tv</w:t>
      </w:r>
      <w:proofErr w:type="spellEnd"/>
      <w:r w:rsidRPr="00A8798F">
        <w:rPr>
          <w:rFonts w:ascii="Arial" w:hAnsi="Arial" w:cs="Arial"/>
        </w:rPr>
        <w:t xml:space="preserve">: spezielle </w:t>
      </w:r>
      <w:proofErr w:type="spellStart"/>
      <w:r w:rsidRPr="00A8798F">
        <w:rPr>
          <w:rFonts w:ascii="Arial" w:hAnsi="Arial" w:cs="Arial"/>
        </w:rPr>
        <w:t>set</w:t>
      </w:r>
      <w:proofErr w:type="spellEnd"/>
      <w:r w:rsidRPr="00A8798F">
        <w:rPr>
          <w:rFonts w:ascii="Arial" w:hAnsi="Arial" w:cs="Arial"/>
        </w:rPr>
        <w:t>-top box</w:t>
      </w:r>
    </w:p>
    <w:p w:rsidR="00296687" w:rsidRPr="00A8798F" w:rsidRDefault="003A0F4A" w:rsidP="003C5AA9">
      <w:pPr>
        <w:spacing w:line="360" w:lineRule="auto"/>
        <w:rPr>
          <w:rFonts w:ascii="Arial" w:hAnsi="Arial" w:cs="Arial"/>
        </w:rPr>
      </w:pPr>
      <w:proofErr w:type="spellStart"/>
      <w:r w:rsidRPr="00A8798F">
        <w:rPr>
          <w:rFonts w:ascii="Arial" w:hAnsi="Arial" w:cs="Arial"/>
        </w:rPr>
        <w:t>Airserver</w:t>
      </w:r>
      <w:proofErr w:type="spellEnd"/>
      <w:r w:rsidRPr="00A8798F">
        <w:rPr>
          <w:rFonts w:ascii="Arial" w:hAnsi="Arial" w:cs="Arial"/>
        </w:rPr>
        <w:t xml:space="preserve">: für </w:t>
      </w:r>
      <w:proofErr w:type="spellStart"/>
      <w:r w:rsidRPr="00A8798F">
        <w:rPr>
          <w:rFonts w:ascii="Arial" w:hAnsi="Arial" w:cs="Arial"/>
        </w:rPr>
        <w:t>windows</w:t>
      </w:r>
      <w:proofErr w:type="spellEnd"/>
      <w:r w:rsidRPr="00A8798F">
        <w:rPr>
          <w:rFonts w:ascii="Arial" w:hAnsi="Arial" w:cs="Arial"/>
        </w:rPr>
        <w:t xml:space="preserve">.. </w:t>
      </w:r>
      <w:proofErr w:type="gramStart"/>
      <w:r w:rsidRPr="00A8798F">
        <w:rPr>
          <w:rFonts w:ascii="Arial" w:hAnsi="Arial" w:cs="Arial"/>
        </w:rPr>
        <w:t>kann</w:t>
      </w:r>
      <w:proofErr w:type="gramEnd"/>
      <w:r w:rsidRPr="00A8798F">
        <w:rPr>
          <w:rFonts w:ascii="Arial" w:hAnsi="Arial" w:cs="Arial"/>
        </w:rPr>
        <w:t xml:space="preserve"> </w:t>
      </w:r>
      <w:proofErr w:type="spellStart"/>
      <w:r w:rsidRPr="00A8798F">
        <w:rPr>
          <w:rFonts w:ascii="Arial" w:hAnsi="Arial" w:cs="Arial"/>
        </w:rPr>
        <w:t>airplay</w:t>
      </w:r>
      <w:proofErr w:type="spellEnd"/>
      <w:r w:rsidRPr="00A8798F">
        <w:rPr>
          <w:rFonts w:ascii="Arial" w:hAnsi="Arial" w:cs="Arial"/>
        </w:rPr>
        <w:t xml:space="preserve"> und </w:t>
      </w:r>
      <w:proofErr w:type="spellStart"/>
      <w:r w:rsidRPr="00A8798F">
        <w:rPr>
          <w:rFonts w:ascii="Arial" w:hAnsi="Arial" w:cs="Arial"/>
        </w:rPr>
        <w:t>miracast</w:t>
      </w:r>
      <w:proofErr w:type="spellEnd"/>
      <w:r w:rsidRPr="00A8798F">
        <w:rPr>
          <w:rFonts w:ascii="Arial" w:hAnsi="Arial" w:cs="Arial"/>
        </w:rPr>
        <w:t xml:space="preserve"> </w:t>
      </w:r>
      <w:proofErr w:type="spellStart"/>
      <w:r w:rsidRPr="00A8798F">
        <w:rPr>
          <w:rFonts w:ascii="Arial" w:hAnsi="Arial" w:cs="Arial"/>
        </w:rPr>
        <w:t>streamen</w:t>
      </w:r>
      <w:proofErr w:type="spellEnd"/>
    </w:p>
    <w:p w:rsidR="00C11074" w:rsidRPr="00A8798F" w:rsidRDefault="00C11074" w:rsidP="003C5AA9">
      <w:pPr>
        <w:spacing w:line="360" w:lineRule="auto"/>
        <w:rPr>
          <w:rFonts w:ascii="Arial" w:hAnsi="Arial" w:cs="Arial"/>
        </w:rPr>
      </w:pPr>
    </w:p>
    <w:p w:rsidR="00C11074" w:rsidRDefault="00C11074" w:rsidP="003C5AA9">
      <w:pPr>
        <w:spacing w:line="360" w:lineRule="auto"/>
        <w:rPr>
          <w:rFonts w:ascii="Arial" w:hAnsi="Arial" w:cs="Arial"/>
          <w:lang w:val="de-AT"/>
        </w:rPr>
      </w:pPr>
      <w:proofErr w:type="spellStart"/>
      <w:r>
        <w:rPr>
          <w:rFonts w:ascii="Arial" w:hAnsi="Arial" w:cs="Arial"/>
          <w:lang w:val="de-AT"/>
        </w:rPr>
        <w:t>AirPlay</w:t>
      </w:r>
      <w:proofErr w:type="spellEnd"/>
      <w:r>
        <w:rPr>
          <w:rFonts w:ascii="Arial" w:hAnsi="Arial" w:cs="Arial"/>
          <w:lang w:val="de-AT"/>
        </w:rPr>
        <w:t xml:space="preserve"> ist ein speziell von Apple entwickeltest Protokoll, welche</w:t>
      </w:r>
      <w:r w:rsidR="009A3F90">
        <w:rPr>
          <w:rFonts w:ascii="Arial" w:hAnsi="Arial" w:cs="Arial"/>
          <w:lang w:val="de-AT"/>
        </w:rPr>
        <w:t xml:space="preserve">s das </w:t>
      </w:r>
      <w:proofErr w:type="spellStart"/>
      <w:r w:rsidR="009A3F90">
        <w:rPr>
          <w:rFonts w:ascii="Arial" w:hAnsi="Arial" w:cs="Arial"/>
          <w:lang w:val="de-AT"/>
        </w:rPr>
        <w:t>s</w:t>
      </w:r>
      <w:r>
        <w:rPr>
          <w:rFonts w:ascii="Arial" w:hAnsi="Arial" w:cs="Arial"/>
          <w:lang w:val="de-AT"/>
        </w:rPr>
        <w:t>treamen</w:t>
      </w:r>
      <w:proofErr w:type="spellEnd"/>
      <w:r>
        <w:rPr>
          <w:rFonts w:ascii="Arial" w:hAnsi="Arial" w:cs="Arial"/>
          <w:lang w:val="de-AT"/>
        </w:rPr>
        <w:t xml:space="preserve"> von Audio und Video Daten zwischen unterstützten Geräten ermöglicht. Im Vergleich zu Bluetooth hat </w:t>
      </w:r>
      <w:proofErr w:type="spellStart"/>
      <w:r>
        <w:rPr>
          <w:rFonts w:ascii="Arial" w:hAnsi="Arial" w:cs="Arial"/>
          <w:lang w:val="de-AT"/>
        </w:rPr>
        <w:t>AirPlay</w:t>
      </w:r>
      <w:proofErr w:type="spellEnd"/>
      <w:r>
        <w:rPr>
          <w:rFonts w:ascii="Arial" w:hAnsi="Arial" w:cs="Arial"/>
          <w:lang w:val="de-AT"/>
        </w:rPr>
        <w:t xml:space="preserve"> eine weitaus höhere Datenübertrag</w:t>
      </w:r>
      <w:r w:rsidR="009A3F90">
        <w:rPr>
          <w:rFonts w:ascii="Arial" w:hAnsi="Arial" w:cs="Arial"/>
          <w:lang w:val="de-AT"/>
        </w:rPr>
        <w:t>ungsgeschwindigkeit (120 MBit</w:t>
      </w:r>
      <w:r>
        <w:rPr>
          <w:rFonts w:ascii="Arial" w:hAnsi="Arial" w:cs="Arial"/>
          <w:lang w:val="de-AT"/>
        </w:rPr>
        <w:t>/s) welche bei verlustfreien Audio- und Videoformaten benötigt werden.</w:t>
      </w:r>
      <w:r w:rsidR="009A3F90">
        <w:rPr>
          <w:rFonts w:ascii="Arial" w:hAnsi="Arial" w:cs="Arial"/>
          <w:lang w:val="de-AT"/>
        </w:rPr>
        <w:t xml:space="preserve"> </w:t>
      </w:r>
      <w:proofErr w:type="spellStart"/>
      <w:r w:rsidR="009A3F90">
        <w:rPr>
          <w:rFonts w:ascii="Arial" w:hAnsi="Arial" w:cs="Arial"/>
          <w:lang w:val="de-AT"/>
        </w:rPr>
        <w:t>AirPlay</w:t>
      </w:r>
      <w:proofErr w:type="spellEnd"/>
      <w:r w:rsidR="009A3F90">
        <w:rPr>
          <w:rFonts w:ascii="Arial" w:hAnsi="Arial" w:cs="Arial"/>
          <w:lang w:val="de-AT"/>
        </w:rPr>
        <w:t xml:space="preserve"> löste 2010 das Vorgängerprojekt </w:t>
      </w:r>
      <w:proofErr w:type="spellStart"/>
      <w:r w:rsidR="009A3F90">
        <w:rPr>
          <w:rFonts w:ascii="Arial" w:hAnsi="Arial" w:cs="Arial"/>
          <w:lang w:val="de-AT"/>
        </w:rPr>
        <w:t>AirTunes</w:t>
      </w:r>
      <w:proofErr w:type="spellEnd"/>
      <w:r w:rsidR="009A3F90">
        <w:rPr>
          <w:rFonts w:ascii="Arial" w:hAnsi="Arial" w:cs="Arial"/>
          <w:lang w:val="de-AT"/>
        </w:rPr>
        <w:t xml:space="preserve"> ab</w:t>
      </w:r>
      <w:r w:rsidRPr="00C11074">
        <w:rPr>
          <w:rFonts w:ascii="Arial" w:hAnsi="Arial" w:cs="Arial"/>
          <w:lang w:val="de-AT"/>
        </w:rPr>
        <w:t xml:space="preserve">. </w:t>
      </w:r>
      <w:r w:rsidR="009A3F90">
        <w:rPr>
          <w:rFonts w:ascii="Arial" w:hAnsi="Arial" w:cs="Arial"/>
          <w:lang w:val="de-AT"/>
        </w:rPr>
        <w:fldChar w:fldCharType="begin"/>
      </w:r>
      <w:r w:rsidR="00A8798F">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sidR="009A3F90">
        <w:rPr>
          <w:rFonts w:ascii="Arial" w:hAnsi="Arial" w:cs="Arial"/>
          <w:lang w:val="de-AT"/>
        </w:rPr>
        <w:fldChar w:fldCharType="separate"/>
      </w:r>
      <w:bookmarkStart w:id="3" w:name="_CTVP001de836b0235c54c3fbad8386b10b1ef01"/>
      <w:r w:rsidR="00B432CC">
        <w:rPr>
          <w:rFonts w:ascii="Arial" w:hAnsi="Arial" w:cs="Arial"/>
          <w:lang w:val="de-AT"/>
        </w:rPr>
        <w:t>(GRAVIS 2011; Hoffman 2013)</w:t>
      </w:r>
      <w:bookmarkEnd w:id="3"/>
      <w:r w:rsidR="009A3F90">
        <w:rPr>
          <w:rFonts w:ascii="Arial" w:hAnsi="Arial" w:cs="Arial"/>
          <w:lang w:val="de-AT"/>
        </w:rPr>
        <w:fldChar w:fldCharType="end"/>
      </w:r>
    </w:p>
    <w:p w:rsidR="00517833" w:rsidRDefault="00517833" w:rsidP="003C5AA9">
      <w:pPr>
        <w:spacing w:line="360" w:lineRule="auto"/>
        <w:rPr>
          <w:rFonts w:ascii="Arial" w:hAnsi="Arial" w:cs="Arial"/>
          <w:lang w:val="de-AT"/>
        </w:rPr>
      </w:pPr>
      <w:r>
        <w:rPr>
          <w:noProof/>
          <w:lang w:eastAsia="de-DE"/>
        </w:rPr>
        <w:drawing>
          <wp:inline distT="0" distB="0" distL="0" distR="0" wp14:anchorId="7C96FEFE" wp14:editId="47C143BE">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517833" w:rsidRPr="00517833" w:rsidRDefault="00517833" w:rsidP="00517833">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und iPhone </w:t>
      </w:r>
      <w:proofErr w:type="spellStart"/>
      <w:r>
        <w:rPr>
          <w:rFonts w:ascii="Arial" w:hAnsi="Arial" w:cs="Arial"/>
        </w:rPr>
        <w:t>AirPlay</w:t>
      </w:r>
      <w:proofErr w:type="spellEnd"/>
      <w:r>
        <w:rPr>
          <w:rFonts w:ascii="Arial" w:hAnsi="Arial" w:cs="Arial"/>
        </w:rPr>
        <w:t xml:space="preserve"> Auswahl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bookmarkStart w:id="4" w:name="_CTVP001de0564b9263d40e0bf0a0c19b5be2574"/>
      <w:r w:rsidR="00B432CC">
        <w:rPr>
          <w:rFonts w:ascii="Arial" w:hAnsi="Arial" w:cs="Arial"/>
        </w:rPr>
        <w:t>(Apple 2016)</w:t>
      </w:r>
      <w:bookmarkEnd w:id="4"/>
      <w:r>
        <w:rPr>
          <w:rFonts w:ascii="Arial" w:hAnsi="Arial" w:cs="Arial"/>
        </w:rPr>
        <w:fldChar w:fldCharType="end"/>
      </w:r>
    </w:p>
    <w:p w:rsidR="00517833" w:rsidRDefault="009A3F90" w:rsidP="00517833">
      <w:pPr>
        <w:spacing w:line="360" w:lineRule="auto"/>
        <w:rPr>
          <w:rFonts w:ascii="Arial" w:hAnsi="Arial" w:cs="Arial"/>
          <w:lang w:val="de-AT"/>
        </w:rPr>
      </w:pPr>
      <w:r>
        <w:rPr>
          <w:rFonts w:ascii="Arial" w:hAnsi="Arial" w:cs="Arial"/>
          <w:lang w:val="de-AT"/>
        </w:rPr>
        <w:t>Prinzipiell ist es</w:t>
      </w:r>
      <w:r w:rsidR="00517833">
        <w:rPr>
          <w:rFonts w:ascii="Arial" w:hAnsi="Arial" w:cs="Arial"/>
          <w:lang w:val="de-AT"/>
        </w:rPr>
        <w:t xml:space="preserve"> ohne weitere Zusatzsoftware</w:t>
      </w:r>
      <w:r>
        <w:rPr>
          <w:rFonts w:ascii="Arial" w:hAnsi="Arial" w:cs="Arial"/>
          <w:lang w:val="de-AT"/>
        </w:rPr>
        <w:t xml:space="preserv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w:t>
      </w:r>
      <w:proofErr w:type="gramStart"/>
      <w:r>
        <w:rPr>
          <w:rFonts w:ascii="Arial" w:hAnsi="Arial" w:cs="Arial"/>
          <w:lang w:val="de-AT"/>
        </w:rPr>
        <w:t>fähigen</w:t>
      </w:r>
      <w:proofErr w:type="gramEnd"/>
      <w:r>
        <w:rPr>
          <w:rFonts w:ascii="Arial" w:hAnsi="Arial" w:cs="Arial"/>
          <w:lang w:val="de-AT"/>
        </w:rPr>
        <w:t xml:space="preserve"> Gerät Videos bzw. Audio zu senden. Dies geschieht entweder über ein LAN oder über eine P2P-Verbindung. </w:t>
      </w:r>
      <w:r w:rsidR="00517833">
        <w:rPr>
          <w:rFonts w:ascii="Arial" w:hAnsi="Arial" w:cs="Arial"/>
          <w:lang w:val="de-AT"/>
        </w:rPr>
        <w:t xml:space="preserve">Lautsprechersysteme oder Fernsehapparate können diese </w:t>
      </w:r>
      <w:proofErr w:type="spellStart"/>
      <w:r w:rsidR="00517833">
        <w:rPr>
          <w:rFonts w:ascii="Arial" w:hAnsi="Arial" w:cs="Arial"/>
          <w:lang w:val="de-AT"/>
        </w:rPr>
        <w:t>AirPlay</w:t>
      </w:r>
      <w:proofErr w:type="spellEnd"/>
      <w:r w:rsidR="00517833">
        <w:rPr>
          <w:rFonts w:ascii="Arial" w:hAnsi="Arial" w:cs="Arial"/>
          <w:lang w:val="de-AT"/>
        </w:rPr>
        <w:t xml:space="preserve">-Funktionalität auch direkt implementiert haben um kein weiteres Gerät, wie einen </w:t>
      </w:r>
      <w:proofErr w:type="spellStart"/>
      <w:r w:rsidR="00517833">
        <w:rPr>
          <w:rFonts w:ascii="Arial" w:hAnsi="Arial" w:cs="Arial"/>
          <w:lang w:val="de-AT"/>
        </w:rPr>
        <w:t>AirPort</w:t>
      </w:r>
      <w:proofErr w:type="spellEnd"/>
      <w:r w:rsidR="00517833">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sidR="00B432CC">
        <w:rPr>
          <w:rFonts w:ascii="Arial" w:hAnsi="Arial" w:cs="Arial"/>
          <w:lang w:val="de-AT"/>
        </w:rPr>
        <w:t>(Apple 2016)</w:t>
      </w:r>
      <w:bookmarkEnd w:id="5"/>
      <w:r>
        <w:rPr>
          <w:rFonts w:ascii="Arial" w:hAnsi="Arial" w:cs="Arial"/>
          <w:lang w:val="de-AT"/>
        </w:rPr>
        <w:fldChar w:fldCharType="end"/>
      </w:r>
    </w:p>
    <w:p w:rsidR="00517833" w:rsidRDefault="00517833" w:rsidP="003C5AA9">
      <w:pPr>
        <w:spacing w:line="360" w:lineRule="auto"/>
        <w:rPr>
          <w:rFonts w:ascii="Arial" w:hAnsi="Arial" w:cs="Arial"/>
          <w:lang w:val="de-AT"/>
        </w:rPr>
      </w:pPr>
      <w:r>
        <w:rPr>
          <w:rFonts w:ascii="Arial" w:hAnsi="Arial" w:cs="Arial"/>
          <w:lang w:val="de-AT"/>
        </w:rPr>
        <w:lastRenderedPageBreak/>
        <w:t>Andere Betriebssysteme wie Windows müssen Zusatzsoftware</w:t>
      </w:r>
      <w:r w:rsidR="008C449F">
        <w:rPr>
          <w:rFonts w:ascii="Arial" w:hAnsi="Arial" w:cs="Arial"/>
          <w:lang w:val="de-AT"/>
        </w:rPr>
        <w:t xml:space="preserve"> wie 5KPlayer</w:t>
      </w:r>
      <w:r>
        <w:rPr>
          <w:rFonts w:ascii="Arial" w:hAnsi="Arial" w:cs="Arial"/>
          <w:lang w:val="de-AT"/>
        </w:rPr>
        <w:t xml:space="preserve"> installieren um auf </w:t>
      </w:r>
      <w:proofErr w:type="spellStart"/>
      <w:r>
        <w:rPr>
          <w:rFonts w:ascii="Arial" w:hAnsi="Arial" w:cs="Arial"/>
          <w:lang w:val="de-AT"/>
        </w:rPr>
        <w:t>AirPlay</w:t>
      </w:r>
      <w:proofErr w:type="spellEnd"/>
      <w:r>
        <w:rPr>
          <w:rFonts w:ascii="Arial" w:hAnsi="Arial" w:cs="Arial"/>
          <w:lang w:val="de-AT"/>
        </w:rPr>
        <w:t xml:space="preserve">-fähigen Geräten zu </w:t>
      </w:r>
      <w:proofErr w:type="spellStart"/>
      <w:r>
        <w:rPr>
          <w:rFonts w:ascii="Arial" w:hAnsi="Arial" w:cs="Arial"/>
          <w:lang w:val="de-AT"/>
        </w:rPr>
        <w:t>streamen</w:t>
      </w:r>
      <w:proofErr w:type="spellEnd"/>
      <w:r w:rsidR="008C449F">
        <w:rPr>
          <w:rFonts w:ascii="Arial" w:hAnsi="Arial" w:cs="Arial"/>
          <w:lang w:val="de-AT"/>
        </w:rPr>
        <w:t xml:space="preserve"> oder als </w:t>
      </w:r>
      <w:proofErr w:type="spellStart"/>
      <w:r w:rsidR="008C449F">
        <w:rPr>
          <w:rFonts w:ascii="Arial" w:hAnsi="Arial" w:cs="Arial"/>
          <w:lang w:val="de-AT"/>
        </w:rPr>
        <w:t>AirPlay</w:t>
      </w:r>
      <w:proofErr w:type="spellEnd"/>
      <w:r w:rsidR="008C449F">
        <w:rPr>
          <w:rFonts w:ascii="Arial" w:hAnsi="Arial" w:cs="Arial"/>
          <w:lang w:val="de-AT"/>
        </w:rPr>
        <w:t>-Empfänger zu dienen</w:t>
      </w:r>
      <w:r>
        <w:rPr>
          <w:rFonts w:ascii="Arial" w:hAnsi="Arial" w:cs="Arial"/>
          <w:lang w:val="de-AT"/>
        </w:rPr>
        <w:t xml:space="preserve">. </w:t>
      </w:r>
    </w:p>
    <w:p w:rsidR="008C449F" w:rsidRPr="00C11074" w:rsidRDefault="008C449F" w:rsidP="003C5AA9">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5C01DA" w:rsidRPr="00C11074" w:rsidRDefault="005C01DA" w:rsidP="003C5AA9">
      <w:pPr>
        <w:spacing w:line="360" w:lineRule="auto"/>
        <w:rPr>
          <w:rFonts w:ascii="Arial" w:hAnsi="Arial" w:cs="Arial"/>
          <w:lang w:val="de-AT"/>
        </w:rPr>
      </w:pPr>
    </w:p>
    <w:p w:rsidR="003A2320" w:rsidRPr="00C11074" w:rsidRDefault="003A2320" w:rsidP="003C5AA9">
      <w:pPr>
        <w:spacing w:line="360" w:lineRule="auto"/>
        <w:rPr>
          <w:rFonts w:ascii="Arial" w:hAnsi="Arial" w:cs="Arial"/>
          <w:lang w:val="de-AT"/>
        </w:rPr>
      </w:pPr>
      <w:r w:rsidRPr="00C11074">
        <w:rPr>
          <w:rFonts w:ascii="Arial" w:hAnsi="Arial" w:cs="Arial"/>
          <w:lang w:val="de-AT"/>
        </w:rPr>
        <w:br w:type="page"/>
      </w:r>
    </w:p>
    <w:p w:rsidR="003A2320" w:rsidRDefault="003C5AA9" w:rsidP="00BA1532">
      <w:pPr>
        <w:pStyle w:val="berschrift1"/>
        <w:numPr>
          <w:ilvl w:val="0"/>
          <w:numId w:val="5"/>
        </w:numPr>
      </w:pPr>
      <w:bookmarkStart w:id="6" w:name="_Toc442289911"/>
      <w:r>
        <w:lastRenderedPageBreak/>
        <w:t>Intel WIDI</w:t>
      </w:r>
      <w:bookmarkEnd w:id="6"/>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7" w:name="_CTVP001fb2696cc31394bcab5d992349d825f7f"/>
      <w:r w:rsidR="00B432CC">
        <w:rPr>
          <w:rFonts w:ascii="Arial" w:hAnsi="Arial" w:cs="Arial"/>
        </w:rPr>
        <w:t>(vgl. Müssig 2010)</w:t>
      </w:r>
      <w:bookmarkEnd w:id="7"/>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8" w:name="_CTVP001be9db58a6b3a45098793e036451a9c29"/>
      <w:r w:rsidR="00B432CC">
        <w:rPr>
          <w:rFonts w:ascii="Arial" w:hAnsi="Arial" w:cs="Arial"/>
        </w:rPr>
        <w:t>(vgl. Müssig 2010)</w:t>
      </w:r>
      <w:bookmarkEnd w:id="8"/>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9" w:name="_CTVP001c7eb973e141343ac9107736680a94a2d"/>
      <w:r w:rsidR="00B432CC">
        <w:rPr>
          <w:rFonts w:ascii="Arial" w:hAnsi="Arial" w:cs="Arial"/>
        </w:rPr>
        <w:t>(vgl. Müssig 2010; Ziesecke o.J.)</w:t>
      </w:r>
      <w:bookmarkEnd w:id="9"/>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0" w:name="_CTVP00122e130d043e147f5809859cf7218820b"/>
      <w:r>
        <w:rPr>
          <w:rFonts w:ascii="Arial" w:hAnsi="Arial" w:cs="Arial"/>
        </w:rPr>
        <w:t>(vgl. Paine 2014)</w:t>
      </w:r>
      <w:bookmarkEnd w:id="10"/>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1" w:name="_CTVP001766be88cc35344f9958b30de71cf34e4"/>
      <w:r w:rsidR="00B432CC">
        <w:rPr>
          <w:rFonts w:ascii="Arial" w:hAnsi="Arial" w:cs="Arial"/>
        </w:rPr>
        <w:t>(vgl. Ziesecke o.J.)</w:t>
      </w:r>
      <w:bookmarkEnd w:id="11"/>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2" w:name="_CTVP00169b0c0d3886b48829457af2d9dd01615"/>
      <w:r w:rsidR="00B432CC">
        <w:rPr>
          <w:rFonts w:ascii="Arial" w:hAnsi="Arial" w:cs="Arial"/>
        </w:rPr>
        <w:t>(vgl. Länger 2015)</w:t>
      </w:r>
      <w:bookmarkEnd w:id="12"/>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0ec82053843d489dbafb7875b4bb09a9"/>
      <w:r w:rsidR="00B432CC">
        <w:rPr>
          <w:rFonts w:ascii="Arial" w:hAnsi="Arial" w:cs="Arial"/>
        </w:rPr>
        <w:t>(vgl. Paine 2014)</w:t>
      </w:r>
      <w:bookmarkEnd w:id="13"/>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r w:rsidR="003C5AA9">
        <w:rPr>
          <w:rFonts w:ascii="Arial" w:hAnsi="Arial" w:cs="Arial"/>
        </w:rPr>
        <w:br w:type="page"/>
      </w:r>
    </w:p>
    <w:p w:rsidR="003A2320" w:rsidRPr="009B71CA" w:rsidRDefault="00CA6E08" w:rsidP="000273D9">
      <w:pPr>
        <w:pStyle w:val="berschrift1"/>
        <w:numPr>
          <w:ilvl w:val="0"/>
          <w:numId w:val="5"/>
        </w:numPr>
        <w:rPr>
          <w:lang w:val="en-US"/>
        </w:rPr>
      </w:pPr>
      <w:proofErr w:type="spellStart"/>
      <w:r w:rsidRPr="009B71CA">
        <w:rPr>
          <w:lang w:val="en-US"/>
        </w:rPr>
        <w:lastRenderedPageBreak/>
        <w:t>WiGig</w:t>
      </w:r>
      <w:proofErr w:type="spellEnd"/>
      <w:r w:rsidRPr="009B71CA">
        <w:rPr>
          <w:lang w:val="en-US"/>
        </w:rPr>
        <w:t xml:space="preserve">, WHDI, </w:t>
      </w:r>
      <w:proofErr w:type="spellStart"/>
      <w:r w:rsidRPr="009B71CA">
        <w:rPr>
          <w:lang w:val="en-US"/>
        </w:rPr>
        <w:t>WiFi</w:t>
      </w:r>
      <w:proofErr w:type="spellEnd"/>
      <w:r w:rsidRPr="009B71CA">
        <w:rPr>
          <w:lang w:val="en-US"/>
        </w:rPr>
        <w:t xml:space="preserve"> Display</w:t>
      </w:r>
      <w:r w:rsidR="00C0199E" w:rsidRPr="009B71CA">
        <w:rPr>
          <w:lang w:val="en-US"/>
        </w:rPr>
        <w:t>, Wireless HD</w:t>
      </w:r>
    </w:p>
    <w:p w:rsidR="00CA6E08" w:rsidRPr="00CA6E08" w:rsidRDefault="00CA6E08" w:rsidP="003C5AA9">
      <w:pPr>
        <w:tabs>
          <w:tab w:val="left" w:pos="2921"/>
        </w:tabs>
        <w:spacing w:line="360" w:lineRule="auto"/>
        <w:rPr>
          <w:rFonts w:ascii="Arial" w:hAnsi="Arial" w:cs="Arial"/>
          <w:lang w:val="en-US"/>
        </w:rPr>
      </w:pPr>
      <w:proofErr w:type="spellStart"/>
      <w:r w:rsidRPr="00CA6E08">
        <w:rPr>
          <w:rFonts w:ascii="Arial" w:hAnsi="Arial" w:cs="Arial"/>
          <w:lang w:val="en-US"/>
        </w:rPr>
        <w:t>Wifi</w:t>
      </w:r>
      <w:proofErr w:type="spellEnd"/>
      <w:r w:rsidRPr="00CA6E08">
        <w:rPr>
          <w:rFonts w:ascii="Arial" w:hAnsi="Arial" w:cs="Arial"/>
          <w:lang w:val="en-US"/>
        </w:rPr>
        <w:t xml:space="preserve"> display: </w:t>
      </w:r>
      <w:proofErr w:type="spellStart"/>
      <w:r w:rsidRPr="00CA6E08">
        <w:rPr>
          <w:rFonts w:ascii="Arial" w:hAnsi="Arial" w:cs="Arial"/>
          <w:lang w:val="en-US"/>
        </w:rPr>
        <w:t>untermenge</w:t>
      </w:r>
      <w:proofErr w:type="spellEnd"/>
      <w:r w:rsidRPr="00CA6E08">
        <w:rPr>
          <w:rFonts w:ascii="Arial" w:hAnsi="Arial" w:cs="Arial"/>
          <w:lang w:val="en-US"/>
        </w:rPr>
        <w:t xml:space="preserve"> von </w:t>
      </w:r>
      <w:proofErr w:type="spellStart"/>
      <w:r w:rsidRPr="00CA6E08">
        <w:rPr>
          <w:rFonts w:ascii="Arial" w:hAnsi="Arial" w:cs="Arial"/>
          <w:lang w:val="en-US"/>
        </w:rPr>
        <w:t>wifi</w:t>
      </w:r>
      <w:proofErr w:type="spellEnd"/>
      <w:r w:rsidRPr="00CA6E08">
        <w:rPr>
          <w:rFonts w:ascii="Arial" w:hAnsi="Arial" w:cs="Arial"/>
          <w:lang w:val="en-US"/>
        </w:rPr>
        <w:t xml:space="preserve"> direct</w:t>
      </w:r>
    </w:p>
    <w:p w:rsidR="00CA6E08" w:rsidRDefault="00CA6E08" w:rsidP="003C5AA9">
      <w:pPr>
        <w:tabs>
          <w:tab w:val="left" w:pos="2921"/>
        </w:tabs>
        <w:spacing w:line="360" w:lineRule="auto"/>
        <w:rPr>
          <w:rFonts w:ascii="Arial" w:hAnsi="Arial" w:cs="Arial"/>
          <w:lang w:val="en-US"/>
        </w:rPr>
      </w:pPr>
    </w:p>
    <w:p w:rsidR="00CA6E08" w:rsidRPr="00CA6E08" w:rsidRDefault="00CA6E08" w:rsidP="003C5AA9">
      <w:pPr>
        <w:tabs>
          <w:tab w:val="left" w:pos="2921"/>
        </w:tabs>
        <w:spacing w:line="360" w:lineRule="auto"/>
        <w:rPr>
          <w:rFonts w:ascii="Arial" w:hAnsi="Arial" w:cs="Arial"/>
        </w:rPr>
      </w:pPr>
      <w:proofErr w:type="spellStart"/>
      <w:r w:rsidRPr="00CA6E08">
        <w:rPr>
          <w:rFonts w:ascii="Arial" w:hAnsi="Arial" w:cs="Arial"/>
        </w:rPr>
        <w:t>Whdi</w:t>
      </w:r>
      <w:proofErr w:type="spellEnd"/>
      <w:r w:rsidRPr="00CA6E08">
        <w:rPr>
          <w:rFonts w:ascii="Arial" w:hAnsi="Arial" w:cs="Arial"/>
        </w:rPr>
        <w:t xml:space="preserve">: </w:t>
      </w:r>
      <w:proofErr w:type="spellStart"/>
      <w:r w:rsidRPr="00CA6E08">
        <w:rPr>
          <w:rFonts w:ascii="Arial" w:hAnsi="Arial" w:cs="Arial"/>
        </w:rPr>
        <w:t>wireless</w:t>
      </w:r>
      <w:proofErr w:type="spellEnd"/>
      <w:r w:rsidRPr="00CA6E08">
        <w:rPr>
          <w:rFonts w:ascii="Arial" w:hAnsi="Arial" w:cs="Arial"/>
        </w:rPr>
        <w:t xml:space="preserve"> </w:t>
      </w:r>
      <w:proofErr w:type="spellStart"/>
      <w:r w:rsidRPr="00CA6E08">
        <w:rPr>
          <w:rFonts w:ascii="Arial" w:hAnsi="Arial" w:cs="Arial"/>
        </w:rPr>
        <w:t>home</w:t>
      </w:r>
      <w:proofErr w:type="spellEnd"/>
      <w:r w:rsidRPr="00CA6E08">
        <w:rPr>
          <w:rFonts w:ascii="Arial" w:hAnsi="Arial" w:cs="Arial"/>
        </w:rPr>
        <w:t xml:space="preserve"> digital </w:t>
      </w:r>
      <w:proofErr w:type="spellStart"/>
      <w:r w:rsidRPr="00CA6E08">
        <w:rPr>
          <w:rFonts w:ascii="Arial" w:hAnsi="Arial" w:cs="Arial"/>
        </w:rPr>
        <w:t>interface</w:t>
      </w:r>
      <w:proofErr w:type="spellEnd"/>
      <w:r w:rsidRPr="00CA6E08">
        <w:rPr>
          <w:rFonts w:ascii="Arial" w:hAnsi="Arial" w:cs="Arial"/>
        </w:rPr>
        <w:t xml:space="preserve">: von </w:t>
      </w:r>
      <w:proofErr w:type="spellStart"/>
      <w:r w:rsidRPr="00CA6E08">
        <w:rPr>
          <w:rFonts w:ascii="Arial" w:hAnsi="Arial" w:cs="Arial"/>
        </w:rPr>
        <w:t>geräten</w:t>
      </w:r>
      <w:proofErr w:type="spellEnd"/>
      <w:r w:rsidRPr="00CA6E08">
        <w:rPr>
          <w:rFonts w:ascii="Arial" w:hAnsi="Arial" w:cs="Arial"/>
        </w:rPr>
        <w:t xml:space="preserve"> auf </w:t>
      </w:r>
      <w:proofErr w:type="spellStart"/>
      <w:r w:rsidRPr="00CA6E08">
        <w:rPr>
          <w:rFonts w:ascii="Arial" w:hAnsi="Arial" w:cs="Arial"/>
        </w:rPr>
        <w:t>fernseher</w:t>
      </w:r>
      <w:proofErr w:type="spellEnd"/>
      <w:r w:rsidRPr="00CA6E08">
        <w:rPr>
          <w:rFonts w:ascii="Arial" w:hAnsi="Arial" w:cs="Arial"/>
        </w:rPr>
        <w:t xml:space="preserve">, von </w:t>
      </w:r>
      <w:proofErr w:type="spellStart"/>
      <w:r w:rsidRPr="00CA6E08">
        <w:rPr>
          <w:rFonts w:ascii="Arial" w:hAnsi="Arial" w:cs="Arial"/>
        </w:rPr>
        <w:t>vernseh</w:t>
      </w:r>
      <w:proofErr w:type="spellEnd"/>
      <w:r w:rsidRPr="00CA6E08">
        <w:rPr>
          <w:rFonts w:ascii="Arial" w:hAnsi="Arial" w:cs="Arial"/>
        </w:rPr>
        <w:t xml:space="preserve"> </w:t>
      </w:r>
      <w:proofErr w:type="spellStart"/>
      <w:r w:rsidRPr="00CA6E08">
        <w:rPr>
          <w:rFonts w:ascii="Arial" w:hAnsi="Arial" w:cs="Arial"/>
        </w:rPr>
        <w:t>herstellern</w:t>
      </w:r>
      <w:proofErr w:type="spellEnd"/>
    </w:p>
    <w:p w:rsidR="00CA6E08" w:rsidRPr="00CA6E08" w:rsidRDefault="00CA6E08" w:rsidP="003C5AA9">
      <w:pPr>
        <w:tabs>
          <w:tab w:val="left" w:pos="2921"/>
        </w:tabs>
        <w:spacing w:line="360" w:lineRule="auto"/>
        <w:rPr>
          <w:rFonts w:ascii="Arial" w:hAnsi="Arial" w:cs="Arial"/>
        </w:rPr>
      </w:pPr>
    </w:p>
    <w:p w:rsidR="003C5AA9" w:rsidRDefault="00CA6E08" w:rsidP="003C5AA9">
      <w:pPr>
        <w:tabs>
          <w:tab w:val="left" w:pos="2921"/>
        </w:tabs>
        <w:spacing w:line="360" w:lineRule="auto"/>
        <w:rPr>
          <w:rFonts w:ascii="Arial" w:hAnsi="Arial" w:cs="Arial"/>
        </w:rPr>
      </w:pPr>
      <w:proofErr w:type="spellStart"/>
      <w:r>
        <w:rPr>
          <w:rFonts w:ascii="Arial" w:hAnsi="Arial" w:cs="Arial"/>
        </w:rPr>
        <w:t>Wigig</w:t>
      </w:r>
      <w:proofErr w:type="spellEnd"/>
      <w:r>
        <w:rPr>
          <w:rFonts w:ascii="Arial" w:hAnsi="Arial" w:cs="Arial"/>
        </w:rPr>
        <w:t xml:space="preserve">: </w:t>
      </w:r>
      <w:proofErr w:type="spellStart"/>
      <w:r>
        <w:rPr>
          <w:rFonts w:ascii="Arial" w:hAnsi="Arial" w:cs="Arial"/>
        </w:rPr>
        <w:t>erweiterung</w:t>
      </w:r>
      <w:proofErr w:type="spellEnd"/>
      <w:r>
        <w:rPr>
          <w:rFonts w:ascii="Arial" w:hAnsi="Arial" w:cs="Arial"/>
        </w:rPr>
        <w:t xml:space="preserve"> von </w:t>
      </w:r>
      <w:proofErr w:type="spellStart"/>
      <w:r>
        <w:rPr>
          <w:rFonts w:ascii="Arial" w:hAnsi="Arial" w:cs="Arial"/>
        </w:rPr>
        <w:t>wifi</w:t>
      </w:r>
      <w:proofErr w:type="spellEnd"/>
      <w:r>
        <w:rPr>
          <w:rFonts w:ascii="Arial" w:hAnsi="Arial" w:cs="Arial"/>
        </w:rPr>
        <w:t xml:space="preserve"> </w:t>
      </w:r>
      <w:proofErr w:type="spellStart"/>
      <w:r>
        <w:rPr>
          <w:rFonts w:ascii="Arial" w:hAnsi="Arial" w:cs="Arial"/>
        </w:rPr>
        <w:t>direct</w:t>
      </w:r>
      <w:proofErr w:type="spellEnd"/>
      <w:r>
        <w:rPr>
          <w:rFonts w:ascii="Arial" w:hAnsi="Arial" w:cs="Arial"/>
        </w:rPr>
        <w:t xml:space="preserve">: sehr geringe </w:t>
      </w:r>
      <w:proofErr w:type="spellStart"/>
      <w:r>
        <w:rPr>
          <w:rFonts w:ascii="Arial" w:hAnsi="Arial" w:cs="Arial"/>
        </w:rPr>
        <w:t>latenz</w:t>
      </w:r>
      <w:proofErr w:type="spellEnd"/>
      <w:r>
        <w:rPr>
          <w:rFonts w:ascii="Arial" w:hAnsi="Arial" w:cs="Arial"/>
        </w:rPr>
        <w:t xml:space="preserve"> durch hohe </w:t>
      </w:r>
      <w:proofErr w:type="spellStart"/>
      <w:r>
        <w:rPr>
          <w:rFonts w:ascii="Arial" w:hAnsi="Arial" w:cs="Arial"/>
        </w:rPr>
        <w:t>frequenz</w:t>
      </w:r>
      <w:proofErr w:type="spellEnd"/>
      <w:r>
        <w:rPr>
          <w:rFonts w:ascii="Arial" w:hAnsi="Arial" w:cs="Arial"/>
        </w:rPr>
        <w:t xml:space="preserve">, dadurch aber auch geringe </w:t>
      </w:r>
      <w:proofErr w:type="spellStart"/>
      <w:r>
        <w:rPr>
          <w:rFonts w:ascii="Arial" w:hAnsi="Arial" w:cs="Arial"/>
        </w:rPr>
        <w:t>reichweite</w:t>
      </w:r>
      <w:proofErr w:type="spellEnd"/>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Default="003C5AA9" w:rsidP="000273D9">
      <w:pPr>
        <w:pStyle w:val="berschrift1"/>
        <w:numPr>
          <w:ilvl w:val="0"/>
          <w:numId w:val="5"/>
        </w:numPr>
      </w:pPr>
      <w:bookmarkStart w:id="14" w:name="_Toc442289913"/>
      <w:bookmarkStart w:id="15" w:name="_Ref442488165"/>
      <w:proofErr w:type="spellStart"/>
      <w:r w:rsidRPr="003C5AA9">
        <w:lastRenderedPageBreak/>
        <w:t>Miracast</w:t>
      </w:r>
      <w:bookmarkEnd w:id="14"/>
      <w:bookmarkEnd w:id="15"/>
      <w:proofErr w:type="spellEnd"/>
    </w:p>
    <w:p w:rsidR="00623D59" w:rsidRPr="00623D59" w:rsidRDefault="00623D59" w:rsidP="00623D59">
      <w:pPr>
        <w:pStyle w:val="berschrift2"/>
        <w:numPr>
          <w:ilvl w:val="1"/>
          <w:numId w:val="5"/>
        </w:numPr>
      </w:pPr>
      <w:r>
        <w:t>Allgemeines</w:t>
      </w:r>
    </w:p>
    <w:p w:rsidR="003C5AA9" w:rsidRDefault="00A13B2C"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wurde </w:t>
      </w:r>
      <w:proofErr w:type="spellStart"/>
      <w:r>
        <w:rPr>
          <w:rFonts w:ascii="Arial" w:hAnsi="Arial" w:cs="Arial"/>
        </w:rPr>
        <w:t>designed</w:t>
      </w:r>
      <w:proofErr w:type="spellEnd"/>
      <w:r>
        <w:rPr>
          <w:rFonts w:ascii="Arial" w:hAnsi="Arial" w:cs="Arial"/>
        </w:rPr>
        <w:t xml:space="preserve"> um den Bildschirm eines Smartphones, Tablets oder PCs auf einem anderen Gerät, beispielsweise einem Fernseher, wiederzugeben. Dabei wird keine direkte Kabelverbindung benötigt, die Übertragung erfolgt kabellos. Im Vergleich zu </w:t>
      </w:r>
      <w:proofErr w:type="spellStart"/>
      <w:r>
        <w:rPr>
          <w:rFonts w:ascii="Arial" w:hAnsi="Arial" w:cs="Arial"/>
        </w:rPr>
        <w:t>Apple’s</w:t>
      </w:r>
      <w:proofErr w:type="spellEnd"/>
      <w:r>
        <w:rPr>
          <w:rFonts w:ascii="Arial" w:hAnsi="Arial" w:cs="Arial"/>
        </w:rPr>
        <w:t xml:space="preserve"> </w:t>
      </w:r>
      <w:proofErr w:type="spellStart"/>
      <w:r>
        <w:rPr>
          <w:rFonts w:ascii="Arial" w:hAnsi="Arial" w:cs="Arial"/>
        </w:rPr>
        <w:t>AirPlay</w:t>
      </w:r>
      <w:proofErr w:type="spellEnd"/>
      <w:r>
        <w:rPr>
          <w:rFonts w:ascii="Arial" w:hAnsi="Arial" w:cs="Arial"/>
        </w:rPr>
        <w:t xml:space="preserve"> und </w:t>
      </w:r>
      <w:proofErr w:type="spellStart"/>
      <w:r>
        <w:rPr>
          <w:rFonts w:ascii="Arial" w:hAnsi="Arial" w:cs="Arial"/>
        </w:rPr>
        <w:t>Google’s</w:t>
      </w:r>
      <w:proofErr w:type="spellEnd"/>
      <w:r>
        <w:rPr>
          <w:rFonts w:ascii="Arial" w:hAnsi="Arial" w:cs="Arial"/>
        </w:rPr>
        <w:t xml:space="preserve"> </w:t>
      </w:r>
      <w:proofErr w:type="spellStart"/>
      <w:r>
        <w:rPr>
          <w:rFonts w:ascii="Arial" w:hAnsi="Arial" w:cs="Arial"/>
        </w:rPr>
        <w:t>Chromecast</w:t>
      </w:r>
      <w:proofErr w:type="spellEnd"/>
      <w:r>
        <w:rPr>
          <w:rFonts w:ascii="Arial" w:hAnsi="Arial" w:cs="Arial"/>
        </w:rPr>
        <w:t xml:space="preserve"> wurde </w:t>
      </w:r>
      <w:proofErr w:type="spellStart"/>
      <w:r>
        <w:rPr>
          <w:rFonts w:ascii="Arial" w:hAnsi="Arial" w:cs="Arial"/>
        </w:rPr>
        <w:t>Miracast</w:t>
      </w:r>
      <w:proofErr w:type="spellEnd"/>
      <w:r>
        <w:rPr>
          <w:rFonts w:ascii="Arial" w:hAnsi="Arial" w:cs="Arial"/>
        </w:rPr>
        <w:t xml:space="preserve"> als </w:t>
      </w:r>
      <w:proofErr w:type="spellStart"/>
      <w:r>
        <w:rPr>
          <w:rFonts w:ascii="Arial" w:hAnsi="Arial" w:cs="Arial"/>
        </w:rPr>
        <w:t>cross-platform</w:t>
      </w:r>
      <w:proofErr w:type="spellEnd"/>
      <w:r>
        <w:rPr>
          <w:rFonts w:ascii="Arial" w:hAnsi="Arial" w:cs="Arial"/>
        </w:rPr>
        <w:t xml:space="preserve"> </w:t>
      </w:r>
      <w:proofErr w:type="spellStart"/>
      <w:r>
        <w:rPr>
          <w:rFonts w:ascii="Arial" w:hAnsi="Arial" w:cs="Arial"/>
        </w:rPr>
        <w:t>standard</w:t>
      </w:r>
      <w:proofErr w:type="spellEnd"/>
      <w:r>
        <w:rPr>
          <w:rFonts w:ascii="Arial" w:hAnsi="Arial" w:cs="Arial"/>
        </w:rPr>
        <w:t xml:space="preserve">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w:t>
      </w:r>
      <w:proofErr w:type="spellStart"/>
      <w:r>
        <w:rPr>
          <w:rFonts w:ascii="Arial" w:hAnsi="Arial" w:cs="Arial"/>
        </w:rPr>
        <w:t>Miracast</w:t>
      </w:r>
      <w:proofErr w:type="spellEnd"/>
      <w:r>
        <w:rPr>
          <w:rFonts w:ascii="Arial" w:hAnsi="Arial" w:cs="Arial"/>
        </w:rPr>
        <w:t xml:space="preserve">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 xml:space="preserve">aktiv sein. Auf einem Smartphone ein Video von </w:t>
      </w:r>
      <w:proofErr w:type="spellStart"/>
      <w:r>
        <w:rPr>
          <w:rFonts w:ascii="Arial" w:hAnsi="Arial" w:cs="Arial"/>
        </w:rPr>
        <w:t>Netflix</w:t>
      </w:r>
      <w:proofErr w:type="spellEnd"/>
      <w:r>
        <w:rPr>
          <w:rFonts w:ascii="Arial" w:hAnsi="Arial" w:cs="Arial"/>
        </w:rPr>
        <w:t xml:space="preserve"> zu starten, dieses per </w:t>
      </w:r>
      <w:proofErr w:type="spellStart"/>
      <w:r>
        <w:rPr>
          <w:rFonts w:ascii="Arial" w:hAnsi="Arial" w:cs="Arial"/>
        </w:rPr>
        <w:t>Miracast</w:t>
      </w:r>
      <w:proofErr w:type="spellEnd"/>
      <w:r>
        <w:rPr>
          <w:rFonts w:ascii="Arial" w:hAnsi="Arial" w:cs="Arial"/>
        </w:rPr>
        <w:t xml:space="preserve">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w:t>
      </w:r>
      <w:proofErr w:type="spellStart"/>
      <w:r w:rsidR="007A4F4E">
        <w:rPr>
          <w:rFonts w:ascii="Arial" w:hAnsi="Arial" w:cs="Arial"/>
        </w:rPr>
        <w:t>Miracast</w:t>
      </w:r>
      <w:proofErr w:type="spellEnd"/>
      <w:r w:rsidR="007A4F4E">
        <w:rPr>
          <w:rFonts w:ascii="Arial" w:hAnsi="Arial" w:cs="Arial"/>
        </w:rPr>
        <w:t xml:space="preserve"> wirkt sich dementsprechend stark auf die Laufzeit des Sendegerätes aus.</w:t>
      </w:r>
    </w:p>
    <w:p w:rsidR="00A13B2C" w:rsidRDefault="00715D45"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kann durchaus mit einem </w:t>
      </w:r>
      <w:proofErr w:type="spellStart"/>
      <w:r>
        <w:rPr>
          <w:rFonts w:ascii="Arial" w:hAnsi="Arial" w:cs="Arial"/>
        </w:rPr>
        <w:t>wireless</w:t>
      </w:r>
      <w:proofErr w:type="spellEnd"/>
      <w:r>
        <w:rPr>
          <w:rFonts w:ascii="Arial" w:hAnsi="Arial" w:cs="Arial"/>
        </w:rPr>
        <w:t xml:space="preserve"> HDMI Kabel verglichen werden: Es fehlen die „smarten“ Funktionen von anderen Protokollen, welche es ermöglichen Inhalte auf andere Geräte zu </w:t>
      </w:r>
      <w:proofErr w:type="spellStart"/>
      <w:r>
        <w:rPr>
          <w:rFonts w:ascii="Arial" w:hAnsi="Arial" w:cs="Arial"/>
        </w:rPr>
        <w:t>streamen</w:t>
      </w:r>
      <w:proofErr w:type="spellEnd"/>
      <w:r>
        <w:rPr>
          <w:rFonts w:ascii="Arial" w:hAnsi="Arial" w:cs="Arial"/>
        </w:rPr>
        <w:t xml:space="preserve">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16" w:name="_CTVP001606ffeaa198e45228c733df9db7c0593"/>
      <w:r>
        <w:rPr>
          <w:rFonts w:ascii="Arial" w:hAnsi="Arial" w:cs="Arial"/>
        </w:rPr>
        <w:t>(vgl. Chris Hoffman 2014)</w:t>
      </w:r>
      <w:bookmarkEnd w:id="16"/>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 xml:space="preserve">Die Idee, einen einheitlichen Standard für das teilen eines Bildschirmes zu entwickeln, ist großartig, an der Umsetzung scheitern bisher jedoch alle Hersteller. Obwohl </w:t>
      </w:r>
      <w:proofErr w:type="spellStart"/>
      <w:r>
        <w:rPr>
          <w:rFonts w:ascii="Arial" w:hAnsi="Arial" w:cs="Arial"/>
        </w:rPr>
        <w:t>Miracast</w:t>
      </w:r>
      <w:proofErr w:type="spellEnd"/>
      <w:r>
        <w:rPr>
          <w:rFonts w:ascii="Arial" w:hAnsi="Arial" w:cs="Arial"/>
        </w:rPr>
        <w:t xml:space="preserve"> als einheitlicher Standard entwickelt wurde gibt es nur wenige Geräte die </w:t>
      </w:r>
      <w:proofErr w:type="spellStart"/>
      <w:r>
        <w:rPr>
          <w:rFonts w:ascii="Arial" w:hAnsi="Arial" w:cs="Arial"/>
        </w:rPr>
        <w:t>Miracast</w:t>
      </w:r>
      <w:proofErr w:type="spellEnd"/>
      <w:r>
        <w:rPr>
          <w:rFonts w:ascii="Arial" w:hAnsi="Arial" w:cs="Arial"/>
        </w:rPr>
        <w:t xml:space="preserve"> unterstützen und dabei keinerlei Einarbeitungszeit des Nutzers benötigen. Trotz </w:t>
      </w:r>
      <w:proofErr w:type="spellStart"/>
      <w:r>
        <w:rPr>
          <w:rFonts w:ascii="Arial" w:hAnsi="Arial" w:cs="Arial"/>
        </w:rPr>
        <w:t>Miracast</w:t>
      </w:r>
      <w:proofErr w:type="spellEnd"/>
      <w:r>
        <w:rPr>
          <w:rFonts w:ascii="Arial" w:hAnsi="Arial" w:cs="Arial"/>
        </w:rPr>
        <w:t xml:space="preserve"> Zertifizierung funktionieren viele Geräte von unterschiedlichen Herstellern nicht mit anderen zertifizierten Geräten</w:t>
      </w:r>
      <w:r w:rsidR="00623D59">
        <w:rPr>
          <w:rFonts w:ascii="Arial" w:hAnsi="Arial" w:cs="Arial"/>
        </w:rPr>
        <w:t xml:space="preserve"> wie in Abbildung </w:t>
      </w:r>
      <w:r w:rsidR="009B71CA">
        <w:rPr>
          <w:rFonts w:ascii="Arial" w:hAnsi="Arial" w:cs="Arial"/>
        </w:rPr>
        <w:t>6.1</w:t>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proofErr w:type="spellStart"/>
      <w:r>
        <w:rPr>
          <w:rFonts w:ascii="Arial" w:hAnsi="Arial" w:cs="Arial"/>
        </w:rPr>
        <w:lastRenderedPageBreak/>
        <w:t>Miracast</w:t>
      </w:r>
      <w:proofErr w:type="spellEnd"/>
      <w:r>
        <w:rPr>
          <w:rFonts w:ascii="Arial" w:hAnsi="Arial" w:cs="Arial"/>
        </w:rPr>
        <w:t xml:space="preserve"> ist aktuell ein Standard der kein Standard ist. Dies fällt schon auf den Verpackungen von Fernsehern auf. Bei LG nennt sich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SmartShare</w:t>
      </w:r>
      <w:proofErr w:type="spellEnd"/>
      <w:r>
        <w:rPr>
          <w:rFonts w:ascii="Arial" w:hAnsi="Arial" w:cs="Arial"/>
        </w:rPr>
        <w:t>“, bei Samsung „</w:t>
      </w:r>
      <w:proofErr w:type="spellStart"/>
      <w:r>
        <w:rPr>
          <w:rFonts w:ascii="Arial" w:hAnsi="Arial" w:cs="Arial"/>
        </w:rPr>
        <w:t>AllShare</w:t>
      </w:r>
      <w:proofErr w:type="spellEnd"/>
      <w:r>
        <w:rPr>
          <w:rFonts w:ascii="Arial" w:hAnsi="Arial" w:cs="Arial"/>
        </w:rPr>
        <w:t xml:space="preserve"> Cast“, bei Sony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und bei Panasonic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Potentielle Käufer werden durch die verschiedenen Begriffe unnötig verwirrt und finden ohne zusätzliche Recherche selten heraus, dass</w:t>
      </w:r>
      <w:r w:rsidR="00623D59">
        <w:rPr>
          <w:rFonts w:ascii="Arial" w:hAnsi="Arial" w:cs="Arial"/>
        </w:rPr>
        <w:t xml:space="preserve"> damit </w:t>
      </w:r>
      <w:proofErr w:type="spellStart"/>
      <w:r w:rsidR="00623D59">
        <w:rPr>
          <w:rFonts w:ascii="Arial" w:hAnsi="Arial" w:cs="Arial"/>
        </w:rPr>
        <w:t>Miracast</w:t>
      </w:r>
      <w:proofErr w:type="spellEnd"/>
      <w:r w:rsidR="00623D59">
        <w:rPr>
          <w:rFonts w:ascii="Arial" w:hAnsi="Arial" w:cs="Arial"/>
        </w:rPr>
        <w:t xml:space="preserve"> gemeint ist.</w:t>
      </w:r>
    </w:p>
    <w:p w:rsidR="00623D59" w:rsidRDefault="00E341ED" w:rsidP="00623D59">
      <w:pPr>
        <w:keepNext/>
        <w:tabs>
          <w:tab w:val="left" w:pos="2921"/>
        </w:tabs>
        <w:spacing w:line="360" w:lineRule="auto"/>
      </w:pPr>
      <w:r>
        <w:rPr>
          <w:noProof/>
          <w:lang w:eastAsia="de-DE"/>
        </w:rPr>
        <w:drawing>
          <wp:inline distT="0" distB="0" distL="0" distR="0" wp14:anchorId="4F1AEBE4" wp14:editId="56D85654">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623D59" w:rsidP="00623D59">
      <w:pPr>
        <w:pStyle w:val="Beschriftung"/>
      </w:pPr>
      <w:r>
        <w:t xml:space="preserve">Abbildung </w:t>
      </w:r>
      <w:r w:rsidR="008632A1">
        <w:fldChar w:fldCharType="begin"/>
      </w:r>
      <w:r w:rsidR="008632A1">
        <w:instrText xml:space="preserve"> STYLEREF 1 \s </w:instrText>
      </w:r>
      <w:r w:rsidR="008632A1">
        <w:fldChar w:fldCharType="separate"/>
      </w:r>
      <w:r w:rsidR="008632A1">
        <w:rPr>
          <w:noProof/>
        </w:rPr>
        <w:t>6</w:t>
      </w:r>
      <w:r w:rsidR="008632A1">
        <w:fldChar w:fldCharType="end"/>
      </w:r>
      <w:r w:rsidR="008632A1">
        <w:t>.</w:t>
      </w:r>
      <w:r w:rsidR="008632A1">
        <w:fldChar w:fldCharType="begin"/>
      </w:r>
      <w:r w:rsidR="008632A1">
        <w:instrText xml:space="preserve"> SEQ Abbildung \* ARABIC \s 1 </w:instrText>
      </w:r>
      <w:r w:rsidR="008632A1">
        <w:fldChar w:fldCharType="separate"/>
      </w:r>
      <w:r w:rsidR="008632A1">
        <w:rPr>
          <w:noProof/>
        </w:rPr>
        <w:t>1</w:t>
      </w:r>
      <w:r w:rsidR="008632A1">
        <w:fldChar w:fldCharType="end"/>
      </w:r>
      <w:r>
        <w:t xml:space="preserve"> </w:t>
      </w:r>
      <w:proofErr w:type="spellStart"/>
      <w:r>
        <w:t>Miracast</w:t>
      </w:r>
      <w:proofErr w:type="spellEnd"/>
      <w:r>
        <w:t xml:space="preserve">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GF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GFuZCBIYW5zZW4gMjAxMyk8L1RleHQ+DQogICAgPC9UZXh0VW5pdD4NCiAgPC9UZXh0VW5pdHM+DQo8L1BsYWNlaG9sZGVyPg==</w:instrText>
      </w:r>
      <w:r>
        <w:fldChar w:fldCharType="separate"/>
      </w:r>
      <w:bookmarkStart w:id="17" w:name="_CTVP00137b275f449d34069849d4f558729f2cc"/>
      <w:r>
        <w:t>(</w:t>
      </w:r>
      <w:proofErr w:type="spellStart"/>
      <w:r>
        <w:t>Czerulla</w:t>
      </w:r>
      <w:proofErr w:type="spellEnd"/>
      <w:r>
        <w:t xml:space="preserve"> and Hansen 2013)</w:t>
      </w:r>
      <w:bookmarkEnd w:id="17"/>
      <w:r>
        <w:fldChar w:fldCharType="end"/>
      </w:r>
    </w:p>
    <w:p w:rsidR="007638CF" w:rsidRPr="007638CF" w:rsidRDefault="007638CF" w:rsidP="007638CF"/>
    <w:p w:rsidR="0048275E" w:rsidRDefault="00623D59" w:rsidP="00623D59">
      <w:pPr>
        <w:pStyle w:val="berschrift2"/>
        <w:numPr>
          <w:ilvl w:val="1"/>
          <w:numId w:val="5"/>
        </w:numPr>
      </w:pPr>
      <w:r>
        <w:t>Technisches</w:t>
      </w:r>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baut auf Wi-Fi </w:t>
      </w:r>
      <w:proofErr w:type="spellStart"/>
      <w:r w:rsidRPr="00BA7942">
        <w:rPr>
          <w:rFonts w:ascii="Arial" w:hAnsi="Arial" w:cs="Arial"/>
        </w:rPr>
        <w:t>Direct</w:t>
      </w:r>
      <w:proofErr w:type="spellEnd"/>
      <w:r w:rsidRPr="00BA7942">
        <w:rPr>
          <w:rFonts w:ascii="Arial" w:hAnsi="Arial" w:cs="Arial"/>
        </w:rPr>
        <w:t xml:space="preserve"> auf. Wi-Fi </w:t>
      </w:r>
      <w:proofErr w:type="spellStart"/>
      <w:r w:rsidRPr="00BA7942">
        <w:rPr>
          <w:rFonts w:ascii="Arial" w:hAnsi="Arial" w:cs="Arial"/>
        </w:rPr>
        <w:t>Direct</w:t>
      </w:r>
      <w:proofErr w:type="spellEnd"/>
      <w:r w:rsidRPr="00BA7942">
        <w:rPr>
          <w:rFonts w:ascii="Arial" w:hAnsi="Arial" w:cs="Arial"/>
        </w:rPr>
        <w:t xml:space="preserve"> ermöglicht es zwei Geräten eine direkte, peer-</w:t>
      </w:r>
      <w:proofErr w:type="spellStart"/>
      <w:r w:rsidRPr="00BA7942">
        <w:rPr>
          <w:rFonts w:ascii="Arial" w:hAnsi="Arial" w:cs="Arial"/>
        </w:rPr>
        <w:t>to</w:t>
      </w:r>
      <w:proofErr w:type="spellEnd"/>
      <w:r w:rsidRPr="00BA7942">
        <w:rPr>
          <w:rFonts w:ascii="Arial" w:hAnsi="Arial" w:cs="Arial"/>
        </w:rPr>
        <w:t>-</w:t>
      </w:r>
      <w:proofErr w:type="spellStart"/>
      <w:r w:rsidRPr="00BA7942">
        <w:rPr>
          <w:rFonts w:ascii="Arial" w:hAnsi="Arial" w:cs="Arial"/>
        </w:rPr>
        <w:t>peer</w:t>
      </w:r>
      <w:proofErr w:type="spellEnd"/>
      <w:r w:rsidRPr="00BA7942">
        <w:rPr>
          <w:rFonts w:ascii="Arial" w:hAnsi="Arial" w:cs="Arial"/>
        </w:rPr>
        <w:t xml:space="preserve"> Ver</w:t>
      </w:r>
      <w:r w:rsidR="00BA7942" w:rsidRPr="00BA7942">
        <w:rPr>
          <w:rFonts w:ascii="Arial" w:hAnsi="Arial" w:cs="Arial"/>
        </w:rPr>
        <w:t xml:space="preserve">bindung aufzubauen um dadurch automatisch </w:t>
      </w:r>
      <w:proofErr w:type="spellStart"/>
      <w:r w:rsidR="00BA7942" w:rsidRPr="00BA7942">
        <w:rPr>
          <w:rFonts w:ascii="Arial" w:hAnsi="Arial" w:cs="Arial"/>
        </w:rPr>
        <w:t>wireless</w:t>
      </w:r>
      <w:proofErr w:type="spellEnd"/>
      <w:r w:rsidR="00BA7942" w:rsidRPr="00BA7942">
        <w:rPr>
          <w:rFonts w:ascii="Arial" w:hAnsi="Arial" w:cs="Arial"/>
        </w:rPr>
        <w:t xml:space="preserve"> </w:t>
      </w:r>
      <w:proofErr w:type="spellStart"/>
      <w:r w:rsidR="00BA7942" w:rsidRPr="00BA7942">
        <w:rPr>
          <w:rFonts w:ascii="Arial" w:hAnsi="Arial" w:cs="Arial"/>
        </w:rPr>
        <w:t>router</w:t>
      </w:r>
      <w:proofErr w:type="spellEnd"/>
      <w:r w:rsidR="00BA7942" w:rsidRPr="00BA7942">
        <w:rPr>
          <w:rFonts w:ascii="Arial" w:hAnsi="Arial" w:cs="Arial"/>
        </w:rPr>
        <w:t xml:space="preserve"> zu finden und sich mit diesen zu verbinden. </w:t>
      </w:r>
      <w:proofErr w:type="spellStart"/>
      <w:r w:rsidR="00BA7942" w:rsidRPr="00BA7942">
        <w:rPr>
          <w:rFonts w:ascii="Arial" w:hAnsi="Arial" w:cs="Arial"/>
        </w:rPr>
        <w:t>Miracast</w:t>
      </w:r>
      <w:proofErr w:type="spellEnd"/>
      <w:r w:rsidR="00BA7942" w:rsidRPr="00BA7942">
        <w:rPr>
          <w:rFonts w:ascii="Arial" w:hAnsi="Arial" w:cs="Arial"/>
        </w:rPr>
        <w:t xml:space="preserve"> ist somit nicht von einem Netzwerk abhängig sondern erstellt ein eigenes Netzwerk zwischen den verbundenen Geräten. Für die Übertragung von 1080p Video und 5.1 Surround Sound wird der H.264 Codec verwendet. </w:t>
      </w:r>
      <w:proofErr w:type="spellStart"/>
      <w:r w:rsidR="00BA7942" w:rsidRPr="00BA7942">
        <w:rPr>
          <w:rFonts w:ascii="Arial" w:hAnsi="Arial" w:cs="Arial"/>
        </w:rPr>
        <w:t>Desweiteren</w:t>
      </w:r>
      <w:proofErr w:type="spellEnd"/>
      <w:r w:rsidR="00BA7942" w:rsidRPr="00BA7942">
        <w:rPr>
          <w:rFonts w:ascii="Arial" w:hAnsi="Arial" w:cs="Arial"/>
        </w:rPr>
        <w:t xml:space="preserve"> wurde in </w:t>
      </w:r>
      <w:proofErr w:type="spellStart"/>
      <w:r w:rsidR="00BA7942" w:rsidRPr="00BA7942">
        <w:rPr>
          <w:rFonts w:ascii="Arial" w:hAnsi="Arial" w:cs="Arial"/>
        </w:rPr>
        <w:t>Miracast</w:t>
      </w:r>
      <w:proofErr w:type="spellEnd"/>
      <w:r w:rsidR="00BA7942" w:rsidRPr="00BA7942">
        <w:rPr>
          <w:rFonts w:ascii="Arial" w:hAnsi="Arial" w:cs="Arial"/>
        </w:rPr>
        <w:t xml:space="preserve">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18" w:name="_CTVP00196d4b424b1b24c69950325ad5748b6fd"/>
      <w:r w:rsidR="00BA7942" w:rsidRPr="00BA7942">
        <w:rPr>
          <w:rFonts w:ascii="Arial" w:hAnsi="Arial" w:cs="Arial"/>
        </w:rPr>
        <w:t>(vgl. Betters 2015)</w:t>
      </w:r>
      <w:bookmarkEnd w:id="18"/>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 xml:space="preserve">Um Wi-Fi Display (WFD) und </w:t>
      </w:r>
      <w:proofErr w:type="spellStart"/>
      <w:r>
        <w:rPr>
          <w:rFonts w:ascii="Arial" w:hAnsi="Arial" w:cs="Arial"/>
        </w:rPr>
        <w:t>Miracast</w:t>
      </w:r>
      <w:proofErr w:type="spellEnd"/>
      <w:r>
        <w:rPr>
          <w:rFonts w:ascii="Arial" w:hAnsi="Arial" w:cs="Arial"/>
        </w:rPr>
        <w:t xml:space="preserve"> nutzen zu können gibt es einige Grundvoraussetzungen für WFD (Wi-Fi Display) Geräte:</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Protected</w:t>
      </w:r>
      <w:proofErr w:type="spellEnd"/>
      <w:r>
        <w:rPr>
          <w:rFonts w:ascii="Arial" w:hAnsi="Arial" w:cs="Arial"/>
        </w:rPr>
        <w:t xml:space="preserve">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Direct</w:t>
      </w:r>
      <w:proofErr w:type="spellEnd"/>
      <w:r>
        <w:rPr>
          <w:rFonts w:ascii="Arial" w:hAnsi="Arial" w:cs="Arial"/>
        </w:rPr>
        <w:t xml:space="preserve">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w:t>
      </w:r>
      <w:proofErr w:type="spellStart"/>
      <w:r>
        <w:rPr>
          <w:rFonts w:ascii="Arial" w:hAnsi="Arial" w:cs="Arial"/>
        </w:rPr>
        <w:t>Tunneled</w:t>
      </w:r>
      <w:proofErr w:type="spellEnd"/>
      <w:r>
        <w:rPr>
          <w:rFonts w:ascii="Arial" w:hAnsi="Arial" w:cs="Arial"/>
        </w:rPr>
        <w:t xml:space="preserve"> </w:t>
      </w:r>
      <w:proofErr w:type="spellStart"/>
      <w:r>
        <w:rPr>
          <w:rFonts w:ascii="Arial" w:hAnsi="Arial" w:cs="Arial"/>
        </w:rPr>
        <w:t>Direct</w:t>
      </w:r>
      <w:proofErr w:type="spellEnd"/>
      <w:r>
        <w:rPr>
          <w:rFonts w:ascii="Arial" w:hAnsi="Arial" w:cs="Arial"/>
        </w:rPr>
        <w:t xml:space="preserve">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r>
        <w:t>Encoder/Decoder</w:t>
      </w:r>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proofErr w:type="spellStart"/>
      <w:r w:rsidRPr="00F07DA6">
        <w:rPr>
          <w:rFonts w:ascii="Arial" w:hAnsi="Arial" w:cs="Arial"/>
        </w:rPr>
        <w:t>Constrained</w:t>
      </w:r>
      <w:proofErr w:type="spellEnd"/>
      <w:r w:rsidRPr="00F07DA6">
        <w:rPr>
          <w:rFonts w:ascii="Arial" w:hAnsi="Arial" w:cs="Arial"/>
        </w:rPr>
        <w:t xml:space="preserve">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19" w:name="_CTVP0016549d1c1642c4b2aa32d1a7f4d16ed93"/>
      <w:r w:rsidR="009B71CA">
        <w:rPr>
          <w:rFonts w:ascii="Arial" w:hAnsi="Arial" w:cs="Arial"/>
        </w:rPr>
        <w:t>(vgl. Wi-Fi Alliance)</w:t>
      </w:r>
      <w:bookmarkEnd w:id="19"/>
      <w:r w:rsidR="009B71CA">
        <w:rPr>
          <w:rFonts w:ascii="Arial" w:hAnsi="Arial" w:cs="Arial"/>
        </w:rPr>
        <w:fldChar w:fldCharType="end"/>
      </w:r>
    </w:p>
    <w:p w:rsidR="00353C3E" w:rsidRDefault="00353C3E" w:rsidP="00353C3E">
      <w:pPr>
        <w:keepNext/>
      </w:pPr>
      <w:r>
        <w:rPr>
          <w:noProof/>
          <w:lang w:eastAsia="de-DE"/>
        </w:rPr>
        <w:drawing>
          <wp:inline distT="0" distB="0" distL="0" distR="0" wp14:anchorId="2A754758" wp14:editId="703EC0B9">
            <wp:extent cx="5219700" cy="32708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94"/>
                    <a:stretch/>
                  </pic:blipFill>
                  <pic:spPr bwMode="auto">
                    <a:xfrm>
                      <a:off x="0" y="0"/>
                      <a:ext cx="5219700" cy="3270885"/>
                    </a:xfrm>
                    <a:prstGeom prst="rect">
                      <a:avLst/>
                    </a:prstGeom>
                    <a:ln>
                      <a:noFill/>
                    </a:ln>
                    <a:extLst>
                      <a:ext uri="{53640926-AAD7-44D8-BBD7-CCE9431645EC}">
                        <a14:shadowObscured xmlns:a14="http://schemas.microsoft.com/office/drawing/2010/main"/>
                      </a:ext>
                    </a:extLst>
                  </pic:spPr>
                </pic:pic>
              </a:graphicData>
            </a:graphic>
          </wp:inline>
        </w:drawing>
      </w:r>
    </w:p>
    <w:p w:rsidR="00353C3E" w:rsidRDefault="00353C3E" w:rsidP="00353C3E">
      <w:pPr>
        <w:pStyle w:val="Beschriftung"/>
        <w:rPr>
          <w:noProof/>
        </w:rPr>
      </w:pPr>
      <w:r>
        <w:t xml:space="preserve">Abbildung </w:t>
      </w:r>
      <w:r w:rsidR="008632A1">
        <w:fldChar w:fldCharType="begin"/>
      </w:r>
      <w:r w:rsidR="008632A1">
        <w:instrText xml:space="preserve"> STYLEREF 1 \s </w:instrText>
      </w:r>
      <w:r w:rsidR="008632A1">
        <w:fldChar w:fldCharType="separate"/>
      </w:r>
      <w:r w:rsidR="008632A1">
        <w:rPr>
          <w:noProof/>
        </w:rPr>
        <w:t>6</w:t>
      </w:r>
      <w:r w:rsidR="008632A1">
        <w:fldChar w:fldCharType="end"/>
      </w:r>
      <w:r w:rsidR="008632A1">
        <w:t>.</w:t>
      </w:r>
      <w:r w:rsidR="008632A1">
        <w:fldChar w:fldCharType="begin"/>
      </w:r>
      <w:r w:rsidR="008632A1">
        <w:instrText xml:space="preserve"> SEQ Abbildung \* ARABIC \s 1 </w:instrText>
      </w:r>
      <w:r w:rsidR="008632A1">
        <w:fldChar w:fldCharType="separate"/>
      </w:r>
      <w:r w:rsidR="008632A1">
        <w:rPr>
          <w:noProof/>
        </w:rPr>
        <w:t>2</w:t>
      </w:r>
      <w:r w:rsidR="008632A1">
        <w:fldChar w:fldCharType="end"/>
      </w:r>
      <w:r>
        <w:t xml:space="preserve"> Ausschnitt der unterstützten Video Auflösungen und Bildwiederholrate</w:t>
      </w:r>
      <w:r>
        <w:rPr>
          <w:noProof/>
        </w:rPr>
        <w:t xml:space="preserve">n </w:t>
      </w:r>
      <w:r>
        <w:rPr>
          <w:noProof/>
        </w:rPr>
        <w:fldChar w:fldCharType="begin"/>
      </w:r>
      <w:r>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Pr>
          <w:noProof/>
        </w:rPr>
        <w:fldChar w:fldCharType="separate"/>
      </w:r>
      <w:bookmarkStart w:id="20" w:name="_CTVP001871ed195872049cdb26123b760778f1b"/>
      <w:r>
        <w:rPr>
          <w:noProof/>
        </w:rPr>
        <w:t>(Wi-Fi Alliance)</w:t>
      </w:r>
      <w:bookmarkEnd w:id="20"/>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 xml:space="preserve">Ein WFD Gerät das Audiowiedergabe ermöglicht sollte ein 2 Channel Linear Pulse </w:t>
      </w:r>
      <w:proofErr w:type="spellStart"/>
      <w:r w:rsidRPr="00F07DA6">
        <w:rPr>
          <w:rFonts w:ascii="Arial" w:hAnsi="Arial" w:cs="Arial"/>
        </w:rPr>
        <w:t>Coded</w:t>
      </w:r>
      <w:proofErr w:type="spellEnd"/>
      <w:r w:rsidRPr="00F07DA6">
        <w:rPr>
          <w:rFonts w:ascii="Arial" w:hAnsi="Arial" w:cs="Arial"/>
        </w:rPr>
        <w:t xml:space="preserve"> Modulation (LPCM) Audiosignal mit 16 </w:t>
      </w:r>
      <w:proofErr w:type="spellStart"/>
      <w:r w:rsidRPr="00F07DA6">
        <w:rPr>
          <w:rFonts w:ascii="Arial" w:hAnsi="Arial" w:cs="Arial"/>
        </w:rPr>
        <w:t>bits</w:t>
      </w:r>
      <w:proofErr w:type="spellEnd"/>
      <w:r w:rsidRPr="00F07DA6">
        <w:rPr>
          <w:rFonts w:ascii="Arial" w:hAnsi="Arial" w:cs="Arial"/>
        </w:rPr>
        <w:t xml:space="preserve"> pro Sample und 48000 Samples pro Sekunde unterstützen. Weitere unterstützte Audioformate sind in Abbildung 6.3 zu erkennen.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21" w:name="_CTVP0013a7b53146c2042818275b4762a98826b"/>
      <w:r w:rsidR="009B71CA">
        <w:rPr>
          <w:rFonts w:ascii="Arial" w:hAnsi="Arial" w:cs="Arial"/>
        </w:rPr>
        <w:t>(vgl. Wi-Fi Alliance)</w:t>
      </w:r>
      <w:bookmarkEnd w:id="21"/>
      <w:r w:rsidR="009B71CA">
        <w:rPr>
          <w:rFonts w:ascii="Arial" w:hAnsi="Arial" w:cs="Arial"/>
        </w:rPr>
        <w:fldChar w:fldCharType="end"/>
      </w:r>
    </w:p>
    <w:p w:rsidR="00F07DA6" w:rsidRDefault="00F07DA6" w:rsidP="00F07DA6">
      <w:pPr>
        <w:keepNext/>
      </w:pPr>
      <w:r>
        <w:rPr>
          <w:noProof/>
          <w:lang w:eastAsia="de-DE"/>
        </w:rPr>
        <w:drawing>
          <wp:inline distT="0" distB="0" distL="0" distR="0" wp14:anchorId="7A48E7CA" wp14:editId="59F12DE3">
            <wp:extent cx="5219700" cy="25387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2538730"/>
                    </a:xfrm>
                    <a:prstGeom prst="rect">
                      <a:avLst/>
                    </a:prstGeom>
                  </pic:spPr>
                </pic:pic>
              </a:graphicData>
            </a:graphic>
          </wp:inline>
        </w:drawing>
      </w:r>
    </w:p>
    <w:p w:rsidR="00F07DA6" w:rsidRDefault="00F07DA6" w:rsidP="00F07DA6">
      <w:pPr>
        <w:pStyle w:val="Beschriftung"/>
      </w:pPr>
      <w:r>
        <w:t xml:space="preserve">Abbildung </w:t>
      </w:r>
      <w:r w:rsidR="008632A1">
        <w:fldChar w:fldCharType="begin"/>
      </w:r>
      <w:r w:rsidR="008632A1">
        <w:instrText xml:space="preserve"> STYLEREF 1 \s </w:instrText>
      </w:r>
      <w:r w:rsidR="008632A1">
        <w:fldChar w:fldCharType="separate"/>
      </w:r>
      <w:r w:rsidR="008632A1">
        <w:rPr>
          <w:noProof/>
        </w:rPr>
        <w:t>6</w:t>
      </w:r>
      <w:r w:rsidR="008632A1">
        <w:fldChar w:fldCharType="end"/>
      </w:r>
      <w:r w:rsidR="008632A1">
        <w:t>.</w:t>
      </w:r>
      <w:r w:rsidR="008632A1">
        <w:fldChar w:fldCharType="begin"/>
      </w:r>
      <w:r w:rsidR="008632A1">
        <w:instrText xml:space="preserve"> SEQ Abbildung \* ARABIC \s 1 </w:instrText>
      </w:r>
      <w:r w:rsidR="008632A1">
        <w:fldChar w:fldCharType="separate"/>
      </w:r>
      <w:r w:rsidR="008632A1">
        <w:rPr>
          <w:noProof/>
        </w:rPr>
        <w:t>3</w:t>
      </w:r>
      <w:r w:rsidR="008632A1">
        <w:fldChar w:fldCharType="end"/>
      </w:r>
      <w:r>
        <w:t xml:space="preserve"> Unterstützte Audioformate </w:t>
      </w:r>
      <w:r>
        <w:fldChar w:fldCharType="begin"/>
      </w:r>
      <w:r>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2" w:name="_CTVP0019442f4823dc1442d81accc2ea00d1d23"/>
      <w:r>
        <w:t>(Wi-Fi Alliance)</w:t>
      </w:r>
      <w:bookmarkEnd w:id="22"/>
      <w:r>
        <w:fldChar w:fldCharType="end"/>
      </w:r>
    </w:p>
    <w:p w:rsidR="00FB4586" w:rsidRDefault="00F07DA6" w:rsidP="00FB4586">
      <w:pPr>
        <w:pStyle w:val="berschrift2"/>
        <w:numPr>
          <w:ilvl w:val="1"/>
          <w:numId w:val="5"/>
        </w:numPr>
      </w:pPr>
      <w:r>
        <w:t>Verbindungsaufbau und Management</w:t>
      </w:r>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Device </w:t>
      </w:r>
      <w:proofErr w:type="spellStart"/>
      <w:r w:rsidRPr="00524E1D">
        <w:rPr>
          <w:rFonts w:ascii="Arial" w:hAnsi="Arial" w:cs="Arial"/>
          <w:b/>
        </w:rPr>
        <w:t>Selection</w:t>
      </w:r>
      <w:proofErr w:type="spellEnd"/>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xml:space="preserve">: Dieser Schritt wählt die Verbindungsmethode (Wi-Fi P2P oder TDLS) und richtet einen WPA2 gesicherten </w:t>
      </w:r>
      <w:proofErr w:type="spellStart"/>
      <w:r w:rsidRPr="00524E1D">
        <w:rPr>
          <w:rFonts w:ascii="Arial" w:hAnsi="Arial" w:cs="Arial"/>
        </w:rPr>
        <w:t>single</w:t>
      </w:r>
      <w:proofErr w:type="spellEnd"/>
      <w:r w:rsidRPr="00524E1D">
        <w:rPr>
          <w:rFonts w:ascii="Arial" w:hAnsi="Arial" w:cs="Arial"/>
        </w:rPr>
        <w:t xml:space="preserve"> </w:t>
      </w:r>
      <w:proofErr w:type="spellStart"/>
      <w:r w:rsidRPr="00524E1D">
        <w:rPr>
          <w:rFonts w:ascii="Arial" w:hAnsi="Arial" w:cs="Arial"/>
        </w:rPr>
        <w:t>hop</w:t>
      </w:r>
      <w:proofErr w:type="spellEnd"/>
      <w:r w:rsidRPr="00524E1D">
        <w:rPr>
          <w:rFonts w:ascii="Arial" w:hAnsi="Arial" w:cs="Arial"/>
        </w:rPr>
        <w:t xml:space="preserve">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w:t>
      </w:r>
      <w:proofErr w:type="spellStart"/>
      <w:r w:rsidRPr="00524E1D">
        <w:rPr>
          <w:rFonts w:ascii="Arial" w:hAnsi="Arial" w:cs="Arial"/>
          <w:b/>
        </w:rPr>
        <w:t>Capability</w:t>
      </w:r>
      <w:proofErr w:type="spellEnd"/>
      <w:r w:rsidRPr="00524E1D">
        <w:rPr>
          <w:rFonts w:ascii="Arial" w:hAnsi="Arial" w:cs="Arial"/>
          <w:b/>
        </w:rPr>
        <w:t xml:space="preserve"> </w:t>
      </w:r>
      <w:proofErr w:type="spellStart"/>
      <w:r w:rsidRPr="00524E1D">
        <w:rPr>
          <w:rFonts w:ascii="Arial" w:hAnsi="Arial" w:cs="Arial"/>
          <w:b/>
        </w:rPr>
        <w:t>Negotiation</w:t>
      </w:r>
      <w:proofErr w:type="spellEnd"/>
      <w:r w:rsidRPr="00524E1D">
        <w:rPr>
          <w:rFonts w:ascii="Arial" w:hAnsi="Arial" w:cs="Arial"/>
        </w:rPr>
        <w:t>: Sender und Empfänger übertragen eine Reihe von Real Time Streaming Protocol (RTSP) Nachrichten um festzustellen, welche Größe die Audio/Video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Link Content </w:t>
      </w:r>
      <w:proofErr w:type="spellStart"/>
      <w:r w:rsidRPr="00524E1D">
        <w:rPr>
          <w:rFonts w:ascii="Arial" w:hAnsi="Arial" w:cs="Arial"/>
          <w:b/>
        </w:rPr>
        <w:t>Protection</w:t>
      </w:r>
      <w:proofErr w:type="spellEnd"/>
      <w:r w:rsidRPr="00524E1D">
        <w:rPr>
          <w:rFonts w:ascii="Arial" w:hAnsi="Arial" w:cs="Arial"/>
          <w:b/>
        </w:rPr>
        <w:t xml:space="preserve"> Setup</w:t>
      </w:r>
      <w:r w:rsidRPr="00524E1D">
        <w:rPr>
          <w:rFonts w:ascii="Arial" w:hAnsi="Arial" w:cs="Arial"/>
        </w:rPr>
        <w:t>: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Source and WFD Sink </w:t>
      </w:r>
      <w:proofErr w:type="spellStart"/>
      <w:r w:rsidRPr="00524E1D">
        <w:rPr>
          <w:rFonts w:ascii="Arial" w:hAnsi="Arial" w:cs="Arial"/>
          <w:b/>
        </w:rPr>
        <w:t>standby</w:t>
      </w:r>
      <w:proofErr w:type="spellEnd"/>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 xml:space="preserve">WFD Session </w:t>
      </w:r>
      <w:proofErr w:type="spellStart"/>
      <w:r w:rsidRPr="00524E1D">
        <w:rPr>
          <w:rFonts w:ascii="Arial" w:hAnsi="Arial" w:cs="Arial"/>
          <w:b/>
        </w:rPr>
        <w:t>Teardown</w:t>
      </w:r>
      <w:proofErr w:type="spellEnd"/>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 xml:space="preserve">WFD </w:t>
      </w:r>
      <w:proofErr w:type="spellStart"/>
      <w:r>
        <w:t>Capability</w:t>
      </w:r>
      <w:proofErr w:type="spellEnd"/>
      <w:r>
        <w:t xml:space="preserve"> </w:t>
      </w:r>
      <w:proofErr w:type="spellStart"/>
      <w:r>
        <w:t>Negotiation</w:t>
      </w:r>
      <w:proofErr w:type="spellEnd"/>
    </w:p>
    <w:p w:rsidR="00FB4586" w:rsidRPr="003D441D" w:rsidRDefault="008632A1" w:rsidP="003D441D">
      <w:pPr>
        <w:tabs>
          <w:tab w:val="left" w:pos="2921"/>
        </w:tabs>
        <w:spacing w:line="360" w:lineRule="auto"/>
        <w:rPr>
          <w:rFonts w:ascii="Arial" w:hAnsi="Arial" w:cs="Arial"/>
        </w:rPr>
      </w:pPr>
      <w:r w:rsidRPr="003D441D">
        <w:rPr>
          <w:rFonts w:ascii="Arial" w:hAnsi="Arial" w:cs="Arial"/>
        </w:rPr>
        <w:t>Die Einigung auf die maximale Größe der Audio/Video Payload stellt einen der zentralen Punkte des gesamten Verbindungsaufbaus und Managements dar. Aus diesem Grund wird im Folgenden diese Einigung genauer erklärt.</w:t>
      </w:r>
    </w:p>
    <w:p w:rsidR="008632A1" w:rsidRDefault="008632A1" w:rsidP="008632A1">
      <w:pPr>
        <w:keepNext/>
      </w:pPr>
      <w:r>
        <w:rPr>
          <w:noProof/>
          <w:lang w:eastAsia="de-DE"/>
        </w:rPr>
        <w:drawing>
          <wp:inline distT="0" distB="0" distL="0" distR="0" wp14:anchorId="294ED372" wp14:editId="501277C2">
            <wp:extent cx="5219700" cy="41967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196715"/>
                    </a:xfrm>
                    <a:prstGeom prst="rect">
                      <a:avLst/>
                    </a:prstGeom>
                  </pic:spPr>
                </pic:pic>
              </a:graphicData>
            </a:graphic>
          </wp:inline>
        </w:drawing>
      </w:r>
    </w:p>
    <w:p w:rsidR="008632A1" w:rsidRPr="008632A1" w:rsidRDefault="008632A1" w:rsidP="008632A1">
      <w:pPr>
        <w:pStyle w:val="Beschriftung"/>
        <w:rPr>
          <w:lang w:val="en-US"/>
        </w:rPr>
      </w:pPr>
      <w:proofErr w:type="spellStart"/>
      <w:r w:rsidRPr="008632A1">
        <w:rPr>
          <w:lang w:val="en-US"/>
        </w:rPr>
        <w:t>Abbildung</w:t>
      </w:r>
      <w:proofErr w:type="spellEnd"/>
      <w:r w:rsidRPr="008632A1">
        <w:rPr>
          <w:lang w:val="en-US"/>
        </w:rPr>
        <w:t xml:space="preserve"> </w:t>
      </w:r>
      <w:r>
        <w:fldChar w:fldCharType="begin"/>
      </w:r>
      <w:r w:rsidRPr="008632A1">
        <w:rPr>
          <w:lang w:val="en-US"/>
        </w:rPr>
        <w:instrText xml:space="preserve"> STYLEREF 1 \s </w:instrText>
      </w:r>
      <w:r>
        <w:fldChar w:fldCharType="separate"/>
      </w:r>
      <w:r w:rsidRPr="008632A1">
        <w:rPr>
          <w:noProof/>
          <w:lang w:val="en-US"/>
        </w:rPr>
        <w:t>6</w:t>
      </w:r>
      <w:r>
        <w:fldChar w:fldCharType="end"/>
      </w:r>
      <w:r w:rsidRPr="008632A1">
        <w:rPr>
          <w:lang w:val="en-US"/>
        </w:rPr>
        <w:t>.</w:t>
      </w:r>
      <w:r>
        <w:fldChar w:fldCharType="begin"/>
      </w:r>
      <w:r w:rsidRPr="008632A1">
        <w:rPr>
          <w:lang w:val="en-US"/>
        </w:rPr>
        <w:instrText xml:space="preserve"> SEQ Abbildung \* ARABIC \s 1 </w:instrText>
      </w:r>
      <w:r>
        <w:fldChar w:fldCharType="separate"/>
      </w:r>
      <w:r w:rsidRPr="008632A1">
        <w:rPr>
          <w:noProof/>
          <w:lang w:val="en-US"/>
        </w:rPr>
        <w:t>4</w:t>
      </w:r>
      <w:r>
        <w:fldChar w:fldCharType="end"/>
      </w:r>
      <w:r w:rsidRPr="008632A1">
        <w:rPr>
          <w:lang w:val="en-US"/>
        </w:rPr>
        <w:t xml:space="preserve"> WFD Capability Negotiation Flow using RTSP </w:t>
      </w:r>
      <w:r>
        <w:fldChar w:fldCharType="begin"/>
      </w:r>
      <w:r w:rsidRPr="008632A1">
        <w:rPr>
          <w:lang w:val="en-US"/>
        </w:rPr>
        <w:instrText>ADDIN CITAVI.PLACEHOLDER 09a6be6a-1446-41d0-b2ba-779d6ae0d9aa PFBsYWNlaG9sZGVyPg0KICA8QWRkSW5WZXJzaW9uPjUuMS4wLjA8L0FkZEluVmVyc2lvbj4NCiAgPElkPjA5YTZiZTZhLTE0NDYtNDFkMC1iMmJhLTc3OWQ2YWUwZDlhYT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3" w:name="_CTVP00109a6be6a144641d0b2ba779d6ae0d9aa"/>
      <w:r w:rsidRPr="008632A1">
        <w:rPr>
          <w:lang w:val="en-US"/>
        </w:rPr>
        <w:t>(Wi-Fi Alliance)</w:t>
      </w:r>
      <w:bookmarkEnd w:id="23"/>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w:t>
      </w:r>
      <w:proofErr w:type="spellStart"/>
      <w:r w:rsidRPr="003D441D">
        <w:rPr>
          <w:rFonts w:ascii="Arial" w:hAnsi="Arial" w:cs="Arial"/>
        </w:rPr>
        <w:t>Capability</w:t>
      </w:r>
      <w:proofErr w:type="spellEnd"/>
      <w:r w:rsidRPr="003D441D">
        <w:rPr>
          <w:rFonts w:ascii="Arial" w:hAnsi="Arial" w:cs="Arial"/>
        </w:rPr>
        <w:t xml:space="preserve"> </w:t>
      </w:r>
      <w:proofErr w:type="spellStart"/>
      <w:r w:rsidRPr="003D441D">
        <w:rPr>
          <w:rFonts w:ascii="Arial" w:hAnsi="Arial" w:cs="Arial"/>
        </w:rPr>
        <w:t>Negotiation</w:t>
      </w:r>
      <w:proofErr w:type="spellEnd"/>
      <w:r w:rsidRPr="003D441D">
        <w:rPr>
          <w:rFonts w:ascii="Arial" w:hAnsi="Arial" w:cs="Arial"/>
        </w:rPr>
        <w:t>. Dabei werden 8 RTSP Nachrichten gruppiert jeweils zu Anfrage und Antwort zwischen WFD Sender und WFD Empfänger ausgetauscht.</w:t>
      </w:r>
      <w:bookmarkStart w:id="24" w:name="_GoBack"/>
      <w:bookmarkEnd w:id="24"/>
      <w:r w:rsidRPr="003D441D">
        <w:rPr>
          <w:rFonts w:ascii="Arial" w:hAnsi="Arial" w:cs="Arial"/>
        </w:rPr>
        <w:t xml:space="preserve"> </w:t>
      </w:r>
      <w:r w:rsidR="009A7080" w:rsidRPr="003D441D">
        <w:rPr>
          <w:rFonts w:ascii="Arial" w:hAnsi="Arial" w:cs="Arial"/>
        </w:rPr>
        <w:t xml:space="preserve">Anhand von Abbildung 6.4 wird die WFD </w:t>
      </w:r>
      <w:proofErr w:type="spellStart"/>
      <w:r w:rsidR="009A7080" w:rsidRPr="003D441D">
        <w:rPr>
          <w:rFonts w:ascii="Arial" w:hAnsi="Arial" w:cs="Arial"/>
        </w:rPr>
        <w:t>Capability</w:t>
      </w:r>
      <w:proofErr w:type="spellEnd"/>
      <w:r w:rsidR="009A7080" w:rsidRPr="003D441D">
        <w:rPr>
          <w:rFonts w:ascii="Arial" w:hAnsi="Arial" w:cs="Arial"/>
        </w:rPr>
        <w:t xml:space="preserve"> </w:t>
      </w:r>
      <w:proofErr w:type="spellStart"/>
      <w:r w:rsidR="009A7080" w:rsidRPr="003D441D">
        <w:rPr>
          <w:rFonts w:ascii="Arial" w:hAnsi="Arial" w:cs="Arial"/>
        </w:rPr>
        <w:t>Negotiation</w:t>
      </w:r>
      <w:proofErr w:type="spellEnd"/>
      <w:r w:rsidR="009A7080" w:rsidRPr="003D441D">
        <w:rPr>
          <w:rFonts w:ascii="Arial" w:hAnsi="Arial" w:cs="Arial"/>
        </w:rPr>
        <w:t xml:space="preserve"> näher erklärt.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M3 Messages</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 xml:space="preserve">RTSP M3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 xml:space="preserve">RTSP M3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GET_PARAMETER Antwortpaket.</w:t>
      </w:r>
    </w:p>
    <w:p w:rsidR="008632A1" w:rsidRPr="003D441D" w:rsidRDefault="009A7080" w:rsidP="008632A1">
      <w:pPr>
        <w:pStyle w:val="Listenabsatz"/>
        <w:numPr>
          <w:ilvl w:val="0"/>
          <w:numId w:val="11"/>
        </w:numPr>
        <w:rPr>
          <w:rFonts w:ascii="Arial" w:hAnsi="Arial" w:cs="Arial"/>
        </w:rPr>
      </w:pPr>
      <w:r w:rsidRPr="003D441D">
        <w:rPr>
          <w:rFonts w:ascii="Arial" w:hAnsi="Arial" w:cs="Arial"/>
          <w:b/>
        </w:rPr>
        <w:t>RTSP M4 Messages</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 xml:space="preserve">RTSP M4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Aufgrund der RTSP M3 </w:t>
      </w:r>
      <w:proofErr w:type="spellStart"/>
      <w:r w:rsidRPr="003D441D">
        <w:rPr>
          <w:rFonts w:ascii="Arial" w:hAnsi="Arial" w:cs="Arial"/>
        </w:rPr>
        <w:t>response</w:t>
      </w:r>
      <w:proofErr w:type="spellEnd"/>
      <w:r w:rsidRPr="003D441D">
        <w:rPr>
          <w:rFonts w:ascii="Arial" w:hAnsi="Arial" w:cs="Arial"/>
        </w:rPr>
        <w:t xml:space="preserv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 xml:space="preserve">RTSP M4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M4 </w:t>
      </w:r>
      <w:proofErr w:type="spellStart"/>
      <w:r w:rsidRPr="003D441D">
        <w:rPr>
          <w:rFonts w:ascii="Arial" w:hAnsi="Arial" w:cs="Arial"/>
        </w:rPr>
        <w:t>response</w:t>
      </w:r>
      <w:proofErr w:type="spellEnd"/>
      <w:r w:rsidRPr="003D441D">
        <w:rPr>
          <w:rFonts w:ascii="Arial" w:hAnsi="Arial" w:cs="Arial"/>
        </w:rPr>
        <w:t xml:space="preserve"> Antwortpaket.</w:t>
      </w:r>
    </w:p>
    <w:p w:rsidR="00437EC4" w:rsidRPr="008632A1" w:rsidRDefault="00437EC4">
      <w:pPr>
        <w:rPr>
          <w:rFonts w:ascii="Arial" w:hAnsi="Arial" w:cs="Arial"/>
        </w:rPr>
      </w:pPr>
      <w:r w:rsidRPr="008632A1">
        <w:rPr>
          <w:rFonts w:ascii="Arial" w:hAnsi="Arial" w:cs="Arial"/>
        </w:rPr>
        <w:br w:type="page"/>
      </w:r>
    </w:p>
    <w:p w:rsidR="0048275E" w:rsidRPr="0048275E" w:rsidRDefault="0048275E" w:rsidP="009A7080">
      <w:pPr>
        <w:pStyle w:val="berschrift1"/>
        <w:numPr>
          <w:ilvl w:val="0"/>
          <w:numId w:val="5"/>
        </w:numPr>
      </w:pPr>
      <w:bookmarkStart w:id="25" w:name="_Toc442289914"/>
      <w:proofErr w:type="spellStart"/>
      <w:r w:rsidRPr="0048275E">
        <w:lastRenderedPageBreak/>
        <w:t>Chromecast</w:t>
      </w:r>
      <w:proofErr w:type="spellEnd"/>
      <w:r w:rsidRPr="0048275E">
        <w:t xml:space="preserve">, </w:t>
      </w:r>
      <w:proofErr w:type="spellStart"/>
      <w:r w:rsidRPr="0048275E">
        <w:t>Firetv</w:t>
      </w:r>
      <w:bookmarkEnd w:id="25"/>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Nicht direkt </w:t>
      </w:r>
      <w:proofErr w:type="spellStart"/>
      <w:r>
        <w:rPr>
          <w:rFonts w:ascii="Arial" w:hAnsi="Arial" w:cs="Arial"/>
        </w:rPr>
        <w:t>screensharing</w:t>
      </w:r>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Mit entsprechenden </w:t>
      </w:r>
      <w:proofErr w:type="spellStart"/>
      <w:r>
        <w:rPr>
          <w:rFonts w:ascii="Arial" w:hAnsi="Arial" w:cs="Arial"/>
        </w:rPr>
        <w:t>geräten</w:t>
      </w:r>
      <w:proofErr w:type="spellEnd"/>
      <w:r>
        <w:rPr>
          <w:rFonts w:ascii="Arial" w:hAnsi="Arial" w:cs="Arial"/>
        </w:rPr>
        <w:t xml:space="preserve"> werden diese „erweitert“</w:t>
      </w:r>
    </w:p>
    <w:p w:rsidR="0048275E" w:rsidRDefault="0048275E" w:rsidP="003C5AA9">
      <w:pPr>
        <w:tabs>
          <w:tab w:val="left" w:pos="2921"/>
        </w:tabs>
        <w:spacing w:line="360" w:lineRule="auto"/>
        <w:rPr>
          <w:rFonts w:ascii="Arial" w:hAnsi="Arial" w:cs="Arial"/>
        </w:rPr>
      </w:pPr>
      <w:r>
        <w:rPr>
          <w:rFonts w:ascii="Arial" w:hAnsi="Arial" w:cs="Arial"/>
        </w:rPr>
        <w:t xml:space="preserve">Handy als </w:t>
      </w:r>
      <w:proofErr w:type="spellStart"/>
      <w:r>
        <w:rPr>
          <w:rFonts w:ascii="Arial" w:hAnsi="Arial" w:cs="Arial"/>
        </w:rPr>
        <w:t>fernbedienung</w:t>
      </w:r>
      <w:proofErr w:type="spellEnd"/>
      <w:r>
        <w:rPr>
          <w:rFonts w:ascii="Arial" w:hAnsi="Arial" w:cs="Arial"/>
        </w:rPr>
        <w:t xml:space="preserve">, </w:t>
      </w:r>
      <w:proofErr w:type="spellStart"/>
      <w:r>
        <w:rPr>
          <w:rFonts w:ascii="Arial" w:hAnsi="Arial" w:cs="Arial"/>
        </w:rPr>
        <w:t>etc</w:t>
      </w:r>
      <w:proofErr w:type="spellEnd"/>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9A7080">
      <w:pPr>
        <w:pStyle w:val="berschrift1"/>
        <w:numPr>
          <w:ilvl w:val="0"/>
          <w:numId w:val="5"/>
        </w:numPr>
      </w:pPr>
      <w:bookmarkStart w:id="26" w:name="_Toc442289915"/>
      <w:r w:rsidRPr="003C5AA9">
        <w:lastRenderedPageBreak/>
        <w:t>Fazit</w:t>
      </w:r>
      <w:bookmarkEnd w:id="26"/>
    </w:p>
    <w:p w:rsidR="003C5AA9" w:rsidRDefault="0048275E" w:rsidP="003C5AA9">
      <w:pPr>
        <w:tabs>
          <w:tab w:val="left" w:pos="2921"/>
        </w:tabs>
        <w:spacing w:line="360" w:lineRule="auto"/>
        <w:rPr>
          <w:rFonts w:ascii="Arial" w:hAnsi="Arial" w:cs="Arial"/>
        </w:rPr>
      </w:pPr>
      <w:r>
        <w:rPr>
          <w:rFonts w:ascii="Arial" w:hAnsi="Arial" w:cs="Arial"/>
        </w:rPr>
        <w:t xml:space="preserve">Problem: </w:t>
      </w:r>
      <w:proofErr w:type="spellStart"/>
      <w:r>
        <w:rPr>
          <w:rFonts w:ascii="Arial" w:hAnsi="Arial" w:cs="Arial"/>
        </w:rPr>
        <w:t>technologie</w:t>
      </w:r>
      <w:proofErr w:type="spellEnd"/>
      <w:r>
        <w:rPr>
          <w:rFonts w:ascii="Arial" w:hAnsi="Arial" w:cs="Arial"/>
        </w:rPr>
        <w:t xml:space="preserve"> noch immer unausgereift</w:t>
      </w:r>
    </w:p>
    <w:p w:rsidR="0048275E" w:rsidRDefault="0048275E" w:rsidP="003C5AA9">
      <w:pPr>
        <w:tabs>
          <w:tab w:val="left" w:pos="2921"/>
        </w:tabs>
        <w:spacing w:line="360" w:lineRule="auto"/>
        <w:rPr>
          <w:rFonts w:ascii="Arial" w:hAnsi="Arial" w:cs="Arial"/>
        </w:rPr>
      </w:pPr>
      <w:r>
        <w:rPr>
          <w:rFonts w:ascii="Arial" w:hAnsi="Arial" w:cs="Arial"/>
        </w:rPr>
        <w:t xml:space="preserve">Weiterhin implementieren unterschiedliche </w:t>
      </w:r>
      <w:proofErr w:type="spellStart"/>
      <w:r>
        <w:rPr>
          <w:rFonts w:ascii="Arial" w:hAnsi="Arial" w:cs="Arial"/>
        </w:rPr>
        <w:t>devices</w:t>
      </w:r>
      <w:proofErr w:type="spellEnd"/>
      <w:r>
        <w:rPr>
          <w:rFonts w:ascii="Arial" w:hAnsi="Arial" w:cs="Arial"/>
        </w:rPr>
        <w:t xml:space="preserve"> </w:t>
      </w:r>
      <w:proofErr w:type="spellStart"/>
      <w:r>
        <w:rPr>
          <w:rFonts w:ascii="Arial" w:hAnsi="Arial" w:cs="Arial"/>
        </w:rPr>
        <w:t>miracast</w:t>
      </w:r>
      <w:proofErr w:type="spellEnd"/>
      <w:r>
        <w:rPr>
          <w:rFonts w:ascii="Arial" w:hAnsi="Arial" w:cs="Arial"/>
        </w:rPr>
        <w:t xml:space="preserve"> auf unterschiedliche </w:t>
      </w:r>
      <w:proofErr w:type="spellStart"/>
      <w:r>
        <w:rPr>
          <w:rFonts w:ascii="Arial" w:hAnsi="Arial" w:cs="Arial"/>
        </w:rPr>
        <w:t>art</w:t>
      </w:r>
      <w:proofErr w:type="spellEnd"/>
      <w:r>
        <w:rPr>
          <w:rFonts w:ascii="Arial" w:hAnsi="Arial" w:cs="Arial"/>
        </w:rPr>
        <w:t xml:space="preserve">, was zu </w:t>
      </w:r>
      <w:proofErr w:type="spellStart"/>
      <w:r>
        <w:rPr>
          <w:rFonts w:ascii="Arial" w:hAnsi="Arial" w:cs="Arial"/>
        </w:rPr>
        <w:t>inkompatibilität</w:t>
      </w:r>
      <w:proofErr w:type="spellEnd"/>
      <w:r>
        <w:rPr>
          <w:rFonts w:ascii="Arial" w:hAnsi="Arial" w:cs="Arial"/>
        </w:rPr>
        <w:t xml:space="preserve"> führt (siehe </w:t>
      </w:r>
      <w:proofErr w:type="spellStart"/>
      <w:r>
        <w:rPr>
          <w:rFonts w:ascii="Arial" w:hAnsi="Arial" w:cs="Arial"/>
        </w:rPr>
        <w:t>tests</w:t>
      </w:r>
      <w:proofErr w:type="spellEnd"/>
      <w:r>
        <w:rPr>
          <w:rFonts w:ascii="Arial" w:hAnsi="Arial" w:cs="Arial"/>
        </w:rPr>
        <w:t>)</w:t>
      </w:r>
    </w:p>
    <w:p w:rsidR="0048275E" w:rsidRDefault="0048275E" w:rsidP="003C5AA9">
      <w:pPr>
        <w:tabs>
          <w:tab w:val="left" w:pos="2921"/>
        </w:tabs>
        <w:spacing w:line="360" w:lineRule="auto"/>
        <w:rPr>
          <w:rFonts w:ascii="Arial" w:hAnsi="Arial" w:cs="Arial"/>
        </w:rPr>
      </w:pPr>
      <w:r>
        <w:rPr>
          <w:rFonts w:ascii="Arial" w:hAnsi="Arial" w:cs="Arial"/>
        </w:rPr>
        <w:t xml:space="preserve">Für nicht smarte </w:t>
      </w:r>
      <w:proofErr w:type="spellStart"/>
      <w:r>
        <w:rPr>
          <w:rFonts w:ascii="Arial" w:hAnsi="Arial" w:cs="Arial"/>
        </w:rPr>
        <w:t>geräte</w:t>
      </w:r>
      <w:proofErr w:type="spellEnd"/>
      <w:r>
        <w:rPr>
          <w:rFonts w:ascii="Arial" w:hAnsi="Arial" w:cs="Arial"/>
        </w:rPr>
        <w:t xml:space="preserve"> werden </w:t>
      </w:r>
      <w:proofErr w:type="spellStart"/>
      <w:r>
        <w:rPr>
          <w:rFonts w:ascii="Arial" w:hAnsi="Arial" w:cs="Arial"/>
        </w:rPr>
        <w:t>zusatzdevices</w:t>
      </w:r>
      <w:proofErr w:type="spellEnd"/>
      <w:r>
        <w:rPr>
          <w:rFonts w:ascii="Arial" w:hAnsi="Arial" w:cs="Arial"/>
        </w:rPr>
        <w:t xml:space="preserve"> benötigt</w:t>
      </w:r>
    </w:p>
    <w:p w:rsidR="003C5AA9" w:rsidRDefault="00E64860" w:rsidP="003C5AA9">
      <w:pPr>
        <w:tabs>
          <w:tab w:val="left" w:pos="2921"/>
        </w:tabs>
        <w:spacing w:line="360" w:lineRule="auto"/>
        <w:rPr>
          <w:rFonts w:ascii="Arial" w:hAnsi="Arial" w:cs="Arial"/>
        </w:rPr>
      </w:pPr>
      <w:r>
        <w:rPr>
          <w:rFonts w:ascii="Arial" w:hAnsi="Arial" w:cs="Arial"/>
        </w:rPr>
        <w:t xml:space="preserve">Weiterhin </w:t>
      </w:r>
      <w:proofErr w:type="spellStart"/>
      <w:r>
        <w:rPr>
          <w:rFonts w:ascii="Arial" w:hAnsi="Arial" w:cs="Arial"/>
        </w:rPr>
        <w:t>probleme</w:t>
      </w:r>
      <w:proofErr w:type="spellEnd"/>
      <w:r>
        <w:rPr>
          <w:rFonts w:ascii="Arial" w:hAnsi="Arial" w:cs="Arial"/>
        </w:rPr>
        <w:t xml:space="preserve"> mit </w:t>
      </w:r>
      <w:proofErr w:type="spellStart"/>
      <w:r>
        <w:rPr>
          <w:rFonts w:ascii="Arial" w:hAnsi="Arial" w:cs="Arial"/>
        </w:rPr>
        <w:t>qualität</w:t>
      </w:r>
      <w:proofErr w:type="spellEnd"/>
      <w:r>
        <w:rPr>
          <w:rFonts w:ascii="Arial" w:hAnsi="Arial" w:cs="Arial"/>
        </w:rPr>
        <w:t xml:space="preserve">, </w:t>
      </w:r>
      <w:proofErr w:type="spellStart"/>
      <w:r>
        <w:rPr>
          <w:rFonts w:ascii="Arial" w:hAnsi="Arial" w:cs="Arial"/>
        </w:rPr>
        <w:t>latenz</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bei schwachen </w:t>
      </w:r>
      <w:proofErr w:type="spellStart"/>
      <w:r>
        <w:rPr>
          <w:rFonts w:ascii="Arial" w:hAnsi="Arial" w:cs="Arial"/>
        </w:rPr>
        <w:t>netzwerken</w:t>
      </w:r>
      <w:proofErr w:type="spellEnd"/>
    </w:p>
    <w:p w:rsidR="007638CF" w:rsidRDefault="007638CF"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 xml:space="preserve">Für beste </w:t>
      </w:r>
      <w:proofErr w:type="spellStart"/>
      <w:r>
        <w:rPr>
          <w:rFonts w:ascii="Arial" w:hAnsi="Arial" w:cs="Arial"/>
        </w:rPr>
        <w:t>ergebnisse</w:t>
      </w:r>
      <w:proofErr w:type="spellEnd"/>
      <w:r>
        <w:rPr>
          <w:rFonts w:ascii="Arial" w:hAnsi="Arial" w:cs="Arial"/>
        </w:rPr>
        <w:t xml:space="preserve">: </w:t>
      </w:r>
      <w:proofErr w:type="spellStart"/>
      <w:r>
        <w:rPr>
          <w:rFonts w:ascii="Arial" w:hAnsi="Arial" w:cs="Arial"/>
        </w:rPr>
        <w:t>try</w:t>
      </w:r>
      <w:proofErr w:type="spellEnd"/>
      <w:r>
        <w:rPr>
          <w:rFonts w:ascii="Arial" w:hAnsi="Arial" w:cs="Arial"/>
        </w:rPr>
        <w:t xml:space="preserve"> and </w:t>
      </w:r>
      <w:proofErr w:type="spellStart"/>
      <w:r>
        <w:rPr>
          <w:rFonts w:ascii="Arial" w:hAnsi="Arial" w:cs="Arial"/>
        </w:rPr>
        <w:t>error</w:t>
      </w:r>
      <w:proofErr w:type="spellEnd"/>
      <w:r>
        <w:rPr>
          <w:rFonts w:ascii="Arial" w:hAnsi="Arial" w:cs="Arial"/>
        </w:rPr>
        <w:t xml:space="preserve"> oder </w:t>
      </w:r>
      <w:proofErr w:type="spellStart"/>
      <w:r>
        <w:rPr>
          <w:rFonts w:ascii="Arial" w:hAnsi="Arial" w:cs="Arial"/>
        </w:rPr>
        <w:t>kabel</w:t>
      </w:r>
      <w:proofErr w:type="spellEnd"/>
      <w:r>
        <w:rPr>
          <w:rFonts w:ascii="Arial" w:hAnsi="Arial" w:cs="Arial"/>
        </w:rPr>
        <w:t xml:space="preserve"> </w:t>
      </w:r>
      <w:proofErr w:type="gramStart"/>
      <w:r>
        <w:rPr>
          <w:rFonts w:ascii="Arial" w:hAnsi="Arial" w:cs="Arial"/>
        </w:rPr>
        <w:t>verwenden :</w:t>
      </w:r>
      <w:proofErr w:type="gramEnd"/>
      <w:r>
        <w:rPr>
          <w:rFonts w:ascii="Arial" w:hAnsi="Arial" w:cs="Arial"/>
        </w:rPr>
        <w:t>P</w:t>
      </w:r>
    </w:p>
    <w:p w:rsidR="007638CF" w:rsidRDefault="007638CF" w:rsidP="003C5AA9">
      <w:pPr>
        <w:tabs>
          <w:tab w:val="left" w:pos="2921"/>
        </w:tabs>
        <w:spacing w:line="360" w:lineRule="auto"/>
        <w:rPr>
          <w:rFonts w:ascii="Arial" w:hAnsi="Arial" w:cs="Arial"/>
        </w:rPr>
      </w:pPr>
    </w:p>
    <w:p w:rsidR="007638CF" w:rsidRPr="007638CF" w:rsidRDefault="007638CF" w:rsidP="003C5AA9">
      <w:pPr>
        <w:tabs>
          <w:tab w:val="left" w:pos="2921"/>
        </w:tabs>
        <w:spacing w:line="360" w:lineRule="auto"/>
        <w:rPr>
          <w:rFonts w:ascii="Arial" w:hAnsi="Arial" w:cs="Arial"/>
          <w:b/>
          <w:sz w:val="56"/>
        </w:rPr>
      </w:pPr>
      <w:proofErr w:type="spellStart"/>
      <w:r>
        <w:rPr>
          <w:rFonts w:ascii="Arial" w:hAnsi="Arial" w:cs="Arial"/>
          <w:b/>
          <w:sz w:val="56"/>
        </w:rPr>
        <w:t>Miracast</w:t>
      </w:r>
      <w:proofErr w:type="spellEnd"/>
      <w:r>
        <w:rPr>
          <w:rFonts w:ascii="Arial" w:hAnsi="Arial" w:cs="Arial"/>
          <w:b/>
          <w:sz w:val="56"/>
        </w:rPr>
        <w:t xml:space="preserve"> </w:t>
      </w:r>
      <w:proofErr w:type="spellStart"/>
      <w:r>
        <w:rPr>
          <w:rFonts w:ascii="Arial" w:hAnsi="Arial" w:cs="Arial"/>
          <w:b/>
          <w:sz w:val="56"/>
        </w:rPr>
        <w:t>is</w:t>
      </w:r>
      <w:proofErr w:type="spellEnd"/>
      <w:r>
        <w:rPr>
          <w:rFonts w:ascii="Arial" w:hAnsi="Arial" w:cs="Arial"/>
          <w:b/>
          <w:sz w:val="56"/>
        </w:rPr>
        <w:t xml:space="preserve"> da größte Scheiß, Finger weg davon, </w:t>
      </w:r>
      <w:proofErr w:type="spellStart"/>
      <w:r>
        <w:rPr>
          <w:rFonts w:ascii="Arial" w:hAnsi="Arial" w:cs="Arial"/>
          <w:b/>
          <w:sz w:val="56"/>
        </w:rPr>
        <w:t>nehmts</w:t>
      </w:r>
      <w:proofErr w:type="spellEnd"/>
      <w:r>
        <w:rPr>
          <w:rFonts w:ascii="Arial" w:hAnsi="Arial" w:cs="Arial"/>
          <w:b/>
          <w:sz w:val="56"/>
        </w:rPr>
        <w:t xml:space="preserve"> </w:t>
      </w:r>
      <w:proofErr w:type="spellStart"/>
      <w:r>
        <w:rPr>
          <w:rFonts w:ascii="Arial" w:hAnsi="Arial" w:cs="Arial"/>
          <w:b/>
          <w:sz w:val="56"/>
        </w:rPr>
        <w:t>AirPlay</w:t>
      </w:r>
      <w:proofErr w:type="spellEnd"/>
      <w:r>
        <w:rPr>
          <w:rFonts w:ascii="Arial" w:hAnsi="Arial" w:cs="Arial"/>
          <w:b/>
          <w:sz w:val="56"/>
        </w:rPr>
        <w:t xml:space="preserve">, </w:t>
      </w:r>
      <w:proofErr w:type="spellStart"/>
      <w:r>
        <w:rPr>
          <w:rFonts w:ascii="Arial" w:hAnsi="Arial" w:cs="Arial"/>
          <w:b/>
          <w:sz w:val="56"/>
        </w:rPr>
        <w:t>Chromecast</w:t>
      </w:r>
      <w:proofErr w:type="spellEnd"/>
      <w:r>
        <w:rPr>
          <w:rFonts w:ascii="Arial" w:hAnsi="Arial" w:cs="Arial"/>
          <w:b/>
          <w:sz w:val="56"/>
        </w:rPr>
        <w:t xml:space="preserve"> und </w:t>
      </w:r>
      <w:proofErr w:type="spellStart"/>
      <w:r>
        <w:rPr>
          <w:rFonts w:ascii="Arial" w:hAnsi="Arial" w:cs="Arial"/>
          <w:b/>
          <w:sz w:val="56"/>
        </w:rPr>
        <w:t>co</w:t>
      </w:r>
      <w:proofErr w:type="spellEnd"/>
      <w:r>
        <w:rPr>
          <w:rFonts w:ascii="Arial" w:hAnsi="Arial" w:cs="Arial"/>
          <w:b/>
          <w:sz w:val="56"/>
        </w:rPr>
        <w:t xml:space="preserve">, </w:t>
      </w:r>
      <w:proofErr w:type="spellStart"/>
      <w:r>
        <w:rPr>
          <w:rFonts w:ascii="Arial" w:hAnsi="Arial" w:cs="Arial"/>
          <w:b/>
          <w:sz w:val="56"/>
        </w:rPr>
        <w:t>owa</w:t>
      </w:r>
      <w:proofErr w:type="spellEnd"/>
      <w:r>
        <w:rPr>
          <w:rFonts w:ascii="Arial" w:hAnsi="Arial" w:cs="Arial"/>
          <w:b/>
          <w:sz w:val="56"/>
        </w:rPr>
        <w:t xml:space="preserve"> </w:t>
      </w:r>
      <w:proofErr w:type="spellStart"/>
      <w:r>
        <w:rPr>
          <w:rFonts w:ascii="Arial" w:hAnsi="Arial" w:cs="Arial"/>
          <w:b/>
          <w:sz w:val="56"/>
        </w:rPr>
        <w:t>jo</w:t>
      </w:r>
      <w:proofErr w:type="spellEnd"/>
      <w:r>
        <w:rPr>
          <w:rFonts w:ascii="Arial" w:hAnsi="Arial" w:cs="Arial"/>
          <w:b/>
          <w:sz w:val="56"/>
        </w:rPr>
        <w:t xml:space="preserve"> </w:t>
      </w:r>
      <w:proofErr w:type="spellStart"/>
      <w:r>
        <w:rPr>
          <w:rFonts w:ascii="Arial" w:hAnsi="Arial" w:cs="Arial"/>
          <w:b/>
          <w:sz w:val="56"/>
        </w:rPr>
        <w:t>net</w:t>
      </w:r>
      <w:proofErr w:type="spellEnd"/>
      <w:r>
        <w:rPr>
          <w:rFonts w:ascii="Arial" w:hAnsi="Arial" w:cs="Arial"/>
          <w:b/>
          <w:sz w:val="56"/>
        </w:rPr>
        <w:t xml:space="preserve"> </w:t>
      </w:r>
      <w:proofErr w:type="spellStart"/>
      <w:r>
        <w:rPr>
          <w:rFonts w:ascii="Arial" w:hAnsi="Arial" w:cs="Arial"/>
          <w:b/>
          <w:sz w:val="56"/>
        </w:rPr>
        <w:t>Miracast</w:t>
      </w:r>
      <w:proofErr w:type="spellEnd"/>
      <w:r>
        <w:rPr>
          <w:rFonts w:ascii="Arial" w:hAnsi="Arial" w:cs="Arial"/>
          <w:b/>
          <w:sz w:val="56"/>
        </w:rPr>
        <w:t xml:space="preserve"> Devices</w:t>
      </w:r>
      <w:proofErr w:type="gramStart"/>
      <w:r>
        <w:rPr>
          <w:rFonts w:ascii="Arial" w:hAnsi="Arial" w:cs="Arial"/>
          <w:b/>
          <w:sz w:val="56"/>
        </w:rPr>
        <w:t>!!!!</w:t>
      </w:r>
      <w:proofErr w:type="gramEnd"/>
      <w:r>
        <w:rPr>
          <w:rFonts w:ascii="Arial" w:hAnsi="Arial" w:cs="Arial"/>
          <w:b/>
          <w:sz w:val="56"/>
        </w:rPr>
        <w:t>111einseinself</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19"/>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353C3E" w:rsidRPr="00353C3E" w:rsidRDefault="00C23236" w:rsidP="00353C3E">
      <w:pPr>
        <w:pStyle w:val="CitaviBibliographyHeading"/>
        <w:rPr>
          <w:lang w:val="en-US"/>
        </w:rPr>
      </w:pPr>
      <w:r>
        <w:fldChar w:fldCharType="begin"/>
      </w:r>
      <w:r w:rsidR="00353C3E">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</w:instrText>
      </w:r>
      <w:r w:rsidR="00353C3E" w:rsidRPr="00353C3E">
        <w:rPr>
          <w:lang w:val="en-US"/>
        </w:rPr>
        <w:instrText>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</w:instrText>
      </w:r>
      <w:r>
        <w:fldChar w:fldCharType="separate"/>
      </w:r>
      <w:bookmarkStart w:id="27" w:name="_CTVBIBLIOGRAPHY1"/>
      <w:bookmarkEnd w:id="27"/>
      <w:r w:rsidR="00353C3E" w:rsidRPr="00353C3E">
        <w:rPr>
          <w:lang w:val="en-US"/>
        </w:rPr>
        <w:t>Literaturverzeichnis</w:t>
      </w:r>
    </w:p>
    <w:p w:rsidR="00353C3E" w:rsidRPr="00353C3E" w:rsidRDefault="00353C3E" w:rsidP="00353C3E">
      <w:pPr>
        <w:pStyle w:val="CitaviBibliographyEntry"/>
        <w:rPr>
          <w:lang w:val="en-US"/>
        </w:rPr>
      </w:pPr>
      <w:r w:rsidRPr="00353C3E">
        <w:rPr>
          <w:lang w:val="en-US"/>
        </w:rPr>
        <w:t xml:space="preserve">Apple (2016) </w:t>
      </w:r>
      <w:r w:rsidRPr="00353C3E">
        <w:rPr>
          <w:i/>
          <w:lang w:val="en-US"/>
        </w:rPr>
        <w:t>Mit AirPlay drahtlos Inhalte von Ihrem iPhone, iPad oder iPod touch streamen</w:t>
      </w:r>
      <w:r w:rsidRPr="00353C3E">
        <w:rPr>
          <w:lang w:val="en-US"/>
        </w:rPr>
        <w:t xml:space="preserve"> [Online]. Verfügbar auf https://​support.apple.com​/​de-at/​HT204289.</w:t>
      </w:r>
    </w:p>
    <w:p w:rsidR="00353C3E" w:rsidRPr="00353C3E" w:rsidRDefault="00353C3E" w:rsidP="00353C3E">
      <w:pPr>
        <w:pStyle w:val="CitaviBibliographyEntry"/>
        <w:rPr>
          <w:lang w:val="en-US"/>
        </w:rPr>
      </w:pPr>
      <w:r w:rsidRPr="00353C3E">
        <w:rPr>
          <w:lang w:val="en-US"/>
        </w:rPr>
        <w:t xml:space="preserve">Betters, E. (2015) </w:t>
      </w:r>
      <w:r w:rsidRPr="00353C3E">
        <w:rPr>
          <w:i/>
          <w:lang w:val="en-US"/>
        </w:rPr>
        <w:t>Miracast explained: How is it different from Chromecast and AirPlay?</w:t>
      </w:r>
      <w:r w:rsidRPr="00353C3E">
        <w:rPr>
          <w:lang w:val="en-US"/>
        </w:rPr>
        <w:t xml:space="preserve"> [Online]. Verfügbar auf http://​www.pocket-lint.com​/​news/​133437-miracast-explained-how-is-it-different-from-chromecast-and-airplay.</w:t>
      </w:r>
    </w:p>
    <w:p w:rsidR="00353C3E" w:rsidRPr="00353C3E" w:rsidRDefault="00353C3E" w:rsidP="00353C3E">
      <w:pPr>
        <w:pStyle w:val="CitaviBibliographyEntry"/>
        <w:rPr>
          <w:lang w:val="en-US"/>
        </w:rPr>
      </w:pPr>
      <w:r w:rsidRPr="00353C3E">
        <w:rPr>
          <w:lang w:val="en-US"/>
        </w:rPr>
        <w:t xml:space="preserve">Chris Hoffman (2014) </w:t>
      </w:r>
      <w:r w:rsidRPr="00353C3E">
        <w:rPr>
          <w:i/>
          <w:lang w:val="en-US"/>
        </w:rPr>
        <w:t>What is Miracast and Why Should I Care?</w:t>
      </w:r>
      <w:r w:rsidRPr="00353C3E">
        <w:rPr>
          <w:lang w:val="en-US"/>
        </w:rPr>
        <w:t xml:space="preserve"> [Online]. Verfügbar auf http://​www.howtogeek.com​/​200796/​what-is-miracast-and-why-should-i-care/​ [Stand 06.02.2016].</w:t>
      </w:r>
    </w:p>
    <w:p w:rsidR="00353C3E" w:rsidRPr="00353C3E" w:rsidRDefault="00353C3E" w:rsidP="00353C3E">
      <w:pPr>
        <w:pStyle w:val="CitaviBibliographyEntry"/>
        <w:rPr>
          <w:lang w:val="en-US"/>
        </w:rPr>
      </w:pPr>
      <w:r w:rsidRPr="00353C3E">
        <w:rPr>
          <w:lang w:val="en-US"/>
        </w:rPr>
        <w:t xml:space="preserve">Czerulla, H. A. and Hansen, S. (2013) ‘Miracast-Check: Was die AirPlay-Alternative derzeit leistet’, </w:t>
      </w:r>
      <w:r w:rsidRPr="00353C3E">
        <w:rPr>
          <w:i/>
          <w:lang w:val="en-US"/>
        </w:rPr>
        <w:t>c't</w:t>
      </w:r>
      <w:r w:rsidRPr="00353C3E">
        <w:rPr>
          <w:lang w:val="en-US"/>
        </w:rPr>
        <w:t>, no. 17.</w:t>
      </w:r>
    </w:p>
    <w:p w:rsidR="00353C3E" w:rsidRPr="00353C3E" w:rsidRDefault="00353C3E" w:rsidP="00353C3E">
      <w:pPr>
        <w:pStyle w:val="CitaviBibliographyEntry"/>
        <w:rPr>
          <w:lang w:val="en-US"/>
        </w:rPr>
      </w:pPr>
      <w:r w:rsidRPr="00353C3E">
        <w:rPr>
          <w:lang w:val="en-US"/>
        </w:rPr>
        <w:t xml:space="preserve">GRAVIS (2011) </w:t>
      </w:r>
      <w:r w:rsidRPr="00353C3E">
        <w:rPr>
          <w:i/>
          <w:lang w:val="en-US"/>
        </w:rPr>
        <w:t>AirPlay: 10 Fragen, 10 Antworten</w:t>
      </w:r>
      <w:r w:rsidRPr="00353C3E">
        <w:rPr>
          <w:lang w:val="en-US"/>
        </w:rPr>
        <w:t xml:space="preserve"> [Online]. Verfügbar auf http://​www.gravis.de​/​blog/​airplay-10-fragen-10-antworten/​.</w:t>
      </w:r>
    </w:p>
    <w:p w:rsidR="00353C3E" w:rsidRPr="00353C3E" w:rsidRDefault="00353C3E" w:rsidP="00353C3E">
      <w:pPr>
        <w:pStyle w:val="CitaviBibliographyEntry"/>
        <w:rPr>
          <w:lang w:val="en-US"/>
        </w:rPr>
      </w:pPr>
      <w:r w:rsidRPr="00353C3E">
        <w:rPr>
          <w:lang w:val="en-US"/>
        </w:rPr>
        <w:t xml:space="preserve">Hoffman, C. (2013) </w:t>
      </w:r>
      <w:r w:rsidRPr="00353C3E">
        <w:rPr>
          <w:i/>
          <w:lang w:val="en-US"/>
        </w:rPr>
        <w:t>Wireless Display Standards Explained: AirPlay, Miracast, WiDi, Chromecast, and DLNA</w:t>
      </w:r>
      <w:r w:rsidRPr="00353C3E">
        <w:rPr>
          <w:lang w:val="en-US"/>
        </w:rPr>
        <w:t xml:space="preserve"> [Online]. Verfügbar auf http://​www.howtogeek.com​/​177145/​wireless-display-standards-explained-airplay-miracast-widi-chromecast-and-dlna/​.</w:t>
      </w:r>
    </w:p>
    <w:p w:rsidR="00353C3E" w:rsidRPr="00353C3E" w:rsidRDefault="00353C3E" w:rsidP="00353C3E">
      <w:pPr>
        <w:pStyle w:val="CitaviBibliographyEntry"/>
        <w:rPr>
          <w:lang w:val="en-US"/>
        </w:rPr>
      </w:pPr>
      <w:r w:rsidRPr="00353C3E">
        <w:rPr>
          <w:lang w:val="en-US"/>
        </w:rPr>
        <w:t xml:space="preserve">Länger, K. (2015) </w:t>
      </w:r>
      <w:r w:rsidRPr="00353C3E">
        <w:rPr>
          <w:i/>
          <w:lang w:val="en-US"/>
        </w:rPr>
        <w:t>HDMI ohne Kabel: Miracast &amp; Co</w:t>
      </w:r>
      <w:r w:rsidRPr="00353C3E">
        <w:rPr>
          <w:lang w:val="en-US"/>
        </w:rPr>
        <w:t xml:space="preserve"> [Online]. Verfügbar auf http://​www.tecchannel.de​/​pc_mobile/​peripherie/​3199755/​hdmi_ohne_kabel_miracast_co/​index2.html.</w:t>
      </w:r>
    </w:p>
    <w:p w:rsidR="00353C3E" w:rsidRPr="00353C3E" w:rsidRDefault="00353C3E" w:rsidP="00353C3E">
      <w:pPr>
        <w:pStyle w:val="CitaviBibliographyEntry"/>
        <w:rPr>
          <w:lang w:val="en-US"/>
        </w:rPr>
      </w:pPr>
      <w:r w:rsidRPr="00353C3E">
        <w:rPr>
          <w:lang w:val="en-US"/>
        </w:rPr>
        <w:t xml:space="preserve">Müssig, F. (2010) </w:t>
      </w:r>
      <w:r w:rsidRPr="00353C3E">
        <w:rPr>
          <w:i/>
          <w:lang w:val="en-US"/>
        </w:rPr>
        <w:t>Hands-On: Intel Wireless Display</w:t>
      </w:r>
      <w:r w:rsidRPr="00353C3E">
        <w:rPr>
          <w:lang w:val="en-US"/>
        </w:rPr>
        <w:t xml:space="preserve"> [Online]. Verfügbar auf http://​www.heise.de​/​newsticker/​meldung/​Hands-On-Intel-Wireless-Display-900035.html.</w:t>
      </w:r>
    </w:p>
    <w:p w:rsidR="00353C3E" w:rsidRDefault="00353C3E" w:rsidP="00353C3E">
      <w:pPr>
        <w:pStyle w:val="CitaviBibliographyEntry"/>
      </w:pPr>
      <w:r w:rsidRPr="00353C3E">
        <w:rPr>
          <w:lang w:val="en-US"/>
        </w:rPr>
        <w:t xml:space="preserve">Paine, S. (2014) </w:t>
      </w:r>
      <w:r w:rsidRPr="00353C3E">
        <w:rPr>
          <w:i/>
          <w:lang w:val="en-US"/>
        </w:rPr>
        <w:t>WiDi – Wireless Display Overview, Specifications, Testing and Demos</w:t>
      </w:r>
      <w:r w:rsidRPr="00353C3E">
        <w:rPr>
          <w:lang w:val="en-US"/>
        </w:rPr>
        <w:t xml:space="preserve"> [Online]. </w:t>
      </w:r>
      <w:r w:rsidRPr="00353C3E">
        <w:t>Verfügbar auf http://​www.umpcportal.com​/​2014/​02/​widi-wireless-display-overview-specifications-testing-and-demos/​.</w:t>
      </w:r>
    </w:p>
    <w:p w:rsidR="00353C3E" w:rsidRDefault="00353C3E" w:rsidP="00353C3E">
      <w:pPr>
        <w:pStyle w:val="CitaviBibliographyEntry"/>
      </w:pPr>
      <w:r w:rsidRPr="00353C3E">
        <w:rPr>
          <w:lang w:val="en-US"/>
        </w:rPr>
        <w:t xml:space="preserve">Wi-Fi Alliance </w:t>
      </w:r>
      <w:r w:rsidRPr="00353C3E">
        <w:rPr>
          <w:i/>
          <w:lang w:val="en-US"/>
        </w:rPr>
        <w:t>Wi-Fi Display Specification v1.1</w:t>
      </w:r>
      <w:r w:rsidRPr="00353C3E">
        <w:rPr>
          <w:lang w:val="en-US"/>
        </w:rPr>
        <w:t xml:space="preserve"> [Online]. </w:t>
      </w:r>
      <w:r w:rsidRPr="00353C3E">
        <w:t>Verfügbar auf https://​www.wi-fi.org​/​downloads-registered/​Wi-Fi_Display_Specification_v1.1.zip [Stand 07.02.2016].</w:t>
      </w:r>
    </w:p>
    <w:p w:rsidR="00C23236" w:rsidRPr="003A2320" w:rsidRDefault="00353C3E" w:rsidP="00353C3E">
      <w:pPr>
        <w:pStyle w:val="CitaviBibliographyEntry"/>
      </w:pPr>
      <w:r>
        <w:t xml:space="preserve">Ziesecke, D. (o.J.) </w:t>
      </w:r>
      <w:r w:rsidRPr="00353C3E">
        <w:rPr>
          <w:i/>
        </w:rPr>
        <w:t>Intel WiDi</w:t>
      </w:r>
      <w:r w:rsidRPr="00353C3E">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E60" w:rsidRDefault="00C24E60" w:rsidP="00C2148C">
      <w:pPr>
        <w:spacing w:after="0" w:line="240" w:lineRule="auto"/>
      </w:pPr>
      <w:r>
        <w:separator/>
      </w:r>
    </w:p>
  </w:endnote>
  <w:endnote w:type="continuationSeparator" w:id="0">
    <w:p w:rsidR="00C24E60" w:rsidRDefault="00C24E60"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3D441D">
      <w:rPr>
        <w:noProof/>
      </w:rPr>
      <w:t>2</w:t>
    </w:r>
    <w:r>
      <w:fldChar w:fldCharType="end"/>
    </w:r>
    <w:r>
      <w:t>/</w:t>
    </w:r>
    <w:fldSimple w:instr=" NUMPAGES  \* Arabic  \* MERGEFORMAT ">
      <w:r w:rsidR="003D441D">
        <w:rPr>
          <w:noProof/>
        </w:rPr>
        <w:t>18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3D441D">
      <w:rPr>
        <w:noProof/>
      </w:rPr>
      <w:t>3</w:t>
    </w:r>
    <w:r>
      <w:fldChar w:fldCharType="end"/>
    </w:r>
    <w:r>
      <w:t>/</w:t>
    </w:r>
    <w:fldSimple w:instr=" NUMPAGES  \* Arabic  \* MERGEFORMAT ">
      <w:r w:rsidR="003D441D">
        <w:rPr>
          <w:noProof/>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E60" w:rsidRDefault="00C24E60" w:rsidP="00C2148C">
      <w:pPr>
        <w:spacing w:after="0" w:line="240" w:lineRule="auto"/>
      </w:pPr>
      <w:r>
        <w:separator/>
      </w:r>
    </w:p>
  </w:footnote>
  <w:footnote w:type="continuationSeparator" w:id="0">
    <w:p w:rsidR="00C24E60" w:rsidRDefault="00C24E60"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9A7080" w:rsidRDefault="009A7080">
      <w:pPr>
        <w:pStyle w:val="Funotentext"/>
      </w:pPr>
      <w:r>
        <w:rPr>
          <w:rStyle w:val="Funotenzeichen"/>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r>
      <w:tab/>
    </w:r>
    <w:fldSimple w:instr=" STYLEREF  &quot;Überschrift 1&quot;  \* MERGEFORMAT ">
      <w:r w:rsidR="003D441D">
        <w:rPr>
          <w:noProof/>
        </w:rPr>
        <w:t>Fazit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5"/>
  </w:num>
  <w:num w:numId="4">
    <w:abstractNumId w:val="14"/>
  </w:num>
  <w:num w:numId="5">
    <w:abstractNumId w:val="9"/>
  </w:num>
  <w:num w:numId="6">
    <w:abstractNumId w:val="11"/>
  </w:num>
  <w:num w:numId="7">
    <w:abstractNumId w:val="16"/>
  </w:num>
  <w:num w:numId="8">
    <w:abstractNumId w:val="3"/>
  </w:num>
  <w:num w:numId="9">
    <w:abstractNumId w:val="2"/>
  </w:num>
  <w:num w:numId="10">
    <w:abstractNumId w:val="6"/>
  </w:num>
  <w:num w:numId="11">
    <w:abstractNumId w:val="4"/>
  </w:num>
  <w:num w:numId="12">
    <w:abstractNumId w:val="8"/>
  </w:num>
  <w:num w:numId="13">
    <w:abstractNumId w:val="13"/>
  </w:num>
  <w:num w:numId="14">
    <w:abstractNumId w:val="10"/>
  </w:num>
  <w:num w:numId="15">
    <w:abstractNumId w:val="12"/>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75DA"/>
    <w:rsid w:val="00146D9D"/>
    <w:rsid w:val="001727FE"/>
    <w:rsid w:val="00193E3D"/>
    <w:rsid w:val="001E2458"/>
    <w:rsid w:val="001F4BC5"/>
    <w:rsid w:val="0020693B"/>
    <w:rsid w:val="002419E0"/>
    <w:rsid w:val="00281CA5"/>
    <w:rsid w:val="0029036C"/>
    <w:rsid w:val="00295005"/>
    <w:rsid w:val="00296687"/>
    <w:rsid w:val="002D42B7"/>
    <w:rsid w:val="002E01DB"/>
    <w:rsid w:val="00313014"/>
    <w:rsid w:val="00315032"/>
    <w:rsid w:val="00353C3E"/>
    <w:rsid w:val="00375D01"/>
    <w:rsid w:val="00393AFE"/>
    <w:rsid w:val="003A0F4A"/>
    <w:rsid w:val="003A2320"/>
    <w:rsid w:val="003C5AA9"/>
    <w:rsid w:val="003D441D"/>
    <w:rsid w:val="003D6AB9"/>
    <w:rsid w:val="003E4F8C"/>
    <w:rsid w:val="003E7FA6"/>
    <w:rsid w:val="00424F08"/>
    <w:rsid w:val="00437EC4"/>
    <w:rsid w:val="00461250"/>
    <w:rsid w:val="00467C7D"/>
    <w:rsid w:val="00475C37"/>
    <w:rsid w:val="0048275E"/>
    <w:rsid w:val="004915BA"/>
    <w:rsid w:val="004A074A"/>
    <w:rsid w:val="004B4F26"/>
    <w:rsid w:val="004C6477"/>
    <w:rsid w:val="00517833"/>
    <w:rsid w:val="00524606"/>
    <w:rsid w:val="00524E1D"/>
    <w:rsid w:val="00526265"/>
    <w:rsid w:val="00555FA1"/>
    <w:rsid w:val="00584C44"/>
    <w:rsid w:val="00586335"/>
    <w:rsid w:val="00596361"/>
    <w:rsid w:val="005A1CB8"/>
    <w:rsid w:val="005C01DA"/>
    <w:rsid w:val="00622191"/>
    <w:rsid w:val="00623D59"/>
    <w:rsid w:val="00625A04"/>
    <w:rsid w:val="00627479"/>
    <w:rsid w:val="00642165"/>
    <w:rsid w:val="00654F92"/>
    <w:rsid w:val="006E2E66"/>
    <w:rsid w:val="006F7E3A"/>
    <w:rsid w:val="0070609D"/>
    <w:rsid w:val="00706F35"/>
    <w:rsid w:val="00715D45"/>
    <w:rsid w:val="00717162"/>
    <w:rsid w:val="007638CF"/>
    <w:rsid w:val="00797AB6"/>
    <w:rsid w:val="007A4F4E"/>
    <w:rsid w:val="007D576A"/>
    <w:rsid w:val="008333CC"/>
    <w:rsid w:val="008632A1"/>
    <w:rsid w:val="00866F5C"/>
    <w:rsid w:val="008C449F"/>
    <w:rsid w:val="009008CE"/>
    <w:rsid w:val="009708E7"/>
    <w:rsid w:val="00993066"/>
    <w:rsid w:val="009A2B82"/>
    <w:rsid w:val="009A3F90"/>
    <w:rsid w:val="009A7080"/>
    <w:rsid w:val="009B71CA"/>
    <w:rsid w:val="00A13B2C"/>
    <w:rsid w:val="00A174FE"/>
    <w:rsid w:val="00A42BF8"/>
    <w:rsid w:val="00A759B6"/>
    <w:rsid w:val="00A8798F"/>
    <w:rsid w:val="00AC4118"/>
    <w:rsid w:val="00AE6189"/>
    <w:rsid w:val="00B129EE"/>
    <w:rsid w:val="00B432CC"/>
    <w:rsid w:val="00B61745"/>
    <w:rsid w:val="00B951CC"/>
    <w:rsid w:val="00B951E7"/>
    <w:rsid w:val="00BA1532"/>
    <w:rsid w:val="00BA7942"/>
    <w:rsid w:val="00BB1DC5"/>
    <w:rsid w:val="00BD4D94"/>
    <w:rsid w:val="00BE51CB"/>
    <w:rsid w:val="00C0199E"/>
    <w:rsid w:val="00C11074"/>
    <w:rsid w:val="00C2148C"/>
    <w:rsid w:val="00C23236"/>
    <w:rsid w:val="00C24E60"/>
    <w:rsid w:val="00C309C3"/>
    <w:rsid w:val="00C45297"/>
    <w:rsid w:val="00C6201E"/>
    <w:rsid w:val="00C76B1D"/>
    <w:rsid w:val="00CA6E08"/>
    <w:rsid w:val="00CB7561"/>
    <w:rsid w:val="00CF0644"/>
    <w:rsid w:val="00D1669C"/>
    <w:rsid w:val="00D45421"/>
    <w:rsid w:val="00DA6C5A"/>
    <w:rsid w:val="00DE0ED2"/>
    <w:rsid w:val="00E115F7"/>
    <w:rsid w:val="00E129D3"/>
    <w:rsid w:val="00E232A9"/>
    <w:rsid w:val="00E341ED"/>
    <w:rsid w:val="00E614EC"/>
    <w:rsid w:val="00E64860"/>
    <w:rsid w:val="00E76F03"/>
    <w:rsid w:val="00EC712A"/>
    <w:rsid w:val="00ED7B96"/>
    <w:rsid w:val="00EF1D0B"/>
    <w:rsid w:val="00F07DA6"/>
    <w:rsid w:val="00F8440E"/>
    <w:rsid w:val="00F873CE"/>
    <w:rsid w:val="00F97113"/>
    <w:rsid w:val="00F97211"/>
    <w:rsid w:val="00FA6138"/>
    <w:rsid w:val="00FB4586"/>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23371F"/>
    <w:rsid w:val="00391484"/>
    <w:rsid w:val="0072185D"/>
    <w:rsid w:val="007625B5"/>
    <w:rsid w:val="007E1ECF"/>
    <w:rsid w:val="00B20885"/>
    <w:rsid w:val="00D15610"/>
    <w:rsid w:val="00D83055"/>
    <w:rsid w:val="00F26097"/>
    <w:rsid w:val="00F558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AB2C58-1BAD-4E5B-AEC6-00257DE8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9916</Words>
  <Characters>62475</Characters>
  <Application>Microsoft Office Word</Application>
  <DocSecurity>0</DocSecurity>
  <Lines>520</Lines>
  <Paragraphs>144</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72247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Andreas Erich Höffernig</cp:lastModifiedBy>
  <cp:revision>25</cp:revision>
  <dcterms:created xsi:type="dcterms:W3CDTF">2015-10-07T05:18:00Z</dcterms:created>
  <dcterms:modified xsi:type="dcterms:W3CDTF">2016-02-07T15:20:00Z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D:\___projects\hetsys\HetSys_Citavi\HetSys_Citavi.ctv5</vt:lpwstr>
  </property>
  <property fmtid="{D5CDD505-2E9C-101B-9397-08002B2CF9AE}" pid="6" name="CitaviDocumentProperty_1">
    <vt:lpwstr>5.1.0.0</vt:lpwstr>
  </property>
</Properties>
</file>