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18B0D" w14:textId="7A3F54ED" w:rsidR="000D07D0" w:rsidRDefault="00FD7ED0" w:rsidP="00FD7ED0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Bibliographie :</w:t>
      </w:r>
    </w:p>
    <w:p w14:paraId="15DF9CD0" w14:textId="6222D6C8" w:rsidR="00FD7ED0" w:rsidRDefault="00FD7ED0" w:rsidP="00FD7ED0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hyperlink r:id="rId4" w:history="1">
        <w:r w:rsidRPr="00740D6A">
          <w:rPr>
            <w:rStyle w:val="Lienhypertexte"/>
            <w:rFonts w:asciiTheme="majorBidi" w:hAnsiTheme="majorBidi" w:cstheme="majorBidi"/>
            <w:sz w:val="24"/>
            <w:szCs w:val="24"/>
          </w:rPr>
          <w:t>https://www.unb.ca/cic/datasets/ids-2017.html</w:t>
        </w:r>
      </w:hyperlink>
    </w:p>
    <w:p w14:paraId="450F6456" w14:textId="2D6E21D2" w:rsidR="00FD7ED0" w:rsidRDefault="00E404D6" w:rsidP="00FD7ED0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hyperlink r:id="rId5" w:history="1">
        <w:r w:rsidRPr="00740D6A">
          <w:rPr>
            <w:rStyle w:val="Lienhypertexte"/>
            <w:rFonts w:asciiTheme="majorBidi" w:hAnsiTheme="majorBidi" w:cstheme="majorBidi"/>
            <w:sz w:val="24"/>
            <w:szCs w:val="24"/>
          </w:rPr>
          <w:t>https://www.kaggle.com/code/alirezahasannejad/data-preprocessing-in-machine-learning</w:t>
        </w:r>
      </w:hyperlink>
    </w:p>
    <w:p w14:paraId="77F2A764" w14:textId="77777777" w:rsidR="00E404D6" w:rsidRDefault="00E404D6" w:rsidP="00FD7ED0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404D6">
        <w:rPr>
          <w:rFonts w:asciiTheme="majorBidi" w:hAnsiTheme="majorBidi" w:cstheme="majorBidi"/>
          <w:sz w:val="24"/>
          <w:szCs w:val="24"/>
          <w:lang w:val="en-US"/>
        </w:rPr>
        <w:t xml:space="preserve">Random </w:t>
      </w:r>
      <w:proofErr w:type="gramStart"/>
      <w:r w:rsidRPr="00E404D6">
        <w:rPr>
          <w:rFonts w:asciiTheme="majorBidi" w:hAnsiTheme="majorBidi" w:cstheme="majorBidi"/>
          <w:sz w:val="24"/>
          <w:szCs w:val="24"/>
          <w:lang w:val="en-US"/>
        </w:rPr>
        <w:t>f</w:t>
      </w:r>
      <w:r>
        <w:rPr>
          <w:rFonts w:asciiTheme="majorBidi" w:hAnsiTheme="majorBidi" w:cstheme="majorBidi"/>
          <w:sz w:val="24"/>
          <w:szCs w:val="24"/>
          <w:lang w:val="en-US"/>
        </w:rPr>
        <w:t>orest :</w:t>
      </w:r>
      <w:proofErr w:type="gramEnd"/>
    </w:p>
    <w:p w14:paraId="0A4031E7" w14:textId="79AB9F33" w:rsidR="00E404D6" w:rsidRDefault="00E404D6" w:rsidP="00FD7ED0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hyperlink r:id="rId6" w:history="1">
        <w:r w:rsidRPr="00740D6A">
          <w:rPr>
            <w:rStyle w:val="Lienhypertexte"/>
            <w:rFonts w:asciiTheme="majorBidi" w:hAnsiTheme="majorBidi" w:cstheme="majorBidi"/>
            <w:sz w:val="24"/>
            <w:szCs w:val="24"/>
            <w:lang w:val="en-US"/>
          </w:rPr>
          <w:t>https://journals.sagepub.com/doi/10.1177/1536867X20909688</w:t>
        </w:r>
      </w:hyperlink>
    </w:p>
    <w:p w14:paraId="07E879B5" w14:textId="205695E9" w:rsidR="00E404D6" w:rsidRDefault="00E404D6" w:rsidP="00FD7ED0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SVM:</w:t>
      </w:r>
    </w:p>
    <w:p w14:paraId="0A9C799B" w14:textId="14ABDB75" w:rsidR="00E404D6" w:rsidRPr="00E404D6" w:rsidRDefault="00E404D6" w:rsidP="00FD7ED0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404D6">
        <w:rPr>
          <w:rFonts w:asciiTheme="majorBidi" w:hAnsiTheme="majorBidi" w:cstheme="majorBidi"/>
          <w:sz w:val="24"/>
          <w:szCs w:val="24"/>
          <w:lang w:val="en-US"/>
        </w:rPr>
        <w:t>https://www.mdpi.com/2078-2489/15/4/235</w:t>
      </w:r>
    </w:p>
    <w:sectPr w:rsidR="00E404D6" w:rsidRPr="00E404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D0"/>
    <w:rsid w:val="000D07D0"/>
    <w:rsid w:val="00172853"/>
    <w:rsid w:val="00235141"/>
    <w:rsid w:val="00296557"/>
    <w:rsid w:val="004E70EE"/>
    <w:rsid w:val="00D13C39"/>
    <w:rsid w:val="00D34B74"/>
    <w:rsid w:val="00D770C5"/>
    <w:rsid w:val="00E404D6"/>
    <w:rsid w:val="00E6269C"/>
    <w:rsid w:val="00FD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B27C1"/>
  <w15:chartTrackingRefBased/>
  <w15:docId w15:val="{87E990EE-D88D-4495-A326-08D38A41E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7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7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7E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7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7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7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7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7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7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7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7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7E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7ED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7ED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7E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7E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7E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7E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7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7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7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7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7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7E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7E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7ED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7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7ED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7ED0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D7ED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D7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ournals.sagepub.com/doi/10.1177/1536867X20909688" TargetMode="External"/><Relationship Id="rId5" Type="http://schemas.openxmlformats.org/officeDocument/2006/relationships/hyperlink" Target="https://www.kaggle.com/code/alirezahasannejad/data-preprocessing-in-machine-learning" TargetMode="External"/><Relationship Id="rId4" Type="http://schemas.openxmlformats.org/officeDocument/2006/relationships/hyperlink" Target="https://www.unb.ca/cic/datasets/ids-2017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</Pages>
  <Words>76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2026-06-27T22:21:00Z</dcterms:created>
  <dcterms:modified xsi:type="dcterms:W3CDTF">2026-07-03T11:03:00Z</dcterms:modified>
</cp:coreProperties>
</file>