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6"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w:t>
            </w:r>
            <w:proofErr w:type="spellStart"/>
            <w:r>
              <w:t>gerber</w:t>
            </w:r>
            <w:proofErr w:type="spellEnd"/>
            <w:r>
              <w:t>)</w:t>
            </w:r>
          </w:p>
        </w:tc>
        <w:tc>
          <w:tcPr>
            <w:tcW w:w="1069" w:type="dxa"/>
          </w:tcPr>
          <w:p w14:paraId="6363D38F" w14:textId="69852F3B" w:rsidR="00AF01C7" w:rsidRDefault="005E4F25" w:rsidP="005E4F25">
            <w:pPr>
              <w:pStyle w:val="TableParagraph"/>
              <w:ind w:left="0"/>
              <w:jc w:val="center"/>
              <w:rPr>
                <w:rFonts w:ascii="Times New Roman"/>
              </w:rPr>
            </w:pPr>
            <w:r>
              <w:rPr>
                <w:rFonts w:ascii="Times New Roman"/>
              </w:rPr>
              <w:t>2</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77777777" w:rsidR="00AF01C7" w:rsidRDefault="00AF01C7">
            <w:pPr>
              <w:pStyle w:val="TableParagraph"/>
              <w:ind w:left="0"/>
              <w:rPr>
                <w:rFonts w:ascii="Times New Roman"/>
              </w:rPr>
            </w:pP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7"/>
          <w:footerReference w:type="default" r:id="rId8"/>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w:t>
            </w:r>
            <w:proofErr w:type="spellStart"/>
            <w:r>
              <w:rPr>
                <w:rFonts w:ascii="Arial" w:hAnsi="Arial"/>
                <w:b/>
              </w:rPr>
              <w:t>uC</w:t>
            </w:r>
            <w:proofErr w:type="spellEnd"/>
            <w:r>
              <w:rPr>
                <w:rFonts w:ascii="Arial" w:hAnsi="Arial"/>
                <w:b/>
              </w:rPr>
              <w:t>/FPGA).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proofErr w:type="spellStart"/>
      <w:r>
        <w:t>proteus</w:t>
      </w:r>
      <w:proofErr w:type="spellEnd"/>
      <w:r>
        <w:t>,</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 xml:space="preserve">de las </w:t>
      </w:r>
      <w:proofErr w:type="spellStart"/>
      <w:r>
        <w:t>PBC’s</w:t>
      </w:r>
      <w:proofErr w:type="spellEnd"/>
      <w:r>
        <w:t xml:space="preserve"> y </w:t>
      </w:r>
      <w:proofErr w:type="spellStart"/>
      <w:r>
        <w:t>Victor</w:t>
      </w:r>
      <w:proofErr w:type="spellEnd"/>
      <w:r>
        <w:t xml:space="preserve"> y Clara terminaron el diagrama Gantt (1h). El miércoles por la tarde Miguel dedicó tiempo extra en la realización de los esquemáticos del PCB2 (2h). En la clase del viernes continuamos con el</w:t>
      </w:r>
      <w:r>
        <w:rPr>
          <w:spacing w:val="-1"/>
        </w:rPr>
        <w:t xml:space="preserve"> </w:t>
      </w:r>
      <w:r>
        <w:t xml:space="preserve">desarrollo de los diseños de los esquemáticos de las </w:t>
      </w:r>
      <w:proofErr w:type="spellStart"/>
      <w:r>
        <w:t>PBC’s</w:t>
      </w:r>
      <w:proofErr w:type="spellEnd"/>
      <w:r>
        <w:t xml:space="preserve"> (2.5h). En esta sesión se finalizaron los esquemáticos de las PCB1, PCB2 y PCB3, desarrollados por Mario, Miguel y </w:t>
      </w:r>
      <w:proofErr w:type="spellStart"/>
      <w:r>
        <w:t>Victor</w:t>
      </w:r>
      <w:proofErr w:type="spellEnd"/>
      <w:r>
        <w:t xml:space="preserve">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4"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w:t>
      </w:r>
      <w:proofErr w:type="spellStart"/>
      <w:r w:rsidR="009970CE">
        <w:rPr>
          <w:color w:val="585858"/>
          <w:spacing w:val="13"/>
          <w:sz w:val="28"/>
        </w:rPr>
        <w:t>PCBs</w:t>
      </w:r>
      <w:proofErr w:type="spellEnd"/>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w:t>
      </w:r>
      <w:proofErr w:type="spellStart"/>
      <w:r>
        <w:t>PCBs</w:t>
      </w:r>
      <w:proofErr w:type="spellEnd"/>
      <w:r>
        <w:t xml:space="preserve"> mientras que Víctor y Clara se encargaban de comenzar con las hojas de coste y actualización </w:t>
      </w:r>
      <w:r w:rsidR="008F22E7">
        <w:t>de los diagramas</w:t>
      </w:r>
      <w:r>
        <w:t xml:space="preserve"> </w:t>
      </w:r>
      <w:proofErr w:type="spellStart"/>
      <w:r>
        <w:t>Gant</w:t>
      </w:r>
      <w:proofErr w:type="spellEnd"/>
      <w:r>
        <w:t xml:space="preserve">(1h).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w:t>
      </w:r>
      <w:proofErr w:type="spellStart"/>
      <w:proofErr w:type="gramStart"/>
      <w:r>
        <w:t>PCBs</w:t>
      </w:r>
      <w:proofErr w:type="spellEnd"/>
      <w:r>
        <w:t>(</w:t>
      </w:r>
      <w:proofErr w:type="gramEnd"/>
      <w:r>
        <w:t xml:space="preserve">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 xml:space="preserve">Los esquemáticos se van a guardar en el Anexo 1 para así aligerar el peso de este archivo, y lo mismo se va a hacer con las </w:t>
      </w:r>
      <w:proofErr w:type="spellStart"/>
      <w:r>
        <w:t>PCBs</w:t>
      </w:r>
      <w:proofErr w:type="spellEnd"/>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5"/>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 xml:space="preserve">El martes, Miguel y Mario continuaron con las </w:t>
      </w:r>
      <w:proofErr w:type="spellStart"/>
      <w:r>
        <w:t>PCBs</w:t>
      </w:r>
      <w:proofErr w:type="spellEnd"/>
      <w:r>
        <w:t>.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w:t>
      </w:r>
      <w:proofErr w:type="spellStart"/>
      <w:r>
        <w:t>PCB’s</w:t>
      </w:r>
      <w:proofErr w:type="spellEnd"/>
      <w:r>
        <w:t xml:space="preserve">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45pt;height:272.95pt" o:ole="">
            <v:imagedata r:id="rId16" o:title=""/>
          </v:shape>
          <o:OLEObject Type="Embed" ProgID="Acrobat.Document.DC" ShapeID="_x0000_i1025" DrawAspect="Content" ObjectID="_1825226553" r:id="rId17"/>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w:t>
      </w:r>
      <w:proofErr w:type="spellStart"/>
      <w:r w:rsidR="00B9661B">
        <w:t>PCBs</w:t>
      </w:r>
      <w:proofErr w:type="spellEnd"/>
      <w:r w:rsidR="00B9661B">
        <w:t xml:space="preserve">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15pt;height:149.35pt" o:ole="">
            <v:imagedata r:id="rId18" o:title=""/>
          </v:shape>
          <o:OLEObject Type="Embed" ProgID="Excel.Sheet.12" ShapeID="_x0000_i1026" DrawAspect="Content" ObjectID="_1825226554" r:id="rId19"/>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 xml:space="preserve">Miguel trabajó en el modelado de la antena de la PCB3 mientras que Mario finalizaba el rutado de la PCB1. </w:t>
      </w:r>
      <w:proofErr w:type="gramStart"/>
      <w:r>
        <w:t>Además</w:t>
      </w:r>
      <w:proofErr w:type="gramEnd"/>
      <w:r>
        <w:t xml:space="preserve"> ambos corrigieron los errores señalados por el profesor, referentes al diseño de las </w:t>
      </w:r>
      <w:proofErr w:type="spellStart"/>
      <w:r>
        <w:t>PCBs</w:t>
      </w:r>
      <w:proofErr w:type="spellEnd"/>
      <w:r>
        <w:t>.</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xml:space="preserve">, pasando la información de los </w:t>
      </w:r>
      <w:proofErr w:type="spellStart"/>
      <w:r>
        <w:t>pdf</w:t>
      </w:r>
      <w:proofErr w:type="spellEnd"/>
      <w:r>
        <w:t xml:space="preserve"> a los BOM</w:t>
      </w:r>
      <w:r w:rsidRPr="00F303C8">
        <w:t xml:space="preserve">. </w:t>
      </w:r>
      <w:proofErr w:type="gramStart"/>
      <w:r w:rsidRPr="00F303C8">
        <w:t>Adem</w:t>
      </w:r>
      <w:r>
        <w:t>ás</w:t>
      </w:r>
      <w:proofErr w:type="gramEnd"/>
      <w:r>
        <w:t xml:space="preserve"> C</w:t>
      </w:r>
      <w:r w:rsidRPr="00F303C8">
        <w:t>lara trabajó el análisis térmico de los componentes</w:t>
      </w:r>
      <w:r w:rsidR="009F4394">
        <w:t xml:space="preserve">, finalizando el análisis térmico de </w:t>
      </w:r>
      <w:proofErr w:type="gramStart"/>
      <w:r w:rsidR="009F4394">
        <w:t>las  4</w:t>
      </w:r>
      <w:proofErr w:type="gramEnd"/>
      <w:r w:rsidR="009F4394">
        <w:t xml:space="preserve"> </w:t>
      </w:r>
      <w:proofErr w:type="spellStart"/>
      <w:r w:rsidR="009F4394">
        <w:t>PCBs</w:t>
      </w:r>
      <w:proofErr w:type="spellEnd"/>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 xml:space="preserve">El viernes Miguel finalizó el modelado de la antena de la PCB3. </w:t>
      </w:r>
      <w:proofErr w:type="gramStart"/>
      <w:r>
        <w:t>Además</w:t>
      </w:r>
      <w:proofErr w:type="gramEnd"/>
      <w:r>
        <w:t xml:space="preserve"> Mario y Miguel finalizaron la elaboración de los ficheros </w:t>
      </w:r>
      <w:proofErr w:type="spellStart"/>
      <w:r>
        <w:t>gerber</w:t>
      </w:r>
      <w:proofErr w:type="spellEnd"/>
      <w:r>
        <w:t xml:space="preserve"> y en general de todos los ficheros asociados a </w:t>
      </w:r>
      <w:proofErr w:type="gramStart"/>
      <w:r>
        <w:t>la  elaboración</w:t>
      </w:r>
      <w:proofErr w:type="gramEnd"/>
      <w:r>
        <w:t xml:space="preserve"> de los esquemáticos de las </w:t>
      </w:r>
      <w:proofErr w:type="spellStart"/>
      <w:r>
        <w:t>PCBs</w:t>
      </w:r>
      <w:proofErr w:type="spellEnd"/>
      <w:r>
        <w:t>.</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 xml:space="preserve">los tamaños de las pistas de alimentación de las distintas </w:t>
      </w:r>
      <w:proofErr w:type="spellStart"/>
      <w:r w:rsidRPr="00025AF6">
        <w:t>PCBs</w:t>
      </w:r>
      <w:proofErr w:type="spellEnd"/>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 xml:space="preserve">Además, se corrigieron errores menores en el diseño, se exportaron los </w:t>
      </w:r>
      <w:proofErr w:type="spellStart"/>
      <w:r>
        <w:rPr>
          <w:szCs w:val="16"/>
        </w:rPr>
        <w:t>PDFs</w:t>
      </w:r>
      <w:proofErr w:type="spellEnd"/>
      <w:r>
        <w:rPr>
          <w:szCs w:val="16"/>
        </w:rPr>
        <w:t xml:space="preserve"> con todas las </w:t>
      </w:r>
      <w:proofErr w:type="spellStart"/>
      <w:r>
        <w:rPr>
          <w:szCs w:val="16"/>
        </w:rPr>
        <w:t>PCBs</w:t>
      </w:r>
      <w:proofErr w:type="spellEnd"/>
      <w:r>
        <w:rPr>
          <w:szCs w:val="16"/>
        </w:rPr>
        <w:t xml:space="preserve">, y se modeló la antena a fabricar en el programa de simulación electromagnética </w:t>
      </w:r>
      <w:proofErr w:type="spellStart"/>
      <w:r>
        <w:rPr>
          <w:szCs w:val="16"/>
        </w:rPr>
        <w:t>Ansys</w:t>
      </w:r>
      <w:proofErr w:type="spellEnd"/>
      <w:r>
        <w:rPr>
          <w:szCs w:val="16"/>
        </w:rPr>
        <w:t xml:space="preserve">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w:t>
      </w:r>
      <w:proofErr w:type="gramStart"/>
      <w:r w:rsidR="00E5271D">
        <w:rPr>
          <w:szCs w:val="16"/>
        </w:rPr>
        <w:t>que</w:t>
      </w:r>
      <w:proofErr w:type="gramEnd"/>
      <w:r w:rsidR="00E5271D">
        <w:rPr>
          <w:szCs w:val="16"/>
        </w:rPr>
        <w:t xml:space="preserve"> había algunas partes de esa presentación que no estaban completas. Llegada la hora fuimos a la visita de FABLAB donde nos enseñaron las herramientas de impresión 3D, </w:t>
      </w:r>
      <w:proofErr w:type="spellStart"/>
      <w:r w:rsidR="00E5271D">
        <w:rPr>
          <w:szCs w:val="16"/>
        </w:rPr>
        <w:t>escaner</w:t>
      </w:r>
      <w:proofErr w:type="spellEnd"/>
      <w:r w:rsidR="00E5271D">
        <w:rPr>
          <w:szCs w:val="16"/>
        </w:rPr>
        <w:t xml:space="preserve">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1B0C74D" w:rsidR="00547B1B" w:rsidRDefault="00547B1B" w:rsidP="002B43D1">
      <w:pPr>
        <w:spacing w:before="156"/>
        <w:jc w:val="both"/>
        <w:rPr>
          <w:szCs w:val="16"/>
        </w:rPr>
      </w:pPr>
      <w:r>
        <w:rPr>
          <w:szCs w:val="16"/>
        </w:rPr>
        <w:t xml:space="preserve">También se actualizó el diagrama </w:t>
      </w:r>
      <w:proofErr w:type="spellStart"/>
      <w:r>
        <w:rPr>
          <w:szCs w:val="16"/>
        </w:rPr>
        <w:t>Gannt</w:t>
      </w:r>
      <w:proofErr w:type="spellEnd"/>
      <w:r>
        <w:rPr>
          <w:szCs w:val="16"/>
        </w:rPr>
        <w:t xml:space="preserve">, </w:t>
      </w:r>
    </w:p>
    <w:p w14:paraId="201B22A0" w14:textId="4B0771B3" w:rsidR="006E1225" w:rsidRDefault="006E1225" w:rsidP="002B43D1">
      <w:pPr>
        <w:spacing w:before="156"/>
        <w:jc w:val="both"/>
        <w:rPr>
          <w:szCs w:val="16"/>
        </w:rPr>
      </w:pPr>
      <w:r>
        <w:rPr>
          <w:szCs w:val="16"/>
        </w:rPr>
        <w:t>(2h)</w:t>
      </w:r>
    </w:p>
    <w:p w14:paraId="5F150C3D" w14:textId="76D8A273" w:rsidR="006E1225" w:rsidRDefault="006E1225" w:rsidP="002B43D1">
      <w:pPr>
        <w:spacing w:before="156"/>
        <w:jc w:val="both"/>
        <w:rPr>
          <w:szCs w:val="16"/>
        </w:rPr>
      </w:pPr>
      <w:r>
        <w:rPr>
          <w:noProof/>
          <w:szCs w:val="16"/>
        </w:rPr>
        <w:lastRenderedPageBreak/>
        <w:drawing>
          <wp:inline distT="0" distB="0" distL="0" distR="0" wp14:anchorId="6FDCFCA7" wp14:editId="67B07392">
            <wp:extent cx="5493385" cy="2759710"/>
            <wp:effectExtent l="0" t="0" r="0" b="2540"/>
            <wp:docPr id="734808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896" name="Imagen 5"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493385" cy="2759710"/>
                    </a:xfrm>
                    <a:prstGeom prst="rect">
                      <a:avLst/>
                    </a:prstGeom>
                  </pic:spPr>
                </pic:pic>
              </a:graphicData>
            </a:graphic>
          </wp:inline>
        </w:drawing>
      </w:r>
    </w:p>
    <w:p w14:paraId="1489529F" w14:textId="4C8F8296" w:rsidR="006E1225" w:rsidRPr="006E1225" w:rsidRDefault="006E1225" w:rsidP="002B43D1">
      <w:pPr>
        <w:spacing w:before="156"/>
        <w:jc w:val="both"/>
        <w:rPr>
          <w:szCs w:val="16"/>
        </w:rPr>
      </w:pPr>
      <w:r>
        <w:rPr>
          <w:noProof/>
          <w:szCs w:val="16"/>
        </w:rPr>
        <w:drawing>
          <wp:inline distT="0" distB="0" distL="0" distR="0" wp14:anchorId="38918737" wp14:editId="6221BD01">
            <wp:extent cx="5493385" cy="2741295"/>
            <wp:effectExtent l="0" t="0" r="0" b="1905"/>
            <wp:docPr id="329186346" name="Imagen 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6346" name="Imagen 4" descr="Map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93385" cy="2741295"/>
                    </a:xfrm>
                    <a:prstGeom prst="rect">
                      <a:avLst/>
                    </a:prstGeom>
                  </pic:spPr>
                </pic:pic>
              </a:graphicData>
            </a:graphic>
          </wp:inline>
        </w:drawing>
      </w:r>
    </w:p>
    <w:p w14:paraId="764F3A4D" w14:textId="77777777" w:rsidR="002B43D1" w:rsidRDefault="002B43D1" w:rsidP="00DC54E3">
      <w:pPr>
        <w:spacing w:before="156"/>
        <w:jc w:val="both"/>
        <w:rPr>
          <w:szCs w:val="16"/>
        </w:rPr>
      </w:pPr>
    </w:p>
    <w:p w14:paraId="3EDD4127" w14:textId="3B74165B" w:rsidR="002B43D1" w:rsidRPr="00DC54E3" w:rsidRDefault="002B43D1" w:rsidP="00DC54E3">
      <w:pPr>
        <w:spacing w:before="156"/>
        <w:jc w:val="both"/>
        <w:rPr>
          <w:szCs w:val="16"/>
        </w:rPr>
      </w:pPr>
    </w:p>
    <w:sectPr w:rsidR="002B43D1"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834A1" w14:textId="77777777" w:rsidR="005D0805" w:rsidRDefault="005D0805">
      <w:r>
        <w:separator/>
      </w:r>
    </w:p>
  </w:endnote>
  <w:endnote w:type="continuationSeparator" w:id="0">
    <w:p w14:paraId="491FD349" w14:textId="77777777" w:rsidR="005D0805" w:rsidRDefault="005D08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6A74DA">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FCE9B" w14:textId="77777777" w:rsidR="005D0805" w:rsidRDefault="005D0805">
      <w:r>
        <w:separator/>
      </w:r>
    </w:p>
  </w:footnote>
  <w:footnote w:type="continuationSeparator" w:id="0">
    <w:p w14:paraId="426DA178" w14:textId="77777777" w:rsidR="005D0805" w:rsidRDefault="005D08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25AF6"/>
    <w:rsid w:val="00057A52"/>
    <w:rsid w:val="000762A7"/>
    <w:rsid w:val="001344B8"/>
    <w:rsid w:val="00135E53"/>
    <w:rsid w:val="00135F6F"/>
    <w:rsid w:val="0013679F"/>
    <w:rsid w:val="001541E3"/>
    <w:rsid w:val="0023123E"/>
    <w:rsid w:val="002375DE"/>
    <w:rsid w:val="00292ABE"/>
    <w:rsid w:val="00297CF9"/>
    <w:rsid w:val="002A31B2"/>
    <w:rsid w:val="002B43D1"/>
    <w:rsid w:val="002B449B"/>
    <w:rsid w:val="002C3843"/>
    <w:rsid w:val="002D40A1"/>
    <w:rsid w:val="0032249D"/>
    <w:rsid w:val="003D4CAF"/>
    <w:rsid w:val="00424DFA"/>
    <w:rsid w:val="00426562"/>
    <w:rsid w:val="00440051"/>
    <w:rsid w:val="00442927"/>
    <w:rsid w:val="00547B1B"/>
    <w:rsid w:val="00562991"/>
    <w:rsid w:val="005761D4"/>
    <w:rsid w:val="00597E6F"/>
    <w:rsid w:val="005A4E24"/>
    <w:rsid w:val="005B23ED"/>
    <w:rsid w:val="005B6C64"/>
    <w:rsid w:val="005D0805"/>
    <w:rsid w:val="005D45FB"/>
    <w:rsid w:val="005E4F25"/>
    <w:rsid w:val="005F7D26"/>
    <w:rsid w:val="00615BFE"/>
    <w:rsid w:val="006224FD"/>
    <w:rsid w:val="006245BF"/>
    <w:rsid w:val="0064137D"/>
    <w:rsid w:val="00662B92"/>
    <w:rsid w:val="00670B25"/>
    <w:rsid w:val="00692949"/>
    <w:rsid w:val="006A74DA"/>
    <w:rsid w:val="006E1225"/>
    <w:rsid w:val="007B2A5D"/>
    <w:rsid w:val="007D6778"/>
    <w:rsid w:val="007E21C4"/>
    <w:rsid w:val="00842B50"/>
    <w:rsid w:val="00890AA1"/>
    <w:rsid w:val="008F22E7"/>
    <w:rsid w:val="00906A32"/>
    <w:rsid w:val="00936B93"/>
    <w:rsid w:val="00954D98"/>
    <w:rsid w:val="009970CE"/>
    <w:rsid w:val="009A2233"/>
    <w:rsid w:val="009A7FCA"/>
    <w:rsid w:val="009D735D"/>
    <w:rsid w:val="009E55E2"/>
    <w:rsid w:val="009E5925"/>
    <w:rsid w:val="009F4394"/>
    <w:rsid w:val="00A32A29"/>
    <w:rsid w:val="00A707E6"/>
    <w:rsid w:val="00A86C76"/>
    <w:rsid w:val="00A90DF6"/>
    <w:rsid w:val="00AB0B31"/>
    <w:rsid w:val="00AC5D23"/>
    <w:rsid w:val="00AD7FE2"/>
    <w:rsid w:val="00AE251F"/>
    <w:rsid w:val="00AF01C7"/>
    <w:rsid w:val="00B06175"/>
    <w:rsid w:val="00B3431E"/>
    <w:rsid w:val="00B34E6F"/>
    <w:rsid w:val="00B468D8"/>
    <w:rsid w:val="00B9661B"/>
    <w:rsid w:val="00BD2BD6"/>
    <w:rsid w:val="00C07F9A"/>
    <w:rsid w:val="00D01B38"/>
    <w:rsid w:val="00D163F7"/>
    <w:rsid w:val="00D82007"/>
    <w:rsid w:val="00DB62EF"/>
    <w:rsid w:val="00DC54E3"/>
    <w:rsid w:val="00DD4020"/>
    <w:rsid w:val="00DE144D"/>
    <w:rsid w:val="00E05A79"/>
    <w:rsid w:val="00E5271D"/>
    <w:rsid w:val="00F303C8"/>
    <w:rsid w:val="00F425AA"/>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5BF"/>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0.emf"/><Relationship Id="rId3" Type="http://schemas.openxmlformats.org/officeDocument/2006/relationships/webSettings" Target="web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5.jpeg"/><Relationship Id="rId17" Type="http://schemas.openxmlformats.org/officeDocument/2006/relationships/oleObject" Target="embeddings/oleObject1.bin"/><Relationship Id="rId2" Type="http://schemas.openxmlformats.org/officeDocument/2006/relationships/settings" Target="settings.xml"/><Relationship Id="rId16" Type="http://schemas.openxmlformats.org/officeDocument/2006/relationships/image" Target="media/image9.emf"/><Relationship Id="rId20"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8.emf"/><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package" Target="embeddings/Microsoft_Excel_Worksheet.xlsx"/><Relationship Id="rId4" Type="http://schemas.openxmlformats.org/officeDocument/2006/relationships/footnotes" Target="footnote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180</TotalTime>
  <Pages>12</Pages>
  <Words>1604</Words>
  <Characters>8823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55</cp:revision>
  <cp:lastPrinted>2025-11-21T09:36:00Z</cp:lastPrinted>
  <dcterms:created xsi:type="dcterms:W3CDTF">2025-09-26T09:41:00Z</dcterms:created>
  <dcterms:modified xsi:type="dcterms:W3CDTF">2025-11-21T09:36:00Z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