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59" w:rsidRPr="00E75D11" w:rsidRDefault="00290659" w:rsidP="00290659">
      <w:pPr>
        <w:spacing w:after="0"/>
        <w:jc w:val="center"/>
        <w:rPr>
          <w:sz w:val="32"/>
          <w:szCs w:val="32"/>
        </w:rPr>
      </w:pPr>
      <w:r w:rsidRPr="00E75D1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4A562A3A" wp14:editId="669EE0FD">
            <wp:simplePos x="1076325" y="723900"/>
            <wp:positionH relativeFrom="page">
              <wp:align>center</wp:align>
            </wp:positionH>
            <wp:positionV relativeFrom="page">
              <wp:posOffset>720090</wp:posOffset>
            </wp:positionV>
            <wp:extent cx="6426000" cy="1476000"/>
            <wp:effectExtent l="0" t="0" r="0" b="0"/>
            <wp:wrapSquare wrapText="bothSides"/>
            <wp:docPr id="1" name="Рисунок 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11">
        <w:rPr>
          <w:sz w:val="32"/>
          <w:szCs w:val="32"/>
        </w:rPr>
        <w:t>Министерство образования Российской Федерации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>Московский Государственный Технический Университет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 xml:space="preserve"> им. Н.Э. Баумана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05FA5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>
        <w:rPr>
          <w:sz w:val="32"/>
          <w:szCs w:val="32"/>
          <w:lang w:val="en-US"/>
        </w:rPr>
        <w:t>5</w:t>
      </w:r>
      <w:r w:rsidR="00290659">
        <w:rPr>
          <w:sz w:val="32"/>
          <w:szCs w:val="32"/>
        </w:rPr>
        <w:t xml:space="preserve"> 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«Архитектура ЭВМ»</w:t>
      </w:r>
    </w:p>
    <w:p w:rsidR="00C24261" w:rsidRPr="00C24261" w:rsidRDefault="00C24261" w:rsidP="00290659">
      <w:pPr>
        <w:spacing w:after="0" w:line="240" w:lineRule="auto"/>
        <w:jc w:val="center"/>
        <w:rPr>
          <w:sz w:val="32"/>
          <w:szCs w:val="40"/>
        </w:rPr>
      </w:pPr>
      <w:r w:rsidRPr="00C24261">
        <w:rPr>
          <w:sz w:val="32"/>
          <w:szCs w:val="40"/>
        </w:rPr>
        <w:t>На тему</w:t>
      </w:r>
      <w:r w:rsidR="00290659" w:rsidRPr="00C24261">
        <w:rPr>
          <w:sz w:val="32"/>
          <w:szCs w:val="40"/>
        </w:rPr>
        <w:t xml:space="preserve">: </w:t>
      </w:r>
    </w:p>
    <w:p w:rsidR="00290659" w:rsidRPr="00C24261" w:rsidRDefault="00290659" w:rsidP="00290659">
      <w:pPr>
        <w:spacing w:after="0" w:line="240" w:lineRule="auto"/>
        <w:jc w:val="center"/>
        <w:rPr>
          <w:sz w:val="32"/>
          <w:szCs w:val="40"/>
        </w:rPr>
      </w:pPr>
      <w:r w:rsidRPr="00C24261">
        <w:rPr>
          <w:sz w:val="32"/>
          <w:szCs w:val="40"/>
        </w:rPr>
        <w:t>«</w:t>
      </w:r>
      <w:r w:rsidR="00205FA5" w:rsidRPr="00205FA5">
        <w:rPr>
          <w:sz w:val="32"/>
          <w:szCs w:val="40"/>
        </w:rPr>
        <w:t>Мультиплексоры</w:t>
      </w:r>
      <w:r w:rsidRPr="00C24261">
        <w:rPr>
          <w:sz w:val="32"/>
          <w:szCs w:val="40"/>
        </w:rPr>
        <w:t>»</w:t>
      </w: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right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2426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C24261">
        <w:rPr>
          <w:sz w:val="28"/>
          <w:szCs w:val="28"/>
        </w:rPr>
        <w:t>Медведев А.В</w:t>
      </w:r>
      <w:r>
        <w:rPr>
          <w:sz w:val="28"/>
          <w:szCs w:val="28"/>
        </w:rPr>
        <w:t>.</w:t>
      </w:r>
    </w:p>
    <w:p w:rsidR="00290659" w:rsidRDefault="00290659" w:rsidP="002906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Группа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ИУ7-41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Шипилова Т.Д.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C24261" w:rsidP="00C2426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  <w:r w:rsidRPr="00290659">
        <w:rPr>
          <w:b/>
          <w:sz w:val="28"/>
          <w:szCs w:val="28"/>
        </w:rPr>
        <w:lastRenderedPageBreak/>
        <w:t>Цель работы</w:t>
      </w:r>
      <w:r w:rsidRPr="00290659">
        <w:rPr>
          <w:sz w:val="28"/>
          <w:szCs w:val="28"/>
        </w:rPr>
        <w:t xml:space="preserve">: </w:t>
      </w:r>
      <w:r w:rsidR="00205FA5" w:rsidRPr="00205FA5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</w:t>
      </w:r>
    </w:p>
    <w:p w:rsidR="00C24261" w:rsidRDefault="00C24261" w:rsidP="00290659">
      <w:pPr>
        <w:spacing w:after="0" w:line="240" w:lineRule="auto"/>
        <w:rPr>
          <w:sz w:val="28"/>
          <w:szCs w:val="28"/>
        </w:rPr>
      </w:pPr>
    </w:p>
    <w:p w:rsidR="001A1FD8" w:rsidRDefault="001A1FD8" w:rsidP="001A1FD8">
      <w:pPr>
        <w:pStyle w:val="Default"/>
        <w:ind w:firstLine="709"/>
        <w:jc w:val="center"/>
      </w:pPr>
    </w:p>
    <w:p w:rsidR="001A1FD8" w:rsidRDefault="001A1FD8" w:rsidP="001A1FD8">
      <w:pPr>
        <w:pStyle w:val="1"/>
      </w:pPr>
      <w:r>
        <w:t>Теоретические сведения</w:t>
      </w:r>
    </w:p>
    <w:p w:rsidR="00205FA5" w:rsidRDefault="00205FA5" w:rsidP="00205FA5">
      <w:pPr>
        <w:ind w:firstLine="708"/>
        <w:rPr>
          <w:sz w:val="28"/>
          <w:szCs w:val="28"/>
        </w:rPr>
      </w:pPr>
      <w:r w:rsidRPr="00205FA5">
        <w:rPr>
          <w:sz w:val="28"/>
          <w:szCs w:val="28"/>
        </w:rPr>
        <w:t xml:space="preserve">Мультиплексор – это функциональный  узел, имеющий n адресных входов и N=2n  информационных входов и выполняющий коммутацию на выход того информационного сигнала, адрес (т.е. номер) которого установлен на адресных входах. Иначе мультиплексор – это адресный коммутатор. Мультиплексор обозначается MUX N – 1 или MS N – 1, т.е. коммутатор, имеющий N информационных входов и один выход. Мультиплексор переключает сигнал с одной из  N входных линий на один выход. </w:t>
      </w:r>
    </w:p>
    <w:p w:rsidR="00C24261" w:rsidRDefault="00C242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540B61" w:rsidRPr="00226455" w:rsidRDefault="00540B61" w:rsidP="00226455">
      <w:pPr>
        <w:pStyle w:val="1"/>
      </w:pPr>
      <w:r w:rsidRPr="00540B61">
        <w:t xml:space="preserve">Задание №1. </w:t>
      </w:r>
      <w:r w:rsidR="00205FA5" w:rsidRPr="00226455">
        <w:t>Мультиплексор с 2 адресными и 4 информационными входами, построенный на логических элементах</w:t>
      </w:r>
    </w:p>
    <w:p w:rsidR="00666ECB" w:rsidRDefault="00205FA5" w:rsidP="00923ACE">
      <w:pPr>
        <w:jc w:val="center"/>
      </w:pPr>
      <w:r>
        <w:rPr>
          <w:noProof/>
          <w:lang w:eastAsia="ru-RU"/>
        </w:rPr>
        <w:drawing>
          <wp:inline distT="0" distB="0" distL="0" distR="0" wp14:anchorId="2946044A" wp14:editId="5B275C94">
            <wp:extent cx="5657850" cy="2047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A5" w:rsidRDefault="00205FA5" w:rsidP="00205F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25FB3A7" wp14:editId="747CA772">
            <wp:extent cx="5940425" cy="3987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A5" w:rsidRDefault="00205FA5" w:rsidP="00205FA5">
      <w:pPr>
        <w:pStyle w:val="a7"/>
        <w:jc w:val="center"/>
      </w:pPr>
      <w:r>
        <w:t>В статическом режиме</w:t>
      </w:r>
    </w:p>
    <w:p w:rsidR="00205FA5" w:rsidRDefault="00205FA5" w:rsidP="00205FA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76664AC" wp14:editId="05608DED">
            <wp:extent cx="5940425" cy="32035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A5" w:rsidRDefault="00205FA5" w:rsidP="00205FA5">
      <w:pPr>
        <w:pStyle w:val="a7"/>
        <w:jc w:val="center"/>
      </w:pPr>
      <w:r>
        <w:t>Динамическая схема</w:t>
      </w:r>
    </w:p>
    <w:p w:rsidR="00205FA5" w:rsidRDefault="00205FA5" w:rsidP="00205FA5">
      <w:pPr>
        <w:jc w:val="center"/>
      </w:pPr>
      <w:r>
        <w:rPr>
          <w:noProof/>
          <w:lang w:eastAsia="ru-RU"/>
        </w:rPr>
        <w:drawing>
          <wp:inline distT="0" distB="0" distL="0" distR="0" wp14:anchorId="4BC8DAC6" wp14:editId="2FDC2143">
            <wp:extent cx="3962953" cy="349616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A5" w:rsidRPr="00205FA5" w:rsidRDefault="00205FA5" w:rsidP="00205FA5">
      <w:r>
        <w:br w:type="page"/>
      </w:r>
    </w:p>
    <w:p w:rsidR="00540B61" w:rsidRDefault="00540B61" w:rsidP="00540B61">
      <w:pPr>
        <w:pStyle w:val="1"/>
        <w:rPr>
          <w:rFonts w:ascii="Times New Roman" w:hAnsi="Times New Roman" w:cs="Times New Roman"/>
        </w:rPr>
      </w:pPr>
      <w:r w:rsidRPr="00540B61">
        <w:lastRenderedPageBreak/>
        <w:t xml:space="preserve">Задание №2. </w:t>
      </w:r>
      <w:r w:rsidR="00205FA5" w:rsidRPr="00226455">
        <w:t>Мультиплексор 74151 с 3 адресными и 8 информационными входами</w:t>
      </w:r>
    </w:p>
    <w:p w:rsidR="00226455" w:rsidRDefault="00226455" w:rsidP="00226455">
      <w:pPr>
        <w:pStyle w:val="a7"/>
        <w:keepNext/>
        <w:jc w:val="center"/>
      </w:pPr>
      <w:r>
        <w:t>Таблица</w:t>
      </w:r>
    </w:p>
    <w:p w:rsidR="00A40CAB" w:rsidRDefault="00205FA5" w:rsidP="00A40CAB">
      <w:pPr>
        <w:keepNext/>
        <w:tabs>
          <w:tab w:val="left" w:pos="405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D6F262" wp14:editId="32DF51EE">
            <wp:extent cx="3724275" cy="4190833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5537" cy="41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A5" w:rsidRDefault="00226455" w:rsidP="00A40CAB">
      <w:pPr>
        <w:keepNext/>
        <w:tabs>
          <w:tab w:val="left" w:pos="4050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64C5A5" wp14:editId="35FF3856">
            <wp:extent cx="3982006" cy="34866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A5" w:rsidRDefault="00226455" w:rsidP="00A40CAB">
      <w:pPr>
        <w:keepNext/>
        <w:tabs>
          <w:tab w:val="left" w:pos="405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173452" wp14:editId="0E6CA8F5">
            <wp:extent cx="5940425" cy="39052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55" w:rsidRDefault="00226455" w:rsidP="00A40CAB">
      <w:pPr>
        <w:keepNext/>
        <w:tabs>
          <w:tab w:val="left" w:pos="4050"/>
        </w:tabs>
        <w:jc w:val="center"/>
      </w:pPr>
    </w:p>
    <w:p w:rsidR="00A40CAB" w:rsidRDefault="00A40CA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DC33F9" w:rsidRDefault="00DC33F9" w:rsidP="00A40CAB">
      <w:pPr>
        <w:pStyle w:val="a7"/>
        <w:jc w:val="center"/>
        <w:rPr>
          <w:noProof/>
          <w:lang w:eastAsia="ru-RU"/>
        </w:rPr>
      </w:pPr>
    </w:p>
    <w:p w:rsidR="00A40CAB" w:rsidRDefault="00A40CAB" w:rsidP="00A40CAB">
      <w:pPr>
        <w:pStyle w:val="1"/>
      </w:pPr>
      <w:r w:rsidRPr="00A40CAB">
        <w:t xml:space="preserve">Задание №3. </w:t>
      </w:r>
      <w:r w:rsidR="00226455" w:rsidRPr="00226455">
        <w:t>Наращивание мультиплексора 74151 до мультиплексора с 6 адресными и 64 информационными входами</w:t>
      </w:r>
    </w:p>
    <w:p w:rsidR="00A40CAB" w:rsidRPr="00A40CAB" w:rsidRDefault="00A40CAB" w:rsidP="00A40CAB"/>
    <w:p w:rsidR="00226455" w:rsidRDefault="00226455" w:rsidP="00226455">
      <w:pPr>
        <w:keepNext/>
      </w:pPr>
      <w:r>
        <w:rPr>
          <w:noProof/>
          <w:lang w:eastAsia="ru-RU"/>
        </w:rPr>
        <w:drawing>
          <wp:inline distT="0" distB="0" distL="0" distR="0" wp14:anchorId="7B9CFA5E" wp14:editId="7946C8CE">
            <wp:extent cx="5229955" cy="5649113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F9" w:rsidRDefault="00226455" w:rsidP="00226455">
      <w:pPr>
        <w:pStyle w:val="a7"/>
        <w:jc w:val="center"/>
      </w:pPr>
      <w:r>
        <w:t>Схема наращивания</w:t>
      </w:r>
    </w:p>
    <w:p w:rsidR="006B34ED" w:rsidRDefault="003B2C3C" w:rsidP="006B34ED">
      <w:pPr>
        <w:pStyle w:val="1"/>
        <w:rPr>
          <w:noProof/>
          <w:lang w:eastAsia="ru-RU"/>
        </w:rPr>
      </w:pPr>
      <w:r>
        <w:t>Список литературы:</w:t>
      </w:r>
    </w:p>
    <w:p w:rsidR="00FD5D91" w:rsidRPr="00FD5D91" w:rsidRDefault="003B2C3C" w:rsidP="003B2C3C">
      <w:pPr>
        <w:spacing w:line="240" w:lineRule="auto"/>
        <w:rPr>
          <w:sz w:val="28"/>
          <w:szCs w:val="28"/>
        </w:rPr>
      </w:pPr>
      <w:r w:rsidRPr="00FD5D91">
        <w:rPr>
          <w:sz w:val="28"/>
          <w:szCs w:val="28"/>
        </w:rPr>
        <w:t>1. М</w:t>
      </w:r>
      <w:r w:rsidR="00FD5D91">
        <w:rPr>
          <w:sz w:val="28"/>
          <w:szCs w:val="28"/>
        </w:rPr>
        <w:t xml:space="preserve">етодические </w:t>
      </w:r>
      <w:r w:rsidR="00226455">
        <w:rPr>
          <w:sz w:val="28"/>
          <w:szCs w:val="28"/>
        </w:rPr>
        <w:t>указания к работе №5</w:t>
      </w:r>
      <w:bookmarkStart w:id="0" w:name="_GoBack"/>
      <w:bookmarkEnd w:id="0"/>
      <w:r w:rsidRPr="00FD5D91">
        <w:rPr>
          <w:sz w:val="28"/>
          <w:szCs w:val="28"/>
        </w:rPr>
        <w:t xml:space="preserve">. </w:t>
      </w:r>
    </w:p>
    <w:p w:rsidR="003B2C3C" w:rsidRPr="003B2C3C" w:rsidRDefault="003B2C3C" w:rsidP="006B34ED">
      <w:pPr>
        <w:spacing w:line="240" w:lineRule="auto"/>
        <w:rPr>
          <w:b/>
          <w:sz w:val="28"/>
          <w:szCs w:val="28"/>
        </w:rPr>
      </w:pPr>
      <w:r w:rsidRPr="00FD5D91">
        <w:rPr>
          <w:sz w:val="28"/>
          <w:szCs w:val="28"/>
        </w:rPr>
        <w:t>2. Лекции по курсу «Архитектура ЭВМ»</w:t>
      </w:r>
    </w:p>
    <w:sectPr w:rsidR="003B2C3C" w:rsidRPr="003B2C3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257" w:rsidRDefault="00FD4257" w:rsidP="008175D3">
      <w:pPr>
        <w:spacing w:after="0" w:line="240" w:lineRule="auto"/>
      </w:pPr>
      <w:r>
        <w:separator/>
      </w:r>
    </w:p>
  </w:endnote>
  <w:endnote w:type="continuationSeparator" w:id="0">
    <w:p w:rsidR="00FD4257" w:rsidRDefault="00FD4257" w:rsidP="008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258146"/>
      <w:docPartObj>
        <w:docPartGallery w:val="Page Numbers (Bottom of Page)"/>
        <w:docPartUnique/>
      </w:docPartObj>
    </w:sdtPr>
    <w:sdtEndPr/>
    <w:sdtContent>
      <w:p w:rsidR="008175D3" w:rsidRDefault="008175D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455">
          <w:rPr>
            <w:noProof/>
          </w:rPr>
          <w:t>7</w:t>
        </w:r>
        <w:r>
          <w:fldChar w:fldCharType="end"/>
        </w:r>
      </w:p>
    </w:sdtContent>
  </w:sdt>
  <w:p w:rsidR="008175D3" w:rsidRDefault="008175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257" w:rsidRDefault="00FD4257" w:rsidP="008175D3">
      <w:pPr>
        <w:spacing w:after="0" w:line="240" w:lineRule="auto"/>
      </w:pPr>
      <w:r>
        <w:separator/>
      </w:r>
    </w:p>
  </w:footnote>
  <w:footnote w:type="continuationSeparator" w:id="0">
    <w:p w:rsidR="00FD4257" w:rsidRDefault="00FD4257" w:rsidP="0081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59"/>
    <w:rsid w:val="000A2B84"/>
    <w:rsid w:val="001A1FD8"/>
    <w:rsid w:val="001D30F7"/>
    <w:rsid w:val="00205FA5"/>
    <w:rsid w:val="00226455"/>
    <w:rsid w:val="00236475"/>
    <w:rsid w:val="00290659"/>
    <w:rsid w:val="0037215F"/>
    <w:rsid w:val="00397C07"/>
    <w:rsid w:val="003A26B1"/>
    <w:rsid w:val="003B2C3C"/>
    <w:rsid w:val="005073F2"/>
    <w:rsid w:val="00540B61"/>
    <w:rsid w:val="005E1BA6"/>
    <w:rsid w:val="00663B10"/>
    <w:rsid w:val="00666ECB"/>
    <w:rsid w:val="006B34ED"/>
    <w:rsid w:val="007319A8"/>
    <w:rsid w:val="008175D3"/>
    <w:rsid w:val="00821AC2"/>
    <w:rsid w:val="008E50D6"/>
    <w:rsid w:val="00923ACE"/>
    <w:rsid w:val="009A1044"/>
    <w:rsid w:val="00A05CA4"/>
    <w:rsid w:val="00A13EA7"/>
    <w:rsid w:val="00A40CAB"/>
    <w:rsid w:val="00AD7B27"/>
    <w:rsid w:val="00AE001D"/>
    <w:rsid w:val="00C24261"/>
    <w:rsid w:val="00D479E8"/>
    <w:rsid w:val="00D976AF"/>
    <w:rsid w:val="00DC33F9"/>
    <w:rsid w:val="00DC5B45"/>
    <w:rsid w:val="00DD225A"/>
    <w:rsid w:val="00E03A6C"/>
    <w:rsid w:val="00E74BFE"/>
    <w:rsid w:val="00EB6002"/>
    <w:rsid w:val="00FD4257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AEA6"/>
  <w15:chartTrackingRefBased/>
  <w15:docId w15:val="{8BA5F1A3-CAE9-4F03-B490-0C25B3BE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0659"/>
  </w:style>
  <w:style w:type="paragraph" w:styleId="1">
    <w:name w:val="heading 1"/>
    <w:basedOn w:val="a"/>
    <w:next w:val="a"/>
    <w:link w:val="10"/>
    <w:uiPriority w:val="9"/>
    <w:qFormat/>
    <w:rsid w:val="00236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24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26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36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236475"/>
    <w:pPr>
      <w:spacing w:after="200" w:line="276" w:lineRule="auto"/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364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17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75D3"/>
  </w:style>
  <w:style w:type="paragraph" w:styleId="aa">
    <w:name w:val="footer"/>
    <w:basedOn w:val="a"/>
    <w:link w:val="ab"/>
    <w:uiPriority w:val="99"/>
    <w:unhideWhenUsed/>
    <w:rsid w:val="00817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75D3"/>
  </w:style>
  <w:style w:type="paragraph" w:customStyle="1" w:styleId="Default">
    <w:name w:val="Default"/>
    <w:rsid w:val="001A1FD8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Gorokhova</dc:creator>
  <cp:keywords/>
  <dc:description/>
  <cp:lastModifiedBy>Aleksey Medvedev</cp:lastModifiedBy>
  <cp:revision>2</cp:revision>
  <cp:lastPrinted>2017-04-12T16:13:00Z</cp:lastPrinted>
  <dcterms:created xsi:type="dcterms:W3CDTF">2017-04-20T16:51:00Z</dcterms:created>
  <dcterms:modified xsi:type="dcterms:W3CDTF">2017-04-20T16:51:00Z</dcterms:modified>
</cp:coreProperties>
</file>