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B05B1" w:rsidR="009714E8" w:rsidP="075FEA3C" w:rsidRDefault="00B1117F" w14:paraId="3E1E9C61" w14:textId="059B6927">
      <w:pPr>
        <w:pStyle w:val="Heading1"/>
        <w:rPr>
          <w:rFonts w:ascii="Times New Roman" w:hAnsi="Times New Roman" w:eastAsia="Times New Roman" w:cs="Times New Roman"/>
          <w:sz w:val="24"/>
          <w:szCs w:val="24"/>
        </w:rPr>
      </w:pPr>
      <w:r w:rsidRPr="075FEA3C" w:rsidR="00B1117F">
        <w:rPr>
          <w:rFonts w:ascii="Times New Roman" w:hAnsi="Times New Roman" w:eastAsia="Times New Roman" w:cs="Times New Roman"/>
          <w:sz w:val="24"/>
          <w:szCs w:val="24"/>
        </w:rPr>
        <w:t>CS 305 Project One Template</w:t>
      </w:r>
    </w:p>
    <w:p w:rsidRPr="004079F2" w:rsidR="00BF4E7E" w:rsidP="075FEA3C" w:rsidRDefault="00BF4E7E" w14:paraId="06613801" w14:textId="77777777">
      <w:pPr>
        <w:suppressAutoHyphens/>
        <w:spacing w:after="0" w:line="240" w:lineRule="auto"/>
        <w:contextualSpacing/>
        <w:rPr>
          <w:rFonts w:ascii="Times New Roman" w:hAnsi="Times New Roman" w:eastAsia="Times New Roman" w:cs="Times New Roman"/>
          <w:sz w:val="24"/>
          <w:szCs w:val="24"/>
        </w:rPr>
      </w:pPr>
      <w:bookmarkStart w:name="_Toc32574607" w:id="0"/>
      <w:bookmarkStart w:name="_Toc1483357155" w:id="1"/>
      <w:bookmarkStart w:name="_Toc714089909" w:id="2"/>
    </w:p>
    <w:p w:rsidRPr="000B05B1" w:rsidR="00705D42" w:rsidP="075FEA3C" w:rsidRDefault="00705D42" w14:paraId="68198029" w14:textId="77777777">
      <w:pPr>
        <w:pStyle w:val="Heading2"/>
        <w:rPr>
          <w:rFonts w:ascii="Times New Roman" w:hAnsi="Times New Roman" w:eastAsia="Times New Roman" w:cs="Times New Roman"/>
          <w:sz w:val="24"/>
          <w:szCs w:val="24"/>
        </w:rPr>
      </w:pPr>
      <w:bookmarkStart w:name="_Toc32574609" w:id="3"/>
      <w:bookmarkStart w:name="_Toc553343011" w:id="4"/>
      <w:bookmarkStart w:name="_Toc1663275437" w:id="5"/>
      <w:r w:rsidRPr="075FEA3C" w:rsidR="00705D42">
        <w:rPr>
          <w:rFonts w:ascii="Times New Roman" w:hAnsi="Times New Roman" w:eastAsia="Times New Roman" w:cs="Times New Roman"/>
          <w:sz w:val="24"/>
          <w:szCs w:val="24"/>
        </w:rPr>
        <w:t>Document Revision History</w:t>
      </w:r>
    </w:p>
    <w:p w:rsidRPr="000B05B1" w:rsidR="00705D42" w:rsidP="075FEA3C" w:rsidRDefault="00705D42" w14:paraId="35569450" w14:textId="77777777">
      <w:pPr>
        <w:suppressAutoHyphens/>
        <w:spacing w:after="0" w:line="240" w:lineRule="auto"/>
        <w:contextualSpacing/>
        <w:rPr>
          <w:rFonts w:ascii="Times New Roman" w:hAnsi="Times New Roman" w:eastAsia="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Pr="000B05B1" w:rsidR="00705D42" w:rsidTr="075FEA3C" w14:paraId="16549E2F" w14:textId="77777777">
        <w:trPr>
          <w:cantSplit/>
          <w:tblHeader/>
        </w:trPr>
        <w:tc>
          <w:tcPr>
            <w:tcW w:w="2337" w:type="dxa"/>
            <w:tcMar>
              <w:left w:w="115" w:type="dxa"/>
              <w:right w:w="115" w:type="dxa"/>
            </w:tcMar>
          </w:tcPr>
          <w:p w:rsidRPr="000B05B1" w:rsidR="00705D42" w:rsidP="075FEA3C" w:rsidRDefault="00705D42" w14:paraId="55849EB9" w14:textId="77777777">
            <w:pPr>
              <w:suppressAutoHyphens/>
              <w:spacing w:after="0" w:line="240" w:lineRule="auto"/>
              <w:contextualSpacing/>
              <w:jc w:val="center"/>
              <w:rPr>
                <w:rFonts w:ascii="Times New Roman" w:hAnsi="Times New Roman" w:eastAsia="Times New Roman" w:cs="Times New Roman"/>
                <w:b w:val="1"/>
                <w:bCs w:val="1"/>
                <w:sz w:val="24"/>
                <w:szCs w:val="24"/>
              </w:rPr>
            </w:pPr>
            <w:r w:rsidRPr="075FEA3C" w:rsidR="00705D42">
              <w:rPr>
                <w:rFonts w:ascii="Times New Roman" w:hAnsi="Times New Roman" w:eastAsia="Times New Roman" w:cs="Times New Roman"/>
                <w:b w:val="1"/>
                <w:bCs w:val="1"/>
                <w:sz w:val="24"/>
                <w:szCs w:val="24"/>
              </w:rPr>
              <w:t>Version</w:t>
            </w:r>
          </w:p>
        </w:tc>
        <w:tc>
          <w:tcPr>
            <w:tcW w:w="2337" w:type="dxa"/>
            <w:tcMar>
              <w:left w:w="115" w:type="dxa"/>
              <w:right w:w="115" w:type="dxa"/>
            </w:tcMar>
          </w:tcPr>
          <w:p w:rsidRPr="000B05B1" w:rsidR="00705D42" w:rsidP="075FEA3C" w:rsidRDefault="00705D42" w14:paraId="5BC9FAFE" w14:textId="77777777">
            <w:pPr>
              <w:suppressAutoHyphens/>
              <w:spacing w:after="0" w:line="240" w:lineRule="auto"/>
              <w:contextualSpacing/>
              <w:jc w:val="center"/>
              <w:rPr>
                <w:rFonts w:ascii="Times New Roman" w:hAnsi="Times New Roman" w:eastAsia="Times New Roman" w:cs="Times New Roman"/>
                <w:b w:val="1"/>
                <w:bCs w:val="1"/>
                <w:sz w:val="24"/>
                <w:szCs w:val="24"/>
              </w:rPr>
            </w:pPr>
            <w:r w:rsidRPr="075FEA3C" w:rsidR="00705D42">
              <w:rPr>
                <w:rFonts w:ascii="Times New Roman" w:hAnsi="Times New Roman" w:eastAsia="Times New Roman" w:cs="Times New Roman"/>
                <w:b w:val="1"/>
                <w:bCs w:val="1"/>
                <w:sz w:val="24"/>
                <w:szCs w:val="24"/>
              </w:rPr>
              <w:t>Date</w:t>
            </w:r>
          </w:p>
        </w:tc>
        <w:tc>
          <w:tcPr>
            <w:tcW w:w="2338" w:type="dxa"/>
            <w:tcMar>
              <w:left w:w="115" w:type="dxa"/>
              <w:right w:w="115" w:type="dxa"/>
            </w:tcMar>
          </w:tcPr>
          <w:p w:rsidRPr="000B05B1" w:rsidR="00705D42" w:rsidP="075FEA3C" w:rsidRDefault="00705D42" w14:paraId="6EAECFAB" w14:textId="77777777">
            <w:pPr>
              <w:suppressAutoHyphens/>
              <w:spacing w:after="0" w:line="240" w:lineRule="auto"/>
              <w:contextualSpacing/>
              <w:jc w:val="center"/>
              <w:rPr>
                <w:rFonts w:ascii="Times New Roman" w:hAnsi="Times New Roman" w:eastAsia="Times New Roman" w:cs="Times New Roman"/>
                <w:b w:val="1"/>
                <w:bCs w:val="1"/>
                <w:sz w:val="24"/>
                <w:szCs w:val="24"/>
              </w:rPr>
            </w:pPr>
            <w:r w:rsidRPr="075FEA3C" w:rsidR="00705D42">
              <w:rPr>
                <w:rFonts w:ascii="Times New Roman" w:hAnsi="Times New Roman" w:eastAsia="Times New Roman" w:cs="Times New Roman"/>
                <w:b w:val="1"/>
                <w:bCs w:val="1"/>
                <w:sz w:val="24"/>
                <w:szCs w:val="24"/>
              </w:rPr>
              <w:t>Author</w:t>
            </w:r>
          </w:p>
        </w:tc>
        <w:tc>
          <w:tcPr>
            <w:tcW w:w="2338" w:type="dxa"/>
            <w:tcMar>
              <w:left w:w="115" w:type="dxa"/>
              <w:right w:w="115" w:type="dxa"/>
            </w:tcMar>
          </w:tcPr>
          <w:p w:rsidRPr="000B05B1" w:rsidR="00705D42" w:rsidP="075FEA3C" w:rsidRDefault="00705D42" w14:paraId="4361B474" w14:textId="77777777">
            <w:pPr>
              <w:suppressAutoHyphens/>
              <w:spacing w:after="0" w:line="240" w:lineRule="auto"/>
              <w:contextualSpacing/>
              <w:jc w:val="center"/>
              <w:rPr>
                <w:rFonts w:ascii="Times New Roman" w:hAnsi="Times New Roman" w:eastAsia="Times New Roman" w:cs="Times New Roman"/>
                <w:b w:val="1"/>
                <w:bCs w:val="1"/>
                <w:sz w:val="24"/>
                <w:szCs w:val="24"/>
              </w:rPr>
            </w:pPr>
            <w:r w:rsidRPr="075FEA3C" w:rsidR="00705D42">
              <w:rPr>
                <w:rFonts w:ascii="Times New Roman" w:hAnsi="Times New Roman" w:eastAsia="Times New Roman" w:cs="Times New Roman"/>
                <w:b w:val="1"/>
                <w:bCs w:val="1"/>
                <w:sz w:val="24"/>
                <w:szCs w:val="24"/>
              </w:rPr>
              <w:t>Comments</w:t>
            </w:r>
          </w:p>
        </w:tc>
      </w:tr>
      <w:tr w:rsidRPr="000B05B1" w:rsidR="00705D42" w:rsidTr="075FEA3C" w14:paraId="5D341E9F" w14:textId="77777777">
        <w:trPr>
          <w:cantSplit/>
          <w:tblHeader/>
        </w:trPr>
        <w:tc>
          <w:tcPr>
            <w:tcW w:w="2337" w:type="dxa"/>
            <w:tcMar>
              <w:left w:w="115" w:type="dxa"/>
              <w:right w:w="115" w:type="dxa"/>
            </w:tcMar>
          </w:tcPr>
          <w:p w:rsidRPr="000B05B1" w:rsidR="00705D42" w:rsidP="075FEA3C" w:rsidRDefault="00705D42" w14:paraId="474534F6" w14:textId="77777777">
            <w:pPr>
              <w:suppressAutoHyphens/>
              <w:spacing w:after="0" w:line="240" w:lineRule="auto"/>
              <w:contextualSpacing/>
              <w:jc w:val="center"/>
              <w:rPr>
                <w:rFonts w:ascii="Times New Roman" w:hAnsi="Times New Roman" w:eastAsia="Times New Roman" w:cs="Times New Roman"/>
                <w:b w:val="1"/>
                <w:bCs w:val="1"/>
                <w:sz w:val="24"/>
                <w:szCs w:val="24"/>
              </w:rPr>
            </w:pPr>
            <w:r w:rsidRPr="075FEA3C" w:rsidR="00705D42">
              <w:rPr>
                <w:rFonts w:ascii="Times New Roman" w:hAnsi="Times New Roman" w:eastAsia="Times New Roman" w:cs="Times New Roman"/>
                <w:b w:val="1"/>
                <w:bCs w:val="1"/>
                <w:sz w:val="24"/>
                <w:szCs w:val="24"/>
              </w:rPr>
              <w:t>1.0</w:t>
            </w:r>
          </w:p>
        </w:tc>
        <w:tc>
          <w:tcPr>
            <w:tcW w:w="2337" w:type="dxa"/>
            <w:tcMar>
              <w:left w:w="115" w:type="dxa"/>
              <w:right w:w="115" w:type="dxa"/>
            </w:tcMar>
          </w:tcPr>
          <w:p w:rsidRPr="000B05B1" w:rsidR="00705D42" w:rsidP="075FEA3C" w:rsidRDefault="00705D42" w14:paraId="450D8A92" w14:textId="363ACAC1">
            <w:pPr>
              <w:suppressAutoHyphens/>
              <w:spacing w:after="0" w:line="240" w:lineRule="auto"/>
              <w:contextualSpacing/>
              <w:jc w:val="center"/>
              <w:rPr>
                <w:rFonts w:ascii="Times New Roman" w:hAnsi="Times New Roman" w:eastAsia="Times New Roman" w:cs="Times New Roman"/>
                <w:b w:val="1"/>
                <w:bCs w:val="1"/>
                <w:sz w:val="24"/>
                <w:szCs w:val="24"/>
              </w:rPr>
            </w:pPr>
            <w:r w:rsidRPr="075FEA3C" w:rsidR="59E8FC6A">
              <w:rPr>
                <w:rFonts w:ascii="Times New Roman" w:hAnsi="Times New Roman" w:eastAsia="Times New Roman" w:cs="Times New Roman"/>
                <w:b w:val="1"/>
                <w:bCs w:val="1"/>
                <w:sz w:val="24"/>
                <w:szCs w:val="24"/>
              </w:rPr>
              <w:t>09/23/2025</w:t>
            </w:r>
          </w:p>
        </w:tc>
        <w:tc>
          <w:tcPr>
            <w:tcW w:w="2338" w:type="dxa"/>
            <w:tcMar>
              <w:left w:w="115" w:type="dxa"/>
              <w:right w:w="115" w:type="dxa"/>
            </w:tcMar>
          </w:tcPr>
          <w:p w:rsidRPr="000B05B1" w:rsidR="00705D42" w:rsidP="075FEA3C" w:rsidRDefault="00705D42" w14:paraId="3389EEA3" w14:textId="0EDD2995">
            <w:pPr>
              <w:suppressAutoHyphens/>
              <w:spacing w:after="0" w:line="240" w:lineRule="auto"/>
              <w:contextualSpacing/>
              <w:jc w:val="center"/>
              <w:rPr>
                <w:rFonts w:ascii="Times New Roman" w:hAnsi="Times New Roman" w:eastAsia="Times New Roman" w:cs="Times New Roman"/>
                <w:b w:val="1"/>
                <w:bCs w:val="1"/>
                <w:sz w:val="24"/>
                <w:szCs w:val="24"/>
              </w:rPr>
            </w:pPr>
            <w:r w:rsidRPr="075FEA3C" w:rsidR="59E8FC6A">
              <w:rPr>
                <w:rFonts w:ascii="Times New Roman" w:hAnsi="Times New Roman" w:eastAsia="Times New Roman" w:cs="Times New Roman"/>
                <w:b w:val="1"/>
                <w:bCs w:val="1"/>
                <w:sz w:val="24"/>
                <w:szCs w:val="24"/>
              </w:rPr>
              <w:t>Mehdi Salhi</w:t>
            </w:r>
          </w:p>
        </w:tc>
        <w:tc>
          <w:tcPr>
            <w:tcW w:w="2338" w:type="dxa"/>
            <w:tcMar>
              <w:left w:w="115" w:type="dxa"/>
              <w:right w:w="115" w:type="dxa"/>
            </w:tcMar>
          </w:tcPr>
          <w:p w:rsidRPr="000B05B1" w:rsidR="00705D42" w:rsidP="075FEA3C" w:rsidRDefault="00705D42" w14:paraId="4D94B6C2" w14:textId="77777777">
            <w:pPr>
              <w:suppressAutoHyphens/>
              <w:spacing w:after="0" w:line="240" w:lineRule="auto"/>
              <w:contextualSpacing/>
              <w:jc w:val="center"/>
              <w:rPr>
                <w:rFonts w:ascii="Times New Roman" w:hAnsi="Times New Roman" w:eastAsia="Times New Roman" w:cs="Times New Roman"/>
                <w:b w:val="1"/>
                <w:bCs w:val="1"/>
                <w:sz w:val="24"/>
                <w:szCs w:val="24"/>
              </w:rPr>
            </w:pPr>
          </w:p>
        </w:tc>
      </w:tr>
    </w:tbl>
    <w:p w:rsidRPr="000B05B1" w:rsidR="00705D42" w:rsidP="075FEA3C" w:rsidRDefault="00705D42" w14:paraId="3387940D" w14:textId="77777777">
      <w:pPr>
        <w:suppressAutoHyphens/>
        <w:spacing w:after="0" w:line="240" w:lineRule="auto"/>
        <w:contextualSpacing/>
        <w:rPr>
          <w:rFonts w:ascii="Times New Roman" w:hAnsi="Times New Roman" w:eastAsia="Times New Roman" w:cs="Times New Roman"/>
          <w:b w:val="1"/>
          <w:bCs w:val="1"/>
          <w:sz w:val="24"/>
          <w:szCs w:val="24"/>
        </w:rPr>
      </w:pPr>
    </w:p>
    <w:p w:rsidRPr="000B05B1" w:rsidR="00705D42" w:rsidP="075FEA3C" w:rsidRDefault="00705D42" w14:paraId="73478BD7" w14:textId="77777777">
      <w:pPr>
        <w:pStyle w:val="Heading2"/>
        <w:rPr>
          <w:rFonts w:ascii="Times New Roman" w:hAnsi="Times New Roman" w:eastAsia="Times New Roman" w:cs="Times New Roman"/>
          <w:sz w:val="24"/>
          <w:szCs w:val="24"/>
        </w:rPr>
      </w:pPr>
      <w:bookmarkStart w:name="_Toc32574608" w:id="6"/>
      <w:bookmarkStart w:name="_Toc302021790" w:id="7"/>
      <w:bookmarkStart w:name="_Toc1639619014" w:id="8"/>
      <w:r w:rsidRPr="075FEA3C" w:rsidR="00705D42">
        <w:rPr>
          <w:rFonts w:ascii="Times New Roman" w:hAnsi="Times New Roman" w:eastAsia="Times New Roman" w:cs="Times New Roman"/>
          <w:sz w:val="24"/>
          <w:szCs w:val="24"/>
        </w:rPr>
        <w:t>Client</w:t>
      </w:r>
      <w:bookmarkEnd w:id="6"/>
      <w:bookmarkEnd w:id="7"/>
      <w:bookmarkEnd w:id="8"/>
    </w:p>
    <w:p w:rsidRPr="000B05B1" w:rsidR="00705D42" w:rsidP="075FEA3C" w:rsidRDefault="00705D42" w14:paraId="1ACC9E22" w14:textId="77777777">
      <w:pPr>
        <w:suppressAutoHyphens/>
        <w:spacing w:after="0" w:line="240" w:lineRule="auto"/>
        <w:contextualSpacing/>
        <w:rPr>
          <w:rFonts w:ascii="Times New Roman" w:hAnsi="Times New Roman" w:eastAsia="Times New Roman" w:cs="Times New Roman"/>
          <w:sz w:val="24"/>
          <w:szCs w:val="24"/>
        </w:rPr>
      </w:pPr>
    </w:p>
    <w:p w:rsidR="004609FD" w:rsidP="075FEA3C" w:rsidRDefault="00705D42" w14:paraId="71F9651E" w14:textId="77777777">
      <w:pPr>
        <w:suppressAutoHyphens/>
        <w:spacing w:after="0" w:line="240" w:lineRule="auto"/>
        <w:contextualSpacing/>
        <w:rPr>
          <w:rFonts w:ascii="Times New Roman" w:hAnsi="Times New Roman" w:eastAsia="Times New Roman" w:cs="Times New Roman"/>
          <w:sz w:val="24"/>
          <w:szCs w:val="24"/>
          <w:bdr w:val="none" w:color="auto" w:sz="0" w:space="0" w:frame="1"/>
          <w:shd w:val="clear" w:color="auto" w:fill="FFFFFF"/>
        </w:rPr>
      </w:pPr>
      <w:r w:rsidRPr="075FEA3C">
        <w:rPr>
          <w:rFonts w:cs="Calibri" w:cstheme="minorAscii"/>
        </w:rPr>
        <w:fldChar w:fldCharType="begin"/>
      </w:r>
      <w:r w:rsidRPr="075FEA3C">
        <w:rPr>
          <w:rFonts w:cs="Calibri" w:cstheme="minorAscii"/>
        </w:rPr>
        <w:instrText xml:space="preserve"> INCLUDEPICTURE "https://lh4.googleusercontent.com/bXIqjERsGg8-4Hbn1KSzn4_MPeNbnZL9VR8gwmxaka3wW_SQNsUA_vUsf64sAz6U5i9AsKJlDfX4saBLICAe9BYUeotNqujoO92eUEf5EJGWrpMF-6Np1HTDWpONpCmH0OWIe856" \* MERGEFORMATINET </w:instrText>
      </w:r>
      <w:r w:rsidRPr="075FEA3C">
        <w:rPr>
          <w:rFonts w:cs="Calibri" w:cstheme="minorAscii"/>
        </w:rPr>
        <w:fldChar w:fldCharType="separate"/>
      </w:r>
      <w:r w:rsidR="00705D42">
        <w:drawing>
          <wp:inline wp14:editId="664DDD80" wp14:anchorId="166EB183">
            <wp:extent cx="3555051" cy="1210998"/>
            <wp:effectExtent l="0" t="0" r="0" b="0"/>
            <wp:docPr id="1" name="Picture 1" descr="Artemis Financial Logo"/>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0" name="Picture 1"/>
                    <pic:cNvPicPr>
                      <a:picLocks noChangeAspect="1" noChangeArrowheads="1"/>
                    </pic:cNvPicPr>
                  </pic:nvPicPr>
                  <pic:blipFill>
                    <a:blip xmlns:r="http://schemas.openxmlformats.org/officeDocument/2006/relationships"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75FEA3C">
        <w:rPr>
          <w:rFonts w:cs="Calibri" w:cstheme="minorAscii"/>
        </w:rPr>
        <w:fldChar w:fldCharType="end"/>
      </w:r>
    </w:p>
    <w:p w:rsidRPr="004609FD" w:rsidR="004609FD" w:rsidP="075FEA3C" w:rsidRDefault="004609FD" w14:paraId="7EC15D1F" w14:textId="77777777">
      <w:pPr>
        <w:suppressAutoHyphens/>
        <w:spacing w:after="0" w:line="240" w:lineRule="auto"/>
        <w:contextualSpacing/>
        <w:rPr>
          <w:rFonts w:ascii="Times New Roman" w:hAnsi="Times New Roman" w:eastAsia="Times New Roman" w:cs="Times New Roman"/>
          <w:sz w:val="24"/>
          <w:szCs w:val="24"/>
        </w:rPr>
      </w:pPr>
    </w:p>
    <w:p w:rsidRPr="000B05B1" w:rsidR="004079F2" w:rsidP="075FEA3C" w:rsidRDefault="004079F2" w14:paraId="79B8FC42" w14:textId="07A92371">
      <w:pPr>
        <w:pStyle w:val="Heading2"/>
        <w:rPr>
          <w:rFonts w:ascii="Times New Roman" w:hAnsi="Times New Roman" w:eastAsia="Times New Roman" w:cs="Times New Roman"/>
          <w:sz w:val="24"/>
          <w:szCs w:val="24"/>
        </w:rPr>
      </w:pPr>
      <w:r w:rsidRPr="075FEA3C" w:rsidR="004079F2">
        <w:rPr>
          <w:rFonts w:ascii="Times New Roman" w:hAnsi="Times New Roman" w:eastAsia="Times New Roman" w:cs="Times New Roman"/>
          <w:sz w:val="24"/>
          <w:szCs w:val="24"/>
        </w:rPr>
        <w:t>Instructions</w:t>
      </w:r>
      <w:bookmarkEnd w:id="3"/>
      <w:bookmarkEnd w:id="4"/>
      <w:bookmarkEnd w:id="5"/>
    </w:p>
    <w:p w:rsidRPr="000B05B1" w:rsidR="004079F2" w:rsidP="075FEA3C" w:rsidRDefault="004079F2" w14:paraId="7E4A601D" w14:textId="77777777">
      <w:pPr>
        <w:suppressAutoHyphens/>
        <w:spacing w:after="0" w:line="240" w:lineRule="auto"/>
        <w:contextualSpacing/>
        <w:rPr>
          <w:rFonts w:ascii="Times New Roman" w:hAnsi="Times New Roman" w:eastAsia="Times New Roman" w:cs="Times New Roman"/>
          <w:sz w:val="24"/>
          <w:szCs w:val="24"/>
        </w:rPr>
      </w:pPr>
      <w:r w:rsidRPr="075FEA3C" w:rsidR="004079F2">
        <w:rPr>
          <w:rFonts w:ascii="Times New Roman" w:hAnsi="Times New Roman" w:eastAsia="Times New Roman" w:cs="Times New Roman"/>
          <w:sz w:val="24"/>
          <w:szCs w:val="24"/>
        </w:rPr>
        <w:t>Submit this completed vulnerability assessment report. R</w:t>
      </w:r>
      <w:r w:rsidRPr="075FEA3C" w:rsidR="004079F2">
        <w:rPr>
          <w:rStyle w:val="normaltextrun"/>
          <w:rFonts w:ascii="Times New Roman" w:hAnsi="Times New Roman" w:eastAsia="Times New Roman" w:cs="Times New Roman"/>
          <w:color w:val="000000"/>
          <w:sz w:val="24"/>
          <w:szCs w:val="24"/>
          <w:shd w:val="clear" w:color="auto" w:fill="FFFFFF"/>
        </w:rPr>
        <w:t>eplace the bracketed text with the relevant information.</w:t>
      </w:r>
      <w:r w:rsidRPr="075FEA3C" w:rsidR="004079F2">
        <w:rPr>
          <w:rFonts w:ascii="Times New Roman" w:hAnsi="Times New Roman" w:eastAsia="Times New Roman" w:cs="Times New Roman"/>
          <w:sz w:val="24"/>
          <w:szCs w:val="24"/>
        </w:rPr>
        <w:t xml:space="preserve"> In this report, </w:t>
      </w:r>
      <w:r w:rsidRPr="075FEA3C" w:rsidR="004079F2">
        <w:rPr>
          <w:rFonts w:ascii="Times New Roman" w:hAnsi="Times New Roman" w:eastAsia="Times New Roman" w:cs="Times New Roman"/>
          <w:sz w:val="24"/>
          <w:szCs w:val="24"/>
        </w:rPr>
        <w:t xml:space="preserve">identify</w:t>
      </w:r>
      <w:r w:rsidRPr="075FEA3C" w:rsidR="004079F2">
        <w:rPr>
          <w:rFonts w:ascii="Times New Roman" w:hAnsi="Times New Roman" w:eastAsia="Times New Roman" w:cs="Times New Roman"/>
          <w:sz w:val="24"/>
          <w:szCs w:val="24"/>
        </w:rPr>
        <w:t xml:space="preserve"> your security vulnerability findings and recommend the next steps to remedy the issues you have found.</w:t>
      </w:r>
    </w:p>
    <w:p w:rsidRPr="000B05B1" w:rsidR="004079F2" w:rsidP="075FEA3C" w:rsidRDefault="004079F2" w14:paraId="065646C1" w14:textId="77777777">
      <w:pPr>
        <w:suppressAutoHyphens/>
        <w:spacing w:after="0" w:line="240" w:lineRule="auto"/>
        <w:contextualSpacing/>
        <w:rPr>
          <w:rFonts w:ascii="Times New Roman" w:hAnsi="Times New Roman" w:eastAsia="Times New Roman" w:cs="Times New Roman"/>
          <w:sz w:val="24"/>
          <w:szCs w:val="24"/>
        </w:rPr>
      </w:pPr>
    </w:p>
    <w:p w:rsidRPr="000B05B1" w:rsidR="004079F2" w:rsidP="075FEA3C" w:rsidRDefault="004079F2" w14:paraId="36E5044C" w14:textId="77777777">
      <w:pPr>
        <w:pStyle w:val="ListParagraph"/>
        <w:numPr>
          <w:ilvl w:val="0"/>
          <w:numId w:val="8"/>
        </w:numPr>
        <w:suppressAutoHyphens/>
        <w:spacing w:after="0" w:line="240" w:lineRule="auto"/>
        <w:rPr>
          <w:rFonts w:ascii="Times New Roman" w:hAnsi="Times New Roman" w:eastAsia="Times New Roman" w:cs="Times New Roman"/>
          <w:sz w:val="24"/>
          <w:szCs w:val="24"/>
        </w:rPr>
      </w:pPr>
      <w:r w:rsidRPr="075FEA3C" w:rsidR="004079F2">
        <w:rPr>
          <w:rFonts w:ascii="Times New Roman" w:hAnsi="Times New Roman" w:eastAsia="Times New Roman" w:cs="Times New Roman"/>
          <w:sz w:val="24"/>
          <w:szCs w:val="24"/>
        </w:rPr>
        <w:t>Respond to the five steps outlined below and include your findings.</w:t>
      </w:r>
      <w:r w:rsidRPr="075FEA3C" w:rsidR="004079F2">
        <w:rPr>
          <w:rFonts w:ascii="Times New Roman" w:hAnsi="Times New Roman" w:eastAsia="Times New Roman" w:cs="Times New Roman"/>
          <w:sz w:val="24"/>
          <w:szCs w:val="24"/>
        </w:rPr>
        <w:t xml:space="preserve"> </w:t>
      </w:r>
    </w:p>
    <w:p w:rsidRPr="000B05B1" w:rsidR="004079F2" w:rsidP="075FEA3C" w:rsidRDefault="004079F2" w14:paraId="0AE2BB91" w14:textId="77777777">
      <w:pPr>
        <w:pStyle w:val="ListParagraph"/>
        <w:numPr>
          <w:ilvl w:val="0"/>
          <w:numId w:val="8"/>
        </w:numPr>
        <w:suppressAutoHyphens/>
        <w:spacing w:after="0" w:line="240" w:lineRule="auto"/>
        <w:rPr>
          <w:rFonts w:ascii="Times New Roman" w:hAnsi="Times New Roman" w:eastAsia="Times New Roman" w:cs="Times New Roman"/>
          <w:sz w:val="24"/>
          <w:szCs w:val="24"/>
        </w:rPr>
      </w:pPr>
      <w:r w:rsidRPr="075FEA3C" w:rsidR="004079F2">
        <w:rPr>
          <w:rFonts w:ascii="Times New Roman" w:hAnsi="Times New Roman" w:eastAsia="Times New Roman" w:cs="Times New Roman"/>
          <w:sz w:val="24"/>
          <w:szCs w:val="24"/>
        </w:rPr>
        <w:t>Respond using your own words. You may also include images or supporting materials. If you include them, make certain to insert them in the relevant locations in the document.</w:t>
      </w:r>
    </w:p>
    <w:p w:rsidRPr="002712C7" w:rsidR="00DC2970" w:rsidP="075FEA3C" w:rsidRDefault="004079F2" w14:paraId="1ECE03AC" w14:textId="5469E0F4">
      <w:pPr>
        <w:pStyle w:val="ListParagraph"/>
        <w:numPr>
          <w:ilvl w:val="0"/>
          <w:numId w:val="8"/>
        </w:numPr>
        <w:suppressAutoHyphens/>
        <w:spacing w:after="0" w:line="240" w:lineRule="auto"/>
        <w:rPr>
          <w:rFonts w:ascii="Times New Roman" w:hAnsi="Times New Roman" w:eastAsia="Times New Roman" w:cs="Times New Roman"/>
          <w:sz w:val="24"/>
          <w:szCs w:val="24"/>
        </w:rPr>
      </w:pPr>
      <w:r w:rsidRPr="075FEA3C" w:rsidR="004079F2">
        <w:rPr>
          <w:rFonts w:ascii="Times New Roman" w:hAnsi="Times New Roman" w:eastAsia="Times New Roman" w:cs="Times New Roman"/>
          <w:sz w:val="24"/>
          <w:szCs w:val="24"/>
        </w:rPr>
        <w:t>Refer to the Project One Guidelines and Rubric for more detailed instructions about each section of the template.</w:t>
      </w:r>
      <w:bookmarkEnd w:id="0"/>
      <w:bookmarkEnd w:id="1"/>
      <w:bookmarkEnd w:id="2"/>
    </w:p>
    <w:p w:rsidR="00BF4E7E" w:rsidP="075FEA3C" w:rsidRDefault="00BF4E7E" w14:paraId="77B6C061" w14:textId="77777777">
      <w:pPr>
        <w:rPr>
          <w:rFonts w:ascii="Times New Roman" w:hAnsi="Times New Roman" w:eastAsia="Times New Roman" w:cs="Times New Roman"/>
          <w:b w:val="1"/>
          <w:bCs w:val="1"/>
          <w:sz w:val="24"/>
          <w:szCs w:val="24"/>
        </w:rPr>
      </w:pPr>
      <w:r w:rsidRPr="075FEA3C">
        <w:rPr>
          <w:rFonts w:ascii="Times New Roman" w:hAnsi="Times New Roman" w:eastAsia="Times New Roman" w:cs="Times New Roman"/>
          <w:sz w:val="24"/>
          <w:szCs w:val="24"/>
        </w:rPr>
        <w:br w:type="page"/>
      </w:r>
    </w:p>
    <w:p w:rsidRPr="000B05B1" w:rsidR="00283077" w:rsidP="075FEA3C" w:rsidRDefault="531DB269" w14:paraId="7549C261" w14:textId="04EC48F0">
      <w:pPr>
        <w:pStyle w:val="Heading2"/>
        <w:rPr>
          <w:rFonts w:ascii="Times New Roman" w:hAnsi="Times New Roman" w:eastAsia="Times New Roman" w:cs="Times New Roman"/>
          <w:color w:val="000000" w:themeColor="text1"/>
          <w:sz w:val="24"/>
          <w:szCs w:val="24"/>
        </w:rPr>
      </w:pPr>
      <w:r w:rsidRPr="075FEA3C" w:rsidR="531DB269">
        <w:rPr>
          <w:rFonts w:ascii="Times New Roman" w:hAnsi="Times New Roman" w:eastAsia="Times New Roman" w:cs="Times New Roman"/>
          <w:sz w:val="24"/>
          <w:szCs w:val="24"/>
        </w:rPr>
        <w:t>Developer</w:t>
      </w:r>
    </w:p>
    <w:p w:rsidRPr="000B05B1" w:rsidR="003A2F8A" w:rsidP="075FEA3C" w:rsidRDefault="003A2F8A" w14:paraId="40D77775" w14:textId="52B1A52C">
      <w:pPr>
        <w:suppressAutoHyphens/>
        <w:spacing w:after="0" w:line="240" w:lineRule="auto"/>
        <w:contextualSpacing/>
        <w:rPr>
          <w:rFonts w:ascii="Times New Roman" w:hAnsi="Times New Roman" w:eastAsia="Times New Roman" w:cs="Times New Roman"/>
          <w:color w:val="000000" w:themeColor="text1"/>
          <w:sz w:val="24"/>
          <w:szCs w:val="24"/>
        </w:rPr>
      </w:pPr>
      <w:r w:rsidRPr="075FEA3C" w:rsidR="2C44AE9C">
        <w:rPr>
          <w:rFonts w:ascii="Times New Roman" w:hAnsi="Times New Roman" w:eastAsia="Times New Roman" w:cs="Times New Roman"/>
          <w:color w:val="000000" w:themeColor="text1" w:themeTint="FF" w:themeShade="FF"/>
          <w:sz w:val="24"/>
          <w:szCs w:val="24"/>
        </w:rPr>
        <w:t>Mehdi Salhi</w:t>
      </w:r>
    </w:p>
    <w:p w:rsidR="0D655970" w:rsidP="075FEA3C" w:rsidRDefault="0D655970" w14:paraId="02AFE012" w14:textId="13D2FD52">
      <w:pPr>
        <w:spacing w:after="0" w:line="240" w:lineRule="auto"/>
        <w:contextualSpacing/>
        <w:rPr>
          <w:rFonts w:ascii="Times New Roman" w:hAnsi="Times New Roman" w:eastAsia="Times New Roman" w:cs="Times New Roman"/>
          <w:color w:val="000000" w:themeColor="text1" w:themeTint="FF" w:themeShade="FF"/>
          <w:sz w:val="24"/>
          <w:szCs w:val="24"/>
        </w:rPr>
      </w:pPr>
    </w:p>
    <w:p w:rsidRPr="000B05B1" w:rsidR="531DB269" w:rsidP="075FEA3C" w:rsidRDefault="531DB269" w14:paraId="7DFAAD8D" w14:textId="7789F647">
      <w:pPr>
        <w:suppressAutoHyphens/>
        <w:spacing w:after="0" w:line="240" w:lineRule="auto"/>
        <w:contextualSpacing/>
        <w:rPr>
          <w:rFonts w:ascii="Times New Roman" w:hAnsi="Times New Roman" w:eastAsia="Times New Roman" w:cs="Times New Roman"/>
          <w:b w:val="1"/>
          <w:bCs w:val="1"/>
          <w:color w:val="000000" w:themeColor="text1"/>
          <w:sz w:val="24"/>
          <w:szCs w:val="24"/>
        </w:rPr>
      </w:pPr>
      <w:r w:rsidRPr="075FEA3C" w:rsidR="531DB269">
        <w:rPr>
          <w:rFonts w:ascii="Times New Roman" w:hAnsi="Times New Roman" w:eastAsia="Times New Roman" w:cs="Times New Roman"/>
          <w:b w:val="1"/>
          <w:bCs w:val="1"/>
          <w:color w:val="000000" w:themeColor="text1" w:themeTint="FF" w:themeShade="FF"/>
          <w:sz w:val="24"/>
          <w:szCs w:val="24"/>
        </w:rPr>
        <w:t>1. Interpreting Client Needs</w:t>
      </w:r>
    </w:p>
    <w:p w:rsidRPr="000B05B1" w:rsidR="003A2F8A" w:rsidP="075FEA3C" w:rsidRDefault="003A2F8A" w14:paraId="3D6F025D" w14:textId="425A29C5">
      <w:pPr>
        <w:suppressAutoHyphens/>
        <w:spacing w:after="0" w:line="240" w:lineRule="auto"/>
        <w:contextualSpacing/>
        <w:rPr>
          <w:rFonts w:ascii="Times New Roman" w:hAnsi="Times New Roman" w:eastAsia="Times New Roman" w:cs="Times New Roman"/>
          <w:color w:val="000000" w:themeColor="text1"/>
          <w:sz w:val="24"/>
          <w:szCs w:val="24"/>
        </w:rPr>
      </w:pPr>
      <w:r w:rsidRPr="075FEA3C" w:rsidR="531DB269">
        <w:rPr>
          <w:rFonts w:ascii="Times New Roman" w:hAnsi="Times New Roman" w:eastAsia="Times New Roman" w:cs="Times New Roman"/>
          <w:color w:val="000000" w:themeColor="text1" w:themeTint="FF" w:themeShade="FF"/>
          <w:sz w:val="24"/>
          <w:szCs w:val="24"/>
        </w:rPr>
        <w:t>Determine</w:t>
      </w:r>
      <w:r w:rsidRPr="075FEA3C" w:rsidR="531DB269">
        <w:rPr>
          <w:rFonts w:ascii="Times New Roman" w:hAnsi="Times New Roman" w:eastAsia="Times New Roman" w:cs="Times New Roman"/>
          <w:color w:val="000000" w:themeColor="text1" w:themeTint="FF" w:themeShade="FF"/>
          <w:sz w:val="24"/>
          <w:szCs w:val="24"/>
        </w:rPr>
        <w:t xml:space="preserve"> your client’s needs and potential threats and attacks associated with </w:t>
      </w:r>
      <w:r w:rsidRPr="075FEA3C" w:rsidR="3071CD31">
        <w:rPr>
          <w:rFonts w:ascii="Times New Roman" w:hAnsi="Times New Roman" w:eastAsia="Times New Roman" w:cs="Times New Roman"/>
          <w:color w:val="000000" w:themeColor="text1" w:themeTint="FF" w:themeShade="FF"/>
          <w:sz w:val="24"/>
          <w:szCs w:val="24"/>
        </w:rPr>
        <w:t>the company’s</w:t>
      </w:r>
      <w:r w:rsidRPr="075FEA3C" w:rsidR="531DB269">
        <w:rPr>
          <w:rFonts w:ascii="Times New Roman" w:hAnsi="Times New Roman" w:eastAsia="Times New Roman" w:cs="Times New Roman"/>
          <w:color w:val="000000" w:themeColor="text1" w:themeTint="FF" w:themeShade="FF"/>
          <w:sz w:val="24"/>
          <w:szCs w:val="24"/>
        </w:rPr>
        <w:t xml:space="preserve"> application and software security requirements. Consider the following </w:t>
      </w:r>
      <w:r w:rsidRPr="075FEA3C" w:rsidR="56ED763B">
        <w:rPr>
          <w:rFonts w:ascii="Times New Roman" w:hAnsi="Times New Roman" w:eastAsia="Times New Roman" w:cs="Times New Roman"/>
          <w:color w:val="000000" w:themeColor="text1" w:themeTint="FF" w:themeShade="FF"/>
          <w:sz w:val="24"/>
          <w:szCs w:val="24"/>
        </w:rPr>
        <w:t xml:space="preserve">questions </w:t>
      </w:r>
      <w:r w:rsidRPr="075FEA3C" w:rsidR="531DB269">
        <w:rPr>
          <w:rFonts w:ascii="Times New Roman" w:hAnsi="Times New Roman" w:eastAsia="Times New Roman" w:cs="Times New Roman"/>
          <w:color w:val="000000" w:themeColor="text1" w:themeTint="FF" w:themeShade="FF"/>
          <w:sz w:val="24"/>
          <w:szCs w:val="24"/>
        </w:rPr>
        <w:t>regarding</w:t>
      </w:r>
      <w:r w:rsidRPr="075FEA3C" w:rsidR="531DB269">
        <w:rPr>
          <w:rFonts w:ascii="Times New Roman" w:hAnsi="Times New Roman" w:eastAsia="Times New Roman" w:cs="Times New Roman"/>
          <w:color w:val="000000" w:themeColor="text1" w:themeTint="FF" w:themeShade="FF"/>
          <w:sz w:val="24"/>
          <w:szCs w:val="24"/>
        </w:rPr>
        <w:t xml:space="preserve"> how companies protect against external threats based on the scenario information:</w:t>
      </w:r>
    </w:p>
    <w:p w:rsidR="003A2F8A" w:rsidP="075FEA3C" w:rsidRDefault="003A2F8A" w14:paraId="1CFF1B4C" w14:textId="77777777">
      <w:pPr>
        <w:suppressAutoHyphens/>
        <w:spacing w:after="0" w:line="240" w:lineRule="auto"/>
        <w:contextualSpacing/>
        <w:rPr>
          <w:rFonts w:ascii="Times New Roman" w:hAnsi="Times New Roman" w:eastAsia="Times New Roman" w:cs="Times New Roman"/>
          <w:color w:val="000000" w:themeColor="text1"/>
          <w:sz w:val="24"/>
          <w:szCs w:val="24"/>
        </w:rPr>
      </w:pPr>
    </w:p>
    <w:p w:rsidR="003A2F8A" w:rsidP="075FEA3C" w:rsidRDefault="003A2F8A" w14:paraId="331CB307" w14:textId="4A76FC8A">
      <w:pPr>
        <w:pStyle w:val="ListParagraph"/>
        <w:numPr>
          <w:ilvl w:val="0"/>
          <w:numId w:val="26"/>
        </w:numPr>
        <w:suppressAutoHyphens/>
        <w:spacing w:before="240" w:beforeAutospacing="off" w:after="240" w:afterAutospacing="off" w:line="240" w:lineRule="auto"/>
        <w:contextualSpacing/>
        <w:rPr>
          <w:rFonts w:ascii="Times New Roman" w:hAnsi="Times New Roman" w:eastAsia="Times New Roman" w:cs="Times New Roman"/>
          <w:b w:val="0"/>
          <w:bCs w:val="0"/>
          <w:noProof w:val="0"/>
          <w:sz w:val="24"/>
          <w:szCs w:val="24"/>
          <w:lang w:val="en-US"/>
        </w:rPr>
      </w:pPr>
      <w:r w:rsidRPr="075FEA3C" w:rsidR="4748C653">
        <w:rPr>
          <w:rFonts w:ascii="Times New Roman" w:hAnsi="Times New Roman" w:eastAsia="Times New Roman" w:cs="Times New Roman"/>
          <w:b w:val="0"/>
          <w:bCs w:val="0"/>
          <w:noProof w:val="0"/>
          <w:sz w:val="24"/>
          <w:szCs w:val="24"/>
          <w:lang w:val="en-US"/>
        </w:rPr>
        <w:t>Secure communications</w:t>
      </w:r>
      <w:r w:rsidRPr="075FEA3C" w:rsidR="4748C653">
        <w:rPr>
          <w:rFonts w:ascii="Times New Roman" w:hAnsi="Times New Roman" w:eastAsia="Times New Roman" w:cs="Times New Roman"/>
          <w:b w:val="0"/>
          <w:bCs w:val="0"/>
          <w:noProof w:val="0"/>
          <w:sz w:val="24"/>
          <w:szCs w:val="24"/>
          <w:lang w:val="en-US"/>
        </w:rPr>
        <w:t xml:space="preserve"> are essential for Artemis Financial to protect sensitive financial and personal data, requiring TLS 1.2+ and modern encryption to ensure confidentiality, integrity, and client trust.</w:t>
      </w:r>
    </w:p>
    <w:p w:rsidR="003A2F8A" w:rsidP="075FEA3C" w:rsidRDefault="003A2F8A" w14:paraId="42C5B9A8" w14:textId="67893B92">
      <w:pPr>
        <w:pStyle w:val="ListParagraph"/>
        <w:numPr>
          <w:ilvl w:val="0"/>
          <w:numId w:val="26"/>
        </w:numPr>
        <w:suppressAutoHyphens/>
        <w:spacing w:before="240" w:beforeAutospacing="off" w:after="240" w:afterAutospacing="off" w:line="240" w:lineRule="auto"/>
        <w:contextualSpacing/>
        <w:rPr>
          <w:rFonts w:ascii="Times New Roman" w:hAnsi="Times New Roman" w:eastAsia="Times New Roman" w:cs="Times New Roman"/>
          <w:b w:val="0"/>
          <w:bCs w:val="0"/>
          <w:noProof w:val="0"/>
          <w:sz w:val="24"/>
          <w:szCs w:val="24"/>
          <w:lang w:val="en-US"/>
        </w:rPr>
      </w:pPr>
      <w:r w:rsidRPr="075FEA3C" w:rsidR="4748C653">
        <w:rPr>
          <w:rFonts w:ascii="Times New Roman" w:hAnsi="Times New Roman" w:eastAsia="Times New Roman" w:cs="Times New Roman"/>
          <w:b w:val="0"/>
          <w:bCs w:val="0"/>
          <w:noProof w:val="0"/>
          <w:sz w:val="24"/>
          <w:szCs w:val="24"/>
          <w:lang w:val="en-US"/>
        </w:rPr>
        <w:t xml:space="preserve">While Artemis may not currently conduct </w:t>
      </w:r>
      <w:r w:rsidRPr="075FEA3C" w:rsidR="4748C653">
        <w:rPr>
          <w:rFonts w:ascii="Times New Roman" w:hAnsi="Times New Roman" w:eastAsia="Times New Roman" w:cs="Times New Roman"/>
          <w:b w:val="0"/>
          <w:bCs w:val="0"/>
          <w:noProof w:val="0"/>
          <w:sz w:val="24"/>
          <w:szCs w:val="24"/>
          <w:lang w:val="en-US"/>
        </w:rPr>
        <w:t>international transactions</w:t>
      </w:r>
      <w:r w:rsidRPr="075FEA3C" w:rsidR="4748C653">
        <w:rPr>
          <w:rFonts w:ascii="Times New Roman" w:hAnsi="Times New Roman" w:eastAsia="Times New Roman" w:cs="Times New Roman"/>
          <w:b w:val="0"/>
          <w:bCs w:val="0"/>
          <w:noProof w:val="0"/>
          <w:sz w:val="24"/>
          <w:szCs w:val="24"/>
          <w:lang w:val="en-US"/>
        </w:rPr>
        <w:t>, future operations could involve global clients, requiring compliance with international data protection laws such as GDPR.</w:t>
      </w:r>
    </w:p>
    <w:p w:rsidR="003A2F8A" w:rsidP="075FEA3C" w:rsidRDefault="003A2F8A" w14:paraId="5790EBD9" w14:textId="23BCABC1">
      <w:pPr>
        <w:pStyle w:val="ListParagraph"/>
        <w:numPr>
          <w:ilvl w:val="0"/>
          <w:numId w:val="26"/>
        </w:numPr>
        <w:suppressAutoHyphens/>
        <w:spacing w:before="240" w:beforeAutospacing="off" w:after="240" w:afterAutospacing="off" w:line="240" w:lineRule="auto"/>
        <w:contextualSpacing/>
        <w:rPr>
          <w:rFonts w:ascii="Times New Roman" w:hAnsi="Times New Roman" w:eastAsia="Times New Roman" w:cs="Times New Roman"/>
          <w:b w:val="0"/>
          <w:bCs w:val="0"/>
          <w:noProof w:val="0"/>
          <w:sz w:val="24"/>
          <w:szCs w:val="24"/>
          <w:lang w:val="en-US"/>
        </w:rPr>
      </w:pPr>
      <w:r w:rsidRPr="075FEA3C" w:rsidR="4748C653">
        <w:rPr>
          <w:rFonts w:ascii="Times New Roman" w:hAnsi="Times New Roman" w:eastAsia="Times New Roman" w:cs="Times New Roman"/>
          <w:b w:val="0"/>
          <w:bCs w:val="0"/>
          <w:noProof w:val="0"/>
          <w:sz w:val="24"/>
          <w:szCs w:val="24"/>
          <w:lang w:val="en-US"/>
        </w:rPr>
        <w:t>Governmental standards</w:t>
      </w:r>
      <w:r w:rsidRPr="075FEA3C" w:rsidR="4748C653">
        <w:rPr>
          <w:rFonts w:ascii="Times New Roman" w:hAnsi="Times New Roman" w:eastAsia="Times New Roman" w:cs="Times New Roman"/>
          <w:b w:val="0"/>
          <w:bCs w:val="0"/>
          <w:noProof w:val="0"/>
          <w:sz w:val="24"/>
          <w:szCs w:val="24"/>
          <w:lang w:val="en-US"/>
        </w:rPr>
        <w:t xml:space="preserve"> (e.g., NIST, PCI DSS) mandate the use of approved cryptographic methods and prohibit outdated algorithms, ensuring the company meets legal and compliance obligations.</w:t>
      </w:r>
    </w:p>
    <w:p w:rsidR="003A2F8A" w:rsidP="075FEA3C" w:rsidRDefault="003A2F8A" w14:paraId="5781B04E" w14:textId="5C19621D">
      <w:pPr>
        <w:pStyle w:val="ListParagraph"/>
        <w:numPr>
          <w:ilvl w:val="0"/>
          <w:numId w:val="26"/>
        </w:numPr>
        <w:suppressAutoHyphens/>
        <w:spacing w:before="240" w:beforeAutospacing="off" w:after="240" w:afterAutospacing="off" w:line="240" w:lineRule="auto"/>
        <w:contextualSpacing/>
        <w:rPr>
          <w:rFonts w:ascii="Times New Roman" w:hAnsi="Times New Roman" w:eastAsia="Times New Roman" w:cs="Times New Roman"/>
          <w:b w:val="0"/>
          <w:bCs w:val="0"/>
          <w:noProof w:val="0"/>
          <w:sz w:val="24"/>
          <w:szCs w:val="24"/>
          <w:lang w:val="en-US"/>
        </w:rPr>
      </w:pPr>
      <w:r w:rsidRPr="075FEA3C" w:rsidR="4748C653">
        <w:rPr>
          <w:rFonts w:ascii="Times New Roman" w:hAnsi="Times New Roman" w:eastAsia="Times New Roman" w:cs="Times New Roman"/>
          <w:b w:val="0"/>
          <w:bCs w:val="0"/>
          <w:noProof w:val="0"/>
          <w:sz w:val="24"/>
          <w:szCs w:val="24"/>
          <w:lang w:val="en-US"/>
        </w:rPr>
        <w:t xml:space="preserve">The company faces ongoing </w:t>
      </w:r>
      <w:r w:rsidRPr="075FEA3C" w:rsidR="4748C653">
        <w:rPr>
          <w:rFonts w:ascii="Times New Roman" w:hAnsi="Times New Roman" w:eastAsia="Times New Roman" w:cs="Times New Roman"/>
          <w:b w:val="0"/>
          <w:bCs w:val="0"/>
          <w:noProof w:val="0"/>
          <w:sz w:val="24"/>
          <w:szCs w:val="24"/>
          <w:lang w:val="en-US"/>
        </w:rPr>
        <w:t>external threats</w:t>
      </w:r>
      <w:r w:rsidRPr="075FEA3C" w:rsidR="4748C653">
        <w:rPr>
          <w:rFonts w:ascii="Times New Roman" w:hAnsi="Times New Roman" w:eastAsia="Times New Roman" w:cs="Times New Roman"/>
          <w:b w:val="0"/>
          <w:bCs w:val="0"/>
          <w:noProof w:val="0"/>
          <w:sz w:val="24"/>
          <w:szCs w:val="24"/>
          <w:lang w:val="en-US"/>
        </w:rPr>
        <w:t xml:space="preserve"> such as outdated dependency vulnerabilities, injection attacks, authentication weaknesses, and API abuse, as well as evolving risks like ransomware and phishing.</w:t>
      </w:r>
    </w:p>
    <w:p w:rsidR="003A2F8A" w:rsidP="075FEA3C" w:rsidRDefault="003A2F8A" w14:paraId="4A0D5855" w14:textId="7082596F">
      <w:pPr>
        <w:pStyle w:val="ListParagraph"/>
        <w:numPr>
          <w:ilvl w:val="0"/>
          <w:numId w:val="26"/>
        </w:numPr>
        <w:suppressAutoHyphens/>
        <w:spacing w:before="240" w:beforeAutospacing="off" w:after="240" w:afterAutospacing="off" w:line="240" w:lineRule="auto"/>
        <w:contextualSpacing/>
        <w:rPr>
          <w:rFonts w:ascii="Times New Roman" w:hAnsi="Times New Roman" w:eastAsia="Times New Roman" w:cs="Times New Roman"/>
          <w:b w:val="0"/>
          <w:bCs w:val="0"/>
          <w:noProof w:val="0"/>
          <w:sz w:val="24"/>
          <w:szCs w:val="24"/>
          <w:lang w:val="en-US"/>
        </w:rPr>
      </w:pPr>
      <w:r w:rsidRPr="075FEA3C" w:rsidR="4748C653">
        <w:rPr>
          <w:rFonts w:ascii="Times New Roman" w:hAnsi="Times New Roman" w:eastAsia="Times New Roman" w:cs="Times New Roman"/>
          <w:b w:val="0"/>
          <w:bCs w:val="0"/>
          <w:noProof w:val="0"/>
          <w:sz w:val="24"/>
          <w:szCs w:val="24"/>
          <w:lang w:val="en-US"/>
        </w:rPr>
        <w:t>Modernization requirements</w:t>
      </w:r>
      <w:r w:rsidRPr="075FEA3C" w:rsidR="4748C653">
        <w:rPr>
          <w:rFonts w:ascii="Times New Roman" w:hAnsi="Times New Roman" w:eastAsia="Times New Roman" w:cs="Times New Roman"/>
          <w:b w:val="0"/>
          <w:bCs w:val="0"/>
          <w:noProof w:val="0"/>
          <w:sz w:val="24"/>
          <w:szCs w:val="24"/>
          <w:lang w:val="en-US"/>
        </w:rPr>
        <w:t xml:space="preserve"> include </w:t>
      </w:r>
      <w:r w:rsidRPr="075FEA3C" w:rsidR="4748C653">
        <w:rPr>
          <w:rFonts w:ascii="Times New Roman" w:hAnsi="Times New Roman" w:eastAsia="Times New Roman" w:cs="Times New Roman"/>
          <w:b w:val="0"/>
          <w:bCs w:val="0"/>
          <w:noProof w:val="0"/>
          <w:sz w:val="24"/>
          <w:szCs w:val="24"/>
          <w:lang w:val="en-US"/>
        </w:rPr>
        <w:t>maintaining</w:t>
      </w:r>
      <w:r w:rsidRPr="075FEA3C" w:rsidR="4748C653">
        <w:rPr>
          <w:rFonts w:ascii="Times New Roman" w:hAnsi="Times New Roman" w:eastAsia="Times New Roman" w:cs="Times New Roman"/>
          <w:b w:val="0"/>
          <w:bCs w:val="0"/>
          <w:noProof w:val="0"/>
          <w:sz w:val="24"/>
          <w:szCs w:val="24"/>
          <w:lang w:val="en-US"/>
        </w:rPr>
        <w:t xml:space="preserve"> and updating open-source libraries, adopting secure and evolving web technologies, and integrating continuous security testing into the development lifecycle.</w:t>
      </w:r>
    </w:p>
    <w:p w:rsidR="003A2F8A" w:rsidP="075FEA3C" w:rsidRDefault="003A2F8A" w14:paraId="4AD0F97C" w14:textId="293AECDF">
      <w:pPr>
        <w:suppressAutoHyphens/>
        <w:spacing w:after="0" w:line="240" w:lineRule="auto"/>
        <w:contextualSpacing/>
        <w:rPr>
          <w:rFonts w:ascii="Times New Roman" w:hAnsi="Times New Roman" w:eastAsia="Times New Roman" w:cs="Times New Roman"/>
          <w:b w:val="1"/>
          <w:bCs w:val="1"/>
          <w:color w:val="000000" w:themeColor="text1"/>
          <w:sz w:val="24"/>
          <w:szCs w:val="24"/>
        </w:rPr>
      </w:pPr>
    </w:p>
    <w:p w:rsidRPr="000B05B1" w:rsidR="531DB269" w:rsidP="075FEA3C" w:rsidRDefault="531DB269" w14:paraId="0415926D" w14:textId="01C70329">
      <w:pPr>
        <w:suppressAutoHyphens/>
        <w:spacing w:after="0" w:line="240" w:lineRule="auto"/>
        <w:contextualSpacing/>
        <w:rPr>
          <w:rFonts w:ascii="Times New Roman" w:hAnsi="Times New Roman" w:eastAsia="Times New Roman" w:cs="Times New Roman"/>
          <w:b w:val="1"/>
          <w:bCs w:val="1"/>
          <w:color w:val="000000" w:themeColor="text1"/>
          <w:sz w:val="24"/>
          <w:szCs w:val="24"/>
        </w:rPr>
      </w:pPr>
      <w:r w:rsidRPr="075FEA3C" w:rsidR="531DB269">
        <w:rPr>
          <w:rFonts w:ascii="Times New Roman" w:hAnsi="Times New Roman" w:eastAsia="Times New Roman" w:cs="Times New Roman"/>
          <w:b w:val="1"/>
          <w:bCs w:val="1"/>
          <w:color w:val="000000" w:themeColor="text1" w:themeTint="FF" w:themeShade="FF"/>
          <w:sz w:val="24"/>
          <w:szCs w:val="24"/>
        </w:rPr>
        <w:t>2. Areas of Security</w:t>
      </w:r>
    </w:p>
    <w:p w:rsidRPr="000B05B1" w:rsidR="531DB269" w:rsidP="075FEA3C" w:rsidRDefault="531DB269" w14:paraId="2F0E7882" w14:textId="183B63D1">
      <w:pPr>
        <w:suppressAutoHyphens/>
        <w:spacing w:after="0" w:line="240" w:lineRule="auto"/>
        <w:contextualSpacing/>
        <w:rPr>
          <w:rFonts w:ascii="Times New Roman" w:hAnsi="Times New Roman" w:eastAsia="Times New Roman" w:cs="Times New Roman"/>
          <w:color w:val="000000" w:themeColor="text1"/>
          <w:sz w:val="24"/>
          <w:szCs w:val="24"/>
        </w:rPr>
      </w:pPr>
      <w:r w:rsidRPr="075FEA3C" w:rsidR="531DB269">
        <w:rPr>
          <w:rFonts w:ascii="Times New Roman" w:hAnsi="Times New Roman" w:eastAsia="Times New Roman" w:cs="Times New Roman"/>
          <w:color w:val="000000" w:themeColor="text1" w:themeTint="FF" w:themeShade="FF"/>
          <w:sz w:val="24"/>
          <w:szCs w:val="24"/>
        </w:rPr>
        <w:t xml:space="preserve">Refer to the </w:t>
      </w:r>
      <w:r w:rsidRPr="075FEA3C" w:rsidR="00FE1ED3">
        <w:rPr>
          <w:rFonts w:ascii="Times New Roman" w:hAnsi="Times New Roman" w:eastAsia="Times New Roman" w:cs="Times New Roman"/>
          <w:color w:val="000000" w:themeColor="text1" w:themeTint="FF" w:themeShade="FF"/>
          <w:sz w:val="24"/>
          <w:szCs w:val="24"/>
        </w:rPr>
        <w:t>v</w:t>
      </w:r>
      <w:r w:rsidRPr="075FEA3C" w:rsidR="531DB269">
        <w:rPr>
          <w:rFonts w:ascii="Times New Roman" w:hAnsi="Times New Roman" w:eastAsia="Times New Roman" w:cs="Times New Roman"/>
          <w:color w:val="000000" w:themeColor="text1" w:themeTint="FF" w:themeShade="FF"/>
          <w:sz w:val="24"/>
          <w:szCs w:val="24"/>
        </w:rPr>
        <w:t xml:space="preserve">ulnerability </w:t>
      </w:r>
      <w:r w:rsidRPr="075FEA3C" w:rsidR="00FE1ED3">
        <w:rPr>
          <w:rFonts w:ascii="Times New Roman" w:hAnsi="Times New Roman" w:eastAsia="Times New Roman" w:cs="Times New Roman"/>
          <w:color w:val="000000" w:themeColor="text1" w:themeTint="FF" w:themeShade="FF"/>
          <w:sz w:val="24"/>
          <w:szCs w:val="24"/>
        </w:rPr>
        <w:t>a</w:t>
      </w:r>
      <w:r w:rsidRPr="075FEA3C" w:rsidR="531DB269">
        <w:rPr>
          <w:rFonts w:ascii="Times New Roman" w:hAnsi="Times New Roman" w:eastAsia="Times New Roman" w:cs="Times New Roman"/>
          <w:color w:val="000000" w:themeColor="text1" w:themeTint="FF" w:themeShade="FF"/>
          <w:sz w:val="24"/>
          <w:szCs w:val="24"/>
        </w:rPr>
        <w:t xml:space="preserve">ssessment </w:t>
      </w:r>
      <w:r w:rsidRPr="075FEA3C" w:rsidR="00FE1ED3">
        <w:rPr>
          <w:rFonts w:ascii="Times New Roman" w:hAnsi="Times New Roman" w:eastAsia="Times New Roman" w:cs="Times New Roman"/>
          <w:color w:val="000000" w:themeColor="text1" w:themeTint="FF" w:themeShade="FF"/>
          <w:sz w:val="24"/>
          <w:szCs w:val="24"/>
        </w:rPr>
        <w:t>p</w:t>
      </w:r>
      <w:r w:rsidRPr="075FEA3C" w:rsidR="531DB269">
        <w:rPr>
          <w:rFonts w:ascii="Times New Roman" w:hAnsi="Times New Roman" w:eastAsia="Times New Roman" w:cs="Times New Roman"/>
          <w:color w:val="000000" w:themeColor="text1" w:themeTint="FF" w:themeShade="FF"/>
          <w:sz w:val="24"/>
          <w:szCs w:val="24"/>
        </w:rPr>
        <w:t xml:space="preserve">rocess </w:t>
      </w:r>
      <w:r w:rsidRPr="075FEA3C" w:rsidR="00FE1ED3">
        <w:rPr>
          <w:rFonts w:ascii="Times New Roman" w:hAnsi="Times New Roman" w:eastAsia="Times New Roman" w:cs="Times New Roman"/>
          <w:color w:val="000000" w:themeColor="text1" w:themeTint="FF" w:themeShade="FF"/>
          <w:sz w:val="24"/>
          <w:szCs w:val="24"/>
        </w:rPr>
        <w:t>f</w:t>
      </w:r>
      <w:r w:rsidRPr="075FEA3C" w:rsidR="531DB269">
        <w:rPr>
          <w:rFonts w:ascii="Times New Roman" w:hAnsi="Times New Roman" w:eastAsia="Times New Roman" w:cs="Times New Roman"/>
          <w:color w:val="000000" w:themeColor="text1" w:themeTint="FF" w:themeShade="FF"/>
          <w:sz w:val="24"/>
          <w:szCs w:val="24"/>
        </w:rPr>
        <w:t xml:space="preserve">low </w:t>
      </w:r>
      <w:r w:rsidRPr="075FEA3C" w:rsidR="00FE1ED3">
        <w:rPr>
          <w:rFonts w:ascii="Times New Roman" w:hAnsi="Times New Roman" w:eastAsia="Times New Roman" w:cs="Times New Roman"/>
          <w:color w:val="000000" w:themeColor="text1" w:themeTint="FF" w:themeShade="FF"/>
          <w:sz w:val="24"/>
          <w:szCs w:val="24"/>
        </w:rPr>
        <w:t>d</w:t>
      </w:r>
      <w:r w:rsidRPr="075FEA3C" w:rsidR="531DB269">
        <w:rPr>
          <w:rFonts w:ascii="Times New Roman" w:hAnsi="Times New Roman" w:eastAsia="Times New Roman" w:cs="Times New Roman"/>
          <w:color w:val="000000" w:themeColor="text1" w:themeTint="FF" w:themeShade="FF"/>
          <w:sz w:val="24"/>
          <w:szCs w:val="24"/>
        </w:rPr>
        <w:t>iagram</w:t>
      </w:r>
      <w:r w:rsidRPr="075FEA3C" w:rsidR="00FE651C">
        <w:rPr>
          <w:rFonts w:ascii="Times New Roman" w:hAnsi="Times New Roman" w:eastAsia="Times New Roman" w:cs="Times New Roman"/>
          <w:color w:val="000000" w:themeColor="text1" w:themeTint="FF" w:themeShade="FF"/>
          <w:sz w:val="24"/>
          <w:szCs w:val="24"/>
        </w:rPr>
        <w:t>.</w:t>
      </w:r>
      <w:r w:rsidRPr="075FEA3C" w:rsidR="531DB269">
        <w:rPr>
          <w:rFonts w:ascii="Times New Roman" w:hAnsi="Times New Roman" w:eastAsia="Times New Roman" w:cs="Times New Roman"/>
          <w:color w:val="000000" w:themeColor="text1" w:themeTint="FF" w:themeShade="FF"/>
          <w:sz w:val="24"/>
          <w:szCs w:val="24"/>
        </w:rPr>
        <w:t xml:space="preserve"> </w:t>
      </w:r>
      <w:r w:rsidRPr="075FEA3C" w:rsidR="00FE651C">
        <w:rPr>
          <w:rFonts w:ascii="Times New Roman" w:hAnsi="Times New Roman" w:eastAsia="Times New Roman" w:cs="Times New Roman"/>
          <w:color w:val="000000" w:themeColor="text1" w:themeTint="FF" w:themeShade="FF"/>
          <w:sz w:val="24"/>
          <w:szCs w:val="24"/>
        </w:rPr>
        <w:t>I</w:t>
      </w:r>
      <w:r w:rsidRPr="075FEA3C" w:rsidR="531DB269">
        <w:rPr>
          <w:rFonts w:ascii="Times New Roman" w:hAnsi="Times New Roman" w:eastAsia="Times New Roman" w:cs="Times New Roman"/>
          <w:color w:val="000000" w:themeColor="text1" w:themeTint="FF" w:themeShade="FF"/>
          <w:sz w:val="24"/>
          <w:szCs w:val="24"/>
        </w:rPr>
        <w:t>dentify</w:t>
      </w:r>
      <w:r w:rsidRPr="075FEA3C" w:rsidR="531DB269">
        <w:rPr>
          <w:rFonts w:ascii="Times New Roman" w:hAnsi="Times New Roman" w:eastAsia="Times New Roman" w:cs="Times New Roman"/>
          <w:color w:val="000000" w:themeColor="text1" w:themeTint="FF" w:themeShade="FF"/>
          <w:sz w:val="24"/>
          <w:szCs w:val="24"/>
        </w:rPr>
        <w:t xml:space="preserve"> which areas of security appl</w:t>
      </w:r>
      <w:r w:rsidRPr="075FEA3C" w:rsidR="70A6CD78">
        <w:rPr>
          <w:rFonts w:ascii="Times New Roman" w:hAnsi="Times New Roman" w:eastAsia="Times New Roman" w:cs="Times New Roman"/>
          <w:color w:val="000000" w:themeColor="text1" w:themeTint="FF" w:themeShade="FF"/>
          <w:sz w:val="24"/>
          <w:szCs w:val="24"/>
        </w:rPr>
        <w:t>y</w:t>
      </w:r>
      <w:r w:rsidRPr="075FEA3C" w:rsidR="531DB269">
        <w:rPr>
          <w:rFonts w:ascii="Times New Roman" w:hAnsi="Times New Roman" w:eastAsia="Times New Roman" w:cs="Times New Roman"/>
          <w:color w:val="000000" w:themeColor="text1" w:themeTint="FF" w:themeShade="FF"/>
          <w:sz w:val="24"/>
          <w:szCs w:val="24"/>
        </w:rPr>
        <w:t xml:space="preserve"> to Artemis </w:t>
      </w:r>
      <w:r w:rsidRPr="075FEA3C" w:rsidR="531DB269">
        <w:rPr>
          <w:rFonts w:ascii="Times New Roman" w:hAnsi="Times New Roman" w:eastAsia="Times New Roman" w:cs="Times New Roman"/>
          <w:color w:val="000000" w:themeColor="text1" w:themeTint="FF" w:themeShade="FF"/>
          <w:sz w:val="24"/>
          <w:szCs w:val="24"/>
        </w:rPr>
        <w:t>Financial’s</w:t>
      </w:r>
      <w:r w:rsidRPr="075FEA3C" w:rsidR="531DB269">
        <w:rPr>
          <w:rFonts w:ascii="Times New Roman" w:hAnsi="Times New Roman" w:eastAsia="Times New Roman" w:cs="Times New Roman"/>
          <w:color w:val="000000" w:themeColor="text1" w:themeTint="FF" w:themeShade="FF"/>
          <w:sz w:val="24"/>
          <w:szCs w:val="24"/>
        </w:rPr>
        <w:t xml:space="preserve"> software application. Justify your reasoning for why each area is relevant to the software application.</w:t>
      </w:r>
    </w:p>
    <w:p w:rsidR="003A2F8A" w:rsidP="075FEA3C" w:rsidRDefault="003A2F8A" w14:paraId="05D983A8" w14:textId="77777777">
      <w:pPr>
        <w:suppressAutoHyphens/>
        <w:spacing w:after="0" w:line="240" w:lineRule="auto"/>
        <w:contextualSpacing/>
        <w:rPr>
          <w:rFonts w:ascii="Times New Roman" w:hAnsi="Times New Roman" w:eastAsia="Times New Roman" w:cs="Times New Roman"/>
          <w:color w:val="000000" w:themeColor="text1"/>
          <w:sz w:val="24"/>
          <w:szCs w:val="24"/>
        </w:rPr>
      </w:pPr>
    </w:p>
    <w:p w:rsidR="7D710BCF" w:rsidP="075FEA3C" w:rsidRDefault="7D710BCF" w14:paraId="2941B9B4" w14:textId="3C073E5A">
      <w:pPr>
        <w:pStyle w:val="ListParagraph"/>
        <w:numPr>
          <w:ilvl w:val="0"/>
          <w:numId w:val="27"/>
        </w:numPr>
        <w:spacing w:before="240" w:beforeAutospacing="off" w:after="240" w:afterAutospacing="off"/>
        <w:rPr>
          <w:rFonts w:ascii="Times New Roman" w:hAnsi="Times New Roman" w:eastAsia="Times New Roman" w:cs="Times New Roman"/>
          <w:noProof w:val="0"/>
          <w:sz w:val="24"/>
          <w:szCs w:val="24"/>
          <w:lang w:val="en-US"/>
        </w:rPr>
      </w:pPr>
      <w:r w:rsidRPr="075FEA3C" w:rsidR="7D710BCF">
        <w:rPr>
          <w:rFonts w:ascii="Times New Roman" w:hAnsi="Times New Roman" w:eastAsia="Times New Roman" w:cs="Times New Roman"/>
          <w:b w:val="1"/>
          <w:bCs w:val="1"/>
          <w:noProof w:val="0"/>
          <w:sz w:val="24"/>
          <w:szCs w:val="24"/>
          <w:lang w:val="en-US"/>
        </w:rPr>
        <w:t>Input Validation:</w:t>
      </w:r>
      <w:r w:rsidRPr="075FEA3C" w:rsidR="7D710BCF">
        <w:rPr>
          <w:rFonts w:ascii="Times New Roman" w:hAnsi="Times New Roman" w:eastAsia="Times New Roman" w:cs="Times New Roman"/>
          <w:noProof w:val="0"/>
          <w:sz w:val="24"/>
          <w:szCs w:val="24"/>
          <w:lang w:val="en-US"/>
        </w:rPr>
        <w:t xml:space="preserve"> All user input to the REST API must be </w:t>
      </w:r>
      <w:r w:rsidRPr="075FEA3C" w:rsidR="7D710BCF">
        <w:rPr>
          <w:rFonts w:ascii="Times New Roman" w:hAnsi="Times New Roman" w:eastAsia="Times New Roman" w:cs="Times New Roman"/>
          <w:noProof w:val="0"/>
          <w:sz w:val="24"/>
          <w:szCs w:val="24"/>
          <w:lang w:val="en-US"/>
        </w:rPr>
        <w:t>validated</w:t>
      </w:r>
      <w:r w:rsidRPr="075FEA3C" w:rsidR="7D710BCF">
        <w:rPr>
          <w:rFonts w:ascii="Times New Roman" w:hAnsi="Times New Roman" w:eastAsia="Times New Roman" w:cs="Times New Roman"/>
          <w:noProof w:val="0"/>
          <w:sz w:val="24"/>
          <w:szCs w:val="24"/>
          <w:lang w:val="en-US"/>
        </w:rPr>
        <w:t xml:space="preserve"> and sanitized to prevent injection and deserialization attacks that could expose sensitive financial data.</w:t>
      </w:r>
    </w:p>
    <w:p w:rsidR="7D710BCF" w:rsidP="075FEA3C" w:rsidRDefault="7D710BCF" w14:paraId="4825D684" w14:textId="642F3F89">
      <w:pPr>
        <w:pStyle w:val="ListParagraph"/>
        <w:numPr>
          <w:ilvl w:val="0"/>
          <w:numId w:val="27"/>
        </w:numPr>
        <w:spacing w:before="240" w:beforeAutospacing="off" w:after="240" w:afterAutospacing="off"/>
        <w:rPr>
          <w:rFonts w:ascii="Times New Roman" w:hAnsi="Times New Roman" w:eastAsia="Times New Roman" w:cs="Times New Roman"/>
          <w:noProof w:val="0"/>
          <w:sz w:val="24"/>
          <w:szCs w:val="24"/>
          <w:lang w:val="en-US"/>
        </w:rPr>
      </w:pPr>
      <w:r w:rsidRPr="075FEA3C" w:rsidR="7D710BCF">
        <w:rPr>
          <w:rFonts w:ascii="Times New Roman" w:hAnsi="Times New Roman" w:eastAsia="Times New Roman" w:cs="Times New Roman"/>
          <w:b w:val="1"/>
          <w:bCs w:val="1"/>
          <w:noProof w:val="0"/>
          <w:sz w:val="24"/>
          <w:szCs w:val="24"/>
          <w:lang w:val="en-US"/>
        </w:rPr>
        <w:t>APIs / Secure API Interactions:</w:t>
      </w:r>
      <w:r w:rsidRPr="075FEA3C" w:rsidR="7D710BCF">
        <w:rPr>
          <w:rFonts w:ascii="Times New Roman" w:hAnsi="Times New Roman" w:eastAsia="Times New Roman" w:cs="Times New Roman"/>
          <w:noProof w:val="0"/>
          <w:sz w:val="24"/>
          <w:szCs w:val="24"/>
          <w:lang w:val="en-US"/>
        </w:rPr>
        <w:t xml:space="preserve"> Strong authentication, authorization, rate limiting, and strict CORS rules are </w:t>
      </w:r>
      <w:r w:rsidRPr="075FEA3C" w:rsidR="7D710BCF">
        <w:rPr>
          <w:rFonts w:ascii="Times New Roman" w:hAnsi="Times New Roman" w:eastAsia="Times New Roman" w:cs="Times New Roman"/>
          <w:noProof w:val="0"/>
          <w:sz w:val="24"/>
          <w:szCs w:val="24"/>
          <w:lang w:val="en-US"/>
        </w:rPr>
        <w:t>required</w:t>
      </w:r>
      <w:r w:rsidRPr="075FEA3C" w:rsidR="7D710BCF">
        <w:rPr>
          <w:rFonts w:ascii="Times New Roman" w:hAnsi="Times New Roman" w:eastAsia="Times New Roman" w:cs="Times New Roman"/>
          <w:noProof w:val="0"/>
          <w:sz w:val="24"/>
          <w:szCs w:val="24"/>
          <w:lang w:val="en-US"/>
        </w:rPr>
        <w:t xml:space="preserve"> to protect Artemis </w:t>
      </w:r>
      <w:r w:rsidRPr="075FEA3C" w:rsidR="7D710BCF">
        <w:rPr>
          <w:rFonts w:ascii="Times New Roman" w:hAnsi="Times New Roman" w:eastAsia="Times New Roman" w:cs="Times New Roman"/>
          <w:noProof w:val="0"/>
          <w:sz w:val="24"/>
          <w:szCs w:val="24"/>
          <w:lang w:val="en-US"/>
        </w:rPr>
        <w:t>Financial’s</w:t>
      </w:r>
      <w:r w:rsidRPr="075FEA3C" w:rsidR="7D710BCF">
        <w:rPr>
          <w:rFonts w:ascii="Times New Roman" w:hAnsi="Times New Roman" w:eastAsia="Times New Roman" w:cs="Times New Roman"/>
          <w:noProof w:val="0"/>
          <w:sz w:val="24"/>
          <w:szCs w:val="24"/>
          <w:lang w:val="en-US"/>
        </w:rPr>
        <w:t xml:space="preserve"> APIs from abuse and unauthorized access.</w:t>
      </w:r>
    </w:p>
    <w:p w:rsidR="7D710BCF" w:rsidP="075FEA3C" w:rsidRDefault="7D710BCF" w14:paraId="40E87900" w14:textId="40A4BFF2">
      <w:pPr>
        <w:pStyle w:val="ListParagraph"/>
        <w:numPr>
          <w:ilvl w:val="0"/>
          <w:numId w:val="27"/>
        </w:numPr>
        <w:spacing w:before="240" w:beforeAutospacing="off" w:after="240" w:afterAutospacing="off"/>
        <w:rPr>
          <w:rFonts w:ascii="Times New Roman" w:hAnsi="Times New Roman" w:eastAsia="Times New Roman" w:cs="Times New Roman"/>
          <w:noProof w:val="0"/>
          <w:sz w:val="24"/>
          <w:szCs w:val="24"/>
          <w:lang w:val="en-US"/>
        </w:rPr>
      </w:pPr>
      <w:r w:rsidRPr="075FEA3C" w:rsidR="7D710BCF">
        <w:rPr>
          <w:rFonts w:ascii="Times New Roman" w:hAnsi="Times New Roman" w:eastAsia="Times New Roman" w:cs="Times New Roman"/>
          <w:b w:val="1"/>
          <w:bCs w:val="1"/>
          <w:noProof w:val="0"/>
          <w:sz w:val="24"/>
          <w:szCs w:val="24"/>
          <w:lang w:val="en-US"/>
        </w:rPr>
        <w:t>Cryptography:</w:t>
      </w:r>
      <w:r w:rsidRPr="075FEA3C" w:rsidR="7D710BCF">
        <w:rPr>
          <w:rFonts w:ascii="Times New Roman" w:hAnsi="Times New Roman" w:eastAsia="Times New Roman" w:cs="Times New Roman"/>
          <w:noProof w:val="0"/>
          <w:sz w:val="24"/>
          <w:szCs w:val="24"/>
          <w:lang w:val="en-US"/>
        </w:rPr>
        <w:t xml:space="preserve"> Secure communication and data protection require TLS 1.2+ for encryption in transit, strong hashing algorithms (</w:t>
      </w:r>
      <w:r w:rsidRPr="075FEA3C" w:rsidR="7D710BCF">
        <w:rPr>
          <w:rFonts w:ascii="Times New Roman" w:hAnsi="Times New Roman" w:eastAsia="Times New Roman" w:cs="Times New Roman"/>
          <w:noProof w:val="0"/>
          <w:sz w:val="24"/>
          <w:szCs w:val="24"/>
          <w:lang w:val="en-US"/>
        </w:rPr>
        <w:t>BCrypt</w:t>
      </w:r>
      <w:r w:rsidRPr="075FEA3C" w:rsidR="7D710BCF">
        <w:rPr>
          <w:rFonts w:ascii="Times New Roman" w:hAnsi="Times New Roman" w:eastAsia="Times New Roman" w:cs="Times New Roman"/>
          <w:noProof w:val="0"/>
          <w:sz w:val="24"/>
          <w:szCs w:val="24"/>
          <w:lang w:val="en-US"/>
        </w:rPr>
        <w:t>/Argon2) for passwords, and modern ciphers for data at rest.</w:t>
      </w:r>
    </w:p>
    <w:p w:rsidR="7D710BCF" w:rsidP="075FEA3C" w:rsidRDefault="7D710BCF" w14:paraId="57D7E087" w14:textId="461CAA9C">
      <w:pPr>
        <w:pStyle w:val="ListParagraph"/>
        <w:numPr>
          <w:ilvl w:val="0"/>
          <w:numId w:val="27"/>
        </w:numPr>
        <w:spacing w:before="240" w:beforeAutospacing="off" w:after="240" w:afterAutospacing="off"/>
        <w:rPr>
          <w:rFonts w:ascii="Times New Roman" w:hAnsi="Times New Roman" w:eastAsia="Times New Roman" w:cs="Times New Roman"/>
          <w:noProof w:val="0"/>
          <w:sz w:val="24"/>
          <w:szCs w:val="24"/>
          <w:lang w:val="en-US"/>
        </w:rPr>
      </w:pPr>
      <w:r w:rsidRPr="075FEA3C" w:rsidR="7D710BCF">
        <w:rPr>
          <w:rFonts w:ascii="Times New Roman" w:hAnsi="Times New Roman" w:eastAsia="Times New Roman" w:cs="Times New Roman"/>
          <w:b w:val="1"/>
          <w:bCs w:val="1"/>
          <w:noProof w:val="0"/>
          <w:sz w:val="24"/>
          <w:szCs w:val="24"/>
          <w:lang w:val="en-US"/>
        </w:rPr>
        <w:t>Secure Error Handling:</w:t>
      </w:r>
      <w:r w:rsidRPr="075FEA3C" w:rsidR="7D710BCF">
        <w:rPr>
          <w:rFonts w:ascii="Times New Roman" w:hAnsi="Times New Roman" w:eastAsia="Times New Roman" w:cs="Times New Roman"/>
          <w:noProof w:val="0"/>
          <w:sz w:val="24"/>
          <w:szCs w:val="24"/>
          <w:lang w:val="en-US"/>
        </w:rPr>
        <w:t xml:space="preserve"> Error responses should be generic to users while detailed logs are captured internally, preventing attackers from learning about system internals through verbose error messages.</w:t>
      </w:r>
    </w:p>
    <w:p w:rsidR="7D710BCF" w:rsidP="075FEA3C" w:rsidRDefault="7D710BCF" w14:paraId="5D912C84" w14:textId="72424973">
      <w:pPr>
        <w:pStyle w:val="ListParagraph"/>
        <w:numPr>
          <w:ilvl w:val="0"/>
          <w:numId w:val="27"/>
        </w:numPr>
        <w:spacing w:before="240" w:beforeAutospacing="off" w:after="240" w:afterAutospacing="off"/>
        <w:rPr>
          <w:rFonts w:ascii="Times New Roman" w:hAnsi="Times New Roman" w:eastAsia="Times New Roman" w:cs="Times New Roman"/>
          <w:noProof w:val="0"/>
          <w:sz w:val="24"/>
          <w:szCs w:val="24"/>
          <w:lang w:val="en-US"/>
        </w:rPr>
      </w:pPr>
      <w:r w:rsidRPr="075FEA3C" w:rsidR="7D710BCF">
        <w:rPr>
          <w:rFonts w:ascii="Times New Roman" w:hAnsi="Times New Roman" w:eastAsia="Times New Roman" w:cs="Times New Roman"/>
          <w:b w:val="1"/>
          <w:bCs w:val="1"/>
          <w:noProof w:val="0"/>
          <w:sz w:val="24"/>
          <w:szCs w:val="24"/>
          <w:lang w:val="en-US"/>
        </w:rPr>
        <w:t>Secure Coding Practices:</w:t>
      </w:r>
      <w:r w:rsidRPr="075FEA3C" w:rsidR="7D710BCF">
        <w:rPr>
          <w:rFonts w:ascii="Times New Roman" w:hAnsi="Times New Roman" w:eastAsia="Times New Roman" w:cs="Times New Roman"/>
          <w:noProof w:val="0"/>
          <w:sz w:val="24"/>
          <w:szCs w:val="24"/>
          <w:lang w:val="en-US"/>
        </w:rPr>
        <w:t xml:space="preserve"> Developers must avoid hard-coded secrets, prevent sensitive data logging, and follow OWASP secure coding practices to </w:t>
      </w:r>
      <w:r w:rsidRPr="075FEA3C" w:rsidR="7D710BCF">
        <w:rPr>
          <w:rFonts w:ascii="Times New Roman" w:hAnsi="Times New Roman" w:eastAsia="Times New Roman" w:cs="Times New Roman"/>
          <w:noProof w:val="0"/>
          <w:sz w:val="24"/>
          <w:szCs w:val="24"/>
          <w:lang w:val="en-US"/>
        </w:rPr>
        <w:t>maintain</w:t>
      </w:r>
      <w:r w:rsidRPr="075FEA3C" w:rsidR="7D710BCF">
        <w:rPr>
          <w:rFonts w:ascii="Times New Roman" w:hAnsi="Times New Roman" w:eastAsia="Times New Roman" w:cs="Times New Roman"/>
          <w:noProof w:val="0"/>
          <w:sz w:val="24"/>
          <w:szCs w:val="24"/>
          <w:lang w:val="en-US"/>
        </w:rPr>
        <w:t xml:space="preserve"> code quality and reduce vulnerabilities.</w:t>
      </w:r>
    </w:p>
    <w:p w:rsidR="7D710BCF" w:rsidP="075FEA3C" w:rsidRDefault="7D710BCF" w14:paraId="0CADF7CE" w14:textId="54A6EFE6">
      <w:pPr>
        <w:pStyle w:val="ListParagraph"/>
        <w:numPr>
          <w:ilvl w:val="0"/>
          <w:numId w:val="27"/>
        </w:numPr>
        <w:spacing w:before="240" w:beforeAutospacing="off" w:after="240" w:afterAutospacing="off"/>
        <w:rPr>
          <w:rFonts w:ascii="Times New Roman" w:hAnsi="Times New Roman" w:eastAsia="Times New Roman" w:cs="Times New Roman"/>
          <w:noProof w:val="0"/>
          <w:sz w:val="24"/>
          <w:szCs w:val="24"/>
          <w:lang w:val="en-US"/>
        </w:rPr>
      </w:pPr>
      <w:r w:rsidRPr="075FEA3C" w:rsidR="7D710BCF">
        <w:rPr>
          <w:rFonts w:ascii="Times New Roman" w:hAnsi="Times New Roman" w:eastAsia="Times New Roman" w:cs="Times New Roman"/>
          <w:b w:val="1"/>
          <w:bCs w:val="1"/>
          <w:noProof w:val="0"/>
          <w:sz w:val="24"/>
          <w:szCs w:val="24"/>
          <w:lang w:val="en-US"/>
        </w:rPr>
        <w:t>Data Access:</w:t>
      </w:r>
      <w:r w:rsidRPr="075FEA3C" w:rsidR="7D710BCF">
        <w:rPr>
          <w:rFonts w:ascii="Times New Roman" w:hAnsi="Times New Roman" w:eastAsia="Times New Roman" w:cs="Times New Roman"/>
          <w:noProof w:val="0"/>
          <w:sz w:val="24"/>
          <w:szCs w:val="24"/>
          <w:lang w:val="en-US"/>
        </w:rPr>
        <w:t xml:space="preserve"> Parameterized queries and least-privilege database roles must be enforced to prevent SQL injection and restrict unauthorized access to financial records.</w:t>
      </w:r>
    </w:p>
    <w:p w:rsidR="0D655970" w:rsidP="075FEA3C" w:rsidRDefault="0D655970" w14:paraId="4A9F361A" w14:textId="3A3A6D69">
      <w:pPr>
        <w:spacing w:after="0" w:line="240" w:lineRule="auto"/>
        <w:contextualSpacing/>
        <w:rPr>
          <w:rFonts w:ascii="Times New Roman" w:hAnsi="Times New Roman" w:eastAsia="Times New Roman" w:cs="Times New Roman"/>
          <w:color w:val="000000" w:themeColor="text1" w:themeTint="FF" w:themeShade="FF"/>
          <w:sz w:val="24"/>
          <w:szCs w:val="24"/>
        </w:rPr>
      </w:pPr>
    </w:p>
    <w:p w:rsidR="003A2F8A" w:rsidP="075FEA3C" w:rsidRDefault="003A2F8A" w14:paraId="6E9C8FB4" w14:textId="77777777">
      <w:pPr>
        <w:suppressAutoHyphens/>
        <w:spacing w:after="0" w:line="240" w:lineRule="auto"/>
        <w:contextualSpacing/>
        <w:rPr>
          <w:rFonts w:ascii="Times New Roman" w:hAnsi="Times New Roman" w:eastAsia="Times New Roman" w:cs="Times New Roman"/>
          <w:b w:val="1"/>
          <w:bCs w:val="1"/>
          <w:color w:val="000000" w:themeColor="text1"/>
          <w:sz w:val="24"/>
          <w:szCs w:val="24"/>
        </w:rPr>
      </w:pPr>
    </w:p>
    <w:p w:rsidRPr="000B05B1" w:rsidR="531DB269" w:rsidP="075FEA3C" w:rsidRDefault="531DB269" w14:paraId="6E9781D5" w14:textId="4DFFEFBA">
      <w:pPr>
        <w:suppressAutoHyphens/>
        <w:spacing w:after="0" w:line="240" w:lineRule="auto"/>
        <w:contextualSpacing/>
        <w:rPr>
          <w:rFonts w:ascii="Times New Roman" w:hAnsi="Times New Roman" w:eastAsia="Times New Roman" w:cs="Times New Roman"/>
          <w:b w:val="1"/>
          <w:bCs w:val="1"/>
          <w:color w:val="000000" w:themeColor="text1"/>
          <w:sz w:val="24"/>
          <w:szCs w:val="24"/>
        </w:rPr>
      </w:pPr>
      <w:r w:rsidRPr="075FEA3C" w:rsidR="531DB269">
        <w:rPr>
          <w:rFonts w:ascii="Times New Roman" w:hAnsi="Times New Roman" w:eastAsia="Times New Roman" w:cs="Times New Roman"/>
          <w:b w:val="1"/>
          <w:bCs w:val="1"/>
          <w:color w:val="000000" w:themeColor="text1" w:themeTint="FF" w:themeShade="FF"/>
          <w:sz w:val="24"/>
          <w:szCs w:val="24"/>
        </w:rPr>
        <w:t>3. Manual Review</w:t>
      </w:r>
    </w:p>
    <w:p w:rsidR="0D655970" w:rsidP="075FEA3C" w:rsidRDefault="0D655970" w14:paraId="3833BD7B" w14:textId="1809A6B3">
      <w:pPr>
        <w:spacing w:after="0" w:line="240" w:lineRule="auto"/>
        <w:contextualSpacing/>
        <w:rPr>
          <w:rFonts w:ascii="Times New Roman" w:hAnsi="Times New Roman" w:eastAsia="Times New Roman" w:cs="Times New Roman"/>
          <w:b w:val="1"/>
          <w:bCs w:val="1"/>
          <w:color w:val="000000" w:themeColor="text1" w:themeTint="FF" w:themeShade="FF"/>
          <w:sz w:val="24"/>
          <w:szCs w:val="24"/>
        </w:rPr>
      </w:pPr>
    </w:p>
    <w:p w:rsidRPr="000B05B1" w:rsidR="531DB269" w:rsidP="075FEA3C" w:rsidRDefault="531DB269" w14:paraId="48F6474A" w14:textId="7FAD0D2D">
      <w:pPr>
        <w:suppressAutoHyphens/>
        <w:spacing w:after="0" w:line="240" w:lineRule="auto"/>
        <w:contextualSpacing/>
        <w:rPr>
          <w:rFonts w:ascii="Times New Roman" w:hAnsi="Times New Roman" w:eastAsia="Times New Roman" w:cs="Times New Roman"/>
          <w:color w:val="000000" w:themeColor="text1"/>
          <w:sz w:val="24"/>
          <w:szCs w:val="24"/>
        </w:rPr>
      </w:pPr>
      <w:r w:rsidRPr="075FEA3C" w:rsidR="531DB269">
        <w:rPr>
          <w:rFonts w:ascii="Times New Roman" w:hAnsi="Times New Roman" w:eastAsia="Times New Roman" w:cs="Times New Roman"/>
          <w:color w:val="000000" w:themeColor="text1" w:themeTint="FF" w:themeShade="FF"/>
          <w:sz w:val="24"/>
          <w:szCs w:val="24"/>
        </w:rPr>
        <w:t xml:space="preserve">Continue working through the </w:t>
      </w:r>
      <w:r w:rsidRPr="075FEA3C" w:rsidR="004333E0">
        <w:rPr>
          <w:rFonts w:ascii="Times New Roman" w:hAnsi="Times New Roman" w:eastAsia="Times New Roman" w:cs="Times New Roman"/>
          <w:color w:val="000000" w:themeColor="text1" w:themeTint="FF" w:themeShade="FF"/>
          <w:sz w:val="24"/>
          <w:szCs w:val="24"/>
        </w:rPr>
        <w:t>v</w:t>
      </w:r>
      <w:r w:rsidRPr="075FEA3C" w:rsidR="004333E0">
        <w:rPr>
          <w:rFonts w:ascii="Times New Roman" w:hAnsi="Times New Roman" w:eastAsia="Times New Roman" w:cs="Times New Roman"/>
          <w:color w:val="000000" w:themeColor="text1" w:themeTint="FF" w:themeShade="FF"/>
          <w:sz w:val="24"/>
          <w:szCs w:val="24"/>
        </w:rPr>
        <w:t xml:space="preserve">ulnerability </w:t>
      </w:r>
      <w:r w:rsidRPr="075FEA3C" w:rsidR="004333E0">
        <w:rPr>
          <w:rFonts w:ascii="Times New Roman" w:hAnsi="Times New Roman" w:eastAsia="Times New Roman" w:cs="Times New Roman"/>
          <w:color w:val="000000" w:themeColor="text1" w:themeTint="FF" w:themeShade="FF"/>
          <w:sz w:val="24"/>
          <w:szCs w:val="24"/>
        </w:rPr>
        <w:t>a</w:t>
      </w:r>
      <w:r w:rsidRPr="075FEA3C" w:rsidR="004333E0">
        <w:rPr>
          <w:rFonts w:ascii="Times New Roman" w:hAnsi="Times New Roman" w:eastAsia="Times New Roman" w:cs="Times New Roman"/>
          <w:color w:val="000000" w:themeColor="text1" w:themeTint="FF" w:themeShade="FF"/>
          <w:sz w:val="24"/>
          <w:szCs w:val="24"/>
        </w:rPr>
        <w:t xml:space="preserve">ssessment </w:t>
      </w:r>
      <w:r w:rsidRPr="075FEA3C" w:rsidR="004333E0">
        <w:rPr>
          <w:rFonts w:ascii="Times New Roman" w:hAnsi="Times New Roman" w:eastAsia="Times New Roman" w:cs="Times New Roman"/>
          <w:color w:val="000000" w:themeColor="text1" w:themeTint="FF" w:themeShade="FF"/>
          <w:sz w:val="24"/>
          <w:szCs w:val="24"/>
        </w:rPr>
        <w:t>p</w:t>
      </w:r>
      <w:r w:rsidRPr="075FEA3C" w:rsidR="004333E0">
        <w:rPr>
          <w:rFonts w:ascii="Times New Roman" w:hAnsi="Times New Roman" w:eastAsia="Times New Roman" w:cs="Times New Roman"/>
          <w:color w:val="000000" w:themeColor="text1" w:themeTint="FF" w:themeShade="FF"/>
          <w:sz w:val="24"/>
          <w:szCs w:val="24"/>
        </w:rPr>
        <w:t xml:space="preserve">rocess </w:t>
      </w:r>
      <w:r w:rsidRPr="075FEA3C" w:rsidR="004333E0">
        <w:rPr>
          <w:rFonts w:ascii="Times New Roman" w:hAnsi="Times New Roman" w:eastAsia="Times New Roman" w:cs="Times New Roman"/>
          <w:color w:val="000000" w:themeColor="text1" w:themeTint="FF" w:themeShade="FF"/>
          <w:sz w:val="24"/>
          <w:szCs w:val="24"/>
        </w:rPr>
        <w:t>f</w:t>
      </w:r>
      <w:r w:rsidRPr="075FEA3C" w:rsidR="004333E0">
        <w:rPr>
          <w:rFonts w:ascii="Times New Roman" w:hAnsi="Times New Roman" w:eastAsia="Times New Roman" w:cs="Times New Roman"/>
          <w:color w:val="000000" w:themeColor="text1" w:themeTint="FF" w:themeShade="FF"/>
          <w:sz w:val="24"/>
          <w:szCs w:val="24"/>
        </w:rPr>
        <w:t xml:space="preserve">low </w:t>
      </w:r>
      <w:r w:rsidRPr="075FEA3C" w:rsidR="004333E0">
        <w:rPr>
          <w:rFonts w:ascii="Times New Roman" w:hAnsi="Times New Roman" w:eastAsia="Times New Roman" w:cs="Times New Roman"/>
          <w:color w:val="000000" w:themeColor="text1" w:themeTint="FF" w:themeShade="FF"/>
          <w:sz w:val="24"/>
          <w:szCs w:val="24"/>
        </w:rPr>
        <w:t>d</w:t>
      </w:r>
      <w:r w:rsidRPr="075FEA3C" w:rsidR="004333E0">
        <w:rPr>
          <w:rFonts w:ascii="Times New Roman" w:hAnsi="Times New Roman" w:eastAsia="Times New Roman" w:cs="Times New Roman"/>
          <w:color w:val="000000" w:themeColor="text1" w:themeTint="FF" w:themeShade="FF"/>
          <w:sz w:val="24"/>
          <w:szCs w:val="24"/>
        </w:rPr>
        <w:t>iagram</w:t>
      </w:r>
      <w:r w:rsidRPr="075FEA3C" w:rsidR="531DB269">
        <w:rPr>
          <w:rFonts w:ascii="Times New Roman" w:hAnsi="Times New Roman" w:eastAsia="Times New Roman" w:cs="Times New Roman"/>
          <w:color w:val="000000" w:themeColor="text1" w:themeTint="FF" w:themeShade="FF"/>
          <w:sz w:val="24"/>
          <w:szCs w:val="24"/>
        </w:rPr>
        <w:t xml:space="preserve">. </w:t>
      </w:r>
      <w:r w:rsidRPr="075FEA3C" w:rsidR="531DB269">
        <w:rPr>
          <w:rFonts w:ascii="Times New Roman" w:hAnsi="Times New Roman" w:eastAsia="Times New Roman" w:cs="Times New Roman"/>
          <w:color w:val="000000" w:themeColor="text1" w:themeTint="FF" w:themeShade="FF"/>
          <w:sz w:val="24"/>
          <w:szCs w:val="24"/>
        </w:rPr>
        <w:t>Identify</w:t>
      </w:r>
      <w:r w:rsidRPr="075FEA3C" w:rsidR="531DB269">
        <w:rPr>
          <w:rFonts w:ascii="Times New Roman" w:hAnsi="Times New Roman" w:eastAsia="Times New Roman" w:cs="Times New Roman"/>
          <w:color w:val="000000" w:themeColor="text1" w:themeTint="FF" w:themeShade="FF"/>
          <w:sz w:val="24"/>
          <w:szCs w:val="24"/>
        </w:rPr>
        <w:t xml:space="preserve"> all vulnerabilities in the code base by manually inspecting the code.</w:t>
      </w:r>
    </w:p>
    <w:p w:rsidR="003A2F8A" w:rsidP="075FEA3C" w:rsidRDefault="003A2F8A" w14:paraId="04730771" w14:textId="77777777">
      <w:pPr>
        <w:suppressAutoHyphens/>
        <w:spacing w:after="0" w:line="240" w:lineRule="auto"/>
        <w:contextualSpacing/>
        <w:rPr>
          <w:rFonts w:ascii="Times New Roman" w:hAnsi="Times New Roman" w:eastAsia="Times New Roman" w:cs="Times New Roman"/>
          <w:color w:val="000000" w:themeColor="text1"/>
          <w:sz w:val="24"/>
          <w:szCs w:val="24"/>
        </w:rPr>
      </w:pPr>
    </w:p>
    <w:p w:rsidR="003A2F8A" w:rsidP="075FEA3C" w:rsidRDefault="003A2F8A" w14:paraId="413D6581" w14:textId="5BD343B5">
      <w:pPr>
        <w:pStyle w:val="ListParagraph"/>
        <w:numPr>
          <w:ilvl w:val="0"/>
          <w:numId w:val="30"/>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Input Validation (SQL Injection Risk)</w:t>
      </w:r>
    </w:p>
    <w:p w:rsidR="003A2F8A" w:rsidP="075FEA3C" w:rsidRDefault="003A2F8A" w14:paraId="07F41934" w14:textId="2B4DA09A">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File:</w:t>
      </w:r>
      <w:r w:rsidRPr="075FEA3C" w:rsidR="0CC95B17">
        <w:rPr>
          <w:rFonts w:ascii="Times New Roman" w:hAnsi="Times New Roman" w:eastAsia="Times New Roman" w:cs="Times New Roman"/>
          <w:noProof w:val="0"/>
          <w:sz w:val="24"/>
          <w:szCs w:val="24"/>
          <w:lang w:val="en-US"/>
        </w:rPr>
        <w:t xml:space="preserve"> DocData.java:26–27</w:t>
      </w:r>
    </w:p>
    <w:p w:rsidR="003A2F8A" w:rsidP="075FEA3C" w:rsidRDefault="003A2F8A" w14:paraId="054008FC" w14:textId="56C5DC24">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Description:</w:t>
      </w:r>
      <w:r w:rsidRPr="075FEA3C" w:rsidR="0CC95B17">
        <w:rPr>
          <w:rFonts w:ascii="Times New Roman" w:hAnsi="Times New Roman" w:eastAsia="Times New Roman" w:cs="Times New Roman"/>
          <w:noProof w:val="0"/>
          <w:sz w:val="24"/>
          <w:szCs w:val="24"/>
          <w:lang w:val="en-US"/>
        </w:rPr>
        <w:t xml:space="preserve"> Hard-coded database connection string with potential for SQL injection if the </w:t>
      </w:r>
      <w:r w:rsidRPr="075FEA3C" w:rsidR="0CC95B17">
        <w:rPr>
          <w:rFonts w:ascii="Times New Roman" w:hAnsi="Times New Roman" w:eastAsia="Times New Roman" w:cs="Times New Roman"/>
          <w:noProof w:val="0"/>
          <w:sz w:val="24"/>
          <w:szCs w:val="24"/>
          <w:lang w:val="en-US"/>
        </w:rPr>
        <w:t>read_document</w:t>
      </w:r>
      <w:r w:rsidRPr="075FEA3C" w:rsidR="0CC95B17">
        <w:rPr>
          <w:rFonts w:ascii="Times New Roman" w:hAnsi="Times New Roman" w:eastAsia="Times New Roman" w:cs="Times New Roman"/>
          <w:noProof w:val="0"/>
          <w:sz w:val="24"/>
          <w:szCs w:val="24"/>
          <w:lang w:val="en-US"/>
        </w:rPr>
        <w:t xml:space="preserve"> method were to use user input in SQL queries. The parameters key and value are not </w:t>
      </w:r>
      <w:r w:rsidRPr="075FEA3C" w:rsidR="0CC95B17">
        <w:rPr>
          <w:rFonts w:ascii="Times New Roman" w:hAnsi="Times New Roman" w:eastAsia="Times New Roman" w:cs="Times New Roman"/>
          <w:noProof w:val="0"/>
          <w:sz w:val="24"/>
          <w:szCs w:val="24"/>
          <w:lang w:val="en-US"/>
        </w:rPr>
        <w:t>validated</w:t>
      </w:r>
      <w:r w:rsidRPr="075FEA3C" w:rsidR="0CC95B17">
        <w:rPr>
          <w:rFonts w:ascii="Times New Roman" w:hAnsi="Times New Roman" w:eastAsia="Times New Roman" w:cs="Times New Roman"/>
          <w:noProof w:val="0"/>
          <w:sz w:val="24"/>
          <w:szCs w:val="24"/>
          <w:lang w:val="en-US"/>
        </w:rPr>
        <w:t xml:space="preserve"> or sanitized.</w:t>
      </w:r>
    </w:p>
    <w:p w:rsidR="003A2F8A" w:rsidP="075FEA3C" w:rsidRDefault="003A2F8A" w14:paraId="1ADB4284" w14:textId="20140B9B">
      <w:pPr>
        <w:pStyle w:val="ListParagraph"/>
        <w:numPr>
          <w:ilvl w:val="0"/>
          <w:numId w:val="30"/>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 xml:space="preserve">Input </w:t>
      </w:r>
      <w:r w:rsidRPr="075FEA3C" w:rsidR="0CC95B17">
        <w:rPr>
          <w:rFonts w:ascii="Times New Roman" w:hAnsi="Times New Roman" w:eastAsia="Times New Roman" w:cs="Times New Roman"/>
          <w:b w:val="1"/>
          <w:bCs w:val="1"/>
          <w:noProof w:val="0"/>
          <w:sz w:val="24"/>
          <w:szCs w:val="24"/>
          <w:lang w:val="en-US"/>
        </w:rPr>
        <w:t>Validation (</w:t>
      </w:r>
      <w:r w:rsidRPr="075FEA3C" w:rsidR="0CC95B17">
        <w:rPr>
          <w:rFonts w:ascii="Times New Roman" w:hAnsi="Times New Roman" w:eastAsia="Times New Roman" w:cs="Times New Roman"/>
          <w:b w:val="1"/>
          <w:bCs w:val="1"/>
          <w:noProof w:val="0"/>
          <w:sz w:val="24"/>
          <w:szCs w:val="24"/>
          <w:lang w:val="en-US"/>
        </w:rPr>
        <w:t>Cross-Site Scripting (XSS))</w:t>
      </w:r>
    </w:p>
    <w:p w:rsidR="003A2F8A" w:rsidP="075FEA3C" w:rsidRDefault="003A2F8A" w14:paraId="004F44A1" w14:textId="66CF273C">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File:</w:t>
      </w:r>
      <w:r w:rsidRPr="075FEA3C" w:rsidR="0CC95B17">
        <w:rPr>
          <w:rFonts w:ascii="Times New Roman" w:hAnsi="Times New Roman" w:eastAsia="Times New Roman" w:cs="Times New Roman"/>
          <w:noProof w:val="0"/>
          <w:sz w:val="24"/>
          <w:szCs w:val="24"/>
          <w:lang w:val="en-US"/>
        </w:rPr>
        <w:t xml:space="preserve"> GreetingController.java:17</w:t>
      </w:r>
    </w:p>
    <w:p w:rsidR="003A2F8A" w:rsidP="075FEA3C" w:rsidRDefault="003A2F8A" w14:paraId="63D72FAD" w14:textId="2FA42B0F">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Description:</w:t>
      </w:r>
      <w:r w:rsidRPr="075FEA3C" w:rsidR="0CC95B17">
        <w:rPr>
          <w:rFonts w:ascii="Times New Roman" w:hAnsi="Times New Roman" w:eastAsia="Times New Roman" w:cs="Times New Roman"/>
          <w:noProof w:val="0"/>
          <w:sz w:val="24"/>
          <w:szCs w:val="24"/>
          <w:lang w:val="en-US"/>
        </w:rPr>
        <w:t xml:space="preserve"> User input from the name parameter is directly inserted into the response without validation or encoding using </w:t>
      </w:r>
      <w:r w:rsidRPr="075FEA3C" w:rsidR="0CC95B17">
        <w:rPr>
          <w:rFonts w:ascii="Times New Roman" w:hAnsi="Times New Roman" w:eastAsia="Times New Roman" w:cs="Times New Roman"/>
          <w:noProof w:val="0"/>
          <w:sz w:val="24"/>
          <w:szCs w:val="24"/>
          <w:lang w:val="en-US"/>
        </w:rPr>
        <w:t>String.format</w:t>
      </w:r>
      <w:r w:rsidRPr="075FEA3C" w:rsidR="0CC95B17">
        <w:rPr>
          <w:rFonts w:ascii="Times New Roman" w:hAnsi="Times New Roman" w:eastAsia="Times New Roman" w:cs="Times New Roman"/>
          <w:noProof w:val="0"/>
          <w:sz w:val="24"/>
          <w:szCs w:val="24"/>
          <w:lang w:val="en-US"/>
        </w:rPr>
        <w:t>(template, name). Malicious scripts could be executed in client browsers.</w:t>
      </w:r>
    </w:p>
    <w:p w:rsidR="003A2F8A" w:rsidP="075FEA3C" w:rsidRDefault="003A2F8A" w14:paraId="4783A412" w14:textId="5306A6B4">
      <w:pPr>
        <w:pStyle w:val="ListParagraph"/>
        <w:numPr>
          <w:ilvl w:val="0"/>
          <w:numId w:val="30"/>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 xml:space="preserve">Error </w:t>
      </w:r>
      <w:r w:rsidRPr="075FEA3C" w:rsidR="0CC95B17">
        <w:rPr>
          <w:rFonts w:ascii="Times New Roman" w:hAnsi="Times New Roman" w:eastAsia="Times New Roman" w:cs="Times New Roman"/>
          <w:b w:val="1"/>
          <w:bCs w:val="1"/>
          <w:noProof w:val="0"/>
          <w:sz w:val="24"/>
          <w:szCs w:val="24"/>
          <w:lang w:val="en-US"/>
        </w:rPr>
        <w:t>Handling (</w:t>
      </w:r>
      <w:r w:rsidRPr="075FEA3C" w:rsidR="0CC95B17">
        <w:rPr>
          <w:rFonts w:ascii="Times New Roman" w:hAnsi="Times New Roman" w:eastAsia="Times New Roman" w:cs="Times New Roman"/>
          <w:b w:val="1"/>
          <w:bCs w:val="1"/>
          <w:noProof w:val="0"/>
          <w:sz w:val="24"/>
          <w:szCs w:val="24"/>
          <w:lang w:val="en-US"/>
        </w:rPr>
        <w:t>Poor Exception Management)</w:t>
      </w:r>
    </w:p>
    <w:p w:rsidR="003A2F8A" w:rsidP="075FEA3C" w:rsidRDefault="003A2F8A" w14:paraId="180FC096" w14:textId="2C06C2ED">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File:</w:t>
      </w:r>
      <w:r w:rsidRPr="075FEA3C" w:rsidR="0CC95B17">
        <w:rPr>
          <w:rFonts w:ascii="Times New Roman" w:hAnsi="Times New Roman" w:eastAsia="Times New Roman" w:cs="Times New Roman"/>
          <w:noProof w:val="0"/>
          <w:sz w:val="24"/>
          <w:szCs w:val="24"/>
          <w:lang w:val="en-US"/>
        </w:rPr>
        <w:t xml:space="preserve"> DocData.java:28–31</w:t>
      </w:r>
    </w:p>
    <w:p w:rsidR="003A2F8A" w:rsidP="075FEA3C" w:rsidRDefault="003A2F8A" w14:paraId="244E62D2" w14:textId="258BE634">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Description:</w:t>
      </w:r>
      <w:r w:rsidRPr="075FEA3C" w:rsidR="0CC95B17">
        <w:rPr>
          <w:rFonts w:ascii="Times New Roman" w:hAnsi="Times New Roman" w:eastAsia="Times New Roman" w:cs="Times New Roman"/>
          <w:noProof w:val="0"/>
          <w:sz w:val="24"/>
          <w:szCs w:val="24"/>
          <w:lang w:val="en-US"/>
        </w:rPr>
        <w:t xml:space="preserve"> </w:t>
      </w:r>
      <w:r w:rsidRPr="075FEA3C" w:rsidR="0CC95B17">
        <w:rPr>
          <w:rFonts w:ascii="Times New Roman" w:hAnsi="Times New Roman" w:eastAsia="Times New Roman" w:cs="Times New Roman"/>
          <w:noProof w:val="0"/>
          <w:sz w:val="24"/>
          <w:szCs w:val="24"/>
          <w:lang w:val="en-US"/>
        </w:rPr>
        <w:t>SQLException</w:t>
      </w:r>
      <w:r w:rsidRPr="075FEA3C" w:rsidR="0CC95B17">
        <w:rPr>
          <w:rFonts w:ascii="Times New Roman" w:hAnsi="Times New Roman" w:eastAsia="Times New Roman" w:cs="Times New Roman"/>
          <w:noProof w:val="0"/>
          <w:sz w:val="24"/>
          <w:szCs w:val="24"/>
          <w:lang w:val="en-US"/>
        </w:rPr>
        <w:t xml:space="preserve"> is caught but only prints the stack trace (</w:t>
      </w:r>
      <w:r w:rsidRPr="075FEA3C" w:rsidR="0CC95B17">
        <w:rPr>
          <w:rFonts w:ascii="Times New Roman" w:hAnsi="Times New Roman" w:eastAsia="Times New Roman" w:cs="Times New Roman"/>
          <w:noProof w:val="0"/>
          <w:sz w:val="24"/>
          <w:szCs w:val="24"/>
          <w:lang w:val="en-US"/>
        </w:rPr>
        <w:t>e.printStackTrace</w:t>
      </w:r>
      <w:r w:rsidRPr="075FEA3C" w:rsidR="0CC95B17">
        <w:rPr>
          <w:rFonts w:ascii="Times New Roman" w:hAnsi="Times New Roman" w:eastAsia="Times New Roman" w:cs="Times New Roman"/>
          <w:noProof w:val="0"/>
          <w:sz w:val="24"/>
          <w:szCs w:val="24"/>
          <w:lang w:val="en-US"/>
        </w:rPr>
        <w:t>()), potentially exposing sensitive database information to logs or console output.</w:t>
      </w:r>
    </w:p>
    <w:p w:rsidR="003A2F8A" w:rsidP="075FEA3C" w:rsidRDefault="003A2F8A" w14:paraId="3E2E6E30" w14:textId="27CF634A">
      <w:pPr>
        <w:pStyle w:val="ListParagraph"/>
        <w:numPr>
          <w:ilvl w:val="0"/>
          <w:numId w:val="30"/>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Crypto</w:t>
      </w:r>
      <w:r w:rsidRPr="075FEA3C" w:rsidR="0CC95B17">
        <w:rPr>
          <w:rFonts w:ascii="Times New Roman" w:hAnsi="Times New Roman" w:eastAsia="Times New Roman" w:cs="Times New Roman"/>
          <w:b w:val="1"/>
          <w:bCs w:val="1"/>
          <w:noProof w:val="0"/>
          <w:sz w:val="24"/>
          <w:szCs w:val="24"/>
          <w:lang w:val="en-US"/>
        </w:rPr>
        <w:t>graphy (</w:t>
      </w:r>
      <w:r w:rsidRPr="075FEA3C" w:rsidR="0CC95B17">
        <w:rPr>
          <w:rFonts w:ascii="Times New Roman" w:hAnsi="Times New Roman" w:eastAsia="Times New Roman" w:cs="Times New Roman"/>
          <w:b w:val="1"/>
          <w:bCs w:val="1"/>
          <w:noProof w:val="0"/>
          <w:sz w:val="24"/>
          <w:szCs w:val="24"/>
          <w:lang w:val="en-US"/>
        </w:rPr>
        <w:t>Hard-c</w:t>
      </w:r>
      <w:r w:rsidRPr="075FEA3C" w:rsidR="0CC95B17">
        <w:rPr>
          <w:rFonts w:ascii="Times New Roman" w:hAnsi="Times New Roman" w:eastAsia="Times New Roman" w:cs="Times New Roman"/>
          <w:b w:val="1"/>
          <w:bCs w:val="1"/>
          <w:noProof w:val="0"/>
          <w:sz w:val="24"/>
          <w:szCs w:val="24"/>
          <w:lang w:val="en-US"/>
        </w:rPr>
        <w:t>oded Database Credentials)</w:t>
      </w:r>
    </w:p>
    <w:p w:rsidR="003A2F8A" w:rsidP="075FEA3C" w:rsidRDefault="003A2F8A" w14:paraId="4EAE571B" w14:textId="5417891A">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File:</w:t>
      </w:r>
      <w:r w:rsidRPr="075FEA3C" w:rsidR="0CC95B17">
        <w:rPr>
          <w:rFonts w:ascii="Times New Roman" w:hAnsi="Times New Roman" w:eastAsia="Times New Roman" w:cs="Times New Roman"/>
          <w:noProof w:val="0"/>
          <w:sz w:val="24"/>
          <w:szCs w:val="24"/>
          <w:lang w:val="en-US"/>
        </w:rPr>
        <w:t xml:space="preserve"> DocData.java:26–27</w:t>
      </w:r>
    </w:p>
    <w:p w:rsidR="003A2F8A" w:rsidP="075FEA3C" w:rsidRDefault="003A2F8A" w14:paraId="7A36317B" w14:textId="269EC782">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Description:</w:t>
      </w:r>
      <w:r w:rsidRPr="075FEA3C" w:rsidR="0CC95B17">
        <w:rPr>
          <w:rFonts w:ascii="Times New Roman" w:hAnsi="Times New Roman" w:eastAsia="Times New Roman" w:cs="Times New Roman"/>
          <w:noProof w:val="0"/>
          <w:sz w:val="24"/>
          <w:szCs w:val="24"/>
          <w:lang w:val="en-US"/>
        </w:rPr>
        <w:t xml:space="preserve"> Database credentials ("</w:t>
      </w:r>
      <w:r w:rsidRPr="075FEA3C" w:rsidR="0CC95B17">
        <w:rPr>
          <w:rFonts w:ascii="Times New Roman" w:hAnsi="Times New Roman" w:eastAsia="Times New Roman" w:cs="Times New Roman"/>
          <w:noProof w:val="0"/>
          <w:sz w:val="24"/>
          <w:szCs w:val="24"/>
          <w:lang w:val="en-US"/>
        </w:rPr>
        <w:t>root","root</w:t>
      </w:r>
      <w:r w:rsidRPr="075FEA3C" w:rsidR="0CC95B17">
        <w:rPr>
          <w:rFonts w:ascii="Times New Roman" w:hAnsi="Times New Roman" w:eastAsia="Times New Roman" w:cs="Times New Roman"/>
          <w:noProof w:val="0"/>
          <w:sz w:val="24"/>
          <w:szCs w:val="24"/>
          <w:lang w:val="en-US"/>
        </w:rPr>
        <w:t xml:space="preserve">") are </w:t>
      </w:r>
      <w:r w:rsidRPr="075FEA3C" w:rsidR="0CC95B17">
        <w:rPr>
          <w:rFonts w:ascii="Times New Roman" w:hAnsi="Times New Roman" w:eastAsia="Times New Roman" w:cs="Times New Roman"/>
          <w:noProof w:val="0"/>
          <w:sz w:val="24"/>
          <w:szCs w:val="24"/>
          <w:lang w:val="en-US"/>
        </w:rPr>
        <w:t>hard-coded</w:t>
      </w:r>
      <w:r w:rsidRPr="075FEA3C" w:rsidR="0CC95B17">
        <w:rPr>
          <w:rFonts w:ascii="Times New Roman" w:hAnsi="Times New Roman" w:eastAsia="Times New Roman" w:cs="Times New Roman"/>
          <w:noProof w:val="0"/>
          <w:sz w:val="24"/>
          <w:szCs w:val="24"/>
          <w:lang w:val="en-US"/>
        </w:rPr>
        <w:t xml:space="preserve"> in plain text, violating secure credential management practices.</w:t>
      </w:r>
    </w:p>
    <w:p w:rsidR="003A2F8A" w:rsidP="075FEA3C" w:rsidRDefault="003A2F8A" w14:paraId="4BD2D540" w14:textId="27BC0447">
      <w:pPr>
        <w:pStyle w:val="ListParagraph"/>
        <w:numPr>
          <w:ilvl w:val="0"/>
          <w:numId w:val="30"/>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Encapsulation (Data Exposure)</w:t>
      </w:r>
    </w:p>
    <w:p w:rsidR="003A2F8A" w:rsidP="075FEA3C" w:rsidRDefault="003A2F8A" w14:paraId="59E8BA34" w14:textId="12DDCF9E">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File:</w:t>
      </w:r>
      <w:r w:rsidRPr="075FEA3C" w:rsidR="0CC95B17">
        <w:rPr>
          <w:rFonts w:ascii="Times New Roman" w:hAnsi="Times New Roman" w:eastAsia="Times New Roman" w:cs="Times New Roman"/>
          <w:noProof w:val="0"/>
          <w:sz w:val="24"/>
          <w:szCs w:val="24"/>
          <w:lang w:val="en-US"/>
        </w:rPr>
        <w:t xml:space="preserve"> customer.java:5</w:t>
      </w:r>
    </w:p>
    <w:p w:rsidR="003A2F8A" w:rsidP="075FEA3C" w:rsidRDefault="003A2F8A" w14:paraId="62E7D81B" w14:textId="7F54CAA1">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Description:</w:t>
      </w:r>
      <w:r w:rsidRPr="075FEA3C" w:rsidR="0CC95B17">
        <w:rPr>
          <w:rFonts w:ascii="Times New Roman" w:hAnsi="Times New Roman" w:eastAsia="Times New Roman" w:cs="Times New Roman"/>
          <w:noProof w:val="0"/>
          <w:sz w:val="24"/>
          <w:szCs w:val="24"/>
          <w:lang w:val="en-US"/>
        </w:rPr>
        <w:t xml:space="preserve"> The </w:t>
      </w:r>
      <w:r w:rsidRPr="075FEA3C" w:rsidR="0CC95B17">
        <w:rPr>
          <w:rFonts w:ascii="Times New Roman" w:hAnsi="Times New Roman" w:eastAsia="Times New Roman" w:cs="Times New Roman"/>
          <w:noProof w:val="0"/>
          <w:sz w:val="24"/>
          <w:szCs w:val="24"/>
          <w:lang w:val="en-US"/>
        </w:rPr>
        <w:t>account_balance</w:t>
      </w:r>
      <w:r w:rsidRPr="075FEA3C" w:rsidR="0CC95B17">
        <w:rPr>
          <w:rFonts w:ascii="Times New Roman" w:hAnsi="Times New Roman" w:eastAsia="Times New Roman" w:cs="Times New Roman"/>
          <w:noProof w:val="0"/>
          <w:sz w:val="24"/>
          <w:szCs w:val="24"/>
          <w:lang w:val="en-US"/>
        </w:rPr>
        <w:t xml:space="preserve"> field has package-private visibility (no access modifier), allowing unauthorized access from other classes in the same package.</w:t>
      </w:r>
    </w:p>
    <w:p w:rsidR="003A2F8A" w:rsidP="075FEA3C" w:rsidRDefault="003A2F8A" w14:paraId="761442F5" w14:textId="694117DA">
      <w:pPr>
        <w:pStyle w:val="ListParagraph"/>
        <w:numPr>
          <w:ilvl w:val="0"/>
          <w:numId w:val="30"/>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 xml:space="preserve">Input </w:t>
      </w:r>
      <w:r w:rsidRPr="075FEA3C" w:rsidR="0CC95B17">
        <w:rPr>
          <w:rFonts w:ascii="Times New Roman" w:hAnsi="Times New Roman" w:eastAsia="Times New Roman" w:cs="Times New Roman"/>
          <w:b w:val="1"/>
          <w:bCs w:val="1"/>
          <w:noProof w:val="0"/>
          <w:sz w:val="24"/>
          <w:szCs w:val="24"/>
          <w:lang w:val="en-US"/>
        </w:rPr>
        <w:t>Validation (</w:t>
      </w:r>
      <w:r w:rsidRPr="075FEA3C" w:rsidR="0CC95B17">
        <w:rPr>
          <w:rFonts w:ascii="Times New Roman" w:hAnsi="Times New Roman" w:eastAsia="Times New Roman" w:cs="Times New Roman"/>
          <w:b w:val="1"/>
          <w:bCs w:val="1"/>
          <w:noProof w:val="0"/>
          <w:sz w:val="24"/>
          <w:szCs w:val="24"/>
          <w:lang w:val="en-US"/>
        </w:rPr>
        <w:t>Inadequate Deposit Checks)</w:t>
      </w:r>
    </w:p>
    <w:p w:rsidR="003A2F8A" w:rsidP="075FEA3C" w:rsidRDefault="003A2F8A" w14:paraId="7B27397E" w14:textId="0946494B">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File:</w:t>
      </w:r>
      <w:r w:rsidRPr="075FEA3C" w:rsidR="0CC95B17">
        <w:rPr>
          <w:rFonts w:ascii="Times New Roman" w:hAnsi="Times New Roman" w:eastAsia="Times New Roman" w:cs="Times New Roman"/>
          <w:noProof w:val="0"/>
          <w:sz w:val="24"/>
          <w:szCs w:val="24"/>
          <w:lang w:val="en-US"/>
        </w:rPr>
        <w:t xml:space="preserve"> customer.java:12–14</w:t>
      </w:r>
    </w:p>
    <w:p w:rsidR="003A2F8A" w:rsidP="075FEA3C" w:rsidRDefault="003A2F8A" w14:paraId="78E2393C" w14:textId="0C17E356">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Description:</w:t>
      </w:r>
      <w:r w:rsidRPr="075FEA3C" w:rsidR="0CC95B17">
        <w:rPr>
          <w:rFonts w:ascii="Times New Roman" w:hAnsi="Times New Roman" w:eastAsia="Times New Roman" w:cs="Times New Roman"/>
          <w:noProof w:val="0"/>
          <w:sz w:val="24"/>
          <w:szCs w:val="24"/>
          <w:lang w:val="en-US"/>
        </w:rPr>
        <w:t xml:space="preserve"> The deposit method accepts any integer value without validation, allowing negative deposits or extremely large values that could cause application errors.</w:t>
      </w:r>
    </w:p>
    <w:p w:rsidR="003A2F8A" w:rsidP="075FEA3C" w:rsidRDefault="003A2F8A" w14:paraId="06290B16" w14:textId="13568D20">
      <w:pPr>
        <w:pStyle w:val="ListParagraph"/>
        <w:numPr>
          <w:ilvl w:val="0"/>
          <w:numId w:val="30"/>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Code Quality (Incomplete Method Implementation)</w:t>
      </w:r>
    </w:p>
    <w:p w:rsidR="003A2F8A" w:rsidP="075FEA3C" w:rsidRDefault="003A2F8A" w14:paraId="0137672A" w14:textId="03CCE3E6">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File:</w:t>
      </w:r>
      <w:r w:rsidRPr="075FEA3C" w:rsidR="0CC95B17">
        <w:rPr>
          <w:rFonts w:ascii="Times New Roman" w:hAnsi="Times New Roman" w:eastAsia="Times New Roman" w:cs="Times New Roman"/>
          <w:noProof w:val="0"/>
          <w:sz w:val="24"/>
          <w:szCs w:val="24"/>
          <w:lang w:val="en-US"/>
        </w:rPr>
        <w:t xml:space="preserve"> myDateTime.java:9–11, 14–16</w:t>
      </w:r>
    </w:p>
    <w:p w:rsidR="003A2F8A" w:rsidP="075FEA3C" w:rsidRDefault="003A2F8A" w14:paraId="2325B006" w14:textId="4749881B">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Description:</w:t>
      </w:r>
      <w:r w:rsidRPr="075FEA3C" w:rsidR="0CC95B17">
        <w:rPr>
          <w:rFonts w:ascii="Times New Roman" w:hAnsi="Times New Roman" w:eastAsia="Times New Roman" w:cs="Times New Roman"/>
          <w:noProof w:val="0"/>
          <w:sz w:val="24"/>
          <w:szCs w:val="24"/>
          <w:lang w:val="en-US"/>
        </w:rPr>
        <w:t xml:space="preserve"> Methods </w:t>
      </w:r>
      <w:r w:rsidRPr="075FEA3C" w:rsidR="0CC95B17">
        <w:rPr>
          <w:rFonts w:ascii="Times New Roman" w:hAnsi="Times New Roman" w:eastAsia="Times New Roman" w:cs="Times New Roman"/>
          <w:noProof w:val="0"/>
          <w:sz w:val="24"/>
          <w:szCs w:val="24"/>
          <w:lang w:val="en-US"/>
        </w:rPr>
        <w:t>retrieveDateTime</w:t>
      </w:r>
      <w:r w:rsidRPr="075FEA3C" w:rsidR="0CC95B17">
        <w:rPr>
          <w:rFonts w:ascii="Times New Roman" w:hAnsi="Times New Roman" w:eastAsia="Times New Roman" w:cs="Times New Roman"/>
          <w:noProof w:val="0"/>
          <w:sz w:val="24"/>
          <w:szCs w:val="24"/>
          <w:lang w:val="en-US"/>
        </w:rPr>
        <w:t xml:space="preserve">() and </w:t>
      </w:r>
      <w:r w:rsidRPr="075FEA3C" w:rsidR="0CC95B17">
        <w:rPr>
          <w:rFonts w:ascii="Times New Roman" w:hAnsi="Times New Roman" w:eastAsia="Times New Roman" w:cs="Times New Roman"/>
          <w:noProof w:val="0"/>
          <w:sz w:val="24"/>
          <w:szCs w:val="24"/>
          <w:lang w:val="en-US"/>
        </w:rPr>
        <w:t>setMyDateTime</w:t>
      </w:r>
      <w:r w:rsidRPr="075FEA3C" w:rsidR="0CC95B17">
        <w:rPr>
          <w:rFonts w:ascii="Times New Roman" w:hAnsi="Times New Roman" w:eastAsia="Times New Roman" w:cs="Times New Roman"/>
          <w:noProof w:val="0"/>
          <w:sz w:val="24"/>
          <w:szCs w:val="24"/>
          <w:lang w:val="en-US"/>
        </w:rPr>
        <w:t>() are incomplete stubs, returning dummy values or doing nothing, creating unpredictable behavior.</w:t>
      </w:r>
    </w:p>
    <w:p w:rsidR="003A2F8A" w:rsidP="075FEA3C" w:rsidRDefault="003A2F8A" w14:paraId="5508B3B7" w14:textId="20CE5E7D">
      <w:pPr>
        <w:pStyle w:val="ListParagraph"/>
        <w:numPr>
          <w:ilvl w:val="0"/>
          <w:numId w:val="30"/>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APIs (Missing Authentication/Authorization)</w:t>
      </w:r>
    </w:p>
    <w:p w:rsidR="003A2F8A" w:rsidP="075FEA3C" w:rsidRDefault="003A2F8A" w14:paraId="20F7A883" w14:textId="00E44781">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File:</w:t>
      </w:r>
      <w:r w:rsidRPr="075FEA3C" w:rsidR="0CC95B17">
        <w:rPr>
          <w:rFonts w:ascii="Times New Roman" w:hAnsi="Times New Roman" w:eastAsia="Times New Roman" w:cs="Times New Roman"/>
          <w:noProof w:val="0"/>
          <w:sz w:val="24"/>
          <w:szCs w:val="24"/>
          <w:lang w:val="en-US"/>
        </w:rPr>
        <w:t xml:space="preserve"> CRUDController.java:12–17 and GreetingController.java:15–18</w:t>
      </w:r>
    </w:p>
    <w:p w:rsidR="003A2F8A" w:rsidP="075FEA3C" w:rsidRDefault="003A2F8A" w14:paraId="629E2FD9" w14:textId="37E05672">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Description:</w:t>
      </w:r>
      <w:r w:rsidRPr="075FEA3C" w:rsidR="0CC95B17">
        <w:rPr>
          <w:rFonts w:ascii="Times New Roman" w:hAnsi="Times New Roman" w:eastAsia="Times New Roman" w:cs="Times New Roman"/>
          <w:noProof w:val="0"/>
          <w:sz w:val="24"/>
          <w:szCs w:val="24"/>
          <w:lang w:val="en-US"/>
        </w:rPr>
        <w:t xml:space="preserve"> REST endpoints /read and /greeting lack authentication mechanisms, allowing unrestricted access to potentially sensitive business data.</w:t>
      </w:r>
    </w:p>
    <w:p w:rsidR="003A2F8A" w:rsidP="075FEA3C" w:rsidRDefault="003A2F8A" w14:paraId="6B13F590" w14:textId="79660E25">
      <w:pPr>
        <w:pStyle w:val="ListParagraph"/>
        <w:numPr>
          <w:ilvl w:val="0"/>
          <w:numId w:val="30"/>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Input Validation (Parameter Injection)</w:t>
      </w:r>
    </w:p>
    <w:p w:rsidR="003A2F8A" w:rsidP="075FEA3C" w:rsidRDefault="003A2F8A" w14:paraId="360260AA" w14:textId="28BB339E">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File:</w:t>
      </w:r>
      <w:r w:rsidRPr="075FEA3C" w:rsidR="0CC95B17">
        <w:rPr>
          <w:rFonts w:ascii="Times New Roman" w:hAnsi="Times New Roman" w:eastAsia="Times New Roman" w:cs="Times New Roman"/>
          <w:noProof w:val="0"/>
          <w:sz w:val="24"/>
          <w:szCs w:val="24"/>
          <w:lang w:val="en-US"/>
        </w:rPr>
        <w:t xml:space="preserve"> CRUDController.java:13</w:t>
      </w:r>
    </w:p>
    <w:p w:rsidR="003A2F8A" w:rsidP="075FEA3C" w:rsidRDefault="003A2F8A" w14:paraId="409EA098" w14:textId="548D302C">
      <w:pPr>
        <w:pStyle w:val="ListParagraph"/>
        <w:numPr>
          <w:ilvl w:val="1"/>
          <w:numId w:val="30"/>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Description:</w:t>
      </w:r>
      <w:r w:rsidRPr="075FEA3C" w:rsidR="0CC95B17">
        <w:rPr>
          <w:rFonts w:ascii="Times New Roman" w:hAnsi="Times New Roman" w:eastAsia="Times New Roman" w:cs="Times New Roman"/>
          <w:noProof w:val="0"/>
          <w:sz w:val="24"/>
          <w:szCs w:val="24"/>
          <w:lang w:val="en-US"/>
        </w:rPr>
        <w:t xml:space="preserve"> The </w:t>
      </w:r>
      <w:r w:rsidRPr="075FEA3C" w:rsidR="0CC95B17">
        <w:rPr>
          <w:rFonts w:ascii="Times New Roman" w:hAnsi="Times New Roman" w:eastAsia="Times New Roman" w:cs="Times New Roman"/>
          <w:noProof w:val="0"/>
          <w:sz w:val="24"/>
          <w:szCs w:val="24"/>
          <w:lang w:val="en-US"/>
        </w:rPr>
        <w:t>business_name</w:t>
      </w:r>
      <w:r w:rsidRPr="075FEA3C" w:rsidR="0CC95B17">
        <w:rPr>
          <w:rFonts w:ascii="Times New Roman" w:hAnsi="Times New Roman" w:eastAsia="Times New Roman" w:cs="Times New Roman"/>
          <w:noProof w:val="0"/>
          <w:sz w:val="24"/>
          <w:szCs w:val="24"/>
          <w:lang w:val="en-US"/>
        </w:rPr>
        <w:t xml:space="preserve"> parameter is accepted without validation and could be used to inject malicious data or cause application errors.</w:t>
      </w:r>
    </w:p>
    <w:p w:rsidR="003A2F8A" w:rsidP="075FEA3C" w:rsidRDefault="003A2F8A" w14:paraId="1F7B5314" w14:textId="3CB3C782">
      <w:pPr>
        <w:pStyle w:val="ListParagraph"/>
        <w:numPr>
          <w:ilvl w:val="0"/>
          <w:numId w:val="30"/>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Information Disclosure (Sensitive Data Exposure)</w:t>
      </w:r>
    </w:p>
    <w:p w:rsidR="003A2F8A" w:rsidP="075FEA3C" w:rsidRDefault="003A2F8A" w14:paraId="1B7B3465" w14:textId="1477582B">
      <w:pPr>
        <w:pStyle w:val="ListParagraph"/>
        <w:numPr>
          <w:ilvl w:val="0"/>
          <w:numId w:val="31"/>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File:</w:t>
      </w:r>
      <w:r w:rsidRPr="075FEA3C" w:rsidR="0CC95B17">
        <w:rPr>
          <w:rFonts w:ascii="Times New Roman" w:hAnsi="Times New Roman" w:eastAsia="Times New Roman" w:cs="Times New Roman"/>
          <w:noProof w:val="0"/>
          <w:sz w:val="24"/>
          <w:szCs w:val="24"/>
          <w:lang w:val="en-US"/>
        </w:rPr>
        <w:t xml:space="preserve"> customer.java:7–10</w:t>
      </w:r>
    </w:p>
    <w:p w:rsidR="003A2F8A" w:rsidP="075FEA3C" w:rsidRDefault="003A2F8A" w14:paraId="0BEBA06A" w14:textId="6D1C4444">
      <w:pPr>
        <w:pStyle w:val="ListParagraph"/>
        <w:numPr>
          <w:ilvl w:val="0"/>
          <w:numId w:val="31"/>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0CC95B17">
        <w:rPr>
          <w:rFonts w:ascii="Times New Roman" w:hAnsi="Times New Roman" w:eastAsia="Times New Roman" w:cs="Times New Roman"/>
          <w:b w:val="1"/>
          <w:bCs w:val="1"/>
          <w:noProof w:val="0"/>
          <w:sz w:val="24"/>
          <w:szCs w:val="24"/>
          <w:lang w:val="en-US"/>
        </w:rPr>
        <w:t>Description:</w:t>
      </w:r>
      <w:r w:rsidRPr="075FEA3C" w:rsidR="0CC95B17">
        <w:rPr>
          <w:rFonts w:ascii="Times New Roman" w:hAnsi="Times New Roman" w:eastAsia="Times New Roman" w:cs="Times New Roman"/>
          <w:noProof w:val="0"/>
          <w:sz w:val="24"/>
          <w:szCs w:val="24"/>
          <w:lang w:val="en-US"/>
        </w:rPr>
        <w:t xml:space="preserve"> The </w:t>
      </w:r>
      <w:r w:rsidRPr="075FEA3C" w:rsidR="0CC95B17">
        <w:rPr>
          <w:rFonts w:ascii="Times New Roman" w:hAnsi="Times New Roman" w:eastAsia="Times New Roman" w:cs="Times New Roman"/>
          <w:noProof w:val="0"/>
          <w:sz w:val="24"/>
          <w:szCs w:val="24"/>
          <w:lang w:val="en-US"/>
        </w:rPr>
        <w:t>showInfo</w:t>
      </w:r>
      <w:r w:rsidRPr="075FEA3C" w:rsidR="0CC95B17">
        <w:rPr>
          <w:rFonts w:ascii="Times New Roman" w:hAnsi="Times New Roman" w:eastAsia="Times New Roman" w:cs="Times New Roman"/>
          <w:noProof w:val="0"/>
          <w:sz w:val="24"/>
          <w:szCs w:val="24"/>
          <w:lang w:val="en-US"/>
        </w:rPr>
        <w:t>() method exposes sensitive account numbers directly, lacking proper data masking or access controls.</w:t>
      </w:r>
    </w:p>
    <w:p w:rsidR="003A2F8A" w:rsidP="075FEA3C" w:rsidRDefault="003A2F8A" w14:paraId="7E91C408" w14:textId="66E70317">
      <w:pPr>
        <w:suppressAutoHyphens/>
        <w:spacing w:after="0" w:line="240" w:lineRule="auto"/>
        <w:contextualSpacing/>
        <w:rPr>
          <w:rFonts w:ascii="Times New Roman" w:hAnsi="Times New Roman" w:eastAsia="Times New Roman" w:cs="Times New Roman"/>
          <w:b w:val="1"/>
          <w:bCs w:val="1"/>
          <w:color w:val="000000" w:themeColor="text1"/>
          <w:sz w:val="24"/>
          <w:szCs w:val="24"/>
        </w:rPr>
      </w:pPr>
    </w:p>
    <w:p w:rsidRPr="000B05B1" w:rsidR="531DB269" w:rsidP="075FEA3C" w:rsidRDefault="531DB269" w14:paraId="3FEC70C4" w14:textId="4BF12E80">
      <w:pPr>
        <w:suppressAutoHyphens/>
        <w:spacing w:after="0" w:line="240" w:lineRule="auto"/>
        <w:contextualSpacing/>
        <w:rPr>
          <w:rFonts w:ascii="Times New Roman" w:hAnsi="Times New Roman" w:eastAsia="Times New Roman" w:cs="Times New Roman"/>
          <w:b w:val="1"/>
          <w:bCs w:val="1"/>
          <w:color w:val="000000" w:themeColor="text1"/>
          <w:sz w:val="24"/>
          <w:szCs w:val="24"/>
        </w:rPr>
      </w:pPr>
      <w:r w:rsidRPr="075FEA3C" w:rsidR="531DB269">
        <w:rPr>
          <w:rFonts w:ascii="Times New Roman" w:hAnsi="Times New Roman" w:eastAsia="Times New Roman" w:cs="Times New Roman"/>
          <w:b w:val="1"/>
          <w:bCs w:val="1"/>
          <w:color w:val="000000" w:themeColor="text1" w:themeTint="FF" w:themeShade="FF"/>
          <w:sz w:val="24"/>
          <w:szCs w:val="24"/>
        </w:rPr>
        <w:t>4. Static Testing</w:t>
      </w:r>
    </w:p>
    <w:p w:rsidR="531DB269" w:rsidP="075FEA3C" w:rsidRDefault="531DB269" w14:paraId="3630440C" w14:textId="7147E174">
      <w:pPr>
        <w:suppressAutoHyphens/>
        <w:spacing w:after="0" w:line="240" w:lineRule="auto"/>
        <w:contextualSpacing/>
        <w:rPr>
          <w:rFonts w:ascii="Times New Roman" w:hAnsi="Times New Roman" w:eastAsia="Times New Roman" w:cs="Times New Roman"/>
          <w:color w:val="000000" w:themeColor="text1"/>
          <w:sz w:val="24"/>
          <w:szCs w:val="24"/>
        </w:rPr>
      </w:pPr>
      <w:r w:rsidRPr="075FEA3C" w:rsidR="531DB269">
        <w:rPr>
          <w:rFonts w:ascii="Times New Roman" w:hAnsi="Times New Roman" w:eastAsia="Times New Roman" w:cs="Times New Roman"/>
          <w:color w:val="000000" w:themeColor="text1" w:themeTint="FF" w:themeShade="FF"/>
          <w:sz w:val="24"/>
          <w:szCs w:val="24"/>
        </w:rPr>
        <w:t xml:space="preserve">Run a dependency check on Artemis </w:t>
      </w:r>
      <w:r w:rsidRPr="075FEA3C" w:rsidR="531DB269">
        <w:rPr>
          <w:rFonts w:ascii="Times New Roman" w:hAnsi="Times New Roman" w:eastAsia="Times New Roman" w:cs="Times New Roman"/>
          <w:color w:val="000000" w:themeColor="text1" w:themeTint="FF" w:themeShade="FF"/>
          <w:sz w:val="24"/>
          <w:szCs w:val="24"/>
        </w:rPr>
        <w:t>Financial’s</w:t>
      </w:r>
      <w:r w:rsidRPr="075FEA3C" w:rsidR="531DB269">
        <w:rPr>
          <w:rFonts w:ascii="Times New Roman" w:hAnsi="Times New Roman" w:eastAsia="Times New Roman" w:cs="Times New Roman"/>
          <w:color w:val="000000" w:themeColor="text1" w:themeTint="FF" w:themeShade="FF"/>
          <w:sz w:val="24"/>
          <w:szCs w:val="24"/>
        </w:rPr>
        <w:t xml:space="preserve"> software application to </w:t>
      </w:r>
      <w:r w:rsidRPr="075FEA3C" w:rsidR="531DB269">
        <w:rPr>
          <w:rFonts w:ascii="Times New Roman" w:hAnsi="Times New Roman" w:eastAsia="Times New Roman" w:cs="Times New Roman"/>
          <w:color w:val="000000" w:themeColor="text1" w:themeTint="FF" w:themeShade="FF"/>
          <w:sz w:val="24"/>
          <w:szCs w:val="24"/>
        </w:rPr>
        <w:t>identify</w:t>
      </w:r>
      <w:r w:rsidRPr="075FEA3C" w:rsidR="531DB269">
        <w:rPr>
          <w:rFonts w:ascii="Times New Roman" w:hAnsi="Times New Roman" w:eastAsia="Times New Roman" w:cs="Times New Roman"/>
          <w:color w:val="000000" w:themeColor="text1" w:themeTint="FF" w:themeShade="FF"/>
          <w:sz w:val="24"/>
          <w:szCs w:val="24"/>
        </w:rPr>
        <w:t xml:space="preserve"> all security vulnerabilities in the code. Record the output from </w:t>
      </w:r>
      <w:r w:rsidRPr="075FEA3C" w:rsidR="69E9FDE7">
        <w:rPr>
          <w:rFonts w:ascii="Times New Roman" w:hAnsi="Times New Roman" w:eastAsia="Times New Roman" w:cs="Times New Roman"/>
          <w:color w:val="000000" w:themeColor="text1" w:themeTint="FF" w:themeShade="FF"/>
          <w:sz w:val="24"/>
          <w:szCs w:val="24"/>
        </w:rPr>
        <w:t>the</w:t>
      </w:r>
      <w:r w:rsidRPr="075FEA3C" w:rsidR="531DB269">
        <w:rPr>
          <w:rFonts w:ascii="Times New Roman" w:hAnsi="Times New Roman" w:eastAsia="Times New Roman" w:cs="Times New Roman"/>
          <w:color w:val="000000" w:themeColor="text1" w:themeTint="FF" w:themeShade="FF"/>
          <w:sz w:val="24"/>
          <w:szCs w:val="24"/>
        </w:rPr>
        <w:t xml:space="preserve"> dependency</w:t>
      </w:r>
      <w:r w:rsidRPr="075FEA3C" w:rsidR="1ED3D48B">
        <w:rPr>
          <w:rFonts w:ascii="Times New Roman" w:hAnsi="Times New Roman" w:eastAsia="Times New Roman" w:cs="Times New Roman"/>
          <w:color w:val="000000" w:themeColor="text1" w:themeTint="FF" w:themeShade="FF"/>
          <w:sz w:val="24"/>
          <w:szCs w:val="24"/>
        </w:rPr>
        <w:t>-</w:t>
      </w:r>
      <w:r w:rsidRPr="075FEA3C" w:rsidR="531DB269">
        <w:rPr>
          <w:rFonts w:ascii="Times New Roman" w:hAnsi="Times New Roman" w:eastAsia="Times New Roman" w:cs="Times New Roman"/>
          <w:color w:val="000000" w:themeColor="text1" w:themeTint="FF" w:themeShade="FF"/>
          <w:sz w:val="24"/>
          <w:szCs w:val="24"/>
        </w:rPr>
        <w:t>check report. Include the following</w:t>
      </w:r>
      <w:r w:rsidRPr="075FEA3C" w:rsidR="12183239">
        <w:rPr>
          <w:rFonts w:ascii="Times New Roman" w:hAnsi="Times New Roman" w:eastAsia="Times New Roman" w:cs="Times New Roman"/>
          <w:color w:val="000000" w:themeColor="text1" w:themeTint="FF" w:themeShade="FF"/>
          <w:sz w:val="24"/>
          <w:szCs w:val="24"/>
        </w:rPr>
        <w:t xml:space="preserve"> items</w:t>
      </w:r>
      <w:r w:rsidRPr="075FEA3C" w:rsidR="531DB269">
        <w:rPr>
          <w:rFonts w:ascii="Times New Roman" w:hAnsi="Times New Roman" w:eastAsia="Times New Roman" w:cs="Times New Roman"/>
          <w:color w:val="000000" w:themeColor="text1" w:themeTint="FF" w:themeShade="FF"/>
          <w:sz w:val="24"/>
          <w:szCs w:val="24"/>
        </w:rPr>
        <w:t>:</w:t>
      </w:r>
    </w:p>
    <w:p w:rsidRPr="000B05B1" w:rsidR="003A2F8A" w:rsidP="075FEA3C" w:rsidRDefault="003A2F8A" w14:paraId="4299AA06" w14:textId="77777777">
      <w:pPr>
        <w:suppressAutoHyphens/>
        <w:spacing w:after="0" w:line="240" w:lineRule="auto"/>
        <w:contextualSpacing/>
        <w:rPr>
          <w:rFonts w:ascii="Times New Roman" w:hAnsi="Times New Roman" w:eastAsia="Times New Roman" w:cs="Times New Roman"/>
          <w:color w:val="000000" w:themeColor="text1"/>
          <w:sz w:val="24"/>
          <w:szCs w:val="24"/>
        </w:rPr>
      </w:pPr>
    </w:p>
    <w:p w:rsidRPr="000B05B1" w:rsidR="531DB269" w:rsidP="075FEA3C" w:rsidRDefault="531DB269" w14:paraId="547E960D" w14:textId="57BDD47A">
      <w:pPr>
        <w:pStyle w:val="ListParagraph"/>
        <w:numPr>
          <w:ilvl w:val="0"/>
          <w:numId w:val="25"/>
        </w:numPr>
        <w:suppressAutoHyphens/>
        <w:spacing w:after="0" w:line="240" w:lineRule="auto"/>
        <w:rPr>
          <w:rFonts w:ascii="Times New Roman" w:hAnsi="Times New Roman" w:eastAsia="Times New Roman" w:cs="Times New Roman"/>
          <w:color w:val="000000" w:themeColor="text1"/>
          <w:sz w:val="24"/>
          <w:szCs w:val="24"/>
        </w:rPr>
      </w:pPr>
      <w:r w:rsidRPr="075FEA3C" w:rsidR="531DB269">
        <w:rPr>
          <w:rFonts w:ascii="Times New Roman" w:hAnsi="Times New Roman" w:eastAsia="Times New Roman" w:cs="Times New Roman"/>
          <w:color w:val="000000" w:themeColor="text1" w:themeTint="FF" w:themeShade="FF"/>
          <w:sz w:val="24"/>
          <w:szCs w:val="24"/>
        </w:rPr>
        <w:t>The names or vulnerability codes of the known vulnerabilities</w:t>
      </w:r>
    </w:p>
    <w:p w:rsidRPr="000B05B1" w:rsidR="531DB269" w:rsidP="075FEA3C" w:rsidRDefault="531DB269" w14:paraId="0F95DE24" w14:textId="325AB96A">
      <w:pPr>
        <w:pStyle w:val="ListParagraph"/>
        <w:numPr>
          <w:ilvl w:val="0"/>
          <w:numId w:val="25"/>
        </w:numPr>
        <w:suppressAutoHyphens/>
        <w:spacing w:after="0" w:line="240" w:lineRule="auto"/>
        <w:rPr>
          <w:rFonts w:ascii="Times New Roman" w:hAnsi="Times New Roman" w:eastAsia="Times New Roman" w:cs="Times New Roman"/>
          <w:color w:val="000000" w:themeColor="text1"/>
          <w:sz w:val="24"/>
          <w:szCs w:val="24"/>
        </w:rPr>
      </w:pPr>
      <w:r w:rsidRPr="075FEA3C" w:rsidR="531DB269">
        <w:rPr>
          <w:rFonts w:ascii="Times New Roman" w:hAnsi="Times New Roman" w:eastAsia="Times New Roman" w:cs="Times New Roman"/>
          <w:color w:val="000000" w:themeColor="text1" w:themeTint="FF" w:themeShade="FF"/>
          <w:sz w:val="24"/>
          <w:szCs w:val="24"/>
        </w:rPr>
        <w:t>A brief description and recommended solutions provided by the dependency</w:t>
      </w:r>
      <w:r w:rsidRPr="075FEA3C" w:rsidR="5B285498">
        <w:rPr>
          <w:rFonts w:ascii="Times New Roman" w:hAnsi="Times New Roman" w:eastAsia="Times New Roman" w:cs="Times New Roman"/>
          <w:color w:val="000000" w:themeColor="text1" w:themeTint="FF" w:themeShade="FF"/>
          <w:sz w:val="24"/>
          <w:szCs w:val="24"/>
        </w:rPr>
        <w:t>-</w:t>
      </w:r>
      <w:r w:rsidRPr="075FEA3C" w:rsidR="531DB269">
        <w:rPr>
          <w:rFonts w:ascii="Times New Roman" w:hAnsi="Times New Roman" w:eastAsia="Times New Roman" w:cs="Times New Roman"/>
          <w:color w:val="000000" w:themeColor="text1" w:themeTint="FF" w:themeShade="FF"/>
          <w:sz w:val="24"/>
          <w:szCs w:val="24"/>
        </w:rPr>
        <w:t>check report</w:t>
      </w:r>
    </w:p>
    <w:p w:rsidRPr="000B05B1" w:rsidR="531DB269" w:rsidP="075FEA3C" w:rsidRDefault="0013182C" w14:paraId="3B7A52A2" w14:textId="2EBA5183">
      <w:pPr>
        <w:pStyle w:val="ListParagraph"/>
        <w:numPr>
          <w:ilvl w:val="0"/>
          <w:numId w:val="25"/>
        </w:numPr>
        <w:suppressAutoHyphens/>
        <w:spacing w:after="0" w:line="240" w:lineRule="auto"/>
        <w:rPr>
          <w:rFonts w:ascii="Times New Roman" w:hAnsi="Times New Roman" w:eastAsia="Times New Roman" w:cs="Times New Roman"/>
          <w:color w:val="000000" w:themeColor="text1"/>
          <w:sz w:val="24"/>
          <w:szCs w:val="24"/>
        </w:rPr>
      </w:pPr>
      <w:r w:rsidRPr="075FEA3C" w:rsidR="0013182C">
        <w:rPr>
          <w:rFonts w:ascii="Times New Roman" w:hAnsi="Times New Roman" w:eastAsia="Times New Roman" w:cs="Times New Roman"/>
          <w:color w:val="000000" w:themeColor="text1" w:themeTint="FF" w:themeShade="FF"/>
          <w:sz w:val="24"/>
          <w:szCs w:val="24"/>
        </w:rPr>
        <w:t>Any attribution</w:t>
      </w:r>
      <w:r w:rsidRPr="075FEA3C" w:rsidR="531DB269">
        <w:rPr>
          <w:rFonts w:ascii="Times New Roman" w:hAnsi="Times New Roman" w:eastAsia="Times New Roman" w:cs="Times New Roman"/>
          <w:color w:val="000000" w:themeColor="text1" w:themeTint="FF" w:themeShade="FF"/>
          <w:sz w:val="24"/>
          <w:szCs w:val="24"/>
        </w:rPr>
        <w:t xml:space="preserve"> that documents how this vulnerability has been </w:t>
      </w:r>
      <w:r w:rsidRPr="075FEA3C" w:rsidR="531DB269">
        <w:rPr>
          <w:rFonts w:ascii="Times New Roman" w:hAnsi="Times New Roman" w:eastAsia="Times New Roman" w:cs="Times New Roman"/>
          <w:color w:val="000000" w:themeColor="text1" w:themeTint="FF" w:themeShade="FF"/>
          <w:sz w:val="24"/>
          <w:szCs w:val="24"/>
        </w:rPr>
        <w:t>identified</w:t>
      </w:r>
      <w:r w:rsidRPr="075FEA3C" w:rsidR="531DB269">
        <w:rPr>
          <w:rFonts w:ascii="Times New Roman" w:hAnsi="Times New Roman" w:eastAsia="Times New Roman" w:cs="Times New Roman"/>
          <w:color w:val="000000" w:themeColor="text1" w:themeTint="FF" w:themeShade="FF"/>
          <w:sz w:val="24"/>
          <w:szCs w:val="24"/>
        </w:rPr>
        <w:t xml:space="preserve"> or documented previously</w:t>
      </w:r>
    </w:p>
    <w:p w:rsidR="003A2F8A" w:rsidP="075FEA3C" w:rsidRDefault="003A2F8A" w14:paraId="0B92788E" w14:textId="77777777">
      <w:pPr>
        <w:suppressAutoHyphens/>
        <w:spacing w:after="0" w:line="240" w:lineRule="auto"/>
        <w:contextualSpacing/>
        <w:rPr>
          <w:rFonts w:ascii="Times New Roman" w:hAnsi="Times New Roman" w:eastAsia="Times New Roman" w:cs="Times New Roman"/>
          <w:color w:val="000000" w:themeColor="text1"/>
          <w:sz w:val="24"/>
          <w:szCs w:val="24"/>
        </w:rPr>
      </w:pPr>
    </w:p>
    <w:p w:rsidRPr="000B05B1" w:rsidR="531DB269" w:rsidP="075FEA3C" w:rsidRDefault="531DB269" w14:paraId="4F27AB45" w14:textId="5FFF9FC3">
      <w:pPr>
        <w:pStyle w:val="Heading3"/>
        <w:suppressAutoHyphens/>
        <w:spacing w:before="281" w:beforeAutospacing="off" w:after="281" w:afterAutospacing="off" w:line="240" w:lineRule="auto"/>
        <w:contextualSpacing/>
        <w:rPr>
          <w:rFonts w:ascii="Times New Roman" w:hAnsi="Times New Roman" w:eastAsia="Times New Roman" w:cs="Times New Roman"/>
          <w:b w:val="1"/>
          <w:bCs w:val="1"/>
          <w:noProof w:val="0"/>
          <w:color w:val="auto"/>
          <w:sz w:val="24"/>
          <w:szCs w:val="24"/>
          <w:lang w:val="en-US"/>
        </w:rPr>
      </w:pPr>
      <w:r w:rsidRPr="075FEA3C" w:rsidR="37F82A03">
        <w:rPr>
          <w:rFonts w:ascii="Times New Roman" w:hAnsi="Times New Roman" w:eastAsia="Times New Roman" w:cs="Times New Roman"/>
          <w:b w:val="1"/>
          <w:bCs w:val="1"/>
          <w:noProof w:val="0"/>
          <w:color w:val="auto"/>
          <w:sz w:val="24"/>
          <w:szCs w:val="24"/>
          <w:lang w:val="en-US"/>
        </w:rPr>
        <w:t>1. Known Vulnerabilities (Codes and Names)</w:t>
      </w:r>
    </w:p>
    <w:p w:rsidRPr="000B05B1" w:rsidR="531DB269" w:rsidP="075FEA3C" w:rsidRDefault="531DB269" w14:paraId="7E901DF7" w14:textId="246EB6AF">
      <w:pPr>
        <w:pStyle w:val="ListParagraph"/>
        <w:numPr>
          <w:ilvl w:val="0"/>
          <w:numId w:val="32"/>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Bouncy Castle Cryptographic Library (bcprov-jdk15on-1.46)</w:t>
      </w:r>
    </w:p>
    <w:p w:rsidRPr="000B05B1" w:rsidR="531DB269" w:rsidP="075FEA3C" w:rsidRDefault="531DB269" w14:paraId="0F0FF7CA" w14:textId="59E8C5A9">
      <w:p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CVE-2016-1000338, CVE-2020-15522, CVE-2023-33202, CVE-2015-7940</w:t>
      </w:r>
    </w:p>
    <w:p w:rsidRPr="000B05B1" w:rsidR="531DB269" w:rsidP="075FEA3C" w:rsidRDefault="531DB269" w14:paraId="6C92391B" w14:textId="63E6DD22">
      <w:pPr>
        <w:pStyle w:val="ListParagraph"/>
        <w:numPr>
          <w:ilvl w:val="0"/>
          <w:numId w:val="32"/>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Apache Tomcat Embedded Server (tomcat-embed-core-9.0.30)</w:t>
      </w:r>
    </w:p>
    <w:p w:rsidRPr="000B05B1" w:rsidR="531DB269" w:rsidP="075FEA3C" w:rsidRDefault="531DB269" w14:paraId="75FD4782" w14:textId="531F2060">
      <w:p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Includes CVE-2020-1938 (</w:t>
      </w:r>
      <w:r w:rsidRPr="075FEA3C" w:rsidR="37F82A03">
        <w:rPr>
          <w:rFonts w:ascii="Times New Roman" w:hAnsi="Times New Roman" w:eastAsia="Times New Roman" w:cs="Times New Roman"/>
          <w:noProof w:val="0"/>
          <w:sz w:val="24"/>
          <w:szCs w:val="24"/>
          <w:lang w:val="en-US"/>
        </w:rPr>
        <w:t>Ghostcat</w:t>
      </w:r>
      <w:r w:rsidRPr="075FEA3C" w:rsidR="37F82A03">
        <w:rPr>
          <w:rFonts w:ascii="Times New Roman" w:hAnsi="Times New Roman" w:eastAsia="Times New Roman" w:cs="Times New Roman"/>
          <w:noProof w:val="0"/>
          <w:sz w:val="24"/>
          <w:szCs w:val="24"/>
          <w:lang w:val="en-US"/>
        </w:rPr>
        <w:t>), CVE-2020-9484, CVE-2021-25122, CVE-2020-17527, CVE-2023-44487, and many others.</w:t>
      </w:r>
    </w:p>
    <w:p w:rsidRPr="000B05B1" w:rsidR="531DB269" w:rsidP="075FEA3C" w:rsidRDefault="531DB269" w14:paraId="1C71C5BB" w14:textId="5B2E2238">
      <w:pPr>
        <w:pStyle w:val="ListParagraph"/>
        <w:numPr>
          <w:ilvl w:val="0"/>
          <w:numId w:val="32"/>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Jackson JSON Library (jackson-databind-2.10.2)</w:t>
      </w:r>
    </w:p>
    <w:p w:rsidRPr="000B05B1" w:rsidR="531DB269" w:rsidP="075FEA3C" w:rsidRDefault="531DB269" w14:paraId="5517481D" w14:textId="3800DA0C">
      <w:p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CVE-2020-25649, CVE-2020-36518, CVE-2022-42003, CVE-2022-42004</w:t>
      </w:r>
    </w:p>
    <w:p w:rsidRPr="000B05B1" w:rsidR="531DB269" w:rsidP="075FEA3C" w:rsidRDefault="531DB269" w14:paraId="3267D621" w14:textId="39F29E75">
      <w:pPr>
        <w:pStyle w:val="ListParagraph"/>
        <w:numPr>
          <w:ilvl w:val="0"/>
          <w:numId w:val="32"/>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Spring Framework Core (spring-core, spring-web, spring-</w:t>
      </w:r>
      <w:r w:rsidRPr="075FEA3C" w:rsidR="37F82A03">
        <w:rPr>
          <w:rFonts w:ascii="Times New Roman" w:hAnsi="Times New Roman" w:eastAsia="Times New Roman" w:cs="Times New Roman"/>
          <w:b w:val="1"/>
          <w:bCs w:val="1"/>
          <w:noProof w:val="0"/>
          <w:sz w:val="24"/>
          <w:szCs w:val="24"/>
          <w:lang w:val="en-US"/>
        </w:rPr>
        <w:t>webmvc</w:t>
      </w:r>
      <w:r w:rsidRPr="075FEA3C" w:rsidR="37F82A03">
        <w:rPr>
          <w:rFonts w:ascii="Times New Roman" w:hAnsi="Times New Roman" w:eastAsia="Times New Roman" w:cs="Times New Roman"/>
          <w:b w:val="1"/>
          <w:bCs w:val="1"/>
          <w:noProof w:val="0"/>
          <w:sz w:val="24"/>
          <w:szCs w:val="24"/>
          <w:lang w:val="en-US"/>
        </w:rPr>
        <w:t xml:space="preserve"> 5.2.3)</w:t>
      </w:r>
    </w:p>
    <w:p w:rsidRPr="000B05B1" w:rsidR="531DB269" w:rsidP="075FEA3C" w:rsidRDefault="531DB269" w14:paraId="414FD7BC" w14:textId="3D66FBE2">
      <w:p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CVE-2022-22965 (Spring4Shell), CVE-2024-22259, CVE-2020-5421, CVE-2022-22950</w:t>
      </w:r>
    </w:p>
    <w:p w:rsidRPr="000B05B1" w:rsidR="531DB269" w:rsidP="075FEA3C" w:rsidRDefault="531DB269" w14:paraId="1BA69D54" w14:textId="4FC15BEE">
      <w:pPr>
        <w:pStyle w:val="ListParagraph"/>
        <w:numPr>
          <w:ilvl w:val="0"/>
          <w:numId w:val="32"/>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SnakeYAML</w:t>
      </w:r>
      <w:r w:rsidRPr="075FEA3C" w:rsidR="37F82A03">
        <w:rPr>
          <w:rFonts w:ascii="Times New Roman" w:hAnsi="Times New Roman" w:eastAsia="Times New Roman" w:cs="Times New Roman"/>
          <w:b w:val="1"/>
          <w:bCs w:val="1"/>
          <w:noProof w:val="0"/>
          <w:sz w:val="24"/>
          <w:szCs w:val="24"/>
          <w:lang w:val="en-US"/>
        </w:rPr>
        <w:t xml:space="preserve"> Parser (snakeyaml-1.25)</w:t>
      </w:r>
    </w:p>
    <w:p w:rsidRPr="000B05B1" w:rsidR="531DB269" w:rsidP="075FEA3C" w:rsidRDefault="531DB269" w14:paraId="33088641" w14:textId="33124605">
      <w:p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CVE-2022-1471, CVE-2017-18640, CVE-2022-25857, CVE-2022-38750</w:t>
      </w:r>
    </w:p>
    <w:p w:rsidRPr="000B05B1" w:rsidR="531DB269" w:rsidP="075FEA3C" w:rsidRDefault="531DB269" w14:paraId="4533F3D0" w14:textId="1703A16A">
      <w:pPr>
        <w:pStyle w:val="ListParagraph"/>
        <w:numPr>
          <w:ilvl w:val="0"/>
          <w:numId w:val="32"/>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Hibernate Validator (6.0.</w:t>
      </w:r>
      <w:r w:rsidRPr="075FEA3C" w:rsidR="37F82A03">
        <w:rPr>
          <w:rFonts w:ascii="Times New Roman" w:hAnsi="Times New Roman" w:eastAsia="Times New Roman" w:cs="Times New Roman"/>
          <w:b w:val="1"/>
          <w:bCs w:val="1"/>
          <w:noProof w:val="0"/>
          <w:sz w:val="24"/>
          <w:szCs w:val="24"/>
          <w:lang w:val="en-US"/>
        </w:rPr>
        <w:t>18.Final</w:t>
      </w:r>
      <w:r w:rsidRPr="075FEA3C" w:rsidR="37F82A03">
        <w:rPr>
          <w:rFonts w:ascii="Times New Roman" w:hAnsi="Times New Roman" w:eastAsia="Times New Roman" w:cs="Times New Roman"/>
          <w:b w:val="1"/>
          <w:bCs w:val="1"/>
          <w:noProof w:val="0"/>
          <w:sz w:val="24"/>
          <w:szCs w:val="24"/>
          <w:lang w:val="en-US"/>
        </w:rPr>
        <w:t>)</w:t>
      </w:r>
    </w:p>
    <w:p w:rsidRPr="000B05B1" w:rsidR="531DB269" w:rsidP="075FEA3C" w:rsidRDefault="531DB269" w14:paraId="17203E0B" w14:textId="7D2A7C0A">
      <w:p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CVE-2025-35036, CVE-2023-1932, CVE-2020-10693</w:t>
      </w:r>
    </w:p>
    <w:p w:rsidRPr="000B05B1" w:rsidR="531DB269" w:rsidP="075FEA3C" w:rsidRDefault="531DB269" w14:paraId="4DDC0999" w14:textId="2782847A">
      <w:pPr>
        <w:pStyle w:val="ListParagraph"/>
        <w:numPr>
          <w:ilvl w:val="0"/>
          <w:numId w:val="32"/>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Logback</w:t>
      </w:r>
      <w:r w:rsidRPr="075FEA3C" w:rsidR="37F82A03">
        <w:rPr>
          <w:rFonts w:ascii="Times New Roman" w:hAnsi="Times New Roman" w:eastAsia="Times New Roman" w:cs="Times New Roman"/>
          <w:b w:val="1"/>
          <w:bCs w:val="1"/>
          <w:noProof w:val="0"/>
          <w:sz w:val="24"/>
          <w:szCs w:val="24"/>
          <w:lang w:val="en-US"/>
        </w:rPr>
        <w:t xml:space="preserve"> Logging (logback-core-1.2.3)</w:t>
      </w:r>
    </w:p>
    <w:p w:rsidRPr="000B05B1" w:rsidR="531DB269" w:rsidP="075FEA3C" w:rsidRDefault="531DB269" w14:paraId="17296206" w14:textId="019B9EA7">
      <w:p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CVE-2023-6378, CVE-2021-42550</w:t>
      </w:r>
    </w:p>
    <w:p w:rsidRPr="000B05B1" w:rsidR="531DB269" w:rsidP="075FEA3C" w:rsidRDefault="531DB269" w14:paraId="775BD02E" w14:textId="2066ACE0">
      <w:pPr>
        <w:pStyle w:val="ListParagraph"/>
        <w:numPr>
          <w:ilvl w:val="0"/>
          <w:numId w:val="32"/>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Apache Log4j API (log4j-api-2.12.1)</w:t>
      </w:r>
    </w:p>
    <w:p w:rsidRPr="000B05B1" w:rsidR="531DB269" w:rsidP="075FEA3C" w:rsidRDefault="531DB269" w14:paraId="00BAD6D1" w14:textId="1C31315C">
      <w:p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CVE-2020-9488</w:t>
      </w:r>
    </w:p>
    <w:p w:rsidRPr="000B05B1" w:rsidR="531DB269" w:rsidP="075FEA3C" w:rsidRDefault="531DB269" w14:paraId="0467D469" w14:textId="051F703B">
      <w:pPr>
        <w:suppressAutoHyphens/>
        <w:spacing w:after="0" w:line="240" w:lineRule="auto"/>
        <w:contextualSpacing/>
        <w:rPr>
          <w:rFonts w:ascii="Times New Roman" w:hAnsi="Times New Roman" w:eastAsia="Times New Roman" w:cs="Times New Roman"/>
          <w:sz w:val="24"/>
          <w:szCs w:val="24"/>
        </w:rPr>
      </w:pPr>
    </w:p>
    <w:p w:rsidRPr="000B05B1" w:rsidR="531DB269" w:rsidP="075FEA3C" w:rsidRDefault="531DB269" w14:paraId="13F9D161" w14:textId="34A53FBC">
      <w:pPr>
        <w:pStyle w:val="Heading3"/>
        <w:suppressAutoHyphens/>
        <w:spacing w:before="281" w:beforeAutospacing="off" w:after="281" w:afterAutospacing="off" w:line="240" w:lineRule="auto"/>
        <w:contextualSpacing/>
        <w:rPr>
          <w:rFonts w:ascii="Times New Roman" w:hAnsi="Times New Roman" w:eastAsia="Times New Roman" w:cs="Times New Roman"/>
          <w:b w:val="1"/>
          <w:bCs w:val="1"/>
          <w:noProof w:val="0"/>
          <w:color w:val="auto"/>
          <w:sz w:val="24"/>
          <w:szCs w:val="24"/>
          <w:lang w:val="en-US"/>
        </w:rPr>
      </w:pPr>
      <w:r w:rsidRPr="075FEA3C" w:rsidR="37F82A03">
        <w:rPr>
          <w:rFonts w:ascii="Times New Roman" w:hAnsi="Times New Roman" w:eastAsia="Times New Roman" w:cs="Times New Roman"/>
          <w:b w:val="1"/>
          <w:bCs w:val="1"/>
          <w:noProof w:val="0"/>
          <w:color w:val="auto"/>
          <w:sz w:val="24"/>
          <w:szCs w:val="24"/>
          <w:lang w:val="en-US"/>
        </w:rPr>
        <w:t>2. Descriptions and Recommended Fixes</w:t>
      </w:r>
    </w:p>
    <w:p w:rsidRPr="000B05B1" w:rsidR="531DB269" w:rsidP="075FEA3C" w:rsidRDefault="531DB269" w14:paraId="707EF451" w14:textId="53D88DF2">
      <w:pPr>
        <w:pStyle w:val="ListParagraph"/>
        <w:numPr>
          <w:ilvl w:val="0"/>
          <w:numId w:val="33"/>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Bouncy Castle:</w:t>
      </w:r>
    </w:p>
    <w:p w:rsidRPr="000B05B1" w:rsidR="531DB269" w:rsidP="075FEA3C" w:rsidRDefault="531DB269" w14:paraId="176364A0" w14:textId="42BE94EC">
      <w:pPr>
        <w:suppressAutoHyphens/>
        <w:spacing w:before="240" w:beforeAutospacing="off" w:after="240" w:afterAutospacing="off" w:line="240" w:lineRule="auto"/>
        <w:contextualSpacing/>
        <w:rPr>
          <w:rFonts w:ascii="Times New Roman" w:hAnsi="Times New Roman" w:eastAsia="Times New Roman" w:cs="Times New Roman"/>
          <w:b w:val="0"/>
          <w:bCs w:val="0"/>
          <w:noProof w:val="0"/>
          <w:sz w:val="24"/>
          <w:szCs w:val="24"/>
          <w:lang w:val="en-US"/>
        </w:rPr>
      </w:pPr>
      <w:r w:rsidRPr="075FEA3C" w:rsidR="37F82A03">
        <w:rPr>
          <w:rFonts w:ascii="Times New Roman" w:hAnsi="Times New Roman" w:eastAsia="Times New Roman" w:cs="Times New Roman"/>
          <w:b w:val="0"/>
          <w:bCs w:val="0"/>
          <w:noProof w:val="0"/>
          <w:sz w:val="24"/>
          <w:szCs w:val="24"/>
          <w:lang w:val="en-US"/>
        </w:rPr>
        <w:t>Old versions have weak cryptographic implementations that can lead to timing attacks and certificate validation bypass.</w:t>
      </w:r>
    </w:p>
    <w:p w:rsidRPr="000B05B1" w:rsidR="531DB269" w:rsidP="075FEA3C" w:rsidRDefault="531DB269" w14:paraId="7FB684EC" w14:textId="346DF656">
      <w:pPr>
        <w:suppressAutoHyphens/>
        <w:spacing w:before="240" w:beforeAutospacing="off" w:after="240" w:afterAutospacing="off" w:line="240" w:lineRule="auto"/>
        <w:contextualSpacing/>
        <w:rPr>
          <w:rFonts w:ascii="Times New Roman" w:hAnsi="Times New Roman" w:eastAsia="Times New Roman" w:cs="Times New Roman"/>
          <w:b w:val="0"/>
          <w:bCs w:val="0"/>
          <w:noProof w:val="0"/>
          <w:sz w:val="24"/>
          <w:szCs w:val="24"/>
          <w:lang w:val="en-US"/>
        </w:rPr>
      </w:pPr>
      <w:r w:rsidRPr="075FEA3C" w:rsidR="37F82A03">
        <w:rPr>
          <w:rFonts w:ascii="Times New Roman" w:hAnsi="Times New Roman" w:eastAsia="Times New Roman" w:cs="Times New Roman"/>
          <w:b w:val="0"/>
          <w:bCs w:val="0"/>
          <w:i w:val="1"/>
          <w:iCs w:val="1"/>
          <w:noProof w:val="0"/>
          <w:sz w:val="24"/>
          <w:szCs w:val="24"/>
          <w:lang w:val="en-US"/>
        </w:rPr>
        <w:t>Fix:</w:t>
      </w:r>
      <w:r w:rsidRPr="075FEA3C" w:rsidR="37F82A03">
        <w:rPr>
          <w:rFonts w:ascii="Times New Roman" w:hAnsi="Times New Roman" w:eastAsia="Times New Roman" w:cs="Times New Roman"/>
          <w:b w:val="0"/>
          <w:bCs w:val="0"/>
          <w:noProof w:val="0"/>
          <w:sz w:val="24"/>
          <w:szCs w:val="24"/>
          <w:lang w:val="en-US"/>
        </w:rPr>
        <w:t xml:space="preserve"> Update to version </w:t>
      </w:r>
      <w:r w:rsidRPr="075FEA3C" w:rsidR="37F82A03">
        <w:rPr>
          <w:rFonts w:ascii="Times New Roman" w:hAnsi="Times New Roman" w:eastAsia="Times New Roman" w:cs="Times New Roman"/>
          <w:b w:val="0"/>
          <w:bCs w:val="0"/>
          <w:noProof w:val="0"/>
          <w:sz w:val="24"/>
          <w:szCs w:val="24"/>
          <w:lang w:val="en-US"/>
        </w:rPr>
        <w:t>1.76</w:t>
      </w:r>
      <w:r w:rsidRPr="075FEA3C" w:rsidR="37F82A03">
        <w:rPr>
          <w:rFonts w:ascii="Times New Roman" w:hAnsi="Times New Roman" w:eastAsia="Times New Roman" w:cs="Times New Roman"/>
          <w:b w:val="0"/>
          <w:bCs w:val="0"/>
          <w:noProof w:val="0"/>
          <w:sz w:val="24"/>
          <w:szCs w:val="24"/>
          <w:lang w:val="en-US"/>
        </w:rPr>
        <w:t xml:space="preserve"> or later in the Maven POM.</w:t>
      </w:r>
    </w:p>
    <w:p w:rsidRPr="000B05B1" w:rsidR="531DB269" w:rsidP="075FEA3C" w:rsidRDefault="531DB269" w14:paraId="55A9EFF6" w14:textId="3D36A0FF">
      <w:pPr>
        <w:pStyle w:val="ListParagraph"/>
        <w:numPr>
          <w:ilvl w:val="0"/>
          <w:numId w:val="33"/>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Apache Tomcat:</w:t>
      </w:r>
    </w:p>
    <w:p w:rsidRPr="000B05B1" w:rsidR="531DB269" w:rsidP="075FEA3C" w:rsidRDefault="531DB269" w14:paraId="509117B0" w14:textId="3367B260">
      <w:p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Several remote code execution and request smuggling vulnerabilities exist in version 9.0.30.</w:t>
      </w:r>
    </w:p>
    <w:p w:rsidRPr="000B05B1" w:rsidR="531DB269" w:rsidP="075FEA3C" w:rsidRDefault="531DB269" w14:paraId="0CE3FE77" w14:textId="139F7A9A">
      <w:p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i w:val="1"/>
          <w:iCs w:val="1"/>
          <w:noProof w:val="0"/>
          <w:sz w:val="24"/>
          <w:szCs w:val="24"/>
          <w:lang w:val="en-US"/>
        </w:rPr>
        <w:t>Fix:</w:t>
      </w:r>
      <w:r w:rsidRPr="075FEA3C" w:rsidR="37F82A03">
        <w:rPr>
          <w:rFonts w:ascii="Times New Roman" w:hAnsi="Times New Roman" w:eastAsia="Times New Roman" w:cs="Times New Roman"/>
          <w:noProof w:val="0"/>
          <w:sz w:val="24"/>
          <w:szCs w:val="24"/>
          <w:lang w:val="en-US"/>
        </w:rPr>
        <w:t xml:space="preserve"> Upgrade Spring Boot to a newer release (2.7.18+), which brings Tomcat 9.0.75 or later.</w:t>
      </w:r>
    </w:p>
    <w:p w:rsidRPr="000B05B1" w:rsidR="531DB269" w:rsidP="075FEA3C" w:rsidRDefault="531DB269" w14:paraId="4FBCE6DB" w14:textId="5B48E3A2">
      <w:pPr>
        <w:pStyle w:val="ListParagraph"/>
        <w:numPr>
          <w:ilvl w:val="0"/>
          <w:numId w:val="33"/>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 xml:space="preserve">Jackson </w:t>
      </w:r>
      <w:r w:rsidRPr="075FEA3C" w:rsidR="37F82A03">
        <w:rPr>
          <w:rFonts w:ascii="Times New Roman" w:hAnsi="Times New Roman" w:eastAsia="Times New Roman" w:cs="Times New Roman"/>
          <w:b w:val="1"/>
          <w:bCs w:val="1"/>
          <w:noProof w:val="0"/>
          <w:sz w:val="24"/>
          <w:szCs w:val="24"/>
          <w:lang w:val="en-US"/>
        </w:rPr>
        <w:t>Databind</w:t>
      </w:r>
      <w:r w:rsidRPr="075FEA3C" w:rsidR="37F82A03">
        <w:rPr>
          <w:rFonts w:ascii="Times New Roman" w:hAnsi="Times New Roman" w:eastAsia="Times New Roman" w:cs="Times New Roman"/>
          <w:b w:val="1"/>
          <w:bCs w:val="1"/>
          <w:noProof w:val="0"/>
          <w:sz w:val="24"/>
          <w:szCs w:val="24"/>
          <w:lang w:val="en-US"/>
        </w:rPr>
        <w:t>:</w:t>
      </w:r>
    </w:p>
    <w:p w:rsidRPr="000B05B1" w:rsidR="531DB269" w:rsidP="075FEA3C" w:rsidRDefault="531DB269" w14:paraId="22C95501" w14:textId="12C08E3C">
      <w:pPr>
        <w:suppressAutoHyphens/>
        <w:spacing w:before="240" w:beforeAutospacing="off" w:after="240" w:afterAutospacing="off" w:line="240" w:lineRule="auto"/>
        <w:contextualSpacing/>
        <w:rPr>
          <w:rFonts w:ascii="Times New Roman" w:hAnsi="Times New Roman" w:eastAsia="Times New Roman" w:cs="Times New Roman"/>
          <w:b w:val="0"/>
          <w:bCs w:val="0"/>
          <w:noProof w:val="0"/>
          <w:sz w:val="24"/>
          <w:szCs w:val="24"/>
          <w:lang w:val="en-US"/>
        </w:rPr>
      </w:pPr>
      <w:r w:rsidRPr="075FEA3C" w:rsidR="37F82A03">
        <w:rPr>
          <w:rFonts w:ascii="Times New Roman" w:hAnsi="Times New Roman" w:eastAsia="Times New Roman" w:cs="Times New Roman"/>
          <w:b w:val="0"/>
          <w:bCs w:val="0"/>
          <w:noProof w:val="0"/>
          <w:sz w:val="24"/>
          <w:szCs w:val="24"/>
          <w:lang w:val="en-US"/>
        </w:rPr>
        <w:t>Unsafe deserialization lets attackers run malicious code through crafted JSON payloads.</w:t>
      </w:r>
    </w:p>
    <w:p w:rsidRPr="000B05B1" w:rsidR="531DB269" w:rsidP="075FEA3C" w:rsidRDefault="531DB269" w14:paraId="5F88C638" w14:textId="4801696F">
      <w:pPr>
        <w:suppressAutoHyphens/>
        <w:spacing w:before="240" w:beforeAutospacing="off" w:after="240" w:afterAutospacing="off" w:line="240" w:lineRule="auto"/>
        <w:contextualSpacing/>
        <w:rPr>
          <w:rFonts w:ascii="Times New Roman" w:hAnsi="Times New Roman" w:eastAsia="Times New Roman" w:cs="Times New Roman"/>
          <w:b w:val="0"/>
          <w:bCs w:val="0"/>
          <w:noProof w:val="0"/>
          <w:sz w:val="24"/>
          <w:szCs w:val="24"/>
          <w:lang w:val="en-US"/>
        </w:rPr>
      </w:pPr>
      <w:r w:rsidRPr="075FEA3C" w:rsidR="37F82A03">
        <w:rPr>
          <w:rFonts w:ascii="Times New Roman" w:hAnsi="Times New Roman" w:eastAsia="Times New Roman" w:cs="Times New Roman"/>
          <w:b w:val="0"/>
          <w:bCs w:val="0"/>
          <w:i w:val="1"/>
          <w:iCs w:val="1"/>
          <w:noProof w:val="0"/>
          <w:sz w:val="24"/>
          <w:szCs w:val="24"/>
          <w:lang w:val="en-US"/>
        </w:rPr>
        <w:t>Fix:</w:t>
      </w:r>
      <w:r w:rsidRPr="075FEA3C" w:rsidR="37F82A03">
        <w:rPr>
          <w:rFonts w:ascii="Times New Roman" w:hAnsi="Times New Roman" w:eastAsia="Times New Roman" w:cs="Times New Roman"/>
          <w:b w:val="0"/>
          <w:bCs w:val="0"/>
          <w:noProof w:val="0"/>
          <w:sz w:val="24"/>
          <w:szCs w:val="24"/>
          <w:lang w:val="en-US"/>
        </w:rPr>
        <w:t xml:space="preserve"> Upgrade to Jackson </w:t>
      </w:r>
      <w:r w:rsidRPr="075FEA3C" w:rsidR="37F82A03">
        <w:rPr>
          <w:rFonts w:ascii="Times New Roman" w:hAnsi="Times New Roman" w:eastAsia="Times New Roman" w:cs="Times New Roman"/>
          <w:b w:val="0"/>
          <w:bCs w:val="0"/>
          <w:noProof w:val="0"/>
          <w:sz w:val="24"/>
          <w:szCs w:val="24"/>
          <w:lang w:val="en-US"/>
        </w:rPr>
        <w:t>2.13.4+</w:t>
      </w:r>
      <w:r w:rsidRPr="075FEA3C" w:rsidR="37F82A03">
        <w:rPr>
          <w:rFonts w:ascii="Times New Roman" w:hAnsi="Times New Roman" w:eastAsia="Times New Roman" w:cs="Times New Roman"/>
          <w:b w:val="0"/>
          <w:bCs w:val="0"/>
          <w:noProof w:val="0"/>
          <w:sz w:val="24"/>
          <w:szCs w:val="24"/>
          <w:lang w:val="en-US"/>
        </w:rPr>
        <w:t xml:space="preserve"> and configure safe deserialization options.</w:t>
      </w:r>
    </w:p>
    <w:p w:rsidRPr="000B05B1" w:rsidR="531DB269" w:rsidP="075FEA3C" w:rsidRDefault="531DB269" w14:paraId="44612924" w14:textId="23DF8694">
      <w:pPr>
        <w:pStyle w:val="ListParagraph"/>
        <w:numPr>
          <w:ilvl w:val="0"/>
          <w:numId w:val="33"/>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Spring Framework:</w:t>
      </w:r>
    </w:p>
    <w:p w:rsidRPr="000B05B1" w:rsidR="531DB269" w:rsidP="075FEA3C" w:rsidRDefault="531DB269" w14:paraId="5BB4F455" w14:textId="277E269B">
      <w:pPr>
        <w:suppressAutoHyphens/>
        <w:spacing w:before="240" w:beforeAutospacing="off" w:after="240" w:afterAutospacing="off" w:line="240" w:lineRule="auto"/>
        <w:contextualSpacing/>
        <w:rPr>
          <w:rFonts w:ascii="Times New Roman" w:hAnsi="Times New Roman" w:eastAsia="Times New Roman" w:cs="Times New Roman"/>
          <w:b w:val="0"/>
          <w:bCs w:val="0"/>
          <w:noProof w:val="0"/>
          <w:sz w:val="24"/>
          <w:szCs w:val="24"/>
          <w:lang w:val="en-US"/>
        </w:rPr>
      </w:pPr>
      <w:r w:rsidRPr="075FEA3C" w:rsidR="37F82A03">
        <w:rPr>
          <w:rFonts w:ascii="Times New Roman" w:hAnsi="Times New Roman" w:eastAsia="Times New Roman" w:cs="Times New Roman"/>
          <w:b w:val="0"/>
          <w:bCs w:val="0"/>
          <w:noProof w:val="0"/>
          <w:sz w:val="24"/>
          <w:szCs w:val="24"/>
          <w:lang w:val="en-US"/>
        </w:rPr>
        <w:t xml:space="preserve">Issues like </w:t>
      </w:r>
      <w:r w:rsidRPr="075FEA3C" w:rsidR="37F82A03">
        <w:rPr>
          <w:rFonts w:ascii="Times New Roman" w:hAnsi="Times New Roman" w:eastAsia="Times New Roman" w:cs="Times New Roman"/>
          <w:b w:val="0"/>
          <w:bCs w:val="0"/>
          <w:noProof w:val="0"/>
          <w:sz w:val="24"/>
          <w:szCs w:val="24"/>
          <w:lang w:val="en-US"/>
        </w:rPr>
        <w:t>Spring4Shell</w:t>
      </w:r>
      <w:r w:rsidRPr="075FEA3C" w:rsidR="37F82A03">
        <w:rPr>
          <w:rFonts w:ascii="Times New Roman" w:hAnsi="Times New Roman" w:eastAsia="Times New Roman" w:cs="Times New Roman"/>
          <w:b w:val="0"/>
          <w:bCs w:val="0"/>
          <w:noProof w:val="0"/>
          <w:sz w:val="24"/>
          <w:szCs w:val="24"/>
          <w:lang w:val="en-US"/>
        </w:rPr>
        <w:t xml:space="preserve"> allow attackers to exploit data binding to gain remote code execution.</w:t>
      </w:r>
    </w:p>
    <w:p w:rsidRPr="000B05B1" w:rsidR="531DB269" w:rsidP="075FEA3C" w:rsidRDefault="531DB269" w14:paraId="3A5FC6BD" w14:textId="1852CCA2">
      <w:pPr>
        <w:suppressAutoHyphens/>
        <w:spacing w:before="240" w:beforeAutospacing="off" w:after="240" w:afterAutospacing="off" w:line="240" w:lineRule="auto"/>
        <w:contextualSpacing/>
        <w:rPr>
          <w:rFonts w:ascii="Times New Roman" w:hAnsi="Times New Roman" w:eastAsia="Times New Roman" w:cs="Times New Roman"/>
          <w:b w:val="0"/>
          <w:bCs w:val="0"/>
          <w:noProof w:val="0"/>
          <w:sz w:val="24"/>
          <w:szCs w:val="24"/>
          <w:lang w:val="en-US"/>
        </w:rPr>
      </w:pPr>
      <w:r w:rsidRPr="075FEA3C" w:rsidR="37F82A03">
        <w:rPr>
          <w:rFonts w:ascii="Times New Roman" w:hAnsi="Times New Roman" w:eastAsia="Times New Roman" w:cs="Times New Roman"/>
          <w:b w:val="0"/>
          <w:bCs w:val="0"/>
          <w:i w:val="1"/>
          <w:iCs w:val="1"/>
          <w:noProof w:val="0"/>
          <w:sz w:val="24"/>
          <w:szCs w:val="24"/>
          <w:lang w:val="en-US"/>
        </w:rPr>
        <w:t>Fix:</w:t>
      </w:r>
      <w:r w:rsidRPr="075FEA3C" w:rsidR="37F82A03">
        <w:rPr>
          <w:rFonts w:ascii="Times New Roman" w:hAnsi="Times New Roman" w:eastAsia="Times New Roman" w:cs="Times New Roman"/>
          <w:b w:val="0"/>
          <w:bCs w:val="0"/>
          <w:noProof w:val="0"/>
          <w:sz w:val="24"/>
          <w:szCs w:val="24"/>
          <w:lang w:val="en-US"/>
        </w:rPr>
        <w:t xml:space="preserve"> Upgrade to Spring Boot </w:t>
      </w:r>
      <w:r w:rsidRPr="075FEA3C" w:rsidR="37F82A03">
        <w:rPr>
          <w:rFonts w:ascii="Times New Roman" w:hAnsi="Times New Roman" w:eastAsia="Times New Roman" w:cs="Times New Roman"/>
          <w:b w:val="0"/>
          <w:bCs w:val="0"/>
          <w:noProof w:val="0"/>
          <w:sz w:val="24"/>
          <w:szCs w:val="24"/>
          <w:lang w:val="en-US"/>
        </w:rPr>
        <w:t>2.7.18</w:t>
      </w:r>
      <w:r w:rsidRPr="075FEA3C" w:rsidR="37F82A03">
        <w:rPr>
          <w:rFonts w:ascii="Times New Roman" w:hAnsi="Times New Roman" w:eastAsia="Times New Roman" w:cs="Times New Roman"/>
          <w:b w:val="0"/>
          <w:bCs w:val="0"/>
          <w:noProof w:val="0"/>
          <w:sz w:val="24"/>
          <w:szCs w:val="24"/>
          <w:lang w:val="en-US"/>
        </w:rPr>
        <w:t xml:space="preserve"> (includes Spring Framework 5.3.27) and </w:t>
      </w:r>
      <w:r w:rsidRPr="075FEA3C" w:rsidR="37F82A03">
        <w:rPr>
          <w:rFonts w:ascii="Times New Roman" w:hAnsi="Times New Roman" w:eastAsia="Times New Roman" w:cs="Times New Roman"/>
          <w:b w:val="0"/>
          <w:bCs w:val="0"/>
          <w:noProof w:val="0"/>
          <w:sz w:val="24"/>
          <w:szCs w:val="24"/>
          <w:lang w:val="en-US"/>
        </w:rPr>
        <w:t>validate</w:t>
      </w:r>
      <w:r w:rsidRPr="075FEA3C" w:rsidR="37F82A03">
        <w:rPr>
          <w:rFonts w:ascii="Times New Roman" w:hAnsi="Times New Roman" w:eastAsia="Times New Roman" w:cs="Times New Roman"/>
          <w:b w:val="0"/>
          <w:bCs w:val="0"/>
          <w:noProof w:val="0"/>
          <w:sz w:val="24"/>
          <w:szCs w:val="24"/>
          <w:lang w:val="en-US"/>
        </w:rPr>
        <w:t xml:space="preserve"> input.</w:t>
      </w:r>
    </w:p>
    <w:p w:rsidRPr="000B05B1" w:rsidR="531DB269" w:rsidP="075FEA3C" w:rsidRDefault="531DB269" w14:paraId="5390BA8A" w14:textId="12C31258">
      <w:pPr>
        <w:pStyle w:val="ListParagraph"/>
        <w:numPr>
          <w:ilvl w:val="0"/>
          <w:numId w:val="33"/>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SnakeYAML</w:t>
      </w:r>
      <w:r w:rsidRPr="075FEA3C" w:rsidR="37F82A03">
        <w:rPr>
          <w:rFonts w:ascii="Times New Roman" w:hAnsi="Times New Roman" w:eastAsia="Times New Roman" w:cs="Times New Roman"/>
          <w:b w:val="1"/>
          <w:bCs w:val="1"/>
          <w:noProof w:val="0"/>
          <w:sz w:val="24"/>
          <w:szCs w:val="24"/>
          <w:lang w:val="en-US"/>
        </w:rPr>
        <w:t>:</w:t>
      </w:r>
    </w:p>
    <w:p w:rsidRPr="000B05B1" w:rsidR="531DB269" w:rsidP="075FEA3C" w:rsidRDefault="531DB269" w14:paraId="507C239A" w14:textId="005A99A4">
      <w:p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Can execute arbitrary Java code when loading untrusted YAML.</w:t>
      </w:r>
    </w:p>
    <w:p w:rsidRPr="000B05B1" w:rsidR="531DB269" w:rsidP="075FEA3C" w:rsidRDefault="531DB269" w14:paraId="46C35983" w14:textId="7ACB3E93">
      <w:pPr>
        <w:suppressAutoHyphens/>
        <w:spacing w:before="240" w:beforeAutospacing="off" w:after="240" w:afterAutospacing="off" w:line="240" w:lineRule="auto"/>
        <w:contextualSpacing/>
        <w:rPr>
          <w:rFonts w:ascii="Times New Roman" w:hAnsi="Times New Roman" w:eastAsia="Times New Roman" w:cs="Times New Roman"/>
          <w:b w:val="0"/>
          <w:bCs w:val="0"/>
          <w:noProof w:val="0"/>
          <w:sz w:val="24"/>
          <w:szCs w:val="24"/>
          <w:lang w:val="en-US"/>
        </w:rPr>
      </w:pPr>
      <w:r w:rsidRPr="075FEA3C" w:rsidR="37F82A03">
        <w:rPr>
          <w:rFonts w:ascii="Times New Roman" w:hAnsi="Times New Roman" w:eastAsia="Times New Roman" w:cs="Times New Roman"/>
          <w:b w:val="0"/>
          <w:bCs w:val="0"/>
          <w:i w:val="1"/>
          <w:iCs w:val="1"/>
          <w:noProof w:val="0"/>
          <w:sz w:val="24"/>
          <w:szCs w:val="24"/>
          <w:lang w:val="en-US"/>
        </w:rPr>
        <w:t>Fix:</w:t>
      </w:r>
      <w:r w:rsidRPr="075FEA3C" w:rsidR="37F82A03">
        <w:rPr>
          <w:rFonts w:ascii="Times New Roman" w:hAnsi="Times New Roman" w:eastAsia="Times New Roman" w:cs="Times New Roman"/>
          <w:b w:val="0"/>
          <w:bCs w:val="0"/>
          <w:noProof w:val="0"/>
          <w:sz w:val="24"/>
          <w:szCs w:val="24"/>
          <w:lang w:val="en-US"/>
        </w:rPr>
        <w:t xml:space="preserve"> Upgrade to </w:t>
      </w:r>
      <w:r w:rsidRPr="075FEA3C" w:rsidR="37F82A03">
        <w:rPr>
          <w:rFonts w:ascii="Times New Roman" w:hAnsi="Times New Roman" w:eastAsia="Times New Roman" w:cs="Times New Roman"/>
          <w:b w:val="0"/>
          <w:bCs w:val="0"/>
          <w:noProof w:val="0"/>
          <w:sz w:val="24"/>
          <w:szCs w:val="24"/>
          <w:lang w:val="en-US"/>
        </w:rPr>
        <w:t>SnakeYAML</w:t>
      </w:r>
      <w:r w:rsidRPr="075FEA3C" w:rsidR="37F82A03">
        <w:rPr>
          <w:rFonts w:ascii="Times New Roman" w:hAnsi="Times New Roman" w:eastAsia="Times New Roman" w:cs="Times New Roman"/>
          <w:b w:val="0"/>
          <w:bCs w:val="0"/>
          <w:noProof w:val="0"/>
          <w:sz w:val="24"/>
          <w:szCs w:val="24"/>
          <w:lang w:val="en-US"/>
        </w:rPr>
        <w:t xml:space="preserve"> 2.0+</w:t>
      </w:r>
      <w:r w:rsidRPr="075FEA3C" w:rsidR="37F82A03">
        <w:rPr>
          <w:rFonts w:ascii="Times New Roman" w:hAnsi="Times New Roman" w:eastAsia="Times New Roman" w:cs="Times New Roman"/>
          <w:b w:val="0"/>
          <w:bCs w:val="0"/>
          <w:noProof w:val="0"/>
          <w:sz w:val="24"/>
          <w:szCs w:val="24"/>
          <w:lang w:val="en-US"/>
        </w:rPr>
        <w:t xml:space="preserve"> and use safe constructors.</w:t>
      </w:r>
    </w:p>
    <w:p w:rsidRPr="000B05B1" w:rsidR="531DB269" w:rsidP="075FEA3C" w:rsidRDefault="531DB269" w14:paraId="2251E06B" w14:textId="2369B149">
      <w:pPr>
        <w:pStyle w:val="ListParagraph"/>
        <w:numPr>
          <w:ilvl w:val="0"/>
          <w:numId w:val="33"/>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Hibernate Validator:</w:t>
      </w:r>
    </w:p>
    <w:p w:rsidRPr="000B05B1" w:rsidR="531DB269" w:rsidP="075FEA3C" w:rsidRDefault="531DB269" w14:paraId="032BC359" w14:textId="208CC2DC">
      <w:p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Contains</w:t>
      </w:r>
      <w:r w:rsidRPr="075FEA3C" w:rsidR="37F82A03">
        <w:rPr>
          <w:rFonts w:ascii="Times New Roman" w:hAnsi="Times New Roman" w:eastAsia="Times New Roman" w:cs="Times New Roman"/>
          <w:noProof w:val="0"/>
          <w:sz w:val="24"/>
          <w:szCs w:val="24"/>
          <w:lang w:val="en-US"/>
        </w:rPr>
        <w:t xml:space="preserve"> flaws that may let attackers bypass validation rules.</w:t>
      </w:r>
    </w:p>
    <w:p w:rsidRPr="000B05B1" w:rsidR="531DB269" w:rsidP="075FEA3C" w:rsidRDefault="531DB269" w14:paraId="6D22A9B0" w14:textId="7E4EEE0E">
      <w:p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i w:val="1"/>
          <w:iCs w:val="1"/>
          <w:noProof w:val="0"/>
          <w:sz w:val="24"/>
          <w:szCs w:val="24"/>
          <w:lang w:val="en-US"/>
        </w:rPr>
        <w:t>Fix:</w:t>
      </w:r>
      <w:r w:rsidRPr="075FEA3C" w:rsidR="37F82A03">
        <w:rPr>
          <w:rFonts w:ascii="Times New Roman" w:hAnsi="Times New Roman" w:eastAsia="Times New Roman" w:cs="Times New Roman"/>
          <w:noProof w:val="0"/>
          <w:sz w:val="24"/>
          <w:szCs w:val="24"/>
          <w:lang w:val="en-US"/>
        </w:rPr>
        <w:t xml:space="preserve"> Update to the latest Hibernate Validator release.</w:t>
      </w:r>
    </w:p>
    <w:p w:rsidRPr="000B05B1" w:rsidR="531DB269" w:rsidP="075FEA3C" w:rsidRDefault="531DB269" w14:paraId="6F230760" w14:textId="78695BCE">
      <w:pPr>
        <w:pStyle w:val="ListParagraph"/>
        <w:numPr>
          <w:ilvl w:val="0"/>
          <w:numId w:val="33"/>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Logback</w:t>
      </w:r>
      <w:r w:rsidRPr="075FEA3C" w:rsidR="37F82A03">
        <w:rPr>
          <w:rFonts w:ascii="Times New Roman" w:hAnsi="Times New Roman" w:eastAsia="Times New Roman" w:cs="Times New Roman"/>
          <w:b w:val="1"/>
          <w:bCs w:val="1"/>
          <w:noProof w:val="0"/>
          <w:sz w:val="24"/>
          <w:szCs w:val="24"/>
          <w:lang w:val="en-US"/>
        </w:rPr>
        <w:t xml:space="preserve"> / Log4j:</w:t>
      </w:r>
    </w:p>
    <w:p w:rsidRPr="000B05B1" w:rsidR="531DB269" w:rsidP="075FEA3C" w:rsidRDefault="531DB269" w14:paraId="3678EDC1" w14:textId="7624456C">
      <w:p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These older logging frameworks have vulnerabilities leading to denial-of-service or data leaks.</w:t>
      </w:r>
    </w:p>
    <w:p w:rsidRPr="000B05B1" w:rsidR="531DB269" w:rsidP="075FEA3C" w:rsidRDefault="531DB269" w14:paraId="61486F4A" w14:textId="38486EC5">
      <w:p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i w:val="1"/>
          <w:iCs w:val="1"/>
          <w:noProof w:val="0"/>
          <w:sz w:val="24"/>
          <w:szCs w:val="24"/>
          <w:lang w:val="en-US"/>
        </w:rPr>
        <w:t>Fix:</w:t>
      </w:r>
      <w:r w:rsidRPr="075FEA3C" w:rsidR="37F82A03">
        <w:rPr>
          <w:rFonts w:ascii="Times New Roman" w:hAnsi="Times New Roman" w:eastAsia="Times New Roman" w:cs="Times New Roman"/>
          <w:noProof w:val="0"/>
          <w:sz w:val="24"/>
          <w:szCs w:val="24"/>
          <w:lang w:val="en-US"/>
        </w:rPr>
        <w:t xml:space="preserve"> Update to current stable versions (</w:t>
      </w:r>
      <w:r w:rsidRPr="075FEA3C" w:rsidR="37F82A03">
        <w:rPr>
          <w:rFonts w:ascii="Times New Roman" w:hAnsi="Times New Roman" w:eastAsia="Times New Roman" w:cs="Times New Roman"/>
          <w:noProof w:val="0"/>
          <w:sz w:val="24"/>
          <w:szCs w:val="24"/>
          <w:lang w:val="en-US"/>
        </w:rPr>
        <w:t>Logback</w:t>
      </w:r>
      <w:r w:rsidRPr="075FEA3C" w:rsidR="37F82A03">
        <w:rPr>
          <w:rFonts w:ascii="Times New Roman" w:hAnsi="Times New Roman" w:eastAsia="Times New Roman" w:cs="Times New Roman"/>
          <w:noProof w:val="0"/>
          <w:sz w:val="24"/>
          <w:szCs w:val="24"/>
          <w:lang w:val="en-US"/>
        </w:rPr>
        <w:t xml:space="preserve"> 1.5.x, Log4j 2.20+).</w:t>
      </w:r>
    </w:p>
    <w:p w:rsidRPr="000B05B1" w:rsidR="531DB269" w:rsidP="075FEA3C" w:rsidRDefault="531DB269" w14:paraId="493FDD70" w14:textId="2B1B04B5">
      <w:pPr>
        <w:suppressAutoHyphens/>
        <w:spacing w:after="0" w:line="240" w:lineRule="auto"/>
        <w:contextualSpacing/>
        <w:rPr>
          <w:rFonts w:ascii="Times New Roman" w:hAnsi="Times New Roman" w:eastAsia="Times New Roman" w:cs="Times New Roman"/>
          <w:sz w:val="24"/>
          <w:szCs w:val="24"/>
        </w:rPr>
      </w:pPr>
    </w:p>
    <w:p w:rsidRPr="000B05B1" w:rsidR="531DB269" w:rsidP="075FEA3C" w:rsidRDefault="531DB269" w14:paraId="58D5971D" w14:textId="61817083">
      <w:pPr>
        <w:pStyle w:val="Heading3"/>
        <w:suppressAutoHyphens/>
        <w:spacing w:before="281" w:beforeAutospacing="off" w:after="281" w:afterAutospacing="off" w:line="240" w:lineRule="auto"/>
        <w:contextualSpacing/>
        <w:rPr>
          <w:rFonts w:ascii="Times New Roman" w:hAnsi="Times New Roman" w:eastAsia="Times New Roman" w:cs="Times New Roman"/>
          <w:b w:val="1"/>
          <w:bCs w:val="1"/>
          <w:noProof w:val="0"/>
          <w:color w:val="auto"/>
          <w:sz w:val="24"/>
          <w:szCs w:val="24"/>
          <w:lang w:val="en-US"/>
        </w:rPr>
      </w:pPr>
      <w:r w:rsidRPr="075FEA3C" w:rsidR="37F82A03">
        <w:rPr>
          <w:rFonts w:ascii="Times New Roman" w:hAnsi="Times New Roman" w:eastAsia="Times New Roman" w:cs="Times New Roman"/>
          <w:b w:val="1"/>
          <w:bCs w:val="1"/>
          <w:noProof w:val="0"/>
          <w:color w:val="auto"/>
          <w:sz w:val="24"/>
          <w:szCs w:val="24"/>
          <w:lang w:val="en-US"/>
        </w:rPr>
        <w:t>3. Attribution and Documentation</w:t>
      </w:r>
    </w:p>
    <w:p w:rsidRPr="000B05B1" w:rsidR="531DB269" w:rsidP="075FEA3C" w:rsidRDefault="531DB269" w14:paraId="5257F6D9" w14:textId="78A493AC">
      <w:pPr>
        <w:pStyle w:val="ListParagraph"/>
        <w:numPr>
          <w:ilvl w:val="0"/>
          <w:numId w:val="34"/>
        </w:numPr>
        <w:suppressAutoHyphens/>
        <w:spacing w:before="240" w:beforeAutospacing="off" w:after="240" w:afterAutospacing="off" w:line="240" w:lineRule="auto"/>
        <w:contextualSpacing/>
        <w:rPr>
          <w:rFonts w:ascii="Times New Roman" w:hAnsi="Times New Roman" w:eastAsia="Times New Roman" w:cs="Times New Roman"/>
          <w:b w:val="0"/>
          <w:bCs w:val="0"/>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Detection Tool:</w:t>
      </w:r>
      <w:r w:rsidRPr="075FEA3C" w:rsidR="37F82A03">
        <w:rPr>
          <w:rFonts w:ascii="Times New Roman" w:hAnsi="Times New Roman" w:eastAsia="Times New Roman" w:cs="Times New Roman"/>
          <w:noProof w:val="0"/>
          <w:sz w:val="24"/>
          <w:szCs w:val="24"/>
          <w:lang w:val="en-US"/>
        </w:rPr>
        <w:t xml:space="preserve"> </w:t>
      </w:r>
      <w:r w:rsidRPr="075FEA3C" w:rsidR="37F82A03">
        <w:rPr>
          <w:rFonts w:ascii="Times New Roman" w:hAnsi="Times New Roman" w:eastAsia="Times New Roman" w:cs="Times New Roman"/>
          <w:b w:val="0"/>
          <w:bCs w:val="0"/>
          <w:noProof w:val="0"/>
          <w:sz w:val="24"/>
          <w:szCs w:val="24"/>
          <w:lang w:val="en-US"/>
        </w:rPr>
        <w:t xml:space="preserve">OWASP Dependency-Check Maven plugin (v12.1.0) performed static analysis and matched dependencies to the </w:t>
      </w:r>
      <w:r w:rsidRPr="075FEA3C" w:rsidR="37F82A03">
        <w:rPr>
          <w:rFonts w:ascii="Times New Roman" w:hAnsi="Times New Roman" w:eastAsia="Times New Roman" w:cs="Times New Roman"/>
          <w:b w:val="0"/>
          <w:bCs w:val="0"/>
          <w:noProof w:val="0"/>
          <w:sz w:val="24"/>
          <w:szCs w:val="24"/>
          <w:lang w:val="en-US"/>
        </w:rPr>
        <w:t>National Vulnerability Database (NVD)</w:t>
      </w:r>
      <w:r w:rsidRPr="075FEA3C" w:rsidR="37F82A03">
        <w:rPr>
          <w:rFonts w:ascii="Times New Roman" w:hAnsi="Times New Roman" w:eastAsia="Times New Roman" w:cs="Times New Roman"/>
          <w:b w:val="0"/>
          <w:bCs w:val="0"/>
          <w:noProof w:val="0"/>
          <w:sz w:val="24"/>
          <w:szCs w:val="24"/>
          <w:lang w:val="en-US"/>
        </w:rPr>
        <w:t>.</w:t>
      </w:r>
    </w:p>
    <w:p w:rsidRPr="000B05B1" w:rsidR="531DB269" w:rsidP="075FEA3C" w:rsidRDefault="531DB269" w14:paraId="5BB083F3" w14:textId="614DD6BD">
      <w:pPr>
        <w:pStyle w:val="ListParagraph"/>
        <w:numPr>
          <w:ilvl w:val="0"/>
          <w:numId w:val="34"/>
        </w:numPr>
        <w:suppressAutoHyphens/>
        <w:spacing w:before="240" w:beforeAutospacing="off" w:after="240" w:afterAutospacing="off" w:line="240" w:lineRule="auto"/>
        <w:contextualSpacing/>
        <w:rPr>
          <w:rFonts w:ascii="Times New Roman" w:hAnsi="Times New Roman" w:eastAsia="Times New Roman" w:cs="Times New Roman"/>
          <w:b w:val="1"/>
          <w:bCs w:val="1"/>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Vulnerability References:</w:t>
      </w:r>
    </w:p>
    <w:p w:rsidRPr="000B05B1" w:rsidR="531DB269" w:rsidP="075FEA3C" w:rsidRDefault="531DB269" w14:paraId="048A7FAB" w14:textId="0EE3A576">
      <w:pPr>
        <w:pStyle w:val="ListParagraph"/>
        <w:numPr>
          <w:ilvl w:val="1"/>
          <w:numId w:val="34"/>
        </w:numPr>
        <w:suppressAutoHyphens/>
        <w:spacing w:before="240" w:beforeAutospacing="off" w:after="240" w:afterAutospacing="off" w:line="240" w:lineRule="auto"/>
        <w:contextualSpacing/>
        <w:rPr>
          <w:rFonts w:ascii="Times New Roman" w:hAnsi="Times New Roman" w:eastAsia="Times New Roman" w:cs="Times New Roman"/>
          <w:b w:val="0"/>
          <w:bCs w:val="0"/>
          <w:noProof w:val="0"/>
          <w:sz w:val="24"/>
          <w:szCs w:val="24"/>
          <w:lang w:val="en-US"/>
        </w:rPr>
      </w:pPr>
      <w:r w:rsidRPr="075FEA3C" w:rsidR="37F82A03">
        <w:rPr>
          <w:rFonts w:ascii="Times New Roman" w:hAnsi="Times New Roman" w:eastAsia="Times New Roman" w:cs="Times New Roman"/>
          <w:b w:val="0"/>
          <w:bCs w:val="0"/>
          <w:noProof w:val="0"/>
          <w:sz w:val="24"/>
          <w:szCs w:val="24"/>
          <w:lang w:val="en-US"/>
        </w:rPr>
        <w:t>CVE system</w:t>
      </w:r>
      <w:r w:rsidRPr="075FEA3C" w:rsidR="37F82A03">
        <w:rPr>
          <w:rFonts w:ascii="Times New Roman" w:hAnsi="Times New Roman" w:eastAsia="Times New Roman" w:cs="Times New Roman"/>
          <w:b w:val="0"/>
          <w:bCs w:val="0"/>
          <w:noProof w:val="0"/>
          <w:sz w:val="24"/>
          <w:szCs w:val="24"/>
          <w:lang w:val="en-US"/>
        </w:rPr>
        <w:t xml:space="preserve"> (managed by MITRE) provided official identifiers like CVE-2022-22965 and CVE-2020-1938.</w:t>
      </w:r>
    </w:p>
    <w:p w:rsidRPr="000B05B1" w:rsidR="531DB269" w:rsidP="075FEA3C" w:rsidRDefault="531DB269" w14:paraId="70EAC89D" w14:textId="04AC40D0">
      <w:pPr>
        <w:pStyle w:val="ListParagraph"/>
        <w:numPr>
          <w:ilvl w:val="1"/>
          <w:numId w:val="34"/>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b w:val="1"/>
          <w:bCs w:val="1"/>
          <w:noProof w:val="0"/>
          <w:sz w:val="24"/>
          <w:szCs w:val="24"/>
          <w:lang w:val="en-US"/>
        </w:rPr>
        <w:t>Vendor advisories</w:t>
      </w:r>
      <w:r w:rsidRPr="075FEA3C" w:rsidR="37F82A03">
        <w:rPr>
          <w:rFonts w:ascii="Times New Roman" w:hAnsi="Times New Roman" w:eastAsia="Times New Roman" w:cs="Times New Roman"/>
          <w:noProof w:val="0"/>
          <w:sz w:val="24"/>
          <w:szCs w:val="24"/>
          <w:lang w:val="en-US"/>
        </w:rPr>
        <w:t>:</w:t>
      </w:r>
    </w:p>
    <w:p w:rsidRPr="000B05B1" w:rsidR="531DB269" w:rsidP="075FEA3C" w:rsidRDefault="531DB269" w14:paraId="19FFB92C" w14:textId="7F792D49">
      <w:pPr>
        <w:pStyle w:val="ListParagraph"/>
        <w:numPr>
          <w:ilvl w:val="2"/>
          <w:numId w:val="34"/>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Spring Security Team for Spring Framework flaws (Spring4Shell).</w:t>
      </w:r>
    </w:p>
    <w:p w:rsidRPr="000B05B1" w:rsidR="531DB269" w:rsidP="075FEA3C" w:rsidRDefault="531DB269" w14:paraId="29542DC2" w14:textId="37816048">
      <w:pPr>
        <w:pStyle w:val="ListParagraph"/>
        <w:numPr>
          <w:ilvl w:val="2"/>
          <w:numId w:val="34"/>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Apache Software Foundation for Tomcat and Log4j issues.</w:t>
      </w:r>
    </w:p>
    <w:p w:rsidRPr="000B05B1" w:rsidR="531DB269" w:rsidP="075FEA3C" w:rsidRDefault="531DB269" w14:paraId="45CEBF56" w14:textId="4BFF8643">
      <w:pPr>
        <w:pStyle w:val="ListParagraph"/>
        <w:numPr>
          <w:ilvl w:val="2"/>
          <w:numId w:val="34"/>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FasterXML</w:t>
      </w:r>
      <w:r w:rsidRPr="075FEA3C" w:rsidR="37F82A03">
        <w:rPr>
          <w:rFonts w:ascii="Times New Roman" w:hAnsi="Times New Roman" w:eastAsia="Times New Roman" w:cs="Times New Roman"/>
          <w:noProof w:val="0"/>
          <w:sz w:val="24"/>
          <w:szCs w:val="24"/>
          <w:lang w:val="en-US"/>
        </w:rPr>
        <w:t xml:space="preserve"> GitHub advisories for Jackson.</w:t>
      </w:r>
    </w:p>
    <w:p w:rsidRPr="000B05B1" w:rsidR="531DB269" w:rsidP="075FEA3C" w:rsidRDefault="531DB269" w14:paraId="614A1454" w14:textId="59682C3D">
      <w:pPr>
        <w:pStyle w:val="ListParagraph"/>
        <w:numPr>
          <w:ilvl w:val="2"/>
          <w:numId w:val="34"/>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Bouncy Castle security notices for cryptographic issues.</w:t>
      </w:r>
    </w:p>
    <w:p w:rsidRPr="000B05B1" w:rsidR="531DB269" w:rsidP="075FEA3C" w:rsidRDefault="531DB269" w14:paraId="12DF311C" w14:textId="6342E28C">
      <w:pPr>
        <w:pStyle w:val="ListParagraph"/>
        <w:numPr>
          <w:ilvl w:val="0"/>
          <w:numId w:val="34"/>
        </w:numPr>
        <w:suppressAutoHyphens/>
        <w:spacing w:before="240" w:beforeAutospacing="off" w:after="240" w:afterAutospacing="off" w:line="240" w:lineRule="auto"/>
        <w:contextualSpacing/>
        <w:rPr>
          <w:rFonts w:ascii="Times New Roman" w:hAnsi="Times New Roman" w:eastAsia="Times New Roman" w:cs="Times New Roman"/>
          <w:noProof w:val="0"/>
          <w:sz w:val="24"/>
          <w:szCs w:val="24"/>
          <w:lang w:val="en-US"/>
        </w:rPr>
      </w:pPr>
      <w:r w:rsidRPr="075FEA3C" w:rsidR="37F82A03">
        <w:rPr>
          <w:rFonts w:ascii="Times New Roman" w:hAnsi="Times New Roman" w:eastAsia="Times New Roman" w:cs="Times New Roman"/>
          <w:noProof w:val="0"/>
          <w:sz w:val="24"/>
          <w:szCs w:val="24"/>
          <w:lang w:val="en-US"/>
        </w:rPr>
        <w:t>These CVEs are widely documented in NVD entries, vendor bulletins, and security research blogs.</w:t>
      </w:r>
    </w:p>
    <w:p w:rsidRPr="000B05B1" w:rsidR="531DB269" w:rsidP="075FEA3C" w:rsidRDefault="531DB269" w14:paraId="1E32240A" w14:textId="611D8916">
      <w:pPr>
        <w:suppressAutoHyphens/>
        <w:spacing w:after="0" w:line="240" w:lineRule="auto"/>
        <w:contextualSpacing/>
        <w:rPr>
          <w:rFonts w:ascii="Times New Roman" w:hAnsi="Times New Roman" w:eastAsia="Times New Roman" w:cs="Times New Roman"/>
          <w:color w:val="000000" w:themeColor="text1"/>
          <w:sz w:val="24"/>
          <w:szCs w:val="24"/>
        </w:rPr>
      </w:pPr>
    </w:p>
    <w:p w:rsidR="003A2F8A" w:rsidP="075FEA3C" w:rsidRDefault="003A2F8A" w14:paraId="41530938" w14:textId="77777777">
      <w:pPr>
        <w:suppressAutoHyphens/>
        <w:spacing w:after="0" w:line="240" w:lineRule="auto"/>
        <w:contextualSpacing/>
        <w:rPr>
          <w:rFonts w:ascii="Times New Roman" w:hAnsi="Times New Roman" w:eastAsia="Times New Roman" w:cs="Times New Roman"/>
          <w:b w:val="1"/>
          <w:bCs w:val="1"/>
          <w:color w:val="000000" w:themeColor="text1"/>
          <w:sz w:val="24"/>
          <w:szCs w:val="24"/>
        </w:rPr>
      </w:pPr>
    </w:p>
    <w:p w:rsidRPr="000B05B1" w:rsidR="531DB269" w:rsidP="075FEA3C" w:rsidRDefault="531DB269" w14:paraId="0BD10739" w14:textId="0D278CD9">
      <w:pPr>
        <w:suppressAutoHyphens/>
        <w:spacing w:after="0" w:line="240" w:lineRule="auto"/>
        <w:contextualSpacing/>
        <w:rPr>
          <w:rFonts w:ascii="Times New Roman" w:hAnsi="Times New Roman" w:eastAsia="Times New Roman" w:cs="Times New Roman"/>
          <w:b w:val="1"/>
          <w:bCs w:val="1"/>
          <w:color w:val="000000" w:themeColor="text1"/>
          <w:sz w:val="24"/>
          <w:szCs w:val="24"/>
        </w:rPr>
      </w:pPr>
      <w:r w:rsidRPr="075FEA3C" w:rsidR="531DB269">
        <w:rPr>
          <w:rFonts w:ascii="Times New Roman" w:hAnsi="Times New Roman" w:eastAsia="Times New Roman" w:cs="Times New Roman"/>
          <w:b w:val="1"/>
          <w:bCs w:val="1"/>
          <w:color w:val="000000" w:themeColor="text1" w:themeTint="FF" w:themeShade="FF"/>
          <w:sz w:val="24"/>
          <w:szCs w:val="24"/>
        </w:rPr>
        <w:t>5. Mitigation Plan</w:t>
      </w:r>
    </w:p>
    <w:p w:rsidRPr="000B05B1" w:rsidR="531DB269" w:rsidP="075FEA3C" w:rsidRDefault="004D4292" w14:paraId="547FEC5D" w14:textId="0182E49F">
      <w:pPr>
        <w:suppressAutoHyphens/>
        <w:spacing w:after="0" w:line="240" w:lineRule="auto"/>
        <w:contextualSpacing/>
        <w:rPr>
          <w:rFonts w:ascii="Times New Roman" w:hAnsi="Times New Roman" w:eastAsia="Times New Roman" w:cs="Times New Roman"/>
          <w:color w:val="000000" w:themeColor="text1"/>
          <w:sz w:val="24"/>
          <w:szCs w:val="24"/>
        </w:rPr>
      </w:pPr>
      <w:r w:rsidRPr="075FEA3C" w:rsidR="004D4292">
        <w:rPr>
          <w:rFonts w:ascii="Times New Roman" w:hAnsi="Times New Roman" w:eastAsia="Times New Roman" w:cs="Times New Roman"/>
          <w:color w:val="000000" w:themeColor="text1" w:themeTint="FF" w:themeShade="FF"/>
          <w:sz w:val="24"/>
          <w:szCs w:val="24"/>
        </w:rPr>
        <w:t>Interpret the</w:t>
      </w:r>
      <w:r w:rsidRPr="075FEA3C" w:rsidR="531DB269">
        <w:rPr>
          <w:rFonts w:ascii="Times New Roman" w:hAnsi="Times New Roman" w:eastAsia="Times New Roman" w:cs="Times New Roman"/>
          <w:color w:val="000000" w:themeColor="text1" w:themeTint="FF" w:themeShade="FF"/>
          <w:sz w:val="24"/>
          <w:szCs w:val="24"/>
        </w:rPr>
        <w:t xml:space="preserve"> results from the manual review and static testing</w:t>
      </w:r>
      <w:r w:rsidRPr="075FEA3C" w:rsidR="00BE5AC6">
        <w:rPr>
          <w:rFonts w:ascii="Times New Roman" w:hAnsi="Times New Roman" w:eastAsia="Times New Roman" w:cs="Times New Roman"/>
          <w:color w:val="000000" w:themeColor="text1" w:themeTint="FF" w:themeShade="FF"/>
          <w:sz w:val="24"/>
          <w:szCs w:val="24"/>
        </w:rPr>
        <w:t xml:space="preserve"> report. Then </w:t>
      </w:r>
      <w:r w:rsidRPr="075FEA3C" w:rsidR="00BE5AC6">
        <w:rPr>
          <w:rFonts w:ascii="Times New Roman" w:hAnsi="Times New Roman" w:eastAsia="Times New Roman" w:cs="Times New Roman"/>
          <w:color w:val="000000" w:themeColor="text1" w:themeTint="FF" w:themeShade="FF"/>
          <w:sz w:val="24"/>
          <w:szCs w:val="24"/>
        </w:rPr>
        <w:t>i</w:t>
      </w:r>
      <w:r w:rsidRPr="075FEA3C" w:rsidR="531DB269">
        <w:rPr>
          <w:rFonts w:ascii="Times New Roman" w:hAnsi="Times New Roman" w:eastAsia="Times New Roman" w:cs="Times New Roman"/>
          <w:color w:val="000000" w:themeColor="text1" w:themeTint="FF" w:themeShade="FF"/>
          <w:sz w:val="24"/>
          <w:szCs w:val="24"/>
        </w:rPr>
        <w:t>dentify</w:t>
      </w:r>
      <w:r w:rsidRPr="075FEA3C" w:rsidR="531DB269">
        <w:rPr>
          <w:rFonts w:ascii="Times New Roman" w:hAnsi="Times New Roman" w:eastAsia="Times New Roman" w:cs="Times New Roman"/>
          <w:color w:val="000000" w:themeColor="text1" w:themeTint="FF" w:themeShade="FF"/>
          <w:sz w:val="24"/>
          <w:szCs w:val="24"/>
        </w:rPr>
        <w:t xml:space="preserve"> the steps to </w:t>
      </w:r>
      <w:r w:rsidRPr="075FEA3C" w:rsidR="00BE5AC6">
        <w:rPr>
          <w:rFonts w:ascii="Times New Roman" w:hAnsi="Times New Roman" w:eastAsia="Times New Roman" w:cs="Times New Roman"/>
          <w:color w:val="000000" w:themeColor="text1" w:themeTint="FF" w:themeShade="FF"/>
          <w:sz w:val="24"/>
          <w:szCs w:val="24"/>
        </w:rPr>
        <w:t>mitigate</w:t>
      </w:r>
      <w:r w:rsidRPr="075FEA3C" w:rsidR="531DB269">
        <w:rPr>
          <w:rFonts w:ascii="Times New Roman" w:hAnsi="Times New Roman" w:eastAsia="Times New Roman" w:cs="Times New Roman"/>
          <w:color w:val="000000" w:themeColor="text1" w:themeTint="FF" w:themeShade="FF"/>
          <w:sz w:val="24"/>
          <w:szCs w:val="24"/>
        </w:rPr>
        <w:t xml:space="preserve"> the identified security vulnerabilities for Artemis </w:t>
      </w:r>
      <w:r w:rsidRPr="075FEA3C" w:rsidR="531DB269">
        <w:rPr>
          <w:rFonts w:ascii="Times New Roman" w:hAnsi="Times New Roman" w:eastAsia="Times New Roman" w:cs="Times New Roman"/>
          <w:color w:val="000000" w:themeColor="text1" w:themeTint="FF" w:themeShade="FF"/>
          <w:sz w:val="24"/>
          <w:szCs w:val="24"/>
        </w:rPr>
        <w:t>Financial’s</w:t>
      </w:r>
      <w:r w:rsidRPr="075FEA3C" w:rsidR="531DB269">
        <w:rPr>
          <w:rFonts w:ascii="Times New Roman" w:hAnsi="Times New Roman" w:eastAsia="Times New Roman" w:cs="Times New Roman"/>
          <w:color w:val="000000" w:themeColor="text1" w:themeTint="FF" w:themeShade="FF"/>
          <w:sz w:val="24"/>
          <w:szCs w:val="24"/>
        </w:rPr>
        <w:t xml:space="preserve"> software application.</w:t>
      </w:r>
    </w:p>
    <w:p w:rsidR="003A2F8A" w:rsidP="075FEA3C" w:rsidRDefault="003A2F8A" w14:paraId="26B72996" w14:textId="77777777">
      <w:pPr>
        <w:suppressAutoHyphens/>
        <w:spacing w:after="0" w:line="240" w:lineRule="auto"/>
        <w:contextualSpacing/>
        <w:rPr>
          <w:rFonts w:ascii="Times New Roman" w:hAnsi="Times New Roman" w:eastAsia="Times New Roman" w:cs="Times New Roman"/>
          <w:color w:val="000000" w:themeColor="text1"/>
          <w:sz w:val="24"/>
          <w:szCs w:val="24"/>
        </w:rPr>
      </w:pPr>
    </w:p>
    <w:p w:rsidR="46C74722" w:rsidP="075FEA3C" w:rsidRDefault="46C74722" w14:paraId="690A65D5" w14:textId="1A9B4DD6">
      <w:pPr>
        <w:spacing w:before="240" w:beforeAutospacing="off" w:after="240" w:afterAutospacing="off" w:line="480" w:lineRule="auto"/>
        <w:rPr>
          <w:rFonts w:ascii="Times New Roman" w:hAnsi="Times New Roman" w:eastAsia="Times New Roman" w:cs="Times New Roman"/>
          <w:noProof w:val="0"/>
          <w:sz w:val="24"/>
          <w:szCs w:val="24"/>
          <w:lang w:val="en-US"/>
        </w:rPr>
      </w:pPr>
      <w:r w:rsidRPr="075FEA3C" w:rsidR="46C74722">
        <w:rPr>
          <w:rFonts w:ascii="Times New Roman" w:hAnsi="Times New Roman" w:eastAsia="Times New Roman" w:cs="Times New Roman"/>
          <w:noProof w:val="0"/>
          <w:sz w:val="24"/>
          <w:szCs w:val="24"/>
          <w:lang w:val="en-US"/>
        </w:rPr>
        <w:t xml:space="preserve">To address the security issues found in both the manual review and the static testing scan, the first step is to update all outdated and vulnerable third-party libraries. The dependency check showed that several critical components, such as Bouncy Castle, Spring Boot/Tomcat, Jackson, </w:t>
      </w:r>
      <w:r w:rsidRPr="075FEA3C" w:rsidR="46C74722">
        <w:rPr>
          <w:rFonts w:ascii="Times New Roman" w:hAnsi="Times New Roman" w:eastAsia="Times New Roman" w:cs="Times New Roman"/>
          <w:noProof w:val="0"/>
          <w:sz w:val="24"/>
          <w:szCs w:val="24"/>
          <w:lang w:val="en-US"/>
        </w:rPr>
        <w:t>SnakeYAML</w:t>
      </w:r>
      <w:r w:rsidRPr="075FEA3C" w:rsidR="46C74722">
        <w:rPr>
          <w:rFonts w:ascii="Times New Roman" w:hAnsi="Times New Roman" w:eastAsia="Times New Roman" w:cs="Times New Roman"/>
          <w:noProof w:val="0"/>
          <w:sz w:val="24"/>
          <w:szCs w:val="24"/>
          <w:lang w:val="en-US"/>
        </w:rPr>
        <w:t xml:space="preserve">, Hibernate Validator, and logging frameworks like </w:t>
      </w:r>
      <w:r w:rsidRPr="075FEA3C" w:rsidR="46C74722">
        <w:rPr>
          <w:rFonts w:ascii="Times New Roman" w:hAnsi="Times New Roman" w:eastAsia="Times New Roman" w:cs="Times New Roman"/>
          <w:noProof w:val="0"/>
          <w:sz w:val="24"/>
          <w:szCs w:val="24"/>
          <w:lang w:val="en-US"/>
        </w:rPr>
        <w:t>Logback</w:t>
      </w:r>
      <w:r w:rsidRPr="075FEA3C" w:rsidR="46C74722">
        <w:rPr>
          <w:rFonts w:ascii="Times New Roman" w:hAnsi="Times New Roman" w:eastAsia="Times New Roman" w:cs="Times New Roman"/>
          <w:noProof w:val="0"/>
          <w:sz w:val="24"/>
          <w:szCs w:val="24"/>
          <w:lang w:val="en-US"/>
        </w:rPr>
        <w:t xml:space="preserve"> and Log4j, </w:t>
      </w:r>
      <w:r w:rsidRPr="075FEA3C" w:rsidR="46C74722">
        <w:rPr>
          <w:rFonts w:ascii="Times New Roman" w:hAnsi="Times New Roman" w:eastAsia="Times New Roman" w:cs="Times New Roman"/>
          <w:noProof w:val="0"/>
          <w:sz w:val="24"/>
          <w:szCs w:val="24"/>
          <w:lang w:val="en-US"/>
        </w:rPr>
        <w:t>contain</w:t>
      </w:r>
      <w:r w:rsidRPr="075FEA3C" w:rsidR="46C74722">
        <w:rPr>
          <w:rFonts w:ascii="Times New Roman" w:hAnsi="Times New Roman" w:eastAsia="Times New Roman" w:cs="Times New Roman"/>
          <w:noProof w:val="0"/>
          <w:sz w:val="24"/>
          <w:szCs w:val="24"/>
          <w:lang w:val="en-US"/>
        </w:rPr>
        <w:t xml:space="preserve"> known vulnerabilities. Upgrading these libraries to their latest secure versions and keeping them updated through tools like OWASP Dependency-Check or </w:t>
      </w:r>
      <w:r w:rsidRPr="075FEA3C" w:rsidR="46C74722">
        <w:rPr>
          <w:rFonts w:ascii="Times New Roman" w:hAnsi="Times New Roman" w:eastAsia="Times New Roman" w:cs="Times New Roman"/>
          <w:noProof w:val="0"/>
          <w:sz w:val="24"/>
          <w:szCs w:val="24"/>
          <w:lang w:val="en-US"/>
        </w:rPr>
        <w:t>Dependabot</w:t>
      </w:r>
      <w:r w:rsidRPr="075FEA3C" w:rsidR="46C74722">
        <w:rPr>
          <w:rFonts w:ascii="Times New Roman" w:hAnsi="Times New Roman" w:eastAsia="Times New Roman" w:cs="Times New Roman"/>
          <w:noProof w:val="0"/>
          <w:sz w:val="24"/>
          <w:szCs w:val="24"/>
          <w:lang w:val="en-US"/>
        </w:rPr>
        <w:t xml:space="preserve"> will reduce the risk of attacks such as remote code execution and unsafe deserialization. The team should also ensure that the application always uses modern encryption standards, including TLS 1.2 or higher, and secure password hashing algorithms like </w:t>
      </w:r>
      <w:r w:rsidRPr="075FEA3C" w:rsidR="46C74722">
        <w:rPr>
          <w:rFonts w:ascii="Times New Roman" w:hAnsi="Times New Roman" w:eastAsia="Times New Roman" w:cs="Times New Roman"/>
          <w:noProof w:val="0"/>
          <w:sz w:val="24"/>
          <w:szCs w:val="24"/>
          <w:lang w:val="en-US"/>
        </w:rPr>
        <w:t>BCrypt</w:t>
      </w:r>
      <w:r w:rsidRPr="075FEA3C" w:rsidR="46C74722">
        <w:rPr>
          <w:rFonts w:ascii="Times New Roman" w:hAnsi="Times New Roman" w:eastAsia="Times New Roman" w:cs="Times New Roman"/>
          <w:noProof w:val="0"/>
          <w:sz w:val="24"/>
          <w:szCs w:val="24"/>
          <w:lang w:val="en-US"/>
        </w:rPr>
        <w:t xml:space="preserve"> or Argon2.</w:t>
      </w:r>
    </w:p>
    <w:p w:rsidR="075FEA3C" w:rsidP="075FEA3C" w:rsidRDefault="075FEA3C" w14:paraId="08CE7061" w14:textId="49D248B7">
      <w:pPr>
        <w:spacing w:before="240" w:beforeAutospacing="off" w:after="240" w:afterAutospacing="off" w:line="480" w:lineRule="auto"/>
        <w:rPr>
          <w:rFonts w:ascii="Times New Roman" w:hAnsi="Times New Roman" w:eastAsia="Times New Roman" w:cs="Times New Roman"/>
          <w:sz w:val="24"/>
          <w:szCs w:val="24"/>
        </w:rPr>
      </w:pPr>
    </w:p>
    <w:p w:rsidR="46C74722" w:rsidP="075FEA3C" w:rsidRDefault="46C74722" w14:paraId="3552D437" w14:textId="179E6DBF">
      <w:pPr>
        <w:spacing w:before="240" w:beforeAutospacing="off" w:after="240" w:afterAutospacing="off" w:line="480" w:lineRule="auto"/>
        <w:rPr>
          <w:rFonts w:ascii="Times New Roman" w:hAnsi="Times New Roman" w:eastAsia="Times New Roman" w:cs="Times New Roman"/>
          <w:noProof w:val="0"/>
          <w:sz w:val="24"/>
          <w:szCs w:val="24"/>
          <w:lang w:val="en-US"/>
        </w:rPr>
      </w:pPr>
      <w:r w:rsidRPr="075FEA3C" w:rsidR="46C74722">
        <w:rPr>
          <w:rFonts w:ascii="Times New Roman" w:hAnsi="Times New Roman" w:eastAsia="Times New Roman" w:cs="Times New Roman"/>
          <w:noProof w:val="0"/>
          <w:sz w:val="24"/>
          <w:szCs w:val="24"/>
          <w:lang w:val="en-US"/>
        </w:rPr>
        <w:t xml:space="preserve">In addition to updating dependencies, the application’s code should follow secure development practices. All user input should be </w:t>
      </w:r>
      <w:r w:rsidRPr="075FEA3C" w:rsidR="46C74722">
        <w:rPr>
          <w:rFonts w:ascii="Times New Roman" w:hAnsi="Times New Roman" w:eastAsia="Times New Roman" w:cs="Times New Roman"/>
          <w:noProof w:val="0"/>
          <w:sz w:val="24"/>
          <w:szCs w:val="24"/>
          <w:lang w:val="en-US"/>
        </w:rPr>
        <w:t>validated</w:t>
      </w:r>
      <w:r w:rsidRPr="075FEA3C" w:rsidR="46C74722">
        <w:rPr>
          <w:rFonts w:ascii="Times New Roman" w:hAnsi="Times New Roman" w:eastAsia="Times New Roman" w:cs="Times New Roman"/>
          <w:noProof w:val="0"/>
          <w:sz w:val="24"/>
          <w:szCs w:val="24"/>
          <w:lang w:val="en-US"/>
        </w:rPr>
        <w:t xml:space="preserve"> and sanitized to prevent attacks such as SQL injection and cross-site scripting (XSS). Sensitive information, such as database credentials, should never be </w:t>
      </w:r>
      <w:r w:rsidRPr="075FEA3C" w:rsidR="46C74722">
        <w:rPr>
          <w:rFonts w:ascii="Times New Roman" w:hAnsi="Times New Roman" w:eastAsia="Times New Roman" w:cs="Times New Roman"/>
          <w:noProof w:val="0"/>
          <w:sz w:val="24"/>
          <w:szCs w:val="24"/>
          <w:lang w:val="en-US"/>
        </w:rPr>
        <w:t>hard-coded</w:t>
      </w:r>
      <w:r w:rsidRPr="075FEA3C" w:rsidR="46C74722">
        <w:rPr>
          <w:rFonts w:ascii="Times New Roman" w:hAnsi="Times New Roman" w:eastAsia="Times New Roman" w:cs="Times New Roman"/>
          <w:noProof w:val="0"/>
          <w:sz w:val="24"/>
          <w:szCs w:val="24"/>
          <w:lang w:val="en-US"/>
        </w:rPr>
        <w:t xml:space="preserve"> in the code and should instead be stored securely using environment variables or a secrets manager. REST API endpoints need authentication and authorization to protect business data, along with proper error handling that avoids exposing internal details to users while keeping clear logs for developers.</w:t>
      </w:r>
    </w:p>
    <w:p w:rsidR="075FEA3C" w:rsidP="075FEA3C" w:rsidRDefault="075FEA3C" w14:paraId="3FF6EA6D" w14:textId="2530211B">
      <w:pPr>
        <w:spacing w:before="240" w:beforeAutospacing="off" w:after="240" w:afterAutospacing="off" w:line="480" w:lineRule="auto"/>
        <w:rPr>
          <w:rFonts w:ascii="Times New Roman" w:hAnsi="Times New Roman" w:eastAsia="Times New Roman" w:cs="Times New Roman"/>
          <w:sz w:val="24"/>
          <w:szCs w:val="24"/>
        </w:rPr>
      </w:pPr>
    </w:p>
    <w:p w:rsidR="46C74722" w:rsidP="075FEA3C" w:rsidRDefault="46C74722" w14:paraId="316EFF21" w14:textId="240DA4AC">
      <w:pPr>
        <w:spacing w:before="240" w:beforeAutospacing="off" w:after="240" w:afterAutospacing="off" w:line="480" w:lineRule="auto"/>
        <w:rPr>
          <w:rFonts w:ascii="Times New Roman" w:hAnsi="Times New Roman" w:eastAsia="Times New Roman" w:cs="Times New Roman"/>
          <w:noProof w:val="0"/>
          <w:sz w:val="24"/>
          <w:szCs w:val="24"/>
          <w:lang w:val="en-US"/>
        </w:rPr>
      </w:pPr>
      <w:r w:rsidRPr="075FEA3C" w:rsidR="46C74722">
        <w:rPr>
          <w:rFonts w:ascii="Times New Roman" w:hAnsi="Times New Roman" w:eastAsia="Times New Roman" w:cs="Times New Roman"/>
          <w:noProof w:val="0"/>
          <w:sz w:val="24"/>
          <w:szCs w:val="24"/>
          <w:lang w:val="en-US"/>
        </w:rPr>
        <w:t xml:space="preserve">Finally, Artemis Financial should integrate these security improvements into a </w:t>
      </w:r>
      <w:r w:rsidRPr="075FEA3C" w:rsidR="46C74722">
        <w:rPr>
          <w:rFonts w:ascii="Times New Roman" w:hAnsi="Times New Roman" w:eastAsia="Times New Roman" w:cs="Times New Roman"/>
          <w:noProof w:val="0"/>
          <w:sz w:val="24"/>
          <w:szCs w:val="24"/>
          <w:lang w:val="en-US"/>
        </w:rPr>
        <w:t>DevSecOps</w:t>
      </w:r>
      <w:r w:rsidRPr="075FEA3C" w:rsidR="46C74722">
        <w:rPr>
          <w:rFonts w:ascii="Times New Roman" w:hAnsi="Times New Roman" w:eastAsia="Times New Roman" w:cs="Times New Roman"/>
          <w:noProof w:val="0"/>
          <w:sz w:val="24"/>
          <w:szCs w:val="24"/>
          <w:lang w:val="en-US"/>
        </w:rPr>
        <w:t xml:space="preserve"> approach by running static analysis and vulnerability scans automatically during development and build processes. Regular patching, secure coding standards, and ongoing monitoring of vulnerability databases like the NVD will help the team stay proactive against new threats. These actions will strengthen the company’s ability to protect sensitive financial and personal data while supporting compliance with security standards and future regulations such as GDPR or PCI DSS.</w:t>
      </w:r>
    </w:p>
    <w:p w:rsidR="075FEA3C" w:rsidP="075FEA3C" w:rsidRDefault="075FEA3C" w14:paraId="79D1E1A1" w14:textId="21476C5C">
      <w:pPr>
        <w:spacing w:after="0" w:line="240" w:lineRule="auto"/>
        <w:contextualSpacing/>
        <w:rPr>
          <w:rFonts w:ascii="Times New Roman" w:hAnsi="Times New Roman" w:eastAsia="Times New Roman" w:cs="Times New Roman"/>
          <w:color w:val="000000" w:themeColor="text1" w:themeTint="FF" w:themeShade="FF"/>
          <w:sz w:val="24"/>
          <w:szCs w:val="24"/>
        </w:rPr>
      </w:pPr>
    </w:p>
    <w:sectPr w:rsidRPr="000B05B1" w:rsidR="322AA2CB" w:rsidSect="00F20525">
      <w:headerReference w:type="default" r:id="rId12"/>
      <w:footerReference w:type="even"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0525" w:rsidP="002F3F84" w:rsidRDefault="00F20525" w14:paraId="29EC629A" w14:textId="77777777">
      <w:r>
        <w:separator/>
      </w:r>
    </w:p>
  </w:endnote>
  <w:endnote w:type="continuationSeparator" w:id="0">
    <w:p w:rsidR="00F20525" w:rsidP="002F3F84" w:rsidRDefault="00F20525" w14:paraId="5972DA87" w14:textId="77777777">
      <w:r>
        <w:continuationSeparator/>
      </w:r>
    </w:p>
  </w:endnote>
  <w:endnote w:type="continuationNotice" w:id="1">
    <w:p w:rsidR="00F20525" w:rsidRDefault="00F20525" w14:paraId="0B6C9C3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F84" w:rsidP="009774F3" w:rsidRDefault="002F3F84" w14:paraId="20DBC72A" w14:textId="4E6DB2BB">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p w:rsidR="002F3F84" w:rsidRDefault="002F3F84" w14:paraId="11F28B6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rsidR="002F3F84" w:rsidP="009774F3" w:rsidRDefault="002F3F84" w14:paraId="40FEF54B" w14:textId="6AFD4363">
        <w:pPr>
          <w:pStyle w:val="Footer"/>
          <w:framePr w:wrap="none" w:hAnchor="margin" w:v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EndPr>
      <w:rPr>
        <w:rStyle w:val="PageNumber"/>
      </w:rPr>
    </w:sdtEndPr>
  </w:sdt>
  <w:p w:rsidR="002F3F84" w:rsidP="002B4C2F" w:rsidRDefault="002F3F84" w14:paraId="67F1C4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0525" w:rsidP="002F3F84" w:rsidRDefault="00F20525" w14:paraId="1DD15878" w14:textId="77777777">
      <w:r>
        <w:separator/>
      </w:r>
    </w:p>
  </w:footnote>
  <w:footnote w:type="continuationSeparator" w:id="0">
    <w:p w:rsidR="00F20525" w:rsidP="002F3F84" w:rsidRDefault="00F20525" w14:paraId="27451882" w14:textId="77777777">
      <w:r>
        <w:continuationSeparator/>
      </w:r>
    </w:p>
  </w:footnote>
  <w:footnote w:type="continuationNotice" w:id="1">
    <w:p w:rsidR="00F20525" w:rsidRDefault="00F20525" w14:paraId="7FCC2BB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1C989808" w:rsidP="1C989808" w:rsidRDefault="00801F57" w14:paraId="1B32D09D" w14:textId="46C45310">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3">
    <w:nsid w:val="7ee944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b564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fc185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48a76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e6988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11b2d1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e36ea0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53039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3fe6f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hint="default" w:ascii="Symbol" w:hAnsi="Symbol"/>
      </w:rPr>
    </w:lvl>
    <w:lvl w:ilvl="1" w:tplc="285830B6">
      <w:start w:val="1"/>
      <w:numFmt w:val="bullet"/>
      <w:lvlText w:val=""/>
      <w:lvlJc w:val="left"/>
      <w:pPr>
        <w:ind w:left="1440" w:hanging="360"/>
      </w:pPr>
      <w:rPr>
        <w:rFonts w:hint="default" w:ascii="Symbol" w:hAnsi="Symbol"/>
      </w:rPr>
    </w:lvl>
    <w:lvl w:ilvl="2" w:tplc="2D22BD82">
      <w:start w:val="1"/>
      <w:numFmt w:val="bullet"/>
      <w:lvlText w:val=""/>
      <w:lvlJc w:val="left"/>
      <w:pPr>
        <w:ind w:left="2160" w:hanging="360"/>
      </w:pPr>
      <w:rPr>
        <w:rFonts w:hint="default" w:ascii="Wingdings" w:hAnsi="Wingdings"/>
      </w:rPr>
    </w:lvl>
    <w:lvl w:ilvl="3" w:tplc="995AAE3A">
      <w:start w:val="1"/>
      <w:numFmt w:val="bullet"/>
      <w:lvlText w:val=""/>
      <w:lvlJc w:val="left"/>
      <w:pPr>
        <w:ind w:left="2880" w:hanging="360"/>
      </w:pPr>
      <w:rPr>
        <w:rFonts w:hint="default" w:ascii="Symbol" w:hAnsi="Symbol"/>
      </w:rPr>
    </w:lvl>
    <w:lvl w:ilvl="4" w:tplc="8CBED442">
      <w:start w:val="1"/>
      <w:numFmt w:val="bullet"/>
      <w:lvlText w:val="o"/>
      <w:lvlJc w:val="left"/>
      <w:pPr>
        <w:ind w:left="3600" w:hanging="360"/>
      </w:pPr>
      <w:rPr>
        <w:rFonts w:hint="default" w:ascii="Courier New" w:hAnsi="Courier New"/>
      </w:rPr>
    </w:lvl>
    <w:lvl w:ilvl="5" w:tplc="9356D17E">
      <w:start w:val="1"/>
      <w:numFmt w:val="bullet"/>
      <w:lvlText w:val=""/>
      <w:lvlJc w:val="left"/>
      <w:pPr>
        <w:ind w:left="4320" w:hanging="360"/>
      </w:pPr>
      <w:rPr>
        <w:rFonts w:hint="default" w:ascii="Wingdings" w:hAnsi="Wingdings"/>
      </w:rPr>
    </w:lvl>
    <w:lvl w:ilvl="6" w:tplc="7D98A834">
      <w:start w:val="1"/>
      <w:numFmt w:val="bullet"/>
      <w:lvlText w:val=""/>
      <w:lvlJc w:val="left"/>
      <w:pPr>
        <w:ind w:left="5040" w:hanging="360"/>
      </w:pPr>
      <w:rPr>
        <w:rFonts w:hint="default" w:ascii="Symbol" w:hAnsi="Symbol"/>
      </w:rPr>
    </w:lvl>
    <w:lvl w:ilvl="7" w:tplc="59A0DA06">
      <w:start w:val="1"/>
      <w:numFmt w:val="bullet"/>
      <w:lvlText w:val="o"/>
      <w:lvlJc w:val="left"/>
      <w:pPr>
        <w:ind w:left="5760" w:hanging="360"/>
      </w:pPr>
      <w:rPr>
        <w:rFonts w:hint="default" w:ascii="Courier New" w:hAnsi="Courier New"/>
      </w:rPr>
    </w:lvl>
    <w:lvl w:ilvl="8" w:tplc="BE184960">
      <w:start w:val="1"/>
      <w:numFmt w:val="bullet"/>
      <w:lvlText w:val=""/>
      <w:lvlJc w:val="left"/>
      <w:pPr>
        <w:ind w:left="6480" w:hanging="360"/>
      </w:pPr>
      <w:rPr>
        <w:rFonts w:hint="default" w:ascii="Wingdings" w:hAnsi="Wingdings"/>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hint="default" w:ascii="Symbol" w:hAnsi="Symbol"/>
      </w:rPr>
    </w:lvl>
    <w:lvl w:ilvl="1" w:tplc="38AC6904">
      <w:start w:val="1"/>
      <w:numFmt w:val="bullet"/>
      <w:lvlText w:val="o"/>
      <w:lvlJc w:val="left"/>
      <w:pPr>
        <w:ind w:left="1440" w:hanging="360"/>
      </w:pPr>
      <w:rPr>
        <w:rFonts w:hint="default" w:ascii="Courier New" w:hAnsi="Courier New"/>
      </w:rPr>
    </w:lvl>
    <w:lvl w:ilvl="2" w:tplc="51ACA636">
      <w:start w:val="1"/>
      <w:numFmt w:val="bullet"/>
      <w:lvlText w:val=""/>
      <w:lvlJc w:val="left"/>
      <w:pPr>
        <w:ind w:left="2160" w:hanging="360"/>
      </w:pPr>
      <w:rPr>
        <w:rFonts w:hint="default" w:ascii="Wingdings" w:hAnsi="Wingdings"/>
      </w:rPr>
    </w:lvl>
    <w:lvl w:ilvl="3" w:tplc="0DB427C8">
      <w:start w:val="1"/>
      <w:numFmt w:val="bullet"/>
      <w:lvlText w:val=""/>
      <w:lvlJc w:val="left"/>
      <w:pPr>
        <w:ind w:left="2880" w:hanging="360"/>
      </w:pPr>
      <w:rPr>
        <w:rFonts w:hint="default" w:ascii="Symbol" w:hAnsi="Symbol"/>
      </w:rPr>
    </w:lvl>
    <w:lvl w:ilvl="4" w:tplc="A9BAB630">
      <w:start w:val="1"/>
      <w:numFmt w:val="bullet"/>
      <w:lvlText w:val="o"/>
      <w:lvlJc w:val="left"/>
      <w:pPr>
        <w:ind w:left="3600" w:hanging="360"/>
      </w:pPr>
      <w:rPr>
        <w:rFonts w:hint="default" w:ascii="Courier New" w:hAnsi="Courier New"/>
      </w:rPr>
    </w:lvl>
    <w:lvl w:ilvl="5" w:tplc="C794218C">
      <w:start w:val="1"/>
      <w:numFmt w:val="bullet"/>
      <w:lvlText w:val=""/>
      <w:lvlJc w:val="left"/>
      <w:pPr>
        <w:ind w:left="4320" w:hanging="360"/>
      </w:pPr>
      <w:rPr>
        <w:rFonts w:hint="default" w:ascii="Wingdings" w:hAnsi="Wingdings"/>
      </w:rPr>
    </w:lvl>
    <w:lvl w:ilvl="6" w:tplc="6CD6D566">
      <w:start w:val="1"/>
      <w:numFmt w:val="bullet"/>
      <w:lvlText w:val=""/>
      <w:lvlJc w:val="left"/>
      <w:pPr>
        <w:ind w:left="5040" w:hanging="360"/>
      </w:pPr>
      <w:rPr>
        <w:rFonts w:hint="default" w:ascii="Symbol" w:hAnsi="Symbol"/>
      </w:rPr>
    </w:lvl>
    <w:lvl w:ilvl="7" w:tplc="472CEFCA">
      <w:start w:val="1"/>
      <w:numFmt w:val="bullet"/>
      <w:lvlText w:val="o"/>
      <w:lvlJc w:val="left"/>
      <w:pPr>
        <w:ind w:left="5760" w:hanging="360"/>
      </w:pPr>
      <w:rPr>
        <w:rFonts w:hint="default" w:ascii="Courier New" w:hAnsi="Courier New"/>
      </w:rPr>
    </w:lvl>
    <w:lvl w:ilvl="8" w:tplc="D99269CC">
      <w:start w:val="1"/>
      <w:numFmt w:val="bullet"/>
      <w:lvlText w:val=""/>
      <w:lvlJc w:val="left"/>
      <w:pPr>
        <w:ind w:left="6480" w:hanging="360"/>
      </w:pPr>
      <w:rPr>
        <w:rFonts w:hint="default" w:ascii="Wingdings" w:hAnsi="Wingdings"/>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hint="default" w:ascii="Symbol" w:hAnsi="Symbol"/>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46CA4"/>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5D50F7"/>
    <w:rsid w:val="017068EB"/>
    <w:rsid w:val="0195D672"/>
    <w:rsid w:val="04952F50"/>
    <w:rsid w:val="04FD4DCD"/>
    <w:rsid w:val="062A43EE"/>
    <w:rsid w:val="06E422F3"/>
    <w:rsid w:val="075FEA3C"/>
    <w:rsid w:val="0854CA09"/>
    <w:rsid w:val="089FFEE4"/>
    <w:rsid w:val="0983E65B"/>
    <w:rsid w:val="0A4D09AC"/>
    <w:rsid w:val="0A7300DA"/>
    <w:rsid w:val="0AA73686"/>
    <w:rsid w:val="0B16345B"/>
    <w:rsid w:val="0B1BB49F"/>
    <w:rsid w:val="0B293BFE"/>
    <w:rsid w:val="0C4393C7"/>
    <w:rsid w:val="0CC95B17"/>
    <w:rsid w:val="0D41FE62"/>
    <w:rsid w:val="0D5A47AA"/>
    <w:rsid w:val="0D655970"/>
    <w:rsid w:val="0DDF6428"/>
    <w:rsid w:val="0F3E546A"/>
    <w:rsid w:val="0F7B3489"/>
    <w:rsid w:val="0F8B357B"/>
    <w:rsid w:val="0FF327DF"/>
    <w:rsid w:val="0FFCD95C"/>
    <w:rsid w:val="10423CFC"/>
    <w:rsid w:val="105C9D18"/>
    <w:rsid w:val="109F20B6"/>
    <w:rsid w:val="10B45F15"/>
    <w:rsid w:val="10BC4B30"/>
    <w:rsid w:val="112627AA"/>
    <w:rsid w:val="11987D82"/>
    <w:rsid w:val="12183239"/>
    <w:rsid w:val="13092FAB"/>
    <w:rsid w:val="139BE685"/>
    <w:rsid w:val="13B5EC46"/>
    <w:rsid w:val="14571AB2"/>
    <w:rsid w:val="14871BC7"/>
    <w:rsid w:val="15297F16"/>
    <w:rsid w:val="1565598F"/>
    <w:rsid w:val="15C5A913"/>
    <w:rsid w:val="15DB3374"/>
    <w:rsid w:val="174F39C2"/>
    <w:rsid w:val="19C8F155"/>
    <w:rsid w:val="1A6D4B70"/>
    <w:rsid w:val="1A76C795"/>
    <w:rsid w:val="1C989808"/>
    <w:rsid w:val="1CC2D389"/>
    <w:rsid w:val="1D2E8CDC"/>
    <w:rsid w:val="1ED3D48B"/>
    <w:rsid w:val="1EDF6521"/>
    <w:rsid w:val="1F56BAB6"/>
    <w:rsid w:val="1F9D63B7"/>
    <w:rsid w:val="1FFE2E4D"/>
    <w:rsid w:val="209D5CF7"/>
    <w:rsid w:val="21FDDD1B"/>
    <w:rsid w:val="2227ADE6"/>
    <w:rsid w:val="223C8784"/>
    <w:rsid w:val="2325E7C0"/>
    <w:rsid w:val="232FB194"/>
    <w:rsid w:val="2462D138"/>
    <w:rsid w:val="24848B84"/>
    <w:rsid w:val="2487A941"/>
    <w:rsid w:val="24D36FEB"/>
    <w:rsid w:val="2511E18D"/>
    <w:rsid w:val="25EED220"/>
    <w:rsid w:val="26675256"/>
    <w:rsid w:val="266F404C"/>
    <w:rsid w:val="26F45CCA"/>
    <w:rsid w:val="28F5E669"/>
    <w:rsid w:val="2946477E"/>
    <w:rsid w:val="2A12D52F"/>
    <w:rsid w:val="2AC251B7"/>
    <w:rsid w:val="2BAEA590"/>
    <w:rsid w:val="2C44AE9C"/>
    <w:rsid w:val="2D2A29C2"/>
    <w:rsid w:val="2D44AEB9"/>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7F82A03"/>
    <w:rsid w:val="38024BFC"/>
    <w:rsid w:val="38194386"/>
    <w:rsid w:val="3844EF5D"/>
    <w:rsid w:val="3A52139B"/>
    <w:rsid w:val="3AE236D4"/>
    <w:rsid w:val="3D8BDAA4"/>
    <w:rsid w:val="415FAE2D"/>
    <w:rsid w:val="43C3AABE"/>
    <w:rsid w:val="43D7C8C5"/>
    <w:rsid w:val="456D6D69"/>
    <w:rsid w:val="45934E53"/>
    <w:rsid w:val="459E84D5"/>
    <w:rsid w:val="45DBE961"/>
    <w:rsid w:val="45F5A391"/>
    <w:rsid w:val="46C74722"/>
    <w:rsid w:val="46EAAD2A"/>
    <w:rsid w:val="4748C653"/>
    <w:rsid w:val="4827B4B6"/>
    <w:rsid w:val="487B1FD0"/>
    <w:rsid w:val="492CDCD4"/>
    <w:rsid w:val="49681798"/>
    <w:rsid w:val="496B3798"/>
    <w:rsid w:val="49822283"/>
    <w:rsid w:val="4A470A49"/>
    <w:rsid w:val="4B57DAA5"/>
    <w:rsid w:val="4C27F61E"/>
    <w:rsid w:val="4C31597A"/>
    <w:rsid w:val="4C4BF6A2"/>
    <w:rsid w:val="5004A89E"/>
    <w:rsid w:val="50110531"/>
    <w:rsid w:val="50881FD8"/>
    <w:rsid w:val="513DF5BD"/>
    <w:rsid w:val="531DB269"/>
    <w:rsid w:val="5549FFBD"/>
    <w:rsid w:val="55F0756F"/>
    <w:rsid w:val="55F14028"/>
    <w:rsid w:val="56ED763B"/>
    <w:rsid w:val="582B065D"/>
    <w:rsid w:val="59C14C41"/>
    <w:rsid w:val="59E8FC6A"/>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AAAACD6"/>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D710BCF"/>
    <w:rsid w:val="7E4CD8D6"/>
    <w:rsid w:val="7FA49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hAnsi="Times New Roman" w:eastAsiaTheme="majorEastAsia"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hAnsiTheme="majorHAnsi"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hAnsiTheme="majorHAnsi"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hAnsiTheme="majorHAnsi" w:eastAsiaTheme="majorEastAsia"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hAnsiTheme="majorHAnsi" w:eastAsiaTheme="majorEastAsia"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hAnsi="Times New Roman" w:eastAsia="Times New Roman" w:cs="Times New Roman"/>
    </w:rPr>
  </w:style>
  <w:style w:type="character" w:styleId="Heading2Char" w:customStyle="1">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970"/>
    <w:pPr>
      <w:ind w:left="720"/>
      <w:contextualSpacing/>
    </w:pPr>
  </w:style>
  <w:style w:type="character" w:styleId="Heading3Char" w:customStyle="1">
    <w:name w:val="Heading 3 Char"/>
    <w:basedOn w:val="DefaultParagraphFont"/>
    <w:link w:val="Heading3"/>
    <w:uiPriority w:val="9"/>
    <w:rsid w:val="00DC2970"/>
    <w:rPr>
      <w:rFonts w:ascii="Times New Roman" w:hAnsi="Times New Roman" w:eastAsiaTheme="majorEastAsia"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color="4472C4" w:themeColor="accent1" w:sz="4" w:space="4"/>
      </w:pBdr>
      <w:spacing w:before="200" w:after="280"/>
      <w:ind w:left="936" w:right="936"/>
    </w:pPr>
    <w:rPr>
      <w:b/>
      <w:bCs/>
      <w:i/>
      <w:iCs/>
      <w:color w:val="4472C4" w:themeColor="accent1"/>
    </w:rPr>
  </w:style>
  <w:style w:type="character" w:styleId="IntenseQuoteChar" w:customStyle="1">
    <w:name w:val="Intense Quote Char"/>
    <w:basedOn w:val="DefaultParagraphFont"/>
    <w:link w:val="IntenseQuote"/>
    <w:uiPriority w:val="30"/>
    <w:rsid w:val="00DC2970"/>
    <w:rPr>
      <w:b/>
      <w:bCs/>
      <w:i/>
      <w:iCs/>
      <w:color w:val="4472C4" w:themeColor="accent1"/>
    </w:rPr>
  </w:style>
  <w:style w:type="character" w:styleId="Heading4Char" w:customStyle="1">
    <w:name w:val="Heading 4 Char"/>
    <w:basedOn w:val="DefaultParagraphFont"/>
    <w:link w:val="Heading4"/>
    <w:uiPriority w:val="9"/>
    <w:semiHidden/>
    <w:rsid w:val="00DC2970"/>
    <w:rPr>
      <w:rFonts w:asciiTheme="majorHAnsi" w:hAnsiTheme="majorHAnsi" w:eastAsiaTheme="majorEastAsia" w:cstheme="majorBidi"/>
      <w:b/>
      <w:bCs/>
      <w:i/>
      <w:iCs/>
      <w:color w:val="4472C4" w:themeColor="accent1"/>
    </w:rPr>
  </w:style>
  <w:style w:type="character" w:styleId="Heading5Char" w:customStyle="1">
    <w:name w:val="Heading 5 Char"/>
    <w:basedOn w:val="DefaultParagraphFont"/>
    <w:link w:val="Heading5"/>
    <w:uiPriority w:val="9"/>
    <w:semiHidden/>
    <w:rsid w:val="00DC2970"/>
    <w:rPr>
      <w:rFonts w:asciiTheme="majorHAnsi" w:hAnsiTheme="majorHAnsi" w:eastAsiaTheme="majorEastAsia" w:cstheme="majorBidi"/>
      <w:color w:val="1F3763" w:themeColor="accent1" w:themeShade="7F"/>
    </w:rPr>
  </w:style>
  <w:style w:type="character" w:styleId="Heading6Char" w:customStyle="1">
    <w:name w:val="Heading 6 Char"/>
    <w:basedOn w:val="DefaultParagraphFont"/>
    <w:link w:val="Heading6"/>
    <w:uiPriority w:val="9"/>
    <w:semiHidden/>
    <w:rsid w:val="00DC2970"/>
    <w:rPr>
      <w:rFonts w:asciiTheme="majorHAnsi" w:hAnsiTheme="majorHAnsi" w:eastAsiaTheme="majorEastAsia" w:cstheme="majorBidi"/>
      <w:i/>
      <w:iCs/>
      <w:color w:val="1F3763" w:themeColor="accent1" w:themeShade="7F"/>
    </w:rPr>
  </w:style>
  <w:style w:type="character" w:styleId="Heading7Char" w:customStyle="1">
    <w:name w:val="Heading 7 Char"/>
    <w:basedOn w:val="DefaultParagraphFont"/>
    <w:link w:val="Heading7"/>
    <w:uiPriority w:val="9"/>
    <w:semiHidden/>
    <w:rsid w:val="00DC2970"/>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DC2970"/>
    <w:rPr>
      <w:rFonts w:asciiTheme="majorHAnsi" w:hAnsiTheme="majorHAnsi" w:eastAsiaTheme="majorEastAsia" w:cstheme="majorBidi"/>
      <w:color w:val="4472C4" w:themeColor="accent1"/>
      <w:sz w:val="20"/>
      <w:szCs w:val="20"/>
    </w:rPr>
  </w:style>
  <w:style w:type="character" w:styleId="Heading9Char" w:customStyle="1">
    <w:name w:val="Heading 9 Char"/>
    <w:basedOn w:val="DefaultParagraphFont"/>
    <w:link w:val="Heading9"/>
    <w:uiPriority w:val="9"/>
    <w:semiHidden/>
    <w:rsid w:val="00DC2970"/>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color="4472C4" w:themeColor="accent1" w:sz="8" w:space="4"/>
      </w:pBdr>
      <w:spacing w:after="300" w:line="240" w:lineRule="auto"/>
      <w:contextualSpacing/>
    </w:pPr>
    <w:rPr>
      <w:rFonts w:asciiTheme="majorHAnsi" w:hAnsiTheme="majorHAnsi" w:eastAsiaTheme="majorEastAsia" w:cstheme="majorBidi"/>
      <w:color w:val="323E4F" w:themeColor="text2" w:themeShade="BF"/>
      <w:spacing w:val="5"/>
      <w:kern w:val="28"/>
      <w:sz w:val="52"/>
      <w:szCs w:val="52"/>
    </w:rPr>
  </w:style>
  <w:style w:type="character" w:styleId="TitleChar" w:customStyle="1">
    <w:name w:val="Title Char"/>
    <w:basedOn w:val="DefaultParagraphFont"/>
    <w:link w:val="Title"/>
    <w:uiPriority w:val="10"/>
    <w:rsid w:val="00DC2970"/>
    <w:rPr>
      <w:rFonts w:asciiTheme="majorHAnsi" w:hAnsiTheme="majorHAnsi" w:eastAsiaTheme="majorEastAsia"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hAnsiTheme="majorHAnsi" w:eastAsiaTheme="majorEastAsia" w:cstheme="majorBidi"/>
      <w:i/>
      <w:iCs/>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hAnsiTheme="majorHAnsi" w:eastAsiaTheme="majorEastAsia"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styleId="QuoteChar" w:customStyle="1">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styleId="CommentTextChar" w:customStyle="1">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styleId="CommentSubjectChar" w:customStyle="1">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styleId="normaltextrun" w:customStyle="1">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microsoft.com/office/2019/05/relationships/documenttasks" Target="documenttasks/documenttasks1.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305 Project One Artemis Financial Vulnerability Assessment Report Template</dc:title>
  <dc:subject/>
  <dc:creator>Minickiello, Maria</dc:creator>
  <keywords/>
  <dc:description/>
  <lastModifiedBy>Salhi, Mehdi</lastModifiedBy>
  <revision>6</revision>
  <dcterms:created xsi:type="dcterms:W3CDTF">2024-02-07T05:59:00.0000000Z</dcterms:created>
  <dcterms:modified xsi:type="dcterms:W3CDTF">2025-09-26T17:52:57.0910747Z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