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78D0BC4B" w:rsidR="00693603" w:rsidRPr="00927101" w:rsidRDefault="009D2132" w:rsidP="00693603">
      <w:pPr>
        <w:jc w:val="center"/>
        <w:rPr>
          <w:b/>
          <w:lang w:val="es-MX"/>
        </w:rPr>
      </w:pPr>
      <w:proofErr w:type="spellStart"/>
      <w:r w:rsidRPr="00927101">
        <w:rPr>
          <w:b/>
          <w:lang w:val="es-MX"/>
        </w:rPr>
        <w:t>Lab</w:t>
      </w:r>
      <w:proofErr w:type="spellEnd"/>
      <w:r w:rsidRPr="00927101">
        <w:rPr>
          <w:b/>
          <w:lang w:val="es-MX"/>
        </w:rPr>
        <w:t xml:space="preserve"># </w:t>
      </w:r>
      <w:r w:rsidR="005F380C" w:rsidRPr="00927101">
        <w:rPr>
          <w:b/>
          <w:lang w:val="es-MX"/>
        </w:rPr>
        <w:t>4</w:t>
      </w:r>
    </w:p>
    <w:p w14:paraId="3933FA50" w14:textId="77777777" w:rsidR="00693603" w:rsidRPr="00927101" w:rsidRDefault="00693603">
      <w:pPr>
        <w:rPr>
          <w:lang w:val="es-MX"/>
        </w:rPr>
      </w:pPr>
    </w:p>
    <w:p w14:paraId="1A1695F3" w14:textId="77777777" w:rsidR="00693603" w:rsidRPr="00927101" w:rsidRDefault="00693603">
      <w:pPr>
        <w:rPr>
          <w:lang w:val="es-MX"/>
        </w:rPr>
      </w:pPr>
    </w:p>
    <w:p w14:paraId="6F83384F" w14:textId="77777777" w:rsidR="00693603" w:rsidRPr="00927101" w:rsidRDefault="00693603">
      <w:pPr>
        <w:rPr>
          <w:lang w:val="es-MX"/>
        </w:rPr>
      </w:pPr>
    </w:p>
    <w:p w14:paraId="18140EE9" w14:textId="77777777" w:rsidR="00693603" w:rsidRPr="00927101" w:rsidRDefault="00693603">
      <w:pPr>
        <w:rPr>
          <w:lang w:val="es-MX"/>
        </w:rPr>
      </w:pPr>
    </w:p>
    <w:p w14:paraId="548CBCD0" w14:textId="77777777" w:rsidR="00693603" w:rsidRPr="00927101" w:rsidRDefault="00693603">
      <w:pPr>
        <w:rPr>
          <w:lang w:val="es-MX"/>
        </w:rPr>
      </w:pPr>
    </w:p>
    <w:p w14:paraId="36344BEF" w14:textId="77777777" w:rsidR="00693603" w:rsidRPr="00927101" w:rsidRDefault="00693603">
      <w:pPr>
        <w:rPr>
          <w:lang w:val="es-MX"/>
        </w:rPr>
      </w:pPr>
    </w:p>
    <w:p w14:paraId="0F51D789" w14:textId="0C2470EF" w:rsidR="00693603" w:rsidRPr="00927101" w:rsidRDefault="006B4A6D" w:rsidP="00693603">
      <w:pPr>
        <w:jc w:val="center"/>
        <w:rPr>
          <w:lang w:val="es-MX"/>
        </w:rPr>
      </w:pPr>
      <w:proofErr w:type="spellStart"/>
      <w:r w:rsidRPr="00927101">
        <w:rPr>
          <w:lang w:val="es-MX"/>
        </w:rPr>
        <w:t>Demetrius</w:t>
      </w:r>
      <w:proofErr w:type="spellEnd"/>
      <w:r w:rsidRPr="00927101">
        <w:rPr>
          <w:lang w:val="es-MX"/>
        </w:rPr>
        <w:t xml:space="preserve"> Johnson</w:t>
      </w:r>
    </w:p>
    <w:p w14:paraId="51C64FBA" w14:textId="7C1CA699" w:rsidR="00693603" w:rsidRPr="00927101" w:rsidRDefault="00907A58" w:rsidP="00693603">
      <w:pPr>
        <w:jc w:val="center"/>
        <w:rPr>
          <w:lang w:val="es-MX"/>
        </w:rPr>
      </w:pPr>
      <w:hyperlink r:id="rId6" w:history="1">
        <w:r w:rsidR="006B4A6D" w:rsidRPr="00927101">
          <w:rPr>
            <w:rStyle w:val="Hyperlink"/>
            <w:lang w:val="es-MX"/>
          </w:rPr>
          <w:t>meech@umich.edu</w:t>
        </w:r>
      </w:hyperlink>
    </w:p>
    <w:p w14:paraId="3FED6BCF" w14:textId="04FFE913" w:rsidR="00693603" w:rsidRDefault="006B4A6D" w:rsidP="00693603">
      <w:pPr>
        <w:jc w:val="center"/>
      </w:pPr>
      <w:r>
        <w:t>February 5, 2020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1B169DDC" w14:textId="53A4DCE5" w:rsidR="009C6BAF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C6BAF" w:rsidRPr="00F10099">
            <w:rPr>
              <w:rStyle w:val="Hyperlink"/>
              <w:noProof/>
            </w:rPr>
            <w:fldChar w:fldCharType="begin"/>
          </w:r>
          <w:r w:rsidR="009C6BAF" w:rsidRPr="00F10099">
            <w:rPr>
              <w:rStyle w:val="Hyperlink"/>
              <w:noProof/>
            </w:rPr>
            <w:instrText xml:space="preserve"> </w:instrText>
          </w:r>
          <w:r w:rsidR="009C6BAF">
            <w:rPr>
              <w:noProof/>
            </w:rPr>
            <w:instrText>HYPERLINK \l "_Toc32370836"</w:instrText>
          </w:r>
          <w:r w:rsidR="009C6BAF" w:rsidRPr="00F10099">
            <w:rPr>
              <w:rStyle w:val="Hyperlink"/>
              <w:noProof/>
            </w:rPr>
            <w:instrText xml:space="preserve"> </w:instrText>
          </w:r>
          <w:r w:rsidR="009C6BAF" w:rsidRPr="00F10099">
            <w:rPr>
              <w:rStyle w:val="Hyperlink"/>
              <w:noProof/>
            </w:rPr>
          </w:r>
          <w:r w:rsidR="009C6BAF" w:rsidRPr="00F10099">
            <w:rPr>
              <w:rStyle w:val="Hyperlink"/>
              <w:noProof/>
            </w:rPr>
            <w:fldChar w:fldCharType="separate"/>
          </w:r>
          <w:r w:rsidR="009C6BAF" w:rsidRPr="00F10099">
            <w:rPr>
              <w:rStyle w:val="Hyperlink"/>
              <w:noProof/>
            </w:rPr>
            <w:t>Question 1</w:t>
          </w:r>
          <w:r w:rsidR="009C6BAF">
            <w:rPr>
              <w:noProof/>
              <w:webHidden/>
            </w:rPr>
            <w:tab/>
          </w:r>
          <w:r w:rsidR="009C6BAF">
            <w:rPr>
              <w:noProof/>
              <w:webHidden/>
            </w:rPr>
            <w:fldChar w:fldCharType="begin"/>
          </w:r>
          <w:r w:rsidR="009C6BAF">
            <w:rPr>
              <w:noProof/>
              <w:webHidden/>
            </w:rPr>
            <w:instrText xml:space="preserve"> PAGEREF _Toc32370836 \h </w:instrText>
          </w:r>
          <w:r w:rsidR="009C6BAF">
            <w:rPr>
              <w:noProof/>
              <w:webHidden/>
            </w:rPr>
          </w:r>
          <w:r w:rsidR="009C6BAF">
            <w:rPr>
              <w:noProof/>
              <w:webHidden/>
            </w:rPr>
            <w:fldChar w:fldCharType="separate"/>
          </w:r>
          <w:r w:rsidR="009C6BAF">
            <w:rPr>
              <w:noProof/>
              <w:webHidden/>
            </w:rPr>
            <w:t>3</w:t>
          </w:r>
          <w:r w:rsidR="009C6BAF">
            <w:rPr>
              <w:noProof/>
              <w:webHidden/>
            </w:rPr>
            <w:fldChar w:fldCharType="end"/>
          </w:r>
          <w:r w:rsidR="009C6BAF" w:rsidRPr="00F10099">
            <w:rPr>
              <w:rStyle w:val="Hyperlink"/>
              <w:noProof/>
            </w:rPr>
            <w:fldChar w:fldCharType="end"/>
          </w:r>
        </w:p>
        <w:p w14:paraId="4DB2BE5D" w14:textId="48CAEB7B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37" w:history="1">
            <w:r w:rsidRPr="00F10099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CD86" w14:textId="3FA6FCED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38" w:history="1">
            <w:r w:rsidRPr="00F10099">
              <w:rPr>
                <w:rStyle w:val="Hyperlink"/>
                <w:noProof/>
              </w:rPr>
              <w:t>Source Code – see LAB4Q1.cpp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826B" w14:textId="53F4594D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39" w:history="1">
            <w:r w:rsidRPr="00F10099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1C90" w14:textId="7233D472" w:rsidR="009C6BAF" w:rsidRDefault="009C6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40" w:history="1">
            <w:r w:rsidRPr="00F10099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840C" w14:textId="522C849B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41" w:history="1">
            <w:r w:rsidRPr="00F10099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A1FE" w14:textId="728D6D53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42" w:history="1">
            <w:r w:rsidRPr="00F10099">
              <w:rPr>
                <w:rStyle w:val="Hyperlink"/>
                <w:noProof/>
              </w:rPr>
              <w:t>Source Code – see LAB4Q2.cpp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5ABF" w14:textId="2981552D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43" w:history="1">
            <w:r w:rsidRPr="00F10099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4A8B" w14:textId="7061DE6B" w:rsidR="009C6BAF" w:rsidRDefault="009C6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44" w:history="1">
            <w:r w:rsidRPr="00F10099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ABAF" w14:textId="0D0EE49A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45" w:history="1">
            <w:r w:rsidRPr="00F10099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35B6" w14:textId="0C36FC5C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46" w:history="1">
            <w:r w:rsidRPr="00F10099">
              <w:rPr>
                <w:rStyle w:val="Hyperlink"/>
                <w:noProof/>
              </w:rPr>
              <w:t>Source Code – see LAB4Q3.cpp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587D" w14:textId="67972C2E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47" w:history="1">
            <w:r w:rsidRPr="00F10099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974B" w14:textId="400136E6" w:rsidR="009C6BAF" w:rsidRDefault="009C6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48" w:history="1">
            <w:r w:rsidRPr="00F10099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D098" w14:textId="04FB8BCA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49" w:history="1">
            <w:r w:rsidRPr="00F10099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2179" w14:textId="67896484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50" w:history="1">
            <w:r w:rsidRPr="00F10099">
              <w:rPr>
                <w:rStyle w:val="Hyperlink"/>
                <w:noProof/>
              </w:rPr>
              <w:t>Source Code – see LAB4Q4--1 – forLoop.cpp &amp; LAB4Q4--1 – whileLoop.cpp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F905" w14:textId="3BB35DE3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51" w:history="1">
            <w:r w:rsidRPr="00F10099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11B66" w14:textId="629C6E72" w:rsidR="009C6BAF" w:rsidRDefault="009C6B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52" w:history="1">
            <w:r w:rsidRPr="00F10099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BEB7" w14:textId="154DE68B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53" w:history="1">
            <w:r w:rsidRPr="00F10099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6831" w14:textId="48ADB744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54" w:history="1">
            <w:r w:rsidRPr="00F10099">
              <w:rPr>
                <w:rStyle w:val="Hyperlink"/>
                <w:noProof/>
              </w:rPr>
              <w:t>Source Code – see LAB4Q5.cpp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0759" w14:textId="62DAA872" w:rsidR="009C6BAF" w:rsidRDefault="009C6B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70855" w:history="1">
            <w:r w:rsidRPr="00F10099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4E65E295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1" w:name="_Toc32370836"/>
      <w:r>
        <w:t>Question 1</w:t>
      </w:r>
      <w:bookmarkEnd w:id="1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2" w:name="_Toc32370837"/>
      <w:r>
        <w:t>Test Cases</w:t>
      </w:r>
      <w:bookmarkEnd w:id="2"/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2849DF" w14:paraId="6DA7BE81" w14:textId="77777777" w:rsidTr="00A5614E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0DA34989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4C48C99C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1F6B5265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0CECE" w:themeFill="background2" w:themeFillShade="E6"/>
          </w:tcPr>
          <w:p w14:paraId="7344B5AB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2DFA5E2E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78FBC454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2849DF" w14:paraId="78465F58" w14:textId="77777777" w:rsidTr="00A5614E">
        <w:trPr>
          <w:jc w:val="center"/>
        </w:trPr>
        <w:tc>
          <w:tcPr>
            <w:tcW w:w="830" w:type="dxa"/>
          </w:tcPr>
          <w:p w14:paraId="57443B98" w14:textId="77777777" w:rsidR="002849DF" w:rsidRDefault="002849DF" w:rsidP="00A5614E">
            <w:r>
              <w:t>1</w:t>
            </w:r>
          </w:p>
        </w:tc>
        <w:tc>
          <w:tcPr>
            <w:tcW w:w="809" w:type="dxa"/>
          </w:tcPr>
          <w:p w14:paraId="6FAF233D" w14:textId="1C747512" w:rsidR="002849DF" w:rsidRDefault="00927101" w:rsidP="00A5614E">
            <w:r>
              <w:t>Valid</w:t>
            </w:r>
          </w:p>
        </w:tc>
        <w:tc>
          <w:tcPr>
            <w:tcW w:w="2294" w:type="dxa"/>
          </w:tcPr>
          <w:p w14:paraId="2CE7C004" w14:textId="4F43AA32" w:rsidR="002849DF" w:rsidRDefault="00927101" w:rsidP="00A5614E">
            <w:r>
              <w:t>See if correct message will display</w:t>
            </w:r>
          </w:p>
        </w:tc>
        <w:tc>
          <w:tcPr>
            <w:tcW w:w="1343" w:type="dxa"/>
            <w:shd w:val="clear" w:color="auto" w:fill="auto"/>
          </w:tcPr>
          <w:p w14:paraId="51BE1FCF" w14:textId="1F4B38D1" w:rsidR="002849DF" w:rsidRDefault="00927101" w:rsidP="00A5614E">
            <w:r>
              <w:t>Temperature = 74</w:t>
            </w:r>
          </w:p>
        </w:tc>
        <w:tc>
          <w:tcPr>
            <w:tcW w:w="2235" w:type="dxa"/>
            <w:shd w:val="clear" w:color="auto" w:fill="auto"/>
          </w:tcPr>
          <w:p w14:paraId="05D7378C" w14:textId="562E5C38" w:rsidR="002849DF" w:rsidRDefault="00927101" w:rsidP="00A5614E">
            <w:r>
              <w:t>“Do nothing.”</w:t>
            </w:r>
          </w:p>
        </w:tc>
        <w:tc>
          <w:tcPr>
            <w:tcW w:w="897" w:type="dxa"/>
            <w:shd w:val="clear" w:color="auto" w:fill="auto"/>
          </w:tcPr>
          <w:p w14:paraId="2C7AA631" w14:textId="166F401B" w:rsidR="002849DF" w:rsidRPr="004E6F48" w:rsidRDefault="00927101" w:rsidP="00A5614E">
            <w:pPr>
              <w:rPr>
                <w:highlight w:val="green"/>
              </w:rPr>
            </w:pPr>
            <w:r w:rsidRPr="004E6F48">
              <w:rPr>
                <w:highlight w:val="green"/>
              </w:rPr>
              <w:t>Pass</w:t>
            </w:r>
          </w:p>
        </w:tc>
      </w:tr>
      <w:tr w:rsidR="00927101" w14:paraId="781E62E8" w14:textId="77777777" w:rsidTr="00A5614E">
        <w:trPr>
          <w:jc w:val="center"/>
        </w:trPr>
        <w:tc>
          <w:tcPr>
            <w:tcW w:w="830" w:type="dxa"/>
          </w:tcPr>
          <w:p w14:paraId="3EC49FFD" w14:textId="77777777" w:rsidR="00927101" w:rsidRDefault="00927101" w:rsidP="00927101">
            <w:r>
              <w:t>2</w:t>
            </w:r>
          </w:p>
        </w:tc>
        <w:tc>
          <w:tcPr>
            <w:tcW w:w="809" w:type="dxa"/>
          </w:tcPr>
          <w:p w14:paraId="183A91D7" w14:textId="0277AA68" w:rsidR="00927101" w:rsidRDefault="00927101" w:rsidP="00927101">
            <w:r>
              <w:t>Valid</w:t>
            </w:r>
          </w:p>
        </w:tc>
        <w:tc>
          <w:tcPr>
            <w:tcW w:w="2294" w:type="dxa"/>
          </w:tcPr>
          <w:p w14:paraId="19F9B249" w14:textId="66B211D8" w:rsidR="00927101" w:rsidRDefault="00927101" w:rsidP="00927101">
            <w:r>
              <w:t>See if correct message will display</w:t>
            </w:r>
          </w:p>
        </w:tc>
        <w:tc>
          <w:tcPr>
            <w:tcW w:w="1343" w:type="dxa"/>
            <w:shd w:val="clear" w:color="auto" w:fill="auto"/>
          </w:tcPr>
          <w:p w14:paraId="1B395172" w14:textId="5A614D31" w:rsidR="00927101" w:rsidRDefault="00927101" w:rsidP="00927101">
            <w:r>
              <w:t>Temperature = 5.5</w:t>
            </w:r>
          </w:p>
        </w:tc>
        <w:tc>
          <w:tcPr>
            <w:tcW w:w="2235" w:type="dxa"/>
            <w:shd w:val="clear" w:color="auto" w:fill="auto"/>
          </w:tcPr>
          <w:p w14:paraId="00F63B5D" w14:textId="35CC171A" w:rsidR="00927101" w:rsidRDefault="00927101" w:rsidP="00927101">
            <w:r>
              <w:t>“Not a valid temperature input”</w:t>
            </w:r>
          </w:p>
        </w:tc>
        <w:tc>
          <w:tcPr>
            <w:tcW w:w="897" w:type="dxa"/>
            <w:shd w:val="clear" w:color="auto" w:fill="auto"/>
          </w:tcPr>
          <w:p w14:paraId="01501410" w14:textId="5F9A71C1" w:rsidR="00927101" w:rsidRPr="004E6F48" w:rsidRDefault="00927101" w:rsidP="00927101">
            <w:pPr>
              <w:rPr>
                <w:highlight w:val="green"/>
              </w:rPr>
            </w:pPr>
            <w:r w:rsidRPr="004E6F48">
              <w:rPr>
                <w:highlight w:val="green"/>
              </w:rPr>
              <w:t>Pass</w:t>
            </w:r>
          </w:p>
        </w:tc>
      </w:tr>
      <w:tr w:rsidR="00927101" w14:paraId="2E517098" w14:textId="77777777" w:rsidTr="00A5614E">
        <w:trPr>
          <w:jc w:val="center"/>
        </w:trPr>
        <w:tc>
          <w:tcPr>
            <w:tcW w:w="830" w:type="dxa"/>
          </w:tcPr>
          <w:p w14:paraId="40C5535B" w14:textId="77777777" w:rsidR="00927101" w:rsidRDefault="00927101" w:rsidP="00927101">
            <w:r>
              <w:t>3</w:t>
            </w:r>
          </w:p>
        </w:tc>
        <w:tc>
          <w:tcPr>
            <w:tcW w:w="809" w:type="dxa"/>
          </w:tcPr>
          <w:p w14:paraId="6D1B98F5" w14:textId="2BBA677E" w:rsidR="00927101" w:rsidRDefault="00927101" w:rsidP="00927101">
            <w:r>
              <w:t>Valid</w:t>
            </w:r>
          </w:p>
        </w:tc>
        <w:tc>
          <w:tcPr>
            <w:tcW w:w="2294" w:type="dxa"/>
          </w:tcPr>
          <w:p w14:paraId="56C7D31B" w14:textId="4C48FEAB" w:rsidR="00927101" w:rsidRDefault="00927101" w:rsidP="00927101">
            <w:r>
              <w:t>See if correct message will display</w:t>
            </w:r>
          </w:p>
        </w:tc>
        <w:tc>
          <w:tcPr>
            <w:tcW w:w="1343" w:type="dxa"/>
            <w:shd w:val="clear" w:color="auto" w:fill="auto"/>
          </w:tcPr>
          <w:p w14:paraId="4AFAA66C" w14:textId="0D165943" w:rsidR="00927101" w:rsidRDefault="00927101" w:rsidP="00927101">
            <w:r>
              <w:t>Temperature = 24</w:t>
            </w:r>
          </w:p>
        </w:tc>
        <w:tc>
          <w:tcPr>
            <w:tcW w:w="2235" w:type="dxa"/>
            <w:shd w:val="clear" w:color="auto" w:fill="auto"/>
          </w:tcPr>
          <w:p w14:paraId="0CCF617E" w14:textId="7D52DBCF" w:rsidR="00927101" w:rsidRDefault="00927101" w:rsidP="00927101">
            <w:r>
              <w:t>“Wear gloves.”</w:t>
            </w:r>
          </w:p>
        </w:tc>
        <w:tc>
          <w:tcPr>
            <w:tcW w:w="897" w:type="dxa"/>
            <w:shd w:val="clear" w:color="auto" w:fill="auto"/>
          </w:tcPr>
          <w:p w14:paraId="0ADBD39A" w14:textId="430AF02D" w:rsidR="00927101" w:rsidRPr="004E6F48" w:rsidRDefault="00927101" w:rsidP="00927101">
            <w:pPr>
              <w:rPr>
                <w:highlight w:val="green"/>
              </w:rPr>
            </w:pPr>
            <w:r w:rsidRPr="004E6F48">
              <w:rPr>
                <w:highlight w:val="green"/>
              </w:rPr>
              <w:t>Pass</w:t>
            </w:r>
          </w:p>
        </w:tc>
      </w:tr>
      <w:tr w:rsidR="00927101" w14:paraId="4A782709" w14:textId="77777777" w:rsidTr="00A5614E">
        <w:trPr>
          <w:jc w:val="center"/>
        </w:trPr>
        <w:tc>
          <w:tcPr>
            <w:tcW w:w="830" w:type="dxa"/>
          </w:tcPr>
          <w:p w14:paraId="05595329" w14:textId="77777777" w:rsidR="00927101" w:rsidRDefault="00927101" w:rsidP="00927101">
            <w:r>
              <w:t>4</w:t>
            </w:r>
          </w:p>
        </w:tc>
        <w:tc>
          <w:tcPr>
            <w:tcW w:w="809" w:type="dxa"/>
          </w:tcPr>
          <w:p w14:paraId="4ED7FA80" w14:textId="292112FC" w:rsidR="00927101" w:rsidRDefault="00927101" w:rsidP="00927101">
            <w:r>
              <w:t>valid</w:t>
            </w:r>
          </w:p>
        </w:tc>
        <w:tc>
          <w:tcPr>
            <w:tcW w:w="2294" w:type="dxa"/>
          </w:tcPr>
          <w:p w14:paraId="4EB1D997" w14:textId="15CA7C98" w:rsidR="00927101" w:rsidRDefault="00927101" w:rsidP="00927101">
            <w:r>
              <w:t>See if correct message will display</w:t>
            </w:r>
          </w:p>
        </w:tc>
        <w:tc>
          <w:tcPr>
            <w:tcW w:w="1343" w:type="dxa"/>
            <w:shd w:val="clear" w:color="auto" w:fill="auto"/>
          </w:tcPr>
          <w:p w14:paraId="17F54E93" w14:textId="191F26F9" w:rsidR="00927101" w:rsidRDefault="00927101" w:rsidP="00927101">
            <w:r>
              <w:t>Temperature = 55</w:t>
            </w:r>
          </w:p>
        </w:tc>
        <w:tc>
          <w:tcPr>
            <w:tcW w:w="2235" w:type="dxa"/>
            <w:shd w:val="clear" w:color="auto" w:fill="auto"/>
          </w:tcPr>
          <w:p w14:paraId="38D41347" w14:textId="7E3E1E91" w:rsidR="00927101" w:rsidRDefault="00927101" w:rsidP="00927101">
            <w:r>
              <w:t>“Wear a heavy coat.”</w:t>
            </w:r>
          </w:p>
        </w:tc>
        <w:tc>
          <w:tcPr>
            <w:tcW w:w="897" w:type="dxa"/>
            <w:shd w:val="clear" w:color="auto" w:fill="auto"/>
          </w:tcPr>
          <w:p w14:paraId="3AF45546" w14:textId="15ACB9E1" w:rsidR="00927101" w:rsidRPr="004E6F48" w:rsidRDefault="00927101" w:rsidP="00927101">
            <w:pPr>
              <w:rPr>
                <w:highlight w:val="green"/>
              </w:rPr>
            </w:pPr>
            <w:r w:rsidRPr="004E6F48">
              <w:rPr>
                <w:highlight w:val="green"/>
              </w:rPr>
              <w:t>Pass</w:t>
            </w:r>
          </w:p>
        </w:tc>
      </w:tr>
    </w:tbl>
    <w:p w14:paraId="5E8FE225" w14:textId="77777777" w:rsidR="001E36D0" w:rsidRDefault="001E36D0" w:rsidP="00693603">
      <w:pPr>
        <w:pStyle w:val="Heading2"/>
      </w:pPr>
    </w:p>
    <w:p w14:paraId="3A7BF766" w14:textId="77777777" w:rsidR="001E36D0" w:rsidRDefault="001E36D0" w:rsidP="001E36D0"/>
    <w:p w14:paraId="0A14B981" w14:textId="77777777" w:rsidR="001E36D0" w:rsidRPr="001E36D0" w:rsidRDefault="001E36D0" w:rsidP="001E36D0"/>
    <w:p w14:paraId="7A4EB6CE" w14:textId="7A4F4C54" w:rsidR="00693603" w:rsidRDefault="00693603" w:rsidP="00693603">
      <w:pPr>
        <w:pStyle w:val="Heading2"/>
      </w:pPr>
      <w:bookmarkStart w:id="3" w:name="_Toc32370838"/>
      <w:r>
        <w:t>Source Code</w:t>
      </w:r>
      <w:r w:rsidR="00927101">
        <w:t xml:space="preserve"> – see LAB4Q1.cpp</w:t>
      </w:r>
      <w:bookmarkEnd w:id="3"/>
    </w:p>
    <w:p w14:paraId="38C7F1F3" w14:textId="77777777" w:rsidR="00693603" w:rsidRDefault="00693603" w:rsidP="00693603"/>
    <w:p w14:paraId="5DEE68C1" w14:textId="065E152E" w:rsidR="00DB6832" w:rsidRDefault="00693603" w:rsidP="00DB6832">
      <w:pPr>
        <w:pStyle w:val="Heading2"/>
      </w:pPr>
      <w:bookmarkStart w:id="4" w:name="_Toc32370839"/>
      <w:r>
        <w:t>Screenshots</w:t>
      </w:r>
      <w:bookmarkEnd w:id="4"/>
    </w:p>
    <w:p w14:paraId="07545E29" w14:textId="4AAD0BDB" w:rsidR="00DB6832" w:rsidRDefault="00DB6832" w:rsidP="00DB6832"/>
    <w:p w14:paraId="6BACBCE7" w14:textId="5CD7DCC8" w:rsidR="00DB6832" w:rsidRDefault="00DB6832" w:rsidP="00DB6832"/>
    <w:p w14:paraId="603DD007" w14:textId="699756A9" w:rsidR="00DB6832" w:rsidRPr="00DB6832" w:rsidRDefault="00DB6832" w:rsidP="00DB6832">
      <w:r>
        <w:t>Test 1</w:t>
      </w:r>
    </w:p>
    <w:p w14:paraId="789E7F73" w14:textId="77777777" w:rsidR="00DB6832" w:rsidRDefault="00DB6832" w:rsidP="00693603">
      <w:r>
        <w:rPr>
          <w:noProof/>
        </w:rPr>
        <w:drawing>
          <wp:inline distT="0" distB="0" distL="0" distR="0" wp14:anchorId="1D258194" wp14:editId="067297AC">
            <wp:extent cx="5943600" cy="31838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-screensho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5815" w14:textId="542440F4" w:rsidR="00DB6832" w:rsidRPr="00DB6832" w:rsidRDefault="00DB6832" w:rsidP="00DB6832">
      <w:r>
        <w:t>Test 2</w:t>
      </w:r>
    </w:p>
    <w:p w14:paraId="576716EA" w14:textId="77777777" w:rsidR="00DB6832" w:rsidRDefault="00DB6832" w:rsidP="00693603">
      <w:r>
        <w:rPr>
          <w:noProof/>
        </w:rPr>
        <w:drawing>
          <wp:inline distT="0" distB="0" distL="0" distR="0" wp14:anchorId="4B5BE392" wp14:editId="2431C21B">
            <wp:extent cx="5857875" cy="3083520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-screensho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478" cy="30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16CD" w14:textId="77777777" w:rsidR="00DB6832" w:rsidRDefault="00DB6832" w:rsidP="00693603"/>
    <w:p w14:paraId="13F87E17" w14:textId="77777777" w:rsidR="00DB6832" w:rsidRDefault="00DB6832" w:rsidP="00693603"/>
    <w:p w14:paraId="7D411E2C" w14:textId="2449D273" w:rsidR="00DB6832" w:rsidRDefault="00DB6832" w:rsidP="00693603"/>
    <w:p w14:paraId="3F1B5547" w14:textId="16A353EC" w:rsidR="00DB6832" w:rsidRDefault="00DB6832" w:rsidP="00693603"/>
    <w:p w14:paraId="12D73105" w14:textId="5D881F46" w:rsidR="00DB6832" w:rsidRDefault="00DB6832" w:rsidP="00693603">
      <w:r>
        <w:t>Test 3</w:t>
      </w:r>
    </w:p>
    <w:p w14:paraId="582F29FC" w14:textId="77777777" w:rsidR="00DB6832" w:rsidRDefault="00DB6832" w:rsidP="00693603">
      <w:r>
        <w:rPr>
          <w:noProof/>
        </w:rPr>
        <w:drawing>
          <wp:inline distT="0" distB="0" distL="0" distR="0" wp14:anchorId="4863845B" wp14:editId="7F0B64C1">
            <wp:extent cx="5943600" cy="30937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-screensho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C5B4" w14:textId="77777777" w:rsidR="00DB6832" w:rsidRDefault="00DB6832" w:rsidP="00693603"/>
    <w:p w14:paraId="13544E3A" w14:textId="79928DFD" w:rsidR="00DB6832" w:rsidRPr="00DB6832" w:rsidRDefault="00DB6832" w:rsidP="00DB6832">
      <w:r>
        <w:t>Test 4</w:t>
      </w:r>
    </w:p>
    <w:p w14:paraId="261BCB55" w14:textId="77777777" w:rsidR="00DB6832" w:rsidRDefault="00DB6832" w:rsidP="00693603"/>
    <w:p w14:paraId="438C0A45" w14:textId="51FE5BFD" w:rsidR="00693603" w:rsidRDefault="00DB6832" w:rsidP="00693603">
      <w:r>
        <w:rPr>
          <w:noProof/>
        </w:rPr>
        <w:drawing>
          <wp:inline distT="0" distB="0" distL="0" distR="0" wp14:anchorId="7A0D305C" wp14:editId="6DBDA7FE">
            <wp:extent cx="5943600" cy="31178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-screenshot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9D9A" w14:textId="6D92E0D4" w:rsidR="00DB6832" w:rsidRDefault="00DB6832" w:rsidP="00693603"/>
    <w:p w14:paraId="36C81496" w14:textId="77777777" w:rsidR="00DB6832" w:rsidRDefault="00DB6832" w:rsidP="00693603"/>
    <w:p w14:paraId="6E72CCE9" w14:textId="77777777" w:rsidR="00693603" w:rsidRPr="00693603" w:rsidRDefault="00693603" w:rsidP="00693603"/>
    <w:p w14:paraId="452BEA4D" w14:textId="77777777" w:rsidR="00693603" w:rsidRDefault="00693603" w:rsidP="00693603"/>
    <w:p w14:paraId="40C855ED" w14:textId="77777777" w:rsidR="00693603" w:rsidRDefault="00693603">
      <w:r>
        <w:br w:type="page"/>
      </w:r>
    </w:p>
    <w:p w14:paraId="609549A6" w14:textId="77777777" w:rsidR="00693603" w:rsidRDefault="00693603" w:rsidP="00693603">
      <w:pPr>
        <w:pStyle w:val="Heading1"/>
      </w:pPr>
      <w:bookmarkStart w:id="5" w:name="_Toc32370840"/>
      <w:r>
        <w:t>Question 2</w:t>
      </w:r>
      <w:bookmarkEnd w:id="5"/>
    </w:p>
    <w:p w14:paraId="5A375C5D" w14:textId="77777777" w:rsidR="00693603" w:rsidRDefault="00693603"/>
    <w:p w14:paraId="59CC17B0" w14:textId="77777777" w:rsidR="001E36D0" w:rsidRDefault="001E36D0" w:rsidP="001E36D0">
      <w:pPr>
        <w:pStyle w:val="Heading2"/>
      </w:pPr>
      <w:bookmarkStart w:id="6" w:name="_Toc32370841"/>
      <w:r>
        <w:t>Test Cases</w:t>
      </w:r>
      <w:bookmarkEnd w:id="6"/>
    </w:p>
    <w:p w14:paraId="0EC2949E" w14:textId="77777777" w:rsidR="001E36D0" w:rsidRDefault="001E36D0" w:rsidP="00693603">
      <w:pPr>
        <w:pStyle w:val="Heading2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19"/>
        <w:gridCol w:w="808"/>
        <w:gridCol w:w="2246"/>
        <w:gridCol w:w="1461"/>
        <w:gridCol w:w="2191"/>
        <w:gridCol w:w="883"/>
      </w:tblGrid>
      <w:tr w:rsidR="002849DF" w14:paraId="553870FE" w14:textId="77777777" w:rsidTr="009F4CA8">
        <w:trPr>
          <w:jc w:val="center"/>
        </w:trPr>
        <w:tc>
          <w:tcPr>
            <w:tcW w:w="819" w:type="dxa"/>
            <w:shd w:val="clear" w:color="auto" w:fill="D0CECE" w:themeFill="background2" w:themeFillShade="E6"/>
          </w:tcPr>
          <w:p w14:paraId="7E7E5E7B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50FB8932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46" w:type="dxa"/>
            <w:shd w:val="clear" w:color="auto" w:fill="D0CECE" w:themeFill="background2" w:themeFillShade="E6"/>
          </w:tcPr>
          <w:p w14:paraId="5CCB2E63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461" w:type="dxa"/>
            <w:shd w:val="clear" w:color="auto" w:fill="D0CECE" w:themeFill="background2" w:themeFillShade="E6"/>
          </w:tcPr>
          <w:p w14:paraId="79BF6307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191" w:type="dxa"/>
            <w:shd w:val="clear" w:color="auto" w:fill="D0CECE" w:themeFill="background2" w:themeFillShade="E6"/>
          </w:tcPr>
          <w:p w14:paraId="3E47064B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83" w:type="dxa"/>
            <w:shd w:val="clear" w:color="auto" w:fill="D0CECE" w:themeFill="background2" w:themeFillShade="E6"/>
          </w:tcPr>
          <w:p w14:paraId="45C943BD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9F4CA8" w14:paraId="29494DA4" w14:textId="77777777" w:rsidTr="009F4CA8">
        <w:trPr>
          <w:jc w:val="center"/>
        </w:trPr>
        <w:tc>
          <w:tcPr>
            <w:tcW w:w="819" w:type="dxa"/>
          </w:tcPr>
          <w:p w14:paraId="7153971D" w14:textId="19F9F2C6" w:rsidR="009F4CA8" w:rsidRDefault="009F4CA8" w:rsidP="009F4CA8">
            <w:r>
              <w:t>1</w:t>
            </w:r>
          </w:p>
        </w:tc>
        <w:tc>
          <w:tcPr>
            <w:tcW w:w="808" w:type="dxa"/>
          </w:tcPr>
          <w:p w14:paraId="2ED92162" w14:textId="41D3E64D" w:rsidR="009F4CA8" w:rsidRDefault="009F4CA8" w:rsidP="009F4CA8">
            <w:r>
              <w:t>Valid</w:t>
            </w:r>
          </w:p>
        </w:tc>
        <w:tc>
          <w:tcPr>
            <w:tcW w:w="2246" w:type="dxa"/>
          </w:tcPr>
          <w:p w14:paraId="5AE26B2A" w14:textId="7936FD46" w:rsidR="009F4CA8" w:rsidRDefault="009F4CA8" w:rsidP="009F4CA8">
            <w:r>
              <w:t>See if correct message will display</w:t>
            </w:r>
          </w:p>
        </w:tc>
        <w:tc>
          <w:tcPr>
            <w:tcW w:w="1461" w:type="dxa"/>
            <w:shd w:val="clear" w:color="auto" w:fill="auto"/>
          </w:tcPr>
          <w:p w14:paraId="3B361DCC" w14:textId="3B007FEA" w:rsidR="009F4CA8" w:rsidRDefault="009F4CA8" w:rsidP="009F4CA8">
            <w:proofErr w:type="spellStart"/>
            <w:r>
              <w:t>studentLetGrad</w:t>
            </w:r>
            <w:proofErr w:type="spellEnd"/>
            <w:r>
              <w:t xml:space="preserve"> = ‘A’</w:t>
            </w:r>
          </w:p>
        </w:tc>
        <w:tc>
          <w:tcPr>
            <w:tcW w:w="2191" w:type="dxa"/>
            <w:shd w:val="clear" w:color="auto" w:fill="auto"/>
          </w:tcPr>
          <w:p w14:paraId="2621F866" w14:textId="08998ECC" w:rsidR="009F4CA8" w:rsidRDefault="009F4CA8" w:rsidP="009F4CA8">
            <w:r>
              <w:t>“</w:t>
            </w:r>
            <w:r w:rsidR="00D46212">
              <w:t>Excellent</w:t>
            </w:r>
            <w:r>
              <w:t>”</w:t>
            </w:r>
          </w:p>
        </w:tc>
        <w:tc>
          <w:tcPr>
            <w:tcW w:w="883" w:type="dxa"/>
            <w:shd w:val="clear" w:color="auto" w:fill="auto"/>
          </w:tcPr>
          <w:p w14:paraId="00431A01" w14:textId="2839438F" w:rsidR="009F4CA8" w:rsidRPr="004E6F48" w:rsidRDefault="009F4CA8" w:rsidP="009F4CA8">
            <w:pPr>
              <w:rPr>
                <w:highlight w:val="green"/>
              </w:rPr>
            </w:pPr>
            <w:r w:rsidRPr="004E6F48">
              <w:rPr>
                <w:highlight w:val="green"/>
              </w:rPr>
              <w:t>Pass</w:t>
            </w:r>
          </w:p>
        </w:tc>
      </w:tr>
      <w:tr w:rsidR="009F4CA8" w14:paraId="15F24ACF" w14:textId="77777777" w:rsidTr="009F4CA8">
        <w:trPr>
          <w:jc w:val="center"/>
        </w:trPr>
        <w:tc>
          <w:tcPr>
            <w:tcW w:w="819" w:type="dxa"/>
          </w:tcPr>
          <w:p w14:paraId="7C3445AC" w14:textId="629E9F32" w:rsidR="009F4CA8" w:rsidRDefault="009F4CA8" w:rsidP="009F4CA8">
            <w:r>
              <w:t>2</w:t>
            </w:r>
          </w:p>
        </w:tc>
        <w:tc>
          <w:tcPr>
            <w:tcW w:w="808" w:type="dxa"/>
          </w:tcPr>
          <w:p w14:paraId="7C61CF71" w14:textId="7A4E2856" w:rsidR="009F4CA8" w:rsidRDefault="009F4CA8" w:rsidP="009F4CA8">
            <w:r>
              <w:t>Valid</w:t>
            </w:r>
          </w:p>
        </w:tc>
        <w:tc>
          <w:tcPr>
            <w:tcW w:w="2246" w:type="dxa"/>
          </w:tcPr>
          <w:p w14:paraId="4F601AE9" w14:textId="236E7004" w:rsidR="009F4CA8" w:rsidRDefault="009F4CA8" w:rsidP="009F4CA8">
            <w:r>
              <w:t>See if correct message will display</w:t>
            </w:r>
          </w:p>
        </w:tc>
        <w:tc>
          <w:tcPr>
            <w:tcW w:w="1461" w:type="dxa"/>
            <w:shd w:val="clear" w:color="auto" w:fill="auto"/>
          </w:tcPr>
          <w:p w14:paraId="34F53609" w14:textId="44BDC2B6" w:rsidR="009F4CA8" w:rsidRDefault="009F4CA8" w:rsidP="009F4CA8">
            <w:proofErr w:type="spellStart"/>
            <w:r w:rsidRPr="00D87F77">
              <w:t>studentLetGrad</w:t>
            </w:r>
            <w:proofErr w:type="spellEnd"/>
            <w:r w:rsidRPr="00D87F77">
              <w:t xml:space="preserve"> = </w:t>
            </w:r>
            <w:r>
              <w:t>‘b’</w:t>
            </w:r>
          </w:p>
        </w:tc>
        <w:tc>
          <w:tcPr>
            <w:tcW w:w="2191" w:type="dxa"/>
            <w:shd w:val="clear" w:color="auto" w:fill="auto"/>
          </w:tcPr>
          <w:p w14:paraId="3E26C57F" w14:textId="76ED9F2E" w:rsidR="009F4CA8" w:rsidRDefault="009F4CA8" w:rsidP="009F4CA8">
            <w:r>
              <w:t>“</w:t>
            </w:r>
            <w:r w:rsidR="00D46212">
              <w:t>Good</w:t>
            </w:r>
            <w:r>
              <w:t>”</w:t>
            </w:r>
          </w:p>
        </w:tc>
        <w:tc>
          <w:tcPr>
            <w:tcW w:w="883" w:type="dxa"/>
            <w:shd w:val="clear" w:color="auto" w:fill="auto"/>
          </w:tcPr>
          <w:p w14:paraId="707364E3" w14:textId="7B6B8131" w:rsidR="009F4CA8" w:rsidRPr="004E6F48" w:rsidRDefault="009F4CA8" w:rsidP="009F4CA8">
            <w:pPr>
              <w:rPr>
                <w:highlight w:val="green"/>
              </w:rPr>
            </w:pPr>
            <w:r w:rsidRPr="004E6F48">
              <w:rPr>
                <w:highlight w:val="green"/>
              </w:rPr>
              <w:t>Pass</w:t>
            </w:r>
          </w:p>
        </w:tc>
      </w:tr>
      <w:tr w:rsidR="009F4CA8" w14:paraId="6083C1F7" w14:textId="77777777" w:rsidTr="009F4CA8">
        <w:trPr>
          <w:jc w:val="center"/>
        </w:trPr>
        <w:tc>
          <w:tcPr>
            <w:tcW w:w="819" w:type="dxa"/>
          </w:tcPr>
          <w:p w14:paraId="0B2CA1DF" w14:textId="7B5716D5" w:rsidR="009F4CA8" w:rsidRDefault="009F4CA8" w:rsidP="009F4CA8">
            <w:r>
              <w:t>3</w:t>
            </w:r>
          </w:p>
        </w:tc>
        <w:tc>
          <w:tcPr>
            <w:tcW w:w="808" w:type="dxa"/>
          </w:tcPr>
          <w:p w14:paraId="4A4AA41B" w14:textId="5713EFCD" w:rsidR="009F4CA8" w:rsidRDefault="009F4CA8" w:rsidP="009F4CA8">
            <w:r>
              <w:t>Valid</w:t>
            </w:r>
          </w:p>
        </w:tc>
        <w:tc>
          <w:tcPr>
            <w:tcW w:w="2246" w:type="dxa"/>
          </w:tcPr>
          <w:p w14:paraId="2C866D36" w14:textId="32E36038" w:rsidR="009F4CA8" w:rsidRDefault="009F4CA8" w:rsidP="009F4CA8">
            <w:r>
              <w:t>See if correct message will display</w:t>
            </w:r>
          </w:p>
        </w:tc>
        <w:tc>
          <w:tcPr>
            <w:tcW w:w="1461" w:type="dxa"/>
            <w:shd w:val="clear" w:color="auto" w:fill="auto"/>
          </w:tcPr>
          <w:p w14:paraId="3C187C72" w14:textId="7606AF4F" w:rsidR="009F4CA8" w:rsidRDefault="009F4CA8" w:rsidP="009F4CA8">
            <w:proofErr w:type="spellStart"/>
            <w:r w:rsidRPr="00D87F77">
              <w:t>studentLetGrad</w:t>
            </w:r>
            <w:proofErr w:type="spellEnd"/>
            <w:r w:rsidRPr="00D87F77">
              <w:t xml:space="preserve"> = </w:t>
            </w:r>
            <w:r>
              <w:t>‘d’</w:t>
            </w:r>
          </w:p>
        </w:tc>
        <w:tc>
          <w:tcPr>
            <w:tcW w:w="2191" w:type="dxa"/>
            <w:shd w:val="clear" w:color="auto" w:fill="auto"/>
          </w:tcPr>
          <w:p w14:paraId="126AF45D" w14:textId="3C913372" w:rsidR="009F4CA8" w:rsidRDefault="009F4CA8" w:rsidP="009F4CA8">
            <w:r>
              <w:t>“</w:t>
            </w:r>
            <w:r w:rsidR="00D46212">
              <w:t>Below Average</w:t>
            </w:r>
            <w:r>
              <w:t>”</w:t>
            </w:r>
          </w:p>
        </w:tc>
        <w:tc>
          <w:tcPr>
            <w:tcW w:w="883" w:type="dxa"/>
            <w:shd w:val="clear" w:color="auto" w:fill="auto"/>
          </w:tcPr>
          <w:p w14:paraId="2C2D4A2F" w14:textId="5C6F6860" w:rsidR="009F4CA8" w:rsidRPr="004E6F48" w:rsidRDefault="009F4CA8" w:rsidP="009F4CA8">
            <w:pPr>
              <w:rPr>
                <w:highlight w:val="green"/>
              </w:rPr>
            </w:pPr>
            <w:r w:rsidRPr="004E6F48">
              <w:rPr>
                <w:highlight w:val="green"/>
              </w:rPr>
              <w:t>Pass</w:t>
            </w:r>
          </w:p>
        </w:tc>
      </w:tr>
      <w:tr w:rsidR="00692BB6" w14:paraId="1A486577" w14:textId="77777777" w:rsidTr="009F4CA8">
        <w:trPr>
          <w:jc w:val="center"/>
        </w:trPr>
        <w:tc>
          <w:tcPr>
            <w:tcW w:w="819" w:type="dxa"/>
          </w:tcPr>
          <w:p w14:paraId="52DF7385" w14:textId="6ACA3308" w:rsidR="00692BB6" w:rsidRDefault="00692BB6" w:rsidP="00692BB6">
            <w:r>
              <w:t>4</w:t>
            </w:r>
          </w:p>
        </w:tc>
        <w:tc>
          <w:tcPr>
            <w:tcW w:w="808" w:type="dxa"/>
          </w:tcPr>
          <w:p w14:paraId="615F979F" w14:textId="6A14AFFE" w:rsidR="00692BB6" w:rsidRDefault="00692BB6" w:rsidP="00692BB6">
            <w:r>
              <w:t>valid</w:t>
            </w:r>
          </w:p>
        </w:tc>
        <w:tc>
          <w:tcPr>
            <w:tcW w:w="2246" w:type="dxa"/>
          </w:tcPr>
          <w:p w14:paraId="2B489497" w14:textId="36B0874E" w:rsidR="00692BB6" w:rsidRDefault="00692BB6" w:rsidP="00692BB6">
            <w:r>
              <w:t>See if correct message will display</w:t>
            </w:r>
          </w:p>
        </w:tc>
        <w:tc>
          <w:tcPr>
            <w:tcW w:w="1461" w:type="dxa"/>
            <w:shd w:val="clear" w:color="auto" w:fill="auto"/>
          </w:tcPr>
          <w:p w14:paraId="1A7938ED" w14:textId="2D43819F" w:rsidR="00692BB6" w:rsidRPr="00D87F77" w:rsidRDefault="00692BB6" w:rsidP="00692BB6">
            <w:proofErr w:type="spellStart"/>
            <w:r w:rsidRPr="00D87F77">
              <w:t>studentLetGrad</w:t>
            </w:r>
            <w:proofErr w:type="spellEnd"/>
            <w:r w:rsidRPr="00D87F77">
              <w:t xml:space="preserve"> = </w:t>
            </w:r>
            <w:r>
              <w:t>‘F’</w:t>
            </w:r>
          </w:p>
        </w:tc>
        <w:tc>
          <w:tcPr>
            <w:tcW w:w="2191" w:type="dxa"/>
            <w:shd w:val="clear" w:color="auto" w:fill="auto"/>
          </w:tcPr>
          <w:p w14:paraId="3789AE4B" w14:textId="11D072C7" w:rsidR="00692BB6" w:rsidRDefault="00692BB6" w:rsidP="00692BB6">
            <w:r>
              <w:t>“Fail”</w:t>
            </w:r>
          </w:p>
        </w:tc>
        <w:tc>
          <w:tcPr>
            <w:tcW w:w="883" w:type="dxa"/>
            <w:shd w:val="clear" w:color="auto" w:fill="auto"/>
          </w:tcPr>
          <w:p w14:paraId="37F0570D" w14:textId="04CFF0BF" w:rsidR="00692BB6" w:rsidRPr="004E6F48" w:rsidRDefault="00692BB6" w:rsidP="00692BB6">
            <w:pPr>
              <w:rPr>
                <w:highlight w:val="green"/>
              </w:rPr>
            </w:pPr>
            <w:r w:rsidRPr="004E6F48">
              <w:rPr>
                <w:highlight w:val="green"/>
              </w:rPr>
              <w:t>Pass</w:t>
            </w:r>
          </w:p>
        </w:tc>
      </w:tr>
      <w:tr w:rsidR="00692BB6" w14:paraId="0AB57FE7" w14:textId="77777777" w:rsidTr="009F4CA8">
        <w:trPr>
          <w:jc w:val="center"/>
        </w:trPr>
        <w:tc>
          <w:tcPr>
            <w:tcW w:w="819" w:type="dxa"/>
          </w:tcPr>
          <w:p w14:paraId="39B51937" w14:textId="77AAA020" w:rsidR="00692BB6" w:rsidRDefault="00692BB6" w:rsidP="00692BB6">
            <w:r>
              <w:t>5</w:t>
            </w:r>
          </w:p>
        </w:tc>
        <w:tc>
          <w:tcPr>
            <w:tcW w:w="808" w:type="dxa"/>
          </w:tcPr>
          <w:p w14:paraId="73952FD0" w14:textId="5F2CE6DF" w:rsidR="00692BB6" w:rsidRDefault="00692BB6" w:rsidP="00692BB6">
            <w:r>
              <w:t>valid</w:t>
            </w:r>
          </w:p>
        </w:tc>
        <w:tc>
          <w:tcPr>
            <w:tcW w:w="2246" w:type="dxa"/>
          </w:tcPr>
          <w:p w14:paraId="3D5840CA" w14:textId="3AB13E33" w:rsidR="00692BB6" w:rsidRDefault="00692BB6" w:rsidP="00692BB6">
            <w:r>
              <w:t>See if correct message will display</w:t>
            </w:r>
          </w:p>
        </w:tc>
        <w:tc>
          <w:tcPr>
            <w:tcW w:w="1461" w:type="dxa"/>
            <w:shd w:val="clear" w:color="auto" w:fill="auto"/>
          </w:tcPr>
          <w:p w14:paraId="7DBA5388" w14:textId="5EACED87" w:rsidR="00692BB6" w:rsidRDefault="00692BB6" w:rsidP="00692BB6">
            <w:proofErr w:type="spellStart"/>
            <w:r w:rsidRPr="00D87F77">
              <w:t>studentLetGrad</w:t>
            </w:r>
            <w:proofErr w:type="spellEnd"/>
            <w:r w:rsidRPr="00D87F77">
              <w:t xml:space="preserve"> = </w:t>
            </w:r>
            <w:r>
              <w:t>‘</w:t>
            </w:r>
            <w:r w:rsidR="00616BC7">
              <w:t>s</w:t>
            </w:r>
            <w:r>
              <w:t>’</w:t>
            </w:r>
          </w:p>
        </w:tc>
        <w:tc>
          <w:tcPr>
            <w:tcW w:w="2191" w:type="dxa"/>
            <w:shd w:val="clear" w:color="auto" w:fill="auto"/>
          </w:tcPr>
          <w:p w14:paraId="7023738D" w14:textId="643C1B7D" w:rsidR="00692BB6" w:rsidRDefault="00692BB6" w:rsidP="00692BB6">
            <w:r>
              <w:t>“</w:t>
            </w:r>
            <w:r w:rsidR="00616BC7">
              <w:t>Invalid Grade</w:t>
            </w:r>
            <w:r>
              <w:t>”</w:t>
            </w:r>
          </w:p>
        </w:tc>
        <w:tc>
          <w:tcPr>
            <w:tcW w:w="883" w:type="dxa"/>
            <w:shd w:val="clear" w:color="auto" w:fill="auto"/>
          </w:tcPr>
          <w:p w14:paraId="1B14DED6" w14:textId="02EF243C" w:rsidR="00692BB6" w:rsidRPr="004E6F48" w:rsidRDefault="00692BB6" w:rsidP="00692BB6">
            <w:pPr>
              <w:rPr>
                <w:highlight w:val="green"/>
              </w:rPr>
            </w:pPr>
            <w:r w:rsidRPr="004E6F48">
              <w:rPr>
                <w:highlight w:val="green"/>
              </w:rPr>
              <w:t>Pass</w:t>
            </w:r>
          </w:p>
        </w:tc>
      </w:tr>
    </w:tbl>
    <w:p w14:paraId="104078A2" w14:textId="77777777" w:rsidR="001E36D0" w:rsidRDefault="001E36D0" w:rsidP="001E36D0"/>
    <w:p w14:paraId="588CF8E1" w14:textId="77777777" w:rsidR="001E36D0" w:rsidRDefault="001E36D0" w:rsidP="001E36D0"/>
    <w:p w14:paraId="3334C274" w14:textId="77777777" w:rsidR="001E36D0" w:rsidRPr="001E36D0" w:rsidRDefault="001E36D0" w:rsidP="001E36D0"/>
    <w:p w14:paraId="18DF4DAE" w14:textId="17F26021" w:rsidR="00693603" w:rsidRDefault="00693603" w:rsidP="00693603">
      <w:pPr>
        <w:pStyle w:val="Heading2"/>
      </w:pPr>
      <w:bookmarkStart w:id="7" w:name="_Toc32370842"/>
      <w:r>
        <w:t>Source Code</w:t>
      </w:r>
      <w:r w:rsidR="009F4CA8">
        <w:t xml:space="preserve"> – see LAB4Q2.cpp</w:t>
      </w:r>
      <w:bookmarkEnd w:id="7"/>
    </w:p>
    <w:p w14:paraId="49B3C348" w14:textId="77777777" w:rsidR="00693603" w:rsidRDefault="00693603"/>
    <w:p w14:paraId="10D083C6" w14:textId="77777777" w:rsidR="00693603" w:rsidRDefault="00693603"/>
    <w:p w14:paraId="2A5BFF19" w14:textId="77777777" w:rsidR="00693603" w:rsidRPr="00693603" w:rsidRDefault="00693603" w:rsidP="00693603">
      <w:pPr>
        <w:pStyle w:val="Heading2"/>
      </w:pPr>
      <w:bookmarkStart w:id="8" w:name="_Toc32370843"/>
      <w:r>
        <w:t>Screenshots</w:t>
      </w:r>
      <w:bookmarkEnd w:id="8"/>
    </w:p>
    <w:p w14:paraId="1147F91D" w14:textId="09700BF5" w:rsidR="009F4CA8" w:rsidRDefault="009F4CA8">
      <w:r>
        <w:t>Test 1</w:t>
      </w:r>
      <w:r>
        <w:rPr>
          <w:noProof/>
        </w:rPr>
        <w:drawing>
          <wp:inline distT="0" distB="0" distL="0" distR="0" wp14:anchorId="6C1639C4" wp14:editId="38C12935">
            <wp:extent cx="5943600" cy="314642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-screensho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CCC0" w14:textId="77777777" w:rsidR="009F4CA8" w:rsidRDefault="009F4CA8"/>
    <w:p w14:paraId="40C53C7F" w14:textId="28D76BD7" w:rsidR="009F4CA8" w:rsidRDefault="009F4CA8">
      <w:r>
        <w:t>Test 2</w:t>
      </w:r>
    </w:p>
    <w:p w14:paraId="74A5D304" w14:textId="661D1B1E" w:rsidR="009F4CA8" w:rsidRDefault="009F4CA8">
      <w:r>
        <w:rPr>
          <w:noProof/>
        </w:rPr>
        <w:drawing>
          <wp:inline distT="0" distB="0" distL="0" distR="0" wp14:anchorId="05A63920" wp14:editId="05559D8A">
            <wp:extent cx="5943600" cy="3136265"/>
            <wp:effectExtent l="0" t="0" r="0" b="698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-screensho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FB0F" w14:textId="77777777" w:rsidR="009F4CA8" w:rsidRDefault="009F4CA8"/>
    <w:p w14:paraId="260D6DC9" w14:textId="77777777" w:rsidR="009F4CA8" w:rsidRDefault="009F4CA8"/>
    <w:p w14:paraId="1D84E87A" w14:textId="21820AC5" w:rsidR="009F4CA8" w:rsidRDefault="009F4CA8"/>
    <w:p w14:paraId="624ACFD9" w14:textId="2A8771E0" w:rsidR="009F4CA8" w:rsidRDefault="009F4CA8">
      <w:r>
        <w:t>Test 3</w:t>
      </w:r>
      <w:r>
        <w:rPr>
          <w:noProof/>
        </w:rPr>
        <w:drawing>
          <wp:inline distT="0" distB="0" distL="0" distR="0" wp14:anchorId="7B2F1D19" wp14:editId="25500BFF">
            <wp:extent cx="5943600" cy="31508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-screenshot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24B8" w14:textId="77777777" w:rsidR="009F4CA8" w:rsidRDefault="009F4CA8"/>
    <w:p w14:paraId="426E9798" w14:textId="06C1B750" w:rsidR="009F4CA8" w:rsidRDefault="009F4CA8">
      <w:r>
        <w:t>Test 4</w:t>
      </w:r>
    </w:p>
    <w:p w14:paraId="2F902272" w14:textId="77777777" w:rsidR="00692BB6" w:rsidRDefault="009F4CA8" w:rsidP="00692BB6">
      <w:r>
        <w:rPr>
          <w:noProof/>
        </w:rPr>
        <w:drawing>
          <wp:inline distT="0" distB="0" distL="0" distR="0" wp14:anchorId="3852DBD4" wp14:editId="05A1BCDF">
            <wp:extent cx="5943600" cy="3136900"/>
            <wp:effectExtent l="0" t="0" r="0" b="635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-screenshot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A771" w14:textId="1AFE79B7" w:rsidR="00692BB6" w:rsidRDefault="00692BB6" w:rsidP="00692BB6">
      <w:r>
        <w:t>Test 5</w:t>
      </w:r>
    </w:p>
    <w:p w14:paraId="0B620124" w14:textId="29B83CFA" w:rsidR="00692BB6" w:rsidRDefault="00692BB6" w:rsidP="00692BB6">
      <w:r>
        <w:rPr>
          <w:noProof/>
        </w:rPr>
        <w:drawing>
          <wp:inline distT="0" distB="0" distL="0" distR="0" wp14:anchorId="1C07FFAA" wp14:editId="05EE4963">
            <wp:extent cx="5943600" cy="3115945"/>
            <wp:effectExtent l="0" t="0" r="0" b="825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-screenshot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C7D9" w14:textId="53E35E34" w:rsidR="00692BB6" w:rsidRDefault="00692BB6">
      <w:r>
        <w:br w:type="page"/>
      </w:r>
    </w:p>
    <w:p w14:paraId="54A1C2B6" w14:textId="77777777" w:rsidR="00693603" w:rsidRDefault="00693603"/>
    <w:p w14:paraId="78C6A326" w14:textId="77777777" w:rsidR="00693603" w:rsidRDefault="00693603"/>
    <w:p w14:paraId="776DE868" w14:textId="77777777" w:rsidR="00693603" w:rsidRDefault="00693603" w:rsidP="00693603">
      <w:pPr>
        <w:pStyle w:val="Heading1"/>
      </w:pPr>
      <w:bookmarkStart w:id="9" w:name="_Toc32370844"/>
      <w:r>
        <w:t>Question 3</w:t>
      </w:r>
      <w:bookmarkEnd w:id="9"/>
    </w:p>
    <w:p w14:paraId="4E79C482" w14:textId="77777777" w:rsidR="00693603" w:rsidRDefault="00693603" w:rsidP="00693603"/>
    <w:p w14:paraId="76A42ECE" w14:textId="77777777" w:rsidR="001E36D0" w:rsidRDefault="001E36D0" w:rsidP="001E36D0">
      <w:pPr>
        <w:pStyle w:val="Heading2"/>
      </w:pPr>
      <w:bookmarkStart w:id="10" w:name="_Toc32370845"/>
      <w:r>
        <w:t>Test Cases</w:t>
      </w:r>
      <w:bookmarkEnd w:id="10"/>
    </w:p>
    <w:p w14:paraId="581D49C7" w14:textId="77777777" w:rsidR="001E36D0" w:rsidRDefault="001E36D0" w:rsidP="00693603">
      <w:pPr>
        <w:pStyle w:val="Heading2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2849DF" w14:paraId="41D22263" w14:textId="77777777" w:rsidTr="00A5614E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54EA8BBB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44FF7121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16A3E3EB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0CECE" w:themeFill="background2" w:themeFillShade="E6"/>
          </w:tcPr>
          <w:p w14:paraId="286B7B8D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3E6F8725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57A075C0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8E28A3" w14:paraId="1C33A8F3" w14:textId="77777777" w:rsidTr="00A5614E">
        <w:trPr>
          <w:jc w:val="center"/>
        </w:trPr>
        <w:tc>
          <w:tcPr>
            <w:tcW w:w="830" w:type="dxa"/>
          </w:tcPr>
          <w:p w14:paraId="357E0F6D" w14:textId="77777777" w:rsidR="008E28A3" w:rsidRDefault="008E28A3" w:rsidP="008E28A3">
            <w:r>
              <w:t>1</w:t>
            </w:r>
          </w:p>
        </w:tc>
        <w:tc>
          <w:tcPr>
            <w:tcW w:w="809" w:type="dxa"/>
          </w:tcPr>
          <w:p w14:paraId="40228BCF" w14:textId="531E7BFD" w:rsidR="008E28A3" w:rsidRDefault="008E28A3" w:rsidP="008E28A3">
            <w:r>
              <w:t xml:space="preserve">Valid </w:t>
            </w:r>
          </w:p>
        </w:tc>
        <w:tc>
          <w:tcPr>
            <w:tcW w:w="2294" w:type="dxa"/>
          </w:tcPr>
          <w:p w14:paraId="085A5B6B" w14:textId="5387754C" w:rsidR="008E28A3" w:rsidRDefault="008E28A3" w:rsidP="008E28A3">
            <w:r>
              <w:t>Test to see if postfix and prefix work as anticipated</w:t>
            </w:r>
          </w:p>
        </w:tc>
        <w:tc>
          <w:tcPr>
            <w:tcW w:w="1343" w:type="dxa"/>
            <w:shd w:val="clear" w:color="auto" w:fill="auto"/>
          </w:tcPr>
          <w:p w14:paraId="0EABBD07" w14:textId="60E8B3D4" w:rsidR="008E28A3" w:rsidRDefault="008E28A3" w:rsidP="008E28A3">
            <w:r>
              <w:t xml:space="preserve">w= </w:t>
            </w:r>
            <w:r w:rsidR="00A3578D">
              <w:t>30</w:t>
            </w:r>
          </w:p>
          <w:p w14:paraId="6D7F75E7" w14:textId="47704E4D" w:rsidR="008E28A3" w:rsidRDefault="008E28A3" w:rsidP="008E28A3">
            <w:r>
              <w:t xml:space="preserve">y= </w:t>
            </w:r>
            <w:r w:rsidR="00366713">
              <w:t>150</w:t>
            </w:r>
          </w:p>
          <w:p w14:paraId="4DDB203E" w14:textId="12F1D0D9" w:rsidR="008E28A3" w:rsidRDefault="008E28A3" w:rsidP="008E28A3">
            <w:r>
              <w:t xml:space="preserve">x= </w:t>
            </w:r>
            <w:r w:rsidR="00366713">
              <w:t>25</w:t>
            </w:r>
          </w:p>
          <w:p w14:paraId="0D71DBD6" w14:textId="797F39AC" w:rsidR="008E28A3" w:rsidRDefault="008E28A3" w:rsidP="008E28A3">
            <w:r>
              <w:t xml:space="preserve">z= </w:t>
            </w:r>
            <w:r w:rsidR="00A3578D">
              <w:t>155</w:t>
            </w:r>
          </w:p>
        </w:tc>
        <w:tc>
          <w:tcPr>
            <w:tcW w:w="2235" w:type="dxa"/>
            <w:shd w:val="clear" w:color="auto" w:fill="auto"/>
          </w:tcPr>
          <w:p w14:paraId="0620D352" w14:textId="1B6F07C7" w:rsidR="008E28A3" w:rsidRDefault="008E28A3" w:rsidP="008E28A3">
            <w:r>
              <w:t xml:space="preserve">w= </w:t>
            </w:r>
            <w:r w:rsidR="004A23B8">
              <w:t>31</w:t>
            </w:r>
          </w:p>
          <w:p w14:paraId="34579608" w14:textId="1975C09F" w:rsidR="008E28A3" w:rsidRDefault="008E28A3" w:rsidP="008E28A3">
            <w:r>
              <w:t xml:space="preserve">y= </w:t>
            </w:r>
            <w:r w:rsidR="004A23B8">
              <w:t>176</w:t>
            </w:r>
          </w:p>
          <w:p w14:paraId="1F236EF3" w14:textId="40F9707B" w:rsidR="008E28A3" w:rsidRDefault="008E28A3" w:rsidP="008E28A3">
            <w:r>
              <w:t xml:space="preserve">x= </w:t>
            </w:r>
            <w:r w:rsidR="004A23B8">
              <w:t>26</w:t>
            </w:r>
          </w:p>
          <w:p w14:paraId="640B4A8D" w14:textId="0B0336B6" w:rsidR="008E28A3" w:rsidRDefault="008E28A3" w:rsidP="008E28A3">
            <w:r>
              <w:t xml:space="preserve">z= </w:t>
            </w:r>
            <w:r w:rsidR="004A23B8">
              <w:t>185</w:t>
            </w:r>
          </w:p>
        </w:tc>
        <w:tc>
          <w:tcPr>
            <w:tcW w:w="897" w:type="dxa"/>
            <w:shd w:val="clear" w:color="auto" w:fill="auto"/>
          </w:tcPr>
          <w:p w14:paraId="2037EAB3" w14:textId="75A10A66" w:rsidR="008E28A3" w:rsidRDefault="008E28A3" w:rsidP="008E28A3">
            <w:r w:rsidRPr="00574961">
              <w:rPr>
                <w:highlight w:val="green"/>
              </w:rPr>
              <w:t>Pass</w:t>
            </w:r>
          </w:p>
        </w:tc>
      </w:tr>
      <w:tr w:rsidR="008E28A3" w14:paraId="704DB627" w14:textId="77777777" w:rsidTr="00A5614E">
        <w:trPr>
          <w:jc w:val="center"/>
        </w:trPr>
        <w:tc>
          <w:tcPr>
            <w:tcW w:w="830" w:type="dxa"/>
          </w:tcPr>
          <w:p w14:paraId="04E5368A" w14:textId="77777777" w:rsidR="008E28A3" w:rsidRDefault="008E28A3" w:rsidP="008E28A3">
            <w:r>
              <w:t>2</w:t>
            </w:r>
          </w:p>
        </w:tc>
        <w:tc>
          <w:tcPr>
            <w:tcW w:w="809" w:type="dxa"/>
          </w:tcPr>
          <w:p w14:paraId="686A11D0" w14:textId="3E18EE1B" w:rsidR="008E28A3" w:rsidRDefault="008E28A3" w:rsidP="008E28A3">
            <w:r>
              <w:t>Valid</w:t>
            </w:r>
          </w:p>
        </w:tc>
        <w:tc>
          <w:tcPr>
            <w:tcW w:w="2294" w:type="dxa"/>
          </w:tcPr>
          <w:p w14:paraId="483A55EB" w14:textId="5D734FCF" w:rsidR="008E28A3" w:rsidRDefault="008E28A3" w:rsidP="008E28A3">
            <w:r>
              <w:t>Test to see if postfix and prefix work as anticipated</w:t>
            </w:r>
          </w:p>
        </w:tc>
        <w:tc>
          <w:tcPr>
            <w:tcW w:w="1343" w:type="dxa"/>
            <w:shd w:val="clear" w:color="auto" w:fill="auto"/>
          </w:tcPr>
          <w:p w14:paraId="2BC99569" w14:textId="1CBC5435" w:rsidR="008E28A3" w:rsidRDefault="008E28A3" w:rsidP="008E28A3">
            <w:r>
              <w:t>w=</w:t>
            </w:r>
            <w:r w:rsidR="00A3578D">
              <w:t xml:space="preserve"> 10</w:t>
            </w:r>
            <w:r>
              <w:t xml:space="preserve">  </w:t>
            </w:r>
          </w:p>
          <w:p w14:paraId="6F75B57B" w14:textId="794698A4" w:rsidR="008E28A3" w:rsidRDefault="008E28A3" w:rsidP="008E28A3">
            <w:r>
              <w:t xml:space="preserve">y= </w:t>
            </w:r>
            <w:r w:rsidR="00366713">
              <w:t>15</w:t>
            </w:r>
          </w:p>
          <w:p w14:paraId="11C035CF" w14:textId="4A14CBBB" w:rsidR="008E28A3" w:rsidRDefault="008E28A3" w:rsidP="008E28A3">
            <w:r>
              <w:t xml:space="preserve">x= </w:t>
            </w:r>
            <w:r w:rsidR="00366713">
              <w:t>10</w:t>
            </w:r>
          </w:p>
          <w:p w14:paraId="00FEEDCB" w14:textId="620F0E9A" w:rsidR="008E28A3" w:rsidRDefault="008E28A3" w:rsidP="008E28A3">
            <w:r>
              <w:t>z=</w:t>
            </w:r>
            <w:r w:rsidR="00A3578D">
              <w:t xml:space="preserve"> 15</w:t>
            </w:r>
          </w:p>
        </w:tc>
        <w:tc>
          <w:tcPr>
            <w:tcW w:w="2235" w:type="dxa"/>
            <w:shd w:val="clear" w:color="auto" w:fill="auto"/>
          </w:tcPr>
          <w:p w14:paraId="5A322A35" w14:textId="173F9EBC" w:rsidR="008E28A3" w:rsidRDefault="008E28A3" w:rsidP="008E28A3">
            <w:r>
              <w:t xml:space="preserve">w= </w:t>
            </w:r>
            <w:r w:rsidR="00B652CA">
              <w:t>11</w:t>
            </w:r>
          </w:p>
          <w:p w14:paraId="518A16D5" w14:textId="2526FDBB" w:rsidR="008E28A3" w:rsidRDefault="008E28A3" w:rsidP="008E28A3">
            <w:r>
              <w:t xml:space="preserve">y= </w:t>
            </w:r>
            <w:r w:rsidR="00E75202">
              <w:t>26</w:t>
            </w:r>
          </w:p>
          <w:p w14:paraId="399AD294" w14:textId="216F681A" w:rsidR="008E28A3" w:rsidRDefault="008E28A3" w:rsidP="008E28A3">
            <w:r>
              <w:t xml:space="preserve">x= </w:t>
            </w:r>
            <w:r w:rsidR="00B652CA">
              <w:t>11</w:t>
            </w:r>
          </w:p>
          <w:p w14:paraId="4EF53AEB" w14:textId="51B7E7AC" w:rsidR="008E28A3" w:rsidRDefault="008E28A3" w:rsidP="008E28A3">
            <w:r>
              <w:t>z=</w:t>
            </w:r>
            <w:r w:rsidR="00E75202">
              <w:t xml:space="preserve"> 25</w:t>
            </w:r>
          </w:p>
        </w:tc>
        <w:tc>
          <w:tcPr>
            <w:tcW w:w="897" w:type="dxa"/>
            <w:shd w:val="clear" w:color="auto" w:fill="auto"/>
          </w:tcPr>
          <w:p w14:paraId="30E22FBA" w14:textId="5FA2F76D" w:rsidR="008E28A3" w:rsidRDefault="008E28A3" w:rsidP="008E28A3">
            <w:r w:rsidRPr="00574961">
              <w:rPr>
                <w:highlight w:val="green"/>
              </w:rPr>
              <w:t>Pass</w:t>
            </w:r>
          </w:p>
        </w:tc>
      </w:tr>
      <w:tr w:rsidR="008E28A3" w14:paraId="51C0B501" w14:textId="77777777" w:rsidTr="00A5614E">
        <w:trPr>
          <w:jc w:val="center"/>
        </w:trPr>
        <w:tc>
          <w:tcPr>
            <w:tcW w:w="830" w:type="dxa"/>
          </w:tcPr>
          <w:p w14:paraId="7051F039" w14:textId="77777777" w:rsidR="008E28A3" w:rsidRDefault="008E28A3" w:rsidP="008E28A3">
            <w:r>
              <w:t>3</w:t>
            </w:r>
          </w:p>
        </w:tc>
        <w:tc>
          <w:tcPr>
            <w:tcW w:w="809" w:type="dxa"/>
          </w:tcPr>
          <w:p w14:paraId="1279B6DE" w14:textId="09FB0544" w:rsidR="008E28A3" w:rsidRDefault="008E28A3" w:rsidP="008E28A3">
            <w:r>
              <w:t>Valid</w:t>
            </w:r>
          </w:p>
        </w:tc>
        <w:tc>
          <w:tcPr>
            <w:tcW w:w="2294" w:type="dxa"/>
          </w:tcPr>
          <w:p w14:paraId="62691560" w14:textId="7E05AE0F" w:rsidR="008E28A3" w:rsidRDefault="008E28A3" w:rsidP="008E28A3">
            <w:r>
              <w:t>Test to see if postfix and prefix work as anticipated</w:t>
            </w:r>
          </w:p>
        </w:tc>
        <w:tc>
          <w:tcPr>
            <w:tcW w:w="1343" w:type="dxa"/>
            <w:shd w:val="clear" w:color="auto" w:fill="auto"/>
          </w:tcPr>
          <w:p w14:paraId="3AF363AB" w14:textId="6662781C" w:rsidR="008E28A3" w:rsidRDefault="008E28A3" w:rsidP="008E28A3">
            <w:r>
              <w:t xml:space="preserve">w= </w:t>
            </w:r>
            <w:r w:rsidR="00A3578D">
              <w:t>20</w:t>
            </w:r>
          </w:p>
          <w:p w14:paraId="26437874" w14:textId="54B2A73D" w:rsidR="008E28A3" w:rsidRDefault="008E28A3" w:rsidP="008E28A3">
            <w:r>
              <w:t xml:space="preserve">y= </w:t>
            </w:r>
            <w:r w:rsidR="00A3578D">
              <w:t>20</w:t>
            </w:r>
          </w:p>
          <w:p w14:paraId="0570D21C" w14:textId="155AA62A" w:rsidR="008E28A3" w:rsidRDefault="008E28A3" w:rsidP="008E28A3">
            <w:r>
              <w:t xml:space="preserve">x= </w:t>
            </w:r>
            <w:r w:rsidR="00A3578D">
              <w:t>5</w:t>
            </w:r>
          </w:p>
          <w:p w14:paraId="7465DC96" w14:textId="18FCB596" w:rsidR="008E28A3" w:rsidRDefault="008E28A3" w:rsidP="008E28A3">
            <w:r>
              <w:t>z=</w:t>
            </w:r>
            <w:r w:rsidR="00A3578D">
              <w:t xml:space="preserve"> 5</w:t>
            </w:r>
          </w:p>
        </w:tc>
        <w:tc>
          <w:tcPr>
            <w:tcW w:w="2235" w:type="dxa"/>
            <w:shd w:val="clear" w:color="auto" w:fill="auto"/>
          </w:tcPr>
          <w:p w14:paraId="324FF4AF" w14:textId="60367325" w:rsidR="008E28A3" w:rsidRDefault="008E28A3" w:rsidP="008E28A3">
            <w:r>
              <w:t xml:space="preserve">w= </w:t>
            </w:r>
            <w:r w:rsidR="00272E6B">
              <w:t>21</w:t>
            </w:r>
          </w:p>
          <w:p w14:paraId="406AA26F" w14:textId="11A1E754" w:rsidR="008E28A3" w:rsidRDefault="008E28A3" w:rsidP="008E28A3">
            <w:r>
              <w:t xml:space="preserve">y= </w:t>
            </w:r>
            <w:r w:rsidR="00272E6B">
              <w:t>26</w:t>
            </w:r>
          </w:p>
          <w:p w14:paraId="55E65364" w14:textId="3D73F5B6" w:rsidR="008E28A3" w:rsidRDefault="008E28A3" w:rsidP="008E28A3">
            <w:r>
              <w:t xml:space="preserve">x= </w:t>
            </w:r>
            <w:r w:rsidR="00272E6B">
              <w:t>21</w:t>
            </w:r>
          </w:p>
          <w:p w14:paraId="02CC6919" w14:textId="51706744" w:rsidR="008E28A3" w:rsidRDefault="008E28A3" w:rsidP="008E28A3">
            <w:r>
              <w:t>z=</w:t>
            </w:r>
            <w:r w:rsidR="00272E6B">
              <w:t xml:space="preserve"> 25</w:t>
            </w:r>
          </w:p>
        </w:tc>
        <w:tc>
          <w:tcPr>
            <w:tcW w:w="897" w:type="dxa"/>
            <w:shd w:val="clear" w:color="auto" w:fill="auto"/>
          </w:tcPr>
          <w:p w14:paraId="76E88845" w14:textId="0073E7E6" w:rsidR="008E28A3" w:rsidRDefault="008E28A3" w:rsidP="008E28A3">
            <w:r w:rsidRPr="00574961">
              <w:rPr>
                <w:highlight w:val="green"/>
              </w:rPr>
              <w:t>Pass</w:t>
            </w:r>
          </w:p>
        </w:tc>
      </w:tr>
      <w:tr w:rsidR="008E28A3" w14:paraId="22D9CE2D" w14:textId="77777777" w:rsidTr="00A5614E">
        <w:trPr>
          <w:jc w:val="center"/>
        </w:trPr>
        <w:tc>
          <w:tcPr>
            <w:tcW w:w="830" w:type="dxa"/>
          </w:tcPr>
          <w:p w14:paraId="68ECD488" w14:textId="77777777" w:rsidR="008E28A3" w:rsidRDefault="008E28A3" w:rsidP="008E28A3">
            <w:r>
              <w:t>4</w:t>
            </w:r>
          </w:p>
        </w:tc>
        <w:tc>
          <w:tcPr>
            <w:tcW w:w="809" w:type="dxa"/>
          </w:tcPr>
          <w:p w14:paraId="60A25832" w14:textId="799422EB" w:rsidR="008E28A3" w:rsidRDefault="008E28A3" w:rsidP="008E28A3">
            <w:r>
              <w:t>Valid</w:t>
            </w:r>
          </w:p>
        </w:tc>
        <w:tc>
          <w:tcPr>
            <w:tcW w:w="2294" w:type="dxa"/>
          </w:tcPr>
          <w:p w14:paraId="4F1E5A7E" w14:textId="430C7AB5" w:rsidR="008E28A3" w:rsidRDefault="008E28A3" w:rsidP="008E28A3">
            <w:r>
              <w:t>Test to see if postfix and prefix work as anticipated</w:t>
            </w:r>
          </w:p>
        </w:tc>
        <w:tc>
          <w:tcPr>
            <w:tcW w:w="1343" w:type="dxa"/>
            <w:shd w:val="clear" w:color="auto" w:fill="auto"/>
          </w:tcPr>
          <w:p w14:paraId="50CC4F30" w14:textId="31CF0C7E" w:rsidR="008E28A3" w:rsidRDefault="008E28A3" w:rsidP="008E28A3">
            <w:r>
              <w:t xml:space="preserve">w= </w:t>
            </w:r>
            <w:r w:rsidR="00A3578D">
              <w:t>3</w:t>
            </w:r>
          </w:p>
          <w:p w14:paraId="4906D1AF" w14:textId="51A5520D" w:rsidR="008E28A3" w:rsidRDefault="008E28A3" w:rsidP="008E28A3">
            <w:r>
              <w:t xml:space="preserve">y= </w:t>
            </w:r>
            <w:r w:rsidR="00A3578D">
              <w:t>1</w:t>
            </w:r>
          </w:p>
          <w:p w14:paraId="25A6F9F9" w14:textId="4E49B0C9" w:rsidR="008E28A3" w:rsidRDefault="008E28A3" w:rsidP="008E28A3">
            <w:r>
              <w:t xml:space="preserve">x= </w:t>
            </w:r>
            <w:r w:rsidR="00A3578D">
              <w:t>2</w:t>
            </w:r>
          </w:p>
          <w:p w14:paraId="5A8275EE" w14:textId="13223E84" w:rsidR="008E28A3" w:rsidRDefault="008E28A3" w:rsidP="008E28A3">
            <w:r>
              <w:t>z=</w:t>
            </w:r>
            <w:r w:rsidR="00A3578D">
              <w:t xml:space="preserve"> 1</w:t>
            </w:r>
          </w:p>
        </w:tc>
        <w:tc>
          <w:tcPr>
            <w:tcW w:w="2235" w:type="dxa"/>
            <w:shd w:val="clear" w:color="auto" w:fill="auto"/>
          </w:tcPr>
          <w:p w14:paraId="06B08F82" w14:textId="663699C0" w:rsidR="008E28A3" w:rsidRDefault="008E28A3" w:rsidP="008E28A3">
            <w:r>
              <w:t xml:space="preserve">w= </w:t>
            </w:r>
            <w:r w:rsidR="00FD51DA">
              <w:t>4</w:t>
            </w:r>
          </w:p>
          <w:p w14:paraId="3E7E1C3C" w14:textId="1EF63406" w:rsidR="008E28A3" w:rsidRDefault="008E28A3" w:rsidP="008E28A3">
            <w:r>
              <w:t xml:space="preserve">y= </w:t>
            </w:r>
            <w:r w:rsidR="00FD51DA">
              <w:t>4</w:t>
            </w:r>
          </w:p>
          <w:p w14:paraId="070DF182" w14:textId="58E687D7" w:rsidR="008E28A3" w:rsidRDefault="008E28A3" w:rsidP="008E28A3">
            <w:r>
              <w:t xml:space="preserve">x= </w:t>
            </w:r>
            <w:r w:rsidR="00FD51DA">
              <w:t>3</w:t>
            </w:r>
          </w:p>
          <w:p w14:paraId="59F3035A" w14:textId="62DF5AC7" w:rsidR="008E28A3" w:rsidRDefault="008E28A3" w:rsidP="008E28A3">
            <w:r>
              <w:t>z=</w:t>
            </w:r>
            <w:r w:rsidR="00FD51DA">
              <w:t xml:space="preserve"> 4</w:t>
            </w:r>
          </w:p>
        </w:tc>
        <w:tc>
          <w:tcPr>
            <w:tcW w:w="897" w:type="dxa"/>
            <w:shd w:val="clear" w:color="auto" w:fill="auto"/>
          </w:tcPr>
          <w:p w14:paraId="5AD47001" w14:textId="5F91A550" w:rsidR="008E28A3" w:rsidRDefault="008E28A3" w:rsidP="008E28A3">
            <w:r w:rsidRPr="00574961">
              <w:rPr>
                <w:highlight w:val="green"/>
              </w:rPr>
              <w:t>Pass</w:t>
            </w:r>
          </w:p>
        </w:tc>
      </w:tr>
    </w:tbl>
    <w:p w14:paraId="12316EE9" w14:textId="77777777" w:rsidR="001E36D0" w:rsidRDefault="001E36D0" w:rsidP="001E36D0"/>
    <w:p w14:paraId="0D789F96" w14:textId="77777777" w:rsidR="001E36D0" w:rsidRPr="001E36D0" w:rsidRDefault="001E36D0" w:rsidP="001E36D0"/>
    <w:p w14:paraId="30748A44" w14:textId="35F31897" w:rsidR="00693603" w:rsidRDefault="00693603" w:rsidP="00693603">
      <w:pPr>
        <w:pStyle w:val="Heading2"/>
      </w:pPr>
      <w:bookmarkStart w:id="11" w:name="_Toc32370846"/>
      <w:r>
        <w:t>Source Code</w:t>
      </w:r>
      <w:r w:rsidR="00574961">
        <w:t xml:space="preserve"> – see LAB4Q3.cpp</w:t>
      </w:r>
      <w:bookmarkEnd w:id="11"/>
    </w:p>
    <w:p w14:paraId="78225F87" w14:textId="77777777" w:rsidR="00574961" w:rsidRDefault="00574961" w:rsidP="00574961">
      <w:pPr>
        <w:rPr>
          <w:sz w:val="24"/>
          <w:szCs w:val="24"/>
        </w:rPr>
      </w:pPr>
      <w:r>
        <w:rPr>
          <w:sz w:val="24"/>
          <w:szCs w:val="24"/>
        </w:rPr>
        <w:t>Provide a paragraph that answers question 3.</w:t>
      </w:r>
    </w:p>
    <w:p w14:paraId="59B7C48A" w14:textId="77777777" w:rsidR="00574961" w:rsidRDefault="00574961" w:rsidP="00574961">
      <w:pPr>
        <w:rPr>
          <w:sz w:val="24"/>
          <w:szCs w:val="24"/>
        </w:rPr>
      </w:pPr>
    </w:p>
    <w:p w14:paraId="79FBBDC4" w14:textId="77777777" w:rsidR="00574961" w:rsidRDefault="00574961" w:rsidP="00574961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code provided in question 3, the postfix and prefix function using the ++ operator has two cases: using ++ </w:t>
      </w:r>
      <w:r>
        <w:rPr>
          <w:b/>
          <w:bCs/>
          <w:sz w:val="24"/>
          <w:szCs w:val="24"/>
          <w:u w:val="single"/>
        </w:rPr>
        <w:t>before</w:t>
      </w:r>
      <w:r>
        <w:rPr>
          <w:sz w:val="24"/>
          <w:szCs w:val="24"/>
        </w:rPr>
        <w:t xml:space="preserve"> a variable name (++variable) tells the compiler to increment the variable by a value of 1 (variable+1) </w:t>
      </w:r>
      <w:r>
        <w:rPr>
          <w:b/>
          <w:bCs/>
          <w:sz w:val="24"/>
          <w:szCs w:val="24"/>
          <w:u w:val="single"/>
        </w:rPr>
        <w:t>before</w:t>
      </w:r>
      <w:r>
        <w:rPr>
          <w:sz w:val="24"/>
          <w:szCs w:val="24"/>
        </w:rPr>
        <w:t xml:space="preserve"> it is used in any other expression – this is why it is called a </w:t>
      </w:r>
      <w:r>
        <w:rPr>
          <w:b/>
          <w:bCs/>
          <w:sz w:val="24"/>
          <w:szCs w:val="24"/>
        </w:rPr>
        <w:t>prefix</w:t>
      </w:r>
      <w:r>
        <w:rPr>
          <w:sz w:val="24"/>
          <w:szCs w:val="24"/>
        </w:rPr>
        <w:t>.</w:t>
      </w:r>
    </w:p>
    <w:p w14:paraId="49AC0E06" w14:textId="77777777" w:rsidR="00574961" w:rsidRDefault="00574961" w:rsidP="00574961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the ++ operator comes </w:t>
      </w:r>
      <w:r>
        <w:rPr>
          <w:b/>
          <w:bCs/>
          <w:sz w:val="24"/>
          <w:szCs w:val="24"/>
          <w:u w:val="single"/>
        </w:rPr>
        <w:t>after</w:t>
      </w:r>
      <w:r>
        <w:rPr>
          <w:sz w:val="24"/>
          <w:szCs w:val="24"/>
        </w:rPr>
        <w:t xml:space="preserve"> the variable (variable++), it says to use the variable’s currently stored value, and afterwards execute the function of incrementing the variable by one (variable +1). This is why it is called a </w:t>
      </w:r>
      <w:r>
        <w:rPr>
          <w:b/>
          <w:bCs/>
          <w:sz w:val="24"/>
          <w:szCs w:val="24"/>
        </w:rPr>
        <w:t>postfix</w:t>
      </w:r>
      <w:r>
        <w:rPr>
          <w:sz w:val="24"/>
          <w:szCs w:val="24"/>
        </w:rPr>
        <w:t>.</w:t>
      </w:r>
    </w:p>
    <w:p w14:paraId="68A2E5E7" w14:textId="77777777" w:rsidR="00574961" w:rsidRDefault="00574961" w:rsidP="005749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So, for the code provided above, whenever ++comes before a variable (in this case for x), the compiler executed incrementing the value of x by 1, and then proceeding to add y [y  = y + (++x); is the same as: y = y + (x+1);]. </w:t>
      </w:r>
    </w:p>
    <w:p w14:paraId="4C5AB412" w14:textId="77777777" w:rsidR="00574961" w:rsidRDefault="00574961" w:rsidP="005749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variable w, where ++ comes after, the value of w is first added to z, and only then after that variable w is </w:t>
      </w:r>
      <w:r>
        <w:rPr>
          <w:sz w:val="24"/>
          <w:szCs w:val="24"/>
          <w:u w:val="single"/>
        </w:rPr>
        <w:t>used</w:t>
      </w:r>
      <w:r>
        <w:rPr>
          <w:sz w:val="24"/>
          <w:szCs w:val="24"/>
        </w:rPr>
        <w:t xml:space="preserve"> in that expression is it incremented as w = w +1 </w:t>
      </w:r>
    </w:p>
    <w:p w14:paraId="4EBAF89F" w14:textId="77777777" w:rsidR="00574961" w:rsidRDefault="00574961" w:rsidP="005749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[z = z + (w++); is the same as z = z + w; and w = w + 1;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executed as separate statements].</w:t>
      </w:r>
    </w:p>
    <w:p w14:paraId="75E0BCAE" w14:textId="77777777" w:rsidR="00574961" w:rsidRDefault="00574961" w:rsidP="00574961">
      <w:pPr>
        <w:rPr>
          <w:sz w:val="24"/>
          <w:szCs w:val="24"/>
        </w:rPr>
      </w:pPr>
    </w:p>
    <w:p w14:paraId="679B5678" w14:textId="4375CCBF" w:rsidR="00693603" w:rsidRPr="004D5A69" w:rsidRDefault="00574961" w:rsidP="00693603">
      <w:pPr>
        <w:rPr>
          <w:sz w:val="24"/>
          <w:szCs w:val="24"/>
        </w:rPr>
      </w:pPr>
      <w:r>
        <w:rPr>
          <w:sz w:val="24"/>
          <w:szCs w:val="24"/>
        </w:rPr>
        <w:t>Provide 4 valid test cases for (w, x, y, z).</w:t>
      </w:r>
    </w:p>
    <w:p w14:paraId="4D51342E" w14:textId="77777777" w:rsidR="00693603" w:rsidRDefault="00693603" w:rsidP="00693603"/>
    <w:p w14:paraId="3F4B997C" w14:textId="77777777" w:rsidR="00693603" w:rsidRPr="00693603" w:rsidRDefault="00693603" w:rsidP="00693603">
      <w:pPr>
        <w:pStyle w:val="Heading2"/>
      </w:pPr>
      <w:bookmarkStart w:id="12" w:name="_Toc32370847"/>
      <w:r>
        <w:t>Screenshots</w:t>
      </w:r>
      <w:bookmarkEnd w:id="12"/>
    </w:p>
    <w:p w14:paraId="524BFC8B" w14:textId="2EC38BB0" w:rsidR="00693603" w:rsidRDefault="00F26F8A" w:rsidP="00693603">
      <w:r>
        <w:t>Test 1</w:t>
      </w:r>
    </w:p>
    <w:p w14:paraId="1ED2AB5E" w14:textId="6CD85190" w:rsidR="00F26F8A" w:rsidRDefault="00F26F8A" w:rsidP="00693603">
      <w:r>
        <w:rPr>
          <w:noProof/>
        </w:rPr>
        <w:drawing>
          <wp:inline distT="0" distB="0" distL="0" distR="0" wp14:anchorId="4B0E1D89" wp14:editId="34F11AB0">
            <wp:extent cx="5943600" cy="307467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3-screenshot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E2E9" w14:textId="77777777" w:rsidR="004D5A69" w:rsidRDefault="004D5A69" w:rsidP="00693603"/>
    <w:p w14:paraId="44E7F4DE" w14:textId="77777777" w:rsidR="004D5A69" w:rsidRDefault="004D5A69" w:rsidP="00693603"/>
    <w:p w14:paraId="372FB740" w14:textId="77777777" w:rsidR="004D5A69" w:rsidRDefault="004D5A69" w:rsidP="00693603"/>
    <w:p w14:paraId="5B3386B2" w14:textId="77777777" w:rsidR="004D5A69" w:rsidRDefault="004D5A69" w:rsidP="00693603"/>
    <w:p w14:paraId="7660236B" w14:textId="77777777" w:rsidR="004D5A69" w:rsidRDefault="004D5A69" w:rsidP="00693603"/>
    <w:p w14:paraId="4CBA4545" w14:textId="77777777" w:rsidR="004D5A69" w:rsidRDefault="004D5A69" w:rsidP="00693603"/>
    <w:p w14:paraId="12354C45" w14:textId="613BC325" w:rsidR="00F26F8A" w:rsidRDefault="00F26F8A" w:rsidP="00693603">
      <w:r>
        <w:t>Test 2</w:t>
      </w:r>
    </w:p>
    <w:p w14:paraId="3FEF81B1" w14:textId="2A623E80" w:rsidR="00F26F8A" w:rsidRDefault="00F26F8A" w:rsidP="00693603">
      <w:r>
        <w:rPr>
          <w:noProof/>
        </w:rPr>
        <w:drawing>
          <wp:inline distT="0" distB="0" distL="0" distR="0" wp14:anchorId="16048EA4" wp14:editId="39719F5C">
            <wp:extent cx="5943600" cy="3103880"/>
            <wp:effectExtent l="0" t="0" r="0" b="127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-screenshot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35A7" w14:textId="624F3B31" w:rsidR="00F26F8A" w:rsidRDefault="00F26F8A" w:rsidP="00693603">
      <w:r>
        <w:t>Test 3</w:t>
      </w:r>
    </w:p>
    <w:p w14:paraId="149EA31E" w14:textId="2099A0B0" w:rsidR="00F26F8A" w:rsidRDefault="00F26F8A" w:rsidP="00693603">
      <w:r>
        <w:rPr>
          <w:noProof/>
        </w:rPr>
        <w:drawing>
          <wp:inline distT="0" distB="0" distL="0" distR="0" wp14:anchorId="40B6561B" wp14:editId="4FFDB51C">
            <wp:extent cx="5943600" cy="314579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-screenshot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AC49" w14:textId="77777777" w:rsidR="004D5A69" w:rsidRDefault="004D5A69" w:rsidP="00693603"/>
    <w:p w14:paraId="3B0571C2" w14:textId="77777777" w:rsidR="004D5A69" w:rsidRDefault="004D5A69" w:rsidP="00693603"/>
    <w:p w14:paraId="5E225DAE" w14:textId="77777777" w:rsidR="004D5A69" w:rsidRDefault="004D5A69" w:rsidP="00693603"/>
    <w:p w14:paraId="6DE775A5" w14:textId="77777777" w:rsidR="004D5A69" w:rsidRDefault="004D5A69" w:rsidP="00693603"/>
    <w:p w14:paraId="30044EC6" w14:textId="6770CFF9" w:rsidR="00F26F8A" w:rsidRDefault="00F26F8A" w:rsidP="00693603">
      <w:r>
        <w:t>Test 4</w:t>
      </w:r>
    </w:p>
    <w:p w14:paraId="68696807" w14:textId="41BDFFF1" w:rsidR="00F26F8A" w:rsidRDefault="00F26F8A" w:rsidP="00693603">
      <w:r>
        <w:rPr>
          <w:noProof/>
        </w:rPr>
        <w:drawing>
          <wp:inline distT="0" distB="0" distL="0" distR="0" wp14:anchorId="3110997E" wp14:editId="14DE5A4F">
            <wp:extent cx="5943600" cy="3194685"/>
            <wp:effectExtent l="0" t="0" r="0" b="571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3-screenshot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5CA6" w14:textId="77777777" w:rsidR="00A2720A" w:rsidRDefault="00A272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AF90C1" w14:textId="7AAFA524" w:rsidR="002849DF" w:rsidRDefault="002849DF" w:rsidP="002849DF">
      <w:pPr>
        <w:pStyle w:val="Heading1"/>
      </w:pPr>
      <w:bookmarkStart w:id="13" w:name="_Toc32370848"/>
      <w:r>
        <w:t>Question 4</w:t>
      </w:r>
      <w:bookmarkEnd w:id="13"/>
    </w:p>
    <w:p w14:paraId="55513B44" w14:textId="77777777" w:rsidR="002849DF" w:rsidRDefault="002849DF" w:rsidP="002849DF"/>
    <w:p w14:paraId="285B82E9" w14:textId="77777777" w:rsidR="002849DF" w:rsidRDefault="002849DF" w:rsidP="002849DF">
      <w:pPr>
        <w:pStyle w:val="Heading2"/>
      </w:pPr>
      <w:bookmarkStart w:id="14" w:name="_Toc32370849"/>
      <w:r>
        <w:t>Test Cases</w:t>
      </w:r>
      <w:bookmarkEnd w:id="14"/>
    </w:p>
    <w:p w14:paraId="59B9EB00" w14:textId="77777777" w:rsidR="002849DF" w:rsidRDefault="002849DF" w:rsidP="002849DF">
      <w:pPr>
        <w:pStyle w:val="Heading2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25"/>
        <w:gridCol w:w="809"/>
        <w:gridCol w:w="2273"/>
        <w:gridCol w:w="1394"/>
        <w:gridCol w:w="2216"/>
        <w:gridCol w:w="891"/>
      </w:tblGrid>
      <w:tr w:rsidR="002849DF" w14:paraId="79CEB1A4" w14:textId="77777777" w:rsidTr="00A5614E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4C794E58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64BF5CA9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1C529F4E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0CECE" w:themeFill="background2" w:themeFillShade="E6"/>
          </w:tcPr>
          <w:p w14:paraId="28B639FF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71DBAA20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131A7A33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BD1BC6" w14:paraId="301954A5" w14:textId="77777777" w:rsidTr="00A5614E">
        <w:trPr>
          <w:jc w:val="center"/>
        </w:trPr>
        <w:tc>
          <w:tcPr>
            <w:tcW w:w="830" w:type="dxa"/>
          </w:tcPr>
          <w:p w14:paraId="0981ECD9" w14:textId="77777777" w:rsidR="00BD1BC6" w:rsidRDefault="00BD1BC6" w:rsidP="00574961">
            <w:r>
              <w:t>1</w:t>
            </w:r>
          </w:p>
        </w:tc>
        <w:tc>
          <w:tcPr>
            <w:tcW w:w="809" w:type="dxa"/>
          </w:tcPr>
          <w:p w14:paraId="5867F581" w14:textId="284DCDE9" w:rsidR="00BD1BC6" w:rsidRDefault="00BD1BC6" w:rsidP="00574961">
            <w:r>
              <w:t xml:space="preserve">Valid </w:t>
            </w:r>
          </w:p>
        </w:tc>
        <w:tc>
          <w:tcPr>
            <w:tcW w:w="2294" w:type="dxa"/>
          </w:tcPr>
          <w:p w14:paraId="27424A4E" w14:textId="74533231" w:rsidR="00BD1BC6" w:rsidRDefault="00A2720A" w:rsidP="00574961">
            <w:r>
              <w:t>Test to see if correct number of integers will be output and summed correctly</w:t>
            </w:r>
          </w:p>
        </w:tc>
        <w:tc>
          <w:tcPr>
            <w:tcW w:w="1343" w:type="dxa"/>
            <w:shd w:val="clear" w:color="auto" w:fill="auto"/>
          </w:tcPr>
          <w:p w14:paraId="0B648509" w14:textId="2A504E9D" w:rsidR="00BD1BC6" w:rsidRDefault="00782B30" w:rsidP="00574961">
            <w:proofErr w:type="spellStart"/>
            <w:r>
              <w:t>NumIntToGen</w:t>
            </w:r>
            <w:proofErr w:type="spellEnd"/>
          </w:p>
          <w:p w14:paraId="65E4942E" w14:textId="1131FF60" w:rsidR="00782B30" w:rsidRDefault="00782B30" w:rsidP="00782B30">
            <w:pPr>
              <w:jc w:val="center"/>
            </w:pPr>
            <w:r>
              <w:t>=</w:t>
            </w:r>
          </w:p>
          <w:p w14:paraId="461EC018" w14:textId="24BC37BB" w:rsidR="00782B30" w:rsidRDefault="00782B30" w:rsidP="00782B30">
            <w:pPr>
              <w:jc w:val="center"/>
            </w:pPr>
            <w:r>
              <w:t>5</w:t>
            </w:r>
          </w:p>
          <w:p w14:paraId="35295027" w14:textId="45849C14" w:rsidR="00782B30" w:rsidRDefault="00782B30" w:rsidP="00574961"/>
        </w:tc>
        <w:tc>
          <w:tcPr>
            <w:tcW w:w="2235" w:type="dxa"/>
            <w:shd w:val="clear" w:color="auto" w:fill="auto"/>
          </w:tcPr>
          <w:p w14:paraId="16A0D1F4" w14:textId="77777777" w:rsidR="00BD1BC6" w:rsidRDefault="00782B30" w:rsidP="00574961">
            <w:r>
              <w:t>“7, 9, 8, 5, 10,”</w:t>
            </w:r>
          </w:p>
          <w:p w14:paraId="0CF4BC64" w14:textId="1A15F406" w:rsidR="00782B30" w:rsidRDefault="00782B30" w:rsidP="00574961">
            <w:proofErr w:type="spellStart"/>
            <w:r>
              <w:t>randIntSum</w:t>
            </w:r>
            <w:proofErr w:type="spellEnd"/>
            <w:r>
              <w:t xml:space="preserve"> = 39</w:t>
            </w:r>
          </w:p>
        </w:tc>
        <w:tc>
          <w:tcPr>
            <w:tcW w:w="897" w:type="dxa"/>
            <w:shd w:val="clear" w:color="auto" w:fill="auto"/>
          </w:tcPr>
          <w:p w14:paraId="23EC021A" w14:textId="79D73F53" w:rsidR="00BD1BC6" w:rsidRPr="00574961" w:rsidRDefault="00BD1BC6" w:rsidP="00574961">
            <w:pPr>
              <w:rPr>
                <w:highlight w:val="green"/>
              </w:rPr>
            </w:pPr>
            <w:r w:rsidRPr="00574961">
              <w:rPr>
                <w:highlight w:val="green"/>
              </w:rPr>
              <w:t>Pass</w:t>
            </w:r>
          </w:p>
        </w:tc>
      </w:tr>
      <w:tr w:rsidR="00A2720A" w14:paraId="1D035800" w14:textId="77777777" w:rsidTr="00A5614E">
        <w:trPr>
          <w:jc w:val="center"/>
        </w:trPr>
        <w:tc>
          <w:tcPr>
            <w:tcW w:w="830" w:type="dxa"/>
          </w:tcPr>
          <w:p w14:paraId="56D1166E" w14:textId="77777777" w:rsidR="00A2720A" w:rsidRDefault="00A2720A" w:rsidP="00A2720A">
            <w:r>
              <w:t>2</w:t>
            </w:r>
          </w:p>
        </w:tc>
        <w:tc>
          <w:tcPr>
            <w:tcW w:w="809" w:type="dxa"/>
          </w:tcPr>
          <w:p w14:paraId="2E5667A8" w14:textId="13B34DD6" w:rsidR="00A2720A" w:rsidRDefault="00A2720A" w:rsidP="00A2720A">
            <w:r>
              <w:t>Valid</w:t>
            </w:r>
          </w:p>
        </w:tc>
        <w:tc>
          <w:tcPr>
            <w:tcW w:w="2294" w:type="dxa"/>
          </w:tcPr>
          <w:p w14:paraId="43D36EE0" w14:textId="67D579EB" w:rsidR="00A2720A" w:rsidRDefault="00A2720A" w:rsidP="00A2720A">
            <w:r>
              <w:t>Test to see if correct number of integers will be output and summed correctly</w:t>
            </w:r>
          </w:p>
        </w:tc>
        <w:tc>
          <w:tcPr>
            <w:tcW w:w="1343" w:type="dxa"/>
            <w:shd w:val="clear" w:color="auto" w:fill="auto"/>
          </w:tcPr>
          <w:p w14:paraId="210B2AE8" w14:textId="77777777" w:rsidR="00782B30" w:rsidRDefault="00782B30" w:rsidP="00782B30">
            <w:proofErr w:type="spellStart"/>
            <w:r>
              <w:t>NumIntToGen</w:t>
            </w:r>
            <w:proofErr w:type="spellEnd"/>
          </w:p>
          <w:p w14:paraId="4479CFF0" w14:textId="77777777" w:rsidR="00782B30" w:rsidRDefault="00782B30" w:rsidP="00782B30">
            <w:pPr>
              <w:jc w:val="center"/>
            </w:pPr>
            <w:r>
              <w:t>=</w:t>
            </w:r>
          </w:p>
          <w:p w14:paraId="102AF2DF" w14:textId="5F6C4587" w:rsidR="00782B30" w:rsidRDefault="00782B30" w:rsidP="00782B30">
            <w:pPr>
              <w:jc w:val="center"/>
            </w:pPr>
            <w:r>
              <w:t>6</w:t>
            </w:r>
          </w:p>
          <w:p w14:paraId="21514EDC" w14:textId="1381B199" w:rsidR="00A2720A" w:rsidRDefault="00A2720A" w:rsidP="00A2720A"/>
        </w:tc>
        <w:tc>
          <w:tcPr>
            <w:tcW w:w="2235" w:type="dxa"/>
            <w:shd w:val="clear" w:color="auto" w:fill="auto"/>
          </w:tcPr>
          <w:p w14:paraId="68EC5E5B" w14:textId="0BF8B393" w:rsidR="00782B30" w:rsidRDefault="00782B30" w:rsidP="00782B30">
            <w:r>
              <w:t>“</w:t>
            </w:r>
            <w:r>
              <w:t>12, 5, 7, 15, 10, 7</w:t>
            </w:r>
            <w:r>
              <w:t>”</w:t>
            </w:r>
          </w:p>
          <w:p w14:paraId="474B0C56" w14:textId="02AE9043" w:rsidR="00A2720A" w:rsidRDefault="00782B30" w:rsidP="00782B30">
            <w:proofErr w:type="spellStart"/>
            <w:r>
              <w:t>randIntSum</w:t>
            </w:r>
            <w:proofErr w:type="spellEnd"/>
            <w:r>
              <w:t xml:space="preserve"> = </w:t>
            </w:r>
            <w:r>
              <w:t>56</w:t>
            </w:r>
          </w:p>
        </w:tc>
        <w:tc>
          <w:tcPr>
            <w:tcW w:w="897" w:type="dxa"/>
            <w:shd w:val="clear" w:color="auto" w:fill="auto"/>
          </w:tcPr>
          <w:p w14:paraId="252524D9" w14:textId="4F50523C" w:rsidR="00A2720A" w:rsidRPr="00574961" w:rsidRDefault="00A2720A" w:rsidP="00A2720A">
            <w:pPr>
              <w:rPr>
                <w:highlight w:val="green"/>
              </w:rPr>
            </w:pPr>
            <w:r w:rsidRPr="00574961">
              <w:rPr>
                <w:highlight w:val="green"/>
              </w:rPr>
              <w:t>Pass</w:t>
            </w:r>
          </w:p>
        </w:tc>
      </w:tr>
      <w:tr w:rsidR="00A2720A" w14:paraId="4BCF30E4" w14:textId="77777777" w:rsidTr="00A5614E">
        <w:trPr>
          <w:jc w:val="center"/>
        </w:trPr>
        <w:tc>
          <w:tcPr>
            <w:tcW w:w="830" w:type="dxa"/>
          </w:tcPr>
          <w:p w14:paraId="2453B033" w14:textId="77777777" w:rsidR="00A2720A" w:rsidRDefault="00A2720A" w:rsidP="00A2720A">
            <w:r>
              <w:t>3</w:t>
            </w:r>
          </w:p>
        </w:tc>
        <w:tc>
          <w:tcPr>
            <w:tcW w:w="809" w:type="dxa"/>
          </w:tcPr>
          <w:p w14:paraId="399B50D8" w14:textId="2A7022DB" w:rsidR="00A2720A" w:rsidRDefault="00A2720A" w:rsidP="00A2720A">
            <w:r>
              <w:t>Valid</w:t>
            </w:r>
          </w:p>
        </w:tc>
        <w:tc>
          <w:tcPr>
            <w:tcW w:w="2294" w:type="dxa"/>
          </w:tcPr>
          <w:p w14:paraId="167950C7" w14:textId="46F1F266" w:rsidR="00A2720A" w:rsidRDefault="00A2720A" w:rsidP="00A2720A">
            <w:r>
              <w:t>Test to see if correct number of integers will be output and summed correctly</w:t>
            </w:r>
          </w:p>
        </w:tc>
        <w:tc>
          <w:tcPr>
            <w:tcW w:w="1343" w:type="dxa"/>
            <w:shd w:val="clear" w:color="auto" w:fill="auto"/>
          </w:tcPr>
          <w:p w14:paraId="5AB40FD4" w14:textId="77777777" w:rsidR="00782B30" w:rsidRDefault="00782B30" w:rsidP="00782B30">
            <w:proofErr w:type="spellStart"/>
            <w:r>
              <w:t>NumIntToGen</w:t>
            </w:r>
            <w:proofErr w:type="spellEnd"/>
          </w:p>
          <w:p w14:paraId="48D02868" w14:textId="77777777" w:rsidR="00782B30" w:rsidRDefault="00782B30" w:rsidP="00782B30">
            <w:pPr>
              <w:jc w:val="center"/>
            </w:pPr>
            <w:r>
              <w:t>=</w:t>
            </w:r>
          </w:p>
          <w:p w14:paraId="74AB094D" w14:textId="38207E1D" w:rsidR="00782B30" w:rsidRDefault="00782B30" w:rsidP="00782B30">
            <w:pPr>
              <w:jc w:val="center"/>
            </w:pPr>
            <w:r>
              <w:t>7</w:t>
            </w:r>
          </w:p>
          <w:p w14:paraId="471CA1C2" w14:textId="62B1ECBD" w:rsidR="00A2720A" w:rsidRDefault="00A2720A" w:rsidP="00A2720A"/>
        </w:tc>
        <w:tc>
          <w:tcPr>
            <w:tcW w:w="2235" w:type="dxa"/>
            <w:shd w:val="clear" w:color="auto" w:fill="auto"/>
          </w:tcPr>
          <w:p w14:paraId="6BEF2CA6" w14:textId="25B9FF18" w:rsidR="00782B30" w:rsidRDefault="00782B30" w:rsidP="00782B30">
            <w:r>
              <w:t>“</w:t>
            </w:r>
            <w:r>
              <w:t>7, 13, 9, 8, 12, 11, 14</w:t>
            </w:r>
            <w:r>
              <w:t>”</w:t>
            </w:r>
          </w:p>
          <w:p w14:paraId="3076638C" w14:textId="1042F86C" w:rsidR="00A2720A" w:rsidRDefault="00782B30" w:rsidP="00782B30">
            <w:proofErr w:type="spellStart"/>
            <w:r>
              <w:t>randIntSum</w:t>
            </w:r>
            <w:proofErr w:type="spellEnd"/>
            <w:r>
              <w:t xml:space="preserve"> = </w:t>
            </w:r>
            <w:r>
              <w:t>74</w:t>
            </w:r>
          </w:p>
        </w:tc>
        <w:tc>
          <w:tcPr>
            <w:tcW w:w="897" w:type="dxa"/>
            <w:shd w:val="clear" w:color="auto" w:fill="auto"/>
          </w:tcPr>
          <w:p w14:paraId="48D5C40E" w14:textId="5B818A7F" w:rsidR="00A2720A" w:rsidRPr="00574961" w:rsidRDefault="00A2720A" w:rsidP="00A2720A">
            <w:pPr>
              <w:rPr>
                <w:highlight w:val="green"/>
              </w:rPr>
            </w:pPr>
            <w:r w:rsidRPr="00574961">
              <w:rPr>
                <w:highlight w:val="green"/>
              </w:rPr>
              <w:t>Pass</w:t>
            </w:r>
          </w:p>
        </w:tc>
      </w:tr>
      <w:tr w:rsidR="00A2720A" w14:paraId="699658C5" w14:textId="77777777" w:rsidTr="00A5614E">
        <w:trPr>
          <w:jc w:val="center"/>
        </w:trPr>
        <w:tc>
          <w:tcPr>
            <w:tcW w:w="830" w:type="dxa"/>
          </w:tcPr>
          <w:p w14:paraId="66937291" w14:textId="77777777" w:rsidR="00A2720A" w:rsidRDefault="00A2720A" w:rsidP="00A2720A">
            <w:r>
              <w:t>4</w:t>
            </w:r>
          </w:p>
        </w:tc>
        <w:tc>
          <w:tcPr>
            <w:tcW w:w="809" w:type="dxa"/>
          </w:tcPr>
          <w:p w14:paraId="419F196A" w14:textId="1B4F80CA" w:rsidR="00A2720A" w:rsidRDefault="00A2720A" w:rsidP="00A2720A">
            <w:r>
              <w:t>Valid</w:t>
            </w:r>
          </w:p>
        </w:tc>
        <w:tc>
          <w:tcPr>
            <w:tcW w:w="2294" w:type="dxa"/>
          </w:tcPr>
          <w:p w14:paraId="0F9ED133" w14:textId="31FD8B8C" w:rsidR="00A2720A" w:rsidRDefault="00A2720A" w:rsidP="00A2720A">
            <w:r>
              <w:t>Test to see if correct number of integers will be output and summed correctly</w:t>
            </w:r>
          </w:p>
        </w:tc>
        <w:tc>
          <w:tcPr>
            <w:tcW w:w="1343" w:type="dxa"/>
            <w:shd w:val="clear" w:color="auto" w:fill="auto"/>
          </w:tcPr>
          <w:p w14:paraId="6090C1E9" w14:textId="77777777" w:rsidR="00782B30" w:rsidRDefault="00782B30" w:rsidP="00782B30">
            <w:proofErr w:type="spellStart"/>
            <w:r>
              <w:t>NumIntToGen</w:t>
            </w:r>
            <w:proofErr w:type="spellEnd"/>
          </w:p>
          <w:p w14:paraId="2C6BFA10" w14:textId="77777777" w:rsidR="00782B30" w:rsidRDefault="00782B30" w:rsidP="00782B30">
            <w:pPr>
              <w:jc w:val="center"/>
            </w:pPr>
            <w:r>
              <w:t>=</w:t>
            </w:r>
          </w:p>
          <w:p w14:paraId="4564F94D" w14:textId="0F747F5C" w:rsidR="00782B30" w:rsidRDefault="00782B30" w:rsidP="00782B30">
            <w:pPr>
              <w:jc w:val="center"/>
            </w:pPr>
            <w:r>
              <w:t>8</w:t>
            </w:r>
          </w:p>
          <w:p w14:paraId="5ACC5543" w14:textId="02FE4301" w:rsidR="00A2720A" w:rsidRDefault="00A2720A" w:rsidP="00A2720A"/>
        </w:tc>
        <w:tc>
          <w:tcPr>
            <w:tcW w:w="2235" w:type="dxa"/>
            <w:shd w:val="clear" w:color="auto" w:fill="auto"/>
          </w:tcPr>
          <w:p w14:paraId="3B6E4FBC" w14:textId="6D4C53BD" w:rsidR="00782B30" w:rsidRPr="00782B30" w:rsidRDefault="00782B30" w:rsidP="00782B30">
            <w:pPr>
              <w:rPr>
                <w:sz w:val="18"/>
                <w:szCs w:val="18"/>
              </w:rPr>
            </w:pPr>
            <w:r w:rsidRPr="00782B30">
              <w:rPr>
                <w:sz w:val="18"/>
                <w:szCs w:val="18"/>
              </w:rPr>
              <w:t>“</w:t>
            </w:r>
            <w:r w:rsidRPr="00782B30">
              <w:rPr>
                <w:sz w:val="18"/>
                <w:szCs w:val="18"/>
              </w:rPr>
              <w:t>15, 15, 6, 15, 7, 7, 14, 11</w:t>
            </w:r>
            <w:r w:rsidRPr="00782B30">
              <w:rPr>
                <w:sz w:val="18"/>
                <w:szCs w:val="18"/>
              </w:rPr>
              <w:t>”</w:t>
            </w:r>
          </w:p>
          <w:p w14:paraId="6BEFCCF8" w14:textId="32126AB9" w:rsidR="00A2720A" w:rsidRDefault="00782B30" w:rsidP="00782B30">
            <w:proofErr w:type="spellStart"/>
            <w:r>
              <w:t>randIntSum</w:t>
            </w:r>
            <w:proofErr w:type="spellEnd"/>
            <w:r>
              <w:t xml:space="preserve"> = </w:t>
            </w:r>
            <w:r>
              <w:t>90</w:t>
            </w:r>
          </w:p>
        </w:tc>
        <w:tc>
          <w:tcPr>
            <w:tcW w:w="897" w:type="dxa"/>
            <w:shd w:val="clear" w:color="auto" w:fill="auto"/>
          </w:tcPr>
          <w:p w14:paraId="699739EE" w14:textId="5BE2A91D" w:rsidR="00A2720A" w:rsidRPr="00574961" w:rsidRDefault="00A2720A" w:rsidP="00A2720A">
            <w:pPr>
              <w:rPr>
                <w:highlight w:val="green"/>
              </w:rPr>
            </w:pPr>
            <w:r w:rsidRPr="00574961">
              <w:rPr>
                <w:highlight w:val="green"/>
              </w:rPr>
              <w:t>Pass</w:t>
            </w:r>
          </w:p>
        </w:tc>
      </w:tr>
    </w:tbl>
    <w:p w14:paraId="520E1D69" w14:textId="77777777" w:rsidR="002849DF" w:rsidRPr="001E36D0" w:rsidRDefault="002849DF" w:rsidP="002849DF"/>
    <w:p w14:paraId="369F5200" w14:textId="66DF393F" w:rsidR="002849DF" w:rsidRDefault="002849DF" w:rsidP="00A2720A">
      <w:pPr>
        <w:pStyle w:val="Heading2"/>
      </w:pPr>
      <w:bookmarkStart w:id="15" w:name="_Toc32370850"/>
      <w:r>
        <w:t>Source Code</w:t>
      </w:r>
      <w:r w:rsidR="00994992">
        <w:t xml:space="preserve"> – see </w:t>
      </w:r>
      <w:r w:rsidR="00D11544" w:rsidRPr="00D11544">
        <w:t xml:space="preserve">LAB4Q4--1 </w:t>
      </w:r>
      <w:r w:rsidR="00D11544">
        <w:t>–</w:t>
      </w:r>
      <w:r w:rsidR="00D11544" w:rsidRPr="00D11544">
        <w:t xml:space="preserve"> forLoop</w:t>
      </w:r>
      <w:r w:rsidR="00D11544">
        <w:t xml:space="preserve">.cpp &amp; </w:t>
      </w:r>
      <w:r w:rsidR="00D11544" w:rsidRPr="00D11544">
        <w:t xml:space="preserve">LAB4Q4--1 </w:t>
      </w:r>
      <w:r w:rsidR="00D11544">
        <w:t>–</w:t>
      </w:r>
      <w:r w:rsidR="00D11544" w:rsidRPr="00D11544">
        <w:t xml:space="preserve"> </w:t>
      </w:r>
      <w:r w:rsidR="00D11544">
        <w:t>while</w:t>
      </w:r>
      <w:r w:rsidR="00D11544" w:rsidRPr="00D11544">
        <w:t>Loop</w:t>
      </w:r>
      <w:r w:rsidR="00D11544">
        <w:t>.cpp</w:t>
      </w:r>
      <w:bookmarkEnd w:id="15"/>
      <w:r w:rsidR="00D11544">
        <w:t xml:space="preserve"> </w:t>
      </w:r>
    </w:p>
    <w:p w14:paraId="039BCFBA" w14:textId="77777777" w:rsidR="002849DF" w:rsidRPr="00693603" w:rsidRDefault="002849DF" w:rsidP="002849DF">
      <w:pPr>
        <w:pStyle w:val="Heading2"/>
      </w:pPr>
      <w:bookmarkStart w:id="16" w:name="_Toc32370851"/>
      <w:r>
        <w:t>Screenshots</w:t>
      </w:r>
      <w:bookmarkEnd w:id="16"/>
    </w:p>
    <w:p w14:paraId="28805D35" w14:textId="21D6083A" w:rsidR="00A2720A" w:rsidRDefault="00A2720A" w:rsidP="00693603">
      <w:r>
        <w:t>Test 1</w:t>
      </w:r>
    </w:p>
    <w:p w14:paraId="2B064B33" w14:textId="7656588A" w:rsidR="00A2720A" w:rsidRDefault="00A2720A" w:rsidP="00693603">
      <w:r>
        <w:rPr>
          <w:noProof/>
        </w:rPr>
        <w:drawing>
          <wp:inline distT="0" distB="0" distL="0" distR="0" wp14:anchorId="1BA30D71" wp14:editId="1BFAC490">
            <wp:extent cx="5943600" cy="3114675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-screenshot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9C1C" w14:textId="77777777" w:rsidR="00A2720A" w:rsidRDefault="00A2720A" w:rsidP="00693603"/>
    <w:p w14:paraId="194839D9" w14:textId="77777777" w:rsidR="00A2720A" w:rsidRDefault="00A2720A" w:rsidP="00693603"/>
    <w:p w14:paraId="6388C267" w14:textId="77777777" w:rsidR="00A2720A" w:rsidRDefault="00A2720A" w:rsidP="00693603"/>
    <w:p w14:paraId="5BCA90C3" w14:textId="02DFECB6" w:rsidR="00A2720A" w:rsidRDefault="00A2720A" w:rsidP="00693603">
      <w:r>
        <w:t>Test 2</w:t>
      </w:r>
    </w:p>
    <w:p w14:paraId="4DBE1692" w14:textId="1A359757" w:rsidR="00A2720A" w:rsidRDefault="00A2720A" w:rsidP="00693603">
      <w:r>
        <w:rPr>
          <w:noProof/>
        </w:rPr>
        <w:drawing>
          <wp:inline distT="0" distB="0" distL="0" distR="0" wp14:anchorId="14FBAA24" wp14:editId="4167D785">
            <wp:extent cx="5943600" cy="3102610"/>
            <wp:effectExtent l="0" t="0" r="0" b="254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4-screenshot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B035" w14:textId="45F30AC7" w:rsidR="00A2720A" w:rsidRDefault="00A2720A" w:rsidP="00693603">
      <w:r>
        <w:t>Test 3</w:t>
      </w:r>
    </w:p>
    <w:p w14:paraId="17F13EED" w14:textId="4E862A7C" w:rsidR="00A2720A" w:rsidRDefault="00A2720A" w:rsidP="00693603">
      <w:r>
        <w:rPr>
          <w:noProof/>
        </w:rPr>
        <w:drawing>
          <wp:inline distT="0" distB="0" distL="0" distR="0" wp14:anchorId="0C18ADE4" wp14:editId="78A5B83B">
            <wp:extent cx="5943600" cy="3160395"/>
            <wp:effectExtent l="0" t="0" r="0" b="190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4-screenshot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93B6" w14:textId="77777777" w:rsidR="00782B30" w:rsidRDefault="00782B30" w:rsidP="00693603"/>
    <w:p w14:paraId="4C8207C4" w14:textId="4E35AB47" w:rsidR="00A2720A" w:rsidRDefault="00A2720A" w:rsidP="00693603">
      <w:r>
        <w:t>Test 4</w:t>
      </w:r>
    </w:p>
    <w:p w14:paraId="47AABA74" w14:textId="7BBFD10C" w:rsidR="00A2720A" w:rsidRDefault="00A2720A" w:rsidP="00693603">
      <w:r>
        <w:rPr>
          <w:noProof/>
        </w:rPr>
        <w:drawing>
          <wp:inline distT="0" distB="0" distL="0" distR="0" wp14:anchorId="08C3C28F" wp14:editId="2FA57CC0">
            <wp:extent cx="5943600" cy="3127375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4-screenshot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402C" w14:textId="4BB60A7D" w:rsidR="002849DF" w:rsidRDefault="002849DF" w:rsidP="002849DF">
      <w:pPr>
        <w:pStyle w:val="Heading1"/>
      </w:pPr>
      <w:bookmarkStart w:id="17" w:name="_Toc32370852"/>
      <w:r>
        <w:t>Question 5</w:t>
      </w:r>
      <w:bookmarkEnd w:id="17"/>
    </w:p>
    <w:p w14:paraId="3DDFC3F5" w14:textId="77777777" w:rsidR="002849DF" w:rsidRDefault="002849DF" w:rsidP="002849DF"/>
    <w:p w14:paraId="4C6D5E07" w14:textId="77777777" w:rsidR="002849DF" w:rsidRDefault="002849DF" w:rsidP="002849DF">
      <w:pPr>
        <w:pStyle w:val="Heading2"/>
      </w:pPr>
      <w:bookmarkStart w:id="18" w:name="_Toc32370853"/>
      <w:r>
        <w:t>Test Cases</w:t>
      </w:r>
      <w:bookmarkEnd w:id="18"/>
    </w:p>
    <w:p w14:paraId="1ABD0C16" w14:textId="77777777" w:rsidR="002849DF" w:rsidRDefault="002849DF" w:rsidP="002849DF">
      <w:pPr>
        <w:pStyle w:val="Heading2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2849DF" w14:paraId="1905BBC1" w14:textId="77777777" w:rsidTr="00A5614E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61855DCA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546BF841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4D1FC8B4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0CECE" w:themeFill="background2" w:themeFillShade="E6"/>
          </w:tcPr>
          <w:p w14:paraId="57637B3B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1E7B581C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7CEFDD32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715204" w14:paraId="7A71D708" w14:textId="77777777" w:rsidTr="00A5614E">
        <w:trPr>
          <w:jc w:val="center"/>
        </w:trPr>
        <w:tc>
          <w:tcPr>
            <w:tcW w:w="830" w:type="dxa"/>
          </w:tcPr>
          <w:p w14:paraId="0C00A6DF" w14:textId="77777777" w:rsidR="00715204" w:rsidRDefault="00715204" w:rsidP="00715204">
            <w:r>
              <w:t>1</w:t>
            </w:r>
          </w:p>
        </w:tc>
        <w:tc>
          <w:tcPr>
            <w:tcW w:w="809" w:type="dxa"/>
          </w:tcPr>
          <w:p w14:paraId="100E5EA1" w14:textId="585BFDBB" w:rsidR="00715204" w:rsidRDefault="00715204" w:rsidP="00715204">
            <w:r>
              <w:t xml:space="preserve">Valid </w:t>
            </w:r>
          </w:p>
        </w:tc>
        <w:tc>
          <w:tcPr>
            <w:tcW w:w="2294" w:type="dxa"/>
          </w:tcPr>
          <w:p w14:paraId="12510103" w14:textId="351A7B08" w:rsidR="00715204" w:rsidRDefault="00452C5E" w:rsidP="00715204">
            <w:r>
              <w:t>See if correct triangle with N characters and N lines appears as expected</w:t>
            </w:r>
          </w:p>
        </w:tc>
        <w:tc>
          <w:tcPr>
            <w:tcW w:w="1343" w:type="dxa"/>
            <w:shd w:val="clear" w:color="auto" w:fill="auto"/>
          </w:tcPr>
          <w:p w14:paraId="74D1916D" w14:textId="2CC793B8" w:rsidR="00452C5E" w:rsidRDefault="00452C5E" w:rsidP="00715204">
            <w:proofErr w:type="spellStart"/>
            <w:r>
              <w:t>userChar</w:t>
            </w:r>
            <w:proofErr w:type="spellEnd"/>
            <w:r>
              <w:t xml:space="preserve"> = </w:t>
            </w:r>
            <w:r w:rsidR="00633B49">
              <w:t>a</w:t>
            </w:r>
          </w:p>
          <w:p w14:paraId="48A07E3F" w14:textId="4A98541E" w:rsidR="00452C5E" w:rsidRDefault="00452C5E" w:rsidP="00715204">
            <w:proofErr w:type="spellStart"/>
            <w:r>
              <w:t>triHght</w:t>
            </w:r>
            <w:proofErr w:type="spellEnd"/>
            <w:r>
              <w:t xml:space="preserve"> =</w:t>
            </w:r>
            <w:r w:rsidR="00633B49">
              <w:t xml:space="preserve"> 5</w:t>
            </w:r>
          </w:p>
        </w:tc>
        <w:tc>
          <w:tcPr>
            <w:tcW w:w="2235" w:type="dxa"/>
            <w:shd w:val="clear" w:color="auto" w:fill="auto"/>
          </w:tcPr>
          <w:p w14:paraId="50180C87" w14:textId="1F10FBFF" w:rsidR="00715204" w:rsidRDefault="00633B49" w:rsidP="00715204">
            <w:r>
              <w:t>Correct - See screenshot</w:t>
            </w:r>
          </w:p>
        </w:tc>
        <w:tc>
          <w:tcPr>
            <w:tcW w:w="897" w:type="dxa"/>
            <w:shd w:val="clear" w:color="auto" w:fill="auto"/>
          </w:tcPr>
          <w:p w14:paraId="45A5887C" w14:textId="5C21C360" w:rsidR="00715204" w:rsidRDefault="00715204" w:rsidP="00715204">
            <w:r w:rsidRPr="00574961">
              <w:rPr>
                <w:highlight w:val="green"/>
              </w:rPr>
              <w:t>Pass</w:t>
            </w:r>
          </w:p>
        </w:tc>
      </w:tr>
      <w:tr w:rsidR="00633B49" w14:paraId="4C63E006" w14:textId="77777777" w:rsidTr="00A5614E">
        <w:trPr>
          <w:jc w:val="center"/>
        </w:trPr>
        <w:tc>
          <w:tcPr>
            <w:tcW w:w="830" w:type="dxa"/>
          </w:tcPr>
          <w:p w14:paraId="7C5353E0" w14:textId="77777777" w:rsidR="00633B49" w:rsidRDefault="00633B49" w:rsidP="00633B49">
            <w:r>
              <w:t>2</w:t>
            </w:r>
          </w:p>
        </w:tc>
        <w:tc>
          <w:tcPr>
            <w:tcW w:w="809" w:type="dxa"/>
          </w:tcPr>
          <w:p w14:paraId="23C5AFE3" w14:textId="16512EEA" w:rsidR="00633B49" w:rsidRDefault="00633B49" w:rsidP="00633B49">
            <w:r>
              <w:t>Valid</w:t>
            </w:r>
          </w:p>
        </w:tc>
        <w:tc>
          <w:tcPr>
            <w:tcW w:w="2294" w:type="dxa"/>
          </w:tcPr>
          <w:p w14:paraId="71F96683" w14:textId="2BD8E71E" w:rsidR="00633B49" w:rsidRDefault="00633B49" w:rsidP="00633B49">
            <w:r>
              <w:t>See if correct triangle with N characters and N lines appears as expected</w:t>
            </w:r>
          </w:p>
        </w:tc>
        <w:tc>
          <w:tcPr>
            <w:tcW w:w="1343" w:type="dxa"/>
            <w:shd w:val="clear" w:color="auto" w:fill="auto"/>
          </w:tcPr>
          <w:p w14:paraId="78D92D61" w14:textId="7F7AC631" w:rsidR="00633B49" w:rsidRDefault="00633B49" w:rsidP="00633B49">
            <w:proofErr w:type="spellStart"/>
            <w:r>
              <w:t>userChar</w:t>
            </w:r>
            <w:proofErr w:type="spellEnd"/>
            <w:r>
              <w:t xml:space="preserve"> = </w:t>
            </w:r>
            <w:r>
              <w:t>#</w:t>
            </w:r>
          </w:p>
          <w:p w14:paraId="07DEA1A2" w14:textId="0DE60AD4" w:rsidR="00633B49" w:rsidRDefault="00633B49" w:rsidP="00633B49">
            <w:proofErr w:type="spellStart"/>
            <w:r>
              <w:t>triHght</w:t>
            </w:r>
            <w:proofErr w:type="spellEnd"/>
            <w:r>
              <w:t xml:space="preserve"> =</w:t>
            </w:r>
            <w:r>
              <w:t xml:space="preserve"> 10</w:t>
            </w:r>
          </w:p>
        </w:tc>
        <w:tc>
          <w:tcPr>
            <w:tcW w:w="2235" w:type="dxa"/>
            <w:shd w:val="clear" w:color="auto" w:fill="auto"/>
          </w:tcPr>
          <w:p w14:paraId="02EB8904" w14:textId="199BDAE1" w:rsidR="00633B49" w:rsidRDefault="00633B49" w:rsidP="00633B49">
            <w:r>
              <w:t>Correct - See screenshot</w:t>
            </w:r>
          </w:p>
        </w:tc>
        <w:tc>
          <w:tcPr>
            <w:tcW w:w="897" w:type="dxa"/>
            <w:shd w:val="clear" w:color="auto" w:fill="auto"/>
          </w:tcPr>
          <w:p w14:paraId="20F404AB" w14:textId="43819635" w:rsidR="00633B49" w:rsidRDefault="00633B49" w:rsidP="00633B49">
            <w:r w:rsidRPr="00574961">
              <w:rPr>
                <w:highlight w:val="green"/>
              </w:rPr>
              <w:t>Pass</w:t>
            </w:r>
          </w:p>
        </w:tc>
      </w:tr>
      <w:tr w:rsidR="00633B49" w14:paraId="6610684E" w14:textId="77777777" w:rsidTr="00A5614E">
        <w:trPr>
          <w:jc w:val="center"/>
        </w:trPr>
        <w:tc>
          <w:tcPr>
            <w:tcW w:w="830" w:type="dxa"/>
          </w:tcPr>
          <w:p w14:paraId="2E963719" w14:textId="77777777" w:rsidR="00633B49" w:rsidRDefault="00633B49" w:rsidP="00633B49">
            <w:r>
              <w:t>3</w:t>
            </w:r>
          </w:p>
        </w:tc>
        <w:tc>
          <w:tcPr>
            <w:tcW w:w="809" w:type="dxa"/>
          </w:tcPr>
          <w:p w14:paraId="53CC89A8" w14:textId="5D6C48DE" w:rsidR="00633B49" w:rsidRDefault="00633B49" w:rsidP="00633B49">
            <w:r>
              <w:t>Valid</w:t>
            </w:r>
          </w:p>
        </w:tc>
        <w:tc>
          <w:tcPr>
            <w:tcW w:w="2294" w:type="dxa"/>
          </w:tcPr>
          <w:p w14:paraId="68C9C81F" w14:textId="6469EC52" w:rsidR="00633B49" w:rsidRDefault="00633B49" w:rsidP="00633B49">
            <w:r>
              <w:t>See if correct triangle with N characters and N lines appears as expected</w:t>
            </w:r>
          </w:p>
        </w:tc>
        <w:tc>
          <w:tcPr>
            <w:tcW w:w="1343" w:type="dxa"/>
            <w:shd w:val="clear" w:color="auto" w:fill="auto"/>
          </w:tcPr>
          <w:p w14:paraId="31B39443" w14:textId="24124987" w:rsidR="00633B49" w:rsidRDefault="00633B49" w:rsidP="00633B49">
            <w:proofErr w:type="spellStart"/>
            <w:r>
              <w:t>userChar</w:t>
            </w:r>
            <w:proofErr w:type="spellEnd"/>
            <w:r>
              <w:t xml:space="preserve"> = </w:t>
            </w:r>
            <w:r>
              <w:t>*</w:t>
            </w:r>
          </w:p>
          <w:p w14:paraId="200F4227" w14:textId="58713E55" w:rsidR="00633B49" w:rsidRDefault="00633B49" w:rsidP="00633B49">
            <w:proofErr w:type="spellStart"/>
            <w:r>
              <w:t>triHght</w:t>
            </w:r>
            <w:proofErr w:type="spellEnd"/>
            <w:r>
              <w:t xml:space="preserve"> =</w:t>
            </w:r>
            <w:r>
              <w:t xml:space="preserve"> 8</w:t>
            </w:r>
          </w:p>
        </w:tc>
        <w:tc>
          <w:tcPr>
            <w:tcW w:w="2235" w:type="dxa"/>
            <w:shd w:val="clear" w:color="auto" w:fill="auto"/>
          </w:tcPr>
          <w:p w14:paraId="0469936F" w14:textId="332955DD" w:rsidR="00633B49" w:rsidRDefault="00633B49" w:rsidP="00633B49">
            <w:r>
              <w:t>Correct - See screenshot</w:t>
            </w:r>
          </w:p>
        </w:tc>
        <w:tc>
          <w:tcPr>
            <w:tcW w:w="897" w:type="dxa"/>
            <w:shd w:val="clear" w:color="auto" w:fill="auto"/>
          </w:tcPr>
          <w:p w14:paraId="6149C4D1" w14:textId="1E344FC8" w:rsidR="00633B49" w:rsidRDefault="00633B49" w:rsidP="00633B49">
            <w:r w:rsidRPr="00574961">
              <w:rPr>
                <w:highlight w:val="green"/>
              </w:rPr>
              <w:t>Pass</w:t>
            </w:r>
          </w:p>
        </w:tc>
      </w:tr>
      <w:tr w:rsidR="00633B49" w14:paraId="00692634" w14:textId="77777777" w:rsidTr="00A5614E">
        <w:trPr>
          <w:jc w:val="center"/>
        </w:trPr>
        <w:tc>
          <w:tcPr>
            <w:tcW w:w="830" w:type="dxa"/>
          </w:tcPr>
          <w:p w14:paraId="1E7E6522" w14:textId="77777777" w:rsidR="00633B49" w:rsidRDefault="00633B49" w:rsidP="00633B49">
            <w:r>
              <w:t>4</w:t>
            </w:r>
          </w:p>
        </w:tc>
        <w:tc>
          <w:tcPr>
            <w:tcW w:w="809" w:type="dxa"/>
          </w:tcPr>
          <w:p w14:paraId="71FA994C" w14:textId="57E56B0B" w:rsidR="00633B49" w:rsidRDefault="00633B49" w:rsidP="00633B49">
            <w:r>
              <w:t>Valid</w:t>
            </w:r>
          </w:p>
        </w:tc>
        <w:tc>
          <w:tcPr>
            <w:tcW w:w="2294" w:type="dxa"/>
          </w:tcPr>
          <w:p w14:paraId="35D7F18B" w14:textId="6B344853" w:rsidR="00633B49" w:rsidRDefault="00633B49" w:rsidP="00633B49">
            <w:r>
              <w:t>See if correct triangle with N characters and N lines appears as expected</w:t>
            </w:r>
            <w:r>
              <w:t xml:space="preserve"> – added a mini note at end after I updated code for height &lt;= 0 “Invalid height” message</w:t>
            </w:r>
          </w:p>
        </w:tc>
        <w:tc>
          <w:tcPr>
            <w:tcW w:w="1343" w:type="dxa"/>
            <w:shd w:val="clear" w:color="auto" w:fill="auto"/>
          </w:tcPr>
          <w:p w14:paraId="494F4CFB" w14:textId="6C9B801B" w:rsidR="00633B49" w:rsidRDefault="00633B49" w:rsidP="00633B49">
            <w:proofErr w:type="spellStart"/>
            <w:r>
              <w:t>userChar</w:t>
            </w:r>
            <w:proofErr w:type="spellEnd"/>
            <w:r>
              <w:t xml:space="preserve"> = </w:t>
            </w:r>
            <w:r>
              <w:t>$</w:t>
            </w:r>
          </w:p>
          <w:p w14:paraId="385A41EE" w14:textId="079BEF16" w:rsidR="00633B49" w:rsidRDefault="00633B49" w:rsidP="00633B49">
            <w:proofErr w:type="spellStart"/>
            <w:r>
              <w:t>triHght</w:t>
            </w:r>
            <w:proofErr w:type="spellEnd"/>
            <w:r>
              <w:t xml:space="preserve"> =</w:t>
            </w:r>
            <w:r>
              <w:t xml:space="preserve"> 0</w:t>
            </w:r>
          </w:p>
        </w:tc>
        <w:tc>
          <w:tcPr>
            <w:tcW w:w="2235" w:type="dxa"/>
            <w:shd w:val="clear" w:color="auto" w:fill="auto"/>
          </w:tcPr>
          <w:p w14:paraId="79A01888" w14:textId="68508C37" w:rsidR="00633B49" w:rsidRDefault="00633B49" w:rsidP="00633B49">
            <w:r>
              <w:t>Correct - See screenshot</w:t>
            </w:r>
          </w:p>
        </w:tc>
        <w:tc>
          <w:tcPr>
            <w:tcW w:w="897" w:type="dxa"/>
            <w:shd w:val="clear" w:color="auto" w:fill="auto"/>
          </w:tcPr>
          <w:p w14:paraId="0DDA07C7" w14:textId="17487877" w:rsidR="00633B49" w:rsidRDefault="00633B49" w:rsidP="00633B49">
            <w:r w:rsidRPr="00574961">
              <w:rPr>
                <w:highlight w:val="green"/>
              </w:rPr>
              <w:t>Pass</w:t>
            </w:r>
          </w:p>
        </w:tc>
      </w:tr>
    </w:tbl>
    <w:p w14:paraId="5CEB4240" w14:textId="77777777" w:rsidR="002849DF" w:rsidRDefault="002849DF" w:rsidP="002849DF"/>
    <w:p w14:paraId="48597548" w14:textId="77777777" w:rsidR="002849DF" w:rsidRPr="001E36D0" w:rsidRDefault="002849DF" w:rsidP="002849DF"/>
    <w:p w14:paraId="2AF51FD4" w14:textId="55673D60" w:rsidR="002849DF" w:rsidRDefault="002849DF" w:rsidP="002849DF">
      <w:pPr>
        <w:pStyle w:val="Heading2"/>
      </w:pPr>
      <w:bookmarkStart w:id="19" w:name="_Toc32370854"/>
      <w:r>
        <w:t>Source Code</w:t>
      </w:r>
      <w:r w:rsidR="00452C5E">
        <w:t xml:space="preserve"> – see LAB4Q5.cpp</w:t>
      </w:r>
      <w:bookmarkEnd w:id="19"/>
    </w:p>
    <w:p w14:paraId="18D2C53C" w14:textId="77777777" w:rsidR="002849DF" w:rsidRDefault="002849DF" w:rsidP="002849DF"/>
    <w:p w14:paraId="68E551A1" w14:textId="77777777" w:rsidR="002849DF" w:rsidRDefault="002849DF" w:rsidP="002849DF"/>
    <w:p w14:paraId="40798E97" w14:textId="77777777" w:rsidR="002849DF" w:rsidRDefault="002849DF" w:rsidP="002849DF"/>
    <w:p w14:paraId="12600F6C" w14:textId="77777777" w:rsidR="002849DF" w:rsidRPr="00693603" w:rsidRDefault="002849DF" w:rsidP="002849DF">
      <w:pPr>
        <w:pStyle w:val="Heading2"/>
      </w:pPr>
      <w:bookmarkStart w:id="20" w:name="_Toc32370855"/>
      <w:r>
        <w:t>Screenshots</w:t>
      </w:r>
      <w:bookmarkEnd w:id="20"/>
    </w:p>
    <w:p w14:paraId="388BA803" w14:textId="6CA1A116" w:rsidR="002849DF" w:rsidRDefault="00452C5E" w:rsidP="00693603">
      <w:r>
        <w:t>Test 1</w:t>
      </w:r>
    </w:p>
    <w:p w14:paraId="0FADC4C7" w14:textId="27928EE4" w:rsidR="00452C5E" w:rsidRDefault="00452C5E" w:rsidP="00693603">
      <w:r>
        <w:rPr>
          <w:noProof/>
        </w:rPr>
        <w:drawing>
          <wp:inline distT="0" distB="0" distL="0" distR="0" wp14:anchorId="6BBFC2FB" wp14:editId="2A1A2A87">
            <wp:extent cx="5943600" cy="3101975"/>
            <wp:effectExtent l="0" t="0" r="0" b="317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5-screenshot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18E1" w14:textId="1862BC78" w:rsidR="00452C5E" w:rsidRDefault="00452C5E" w:rsidP="00693603">
      <w:r>
        <w:t>Test 2</w:t>
      </w:r>
    </w:p>
    <w:p w14:paraId="1EE50796" w14:textId="3C808B02" w:rsidR="00452C5E" w:rsidRDefault="00452C5E" w:rsidP="00693603">
      <w:r>
        <w:rPr>
          <w:noProof/>
        </w:rPr>
        <w:drawing>
          <wp:inline distT="0" distB="0" distL="0" distR="0" wp14:anchorId="2A619ED3" wp14:editId="127DED7E">
            <wp:extent cx="5943600" cy="3116580"/>
            <wp:effectExtent l="0" t="0" r="0" b="762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5-screenshot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063A" w14:textId="5360BD9D" w:rsidR="00452C5E" w:rsidRDefault="00452C5E" w:rsidP="00693603">
      <w:r>
        <w:t>Test 3</w:t>
      </w:r>
    </w:p>
    <w:p w14:paraId="41570BBF" w14:textId="394DEC17" w:rsidR="00452C5E" w:rsidRDefault="00452C5E" w:rsidP="00693603">
      <w:r>
        <w:rPr>
          <w:noProof/>
        </w:rPr>
        <w:drawing>
          <wp:inline distT="0" distB="0" distL="0" distR="0" wp14:anchorId="7D67123B" wp14:editId="2BAE5A08">
            <wp:extent cx="5943600" cy="3070225"/>
            <wp:effectExtent l="0" t="0" r="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5-screenshot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2680" w14:textId="7485E286" w:rsidR="00452C5E" w:rsidRDefault="00452C5E" w:rsidP="00693603">
      <w:r>
        <w:t>Test 4</w:t>
      </w:r>
    </w:p>
    <w:p w14:paraId="4F503759" w14:textId="53683729" w:rsidR="00452C5E" w:rsidRPr="00693603" w:rsidRDefault="00452C5E" w:rsidP="00693603">
      <w:r>
        <w:rPr>
          <w:noProof/>
        </w:rPr>
        <w:drawing>
          <wp:inline distT="0" distB="0" distL="0" distR="0" wp14:anchorId="6018F3F6" wp14:editId="629A5FB6">
            <wp:extent cx="5943600" cy="3318510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5-screenshot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C5E" w:rsidRPr="00693603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F1D23" w14:textId="77777777" w:rsidR="00907A58" w:rsidRDefault="00907A58" w:rsidP="00693603">
      <w:pPr>
        <w:spacing w:after="0" w:line="240" w:lineRule="auto"/>
      </w:pPr>
      <w:r>
        <w:separator/>
      </w:r>
    </w:p>
  </w:endnote>
  <w:endnote w:type="continuationSeparator" w:id="0">
    <w:p w14:paraId="27F8F274" w14:textId="77777777" w:rsidR="00907A58" w:rsidRDefault="00907A58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B21C8" w14:textId="77777777" w:rsidR="00907A58" w:rsidRDefault="00907A58" w:rsidP="00693603">
      <w:pPr>
        <w:spacing w:after="0" w:line="240" w:lineRule="auto"/>
      </w:pPr>
      <w:r>
        <w:separator/>
      </w:r>
    </w:p>
  </w:footnote>
  <w:footnote w:type="continuationSeparator" w:id="0">
    <w:p w14:paraId="4ADA2392" w14:textId="77777777" w:rsidR="00907A58" w:rsidRDefault="00907A58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1E36D0"/>
    <w:rsid w:val="001F4CBC"/>
    <w:rsid w:val="00272E6B"/>
    <w:rsid w:val="002849DF"/>
    <w:rsid w:val="00285617"/>
    <w:rsid w:val="002E7734"/>
    <w:rsid w:val="002F55D0"/>
    <w:rsid w:val="00366713"/>
    <w:rsid w:val="004133ED"/>
    <w:rsid w:val="00452C5E"/>
    <w:rsid w:val="004A23B8"/>
    <w:rsid w:val="004D5A69"/>
    <w:rsid w:val="004E6F48"/>
    <w:rsid w:val="00574961"/>
    <w:rsid w:val="005F380C"/>
    <w:rsid w:val="00616BC7"/>
    <w:rsid w:val="00633B49"/>
    <w:rsid w:val="00692BB6"/>
    <w:rsid w:val="00693603"/>
    <w:rsid w:val="00696CE9"/>
    <w:rsid w:val="006B4A6D"/>
    <w:rsid w:val="00715204"/>
    <w:rsid w:val="00782B30"/>
    <w:rsid w:val="008A45EA"/>
    <w:rsid w:val="008E28A3"/>
    <w:rsid w:val="00907A58"/>
    <w:rsid w:val="00927101"/>
    <w:rsid w:val="00994992"/>
    <w:rsid w:val="009C6BAF"/>
    <w:rsid w:val="009D2132"/>
    <w:rsid w:val="009F4CA8"/>
    <w:rsid w:val="009F6689"/>
    <w:rsid w:val="00A2720A"/>
    <w:rsid w:val="00A3578D"/>
    <w:rsid w:val="00B652CA"/>
    <w:rsid w:val="00BD1BC6"/>
    <w:rsid w:val="00C40100"/>
    <w:rsid w:val="00D11544"/>
    <w:rsid w:val="00D12574"/>
    <w:rsid w:val="00D46212"/>
    <w:rsid w:val="00DB6832"/>
    <w:rsid w:val="00DB6D91"/>
    <w:rsid w:val="00E75202"/>
    <w:rsid w:val="00EF3A91"/>
    <w:rsid w:val="00F26F8A"/>
    <w:rsid w:val="00F279CC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B30"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table" w:styleId="TableGrid">
    <w:name w:val="Table Grid"/>
    <w:basedOn w:val="TableNormal"/>
    <w:uiPriority w:val="39"/>
    <w:rsid w:val="002849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6B4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3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eech@umich.edu" TargetMode="Externa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17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donna Johnson</cp:lastModifiedBy>
  <cp:revision>37</cp:revision>
  <dcterms:created xsi:type="dcterms:W3CDTF">2020-02-05T19:22:00Z</dcterms:created>
  <dcterms:modified xsi:type="dcterms:W3CDTF">2020-02-12T08:33:00Z</dcterms:modified>
</cp:coreProperties>
</file>