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9B642" w14:textId="77777777" w:rsidR="00693603" w:rsidRPr="00693603" w:rsidRDefault="00693603" w:rsidP="00693603">
      <w:pPr>
        <w:jc w:val="center"/>
        <w:rPr>
          <w:b/>
        </w:rPr>
      </w:pPr>
      <w:r w:rsidRPr="00693603">
        <w:rPr>
          <w:b/>
        </w:rPr>
        <w:t>University of Michigan – Dearborn</w:t>
      </w:r>
    </w:p>
    <w:p w14:paraId="4841D2AD" w14:textId="3115C6F4" w:rsidR="00693603" w:rsidRPr="00693603" w:rsidRDefault="00693603" w:rsidP="00693603">
      <w:pPr>
        <w:jc w:val="center"/>
        <w:rPr>
          <w:b/>
        </w:rPr>
      </w:pPr>
      <w:r w:rsidRPr="00693603">
        <w:rPr>
          <w:b/>
        </w:rPr>
        <w:t xml:space="preserve">CIS </w:t>
      </w:r>
      <w:r w:rsidR="0008258A">
        <w:rPr>
          <w:b/>
        </w:rPr>
        <w:t>20</w:t>
      </w:r>
      <w:r w:rsidRPr="00693603">
        <w:rPr>
          <w:b/>
        </w:rPr>
        <w:t xml:space="preserve">0 – Computer Science </w:t>
      </w:r>
      <w:r w:rsidR="0008258A">
        <w:rPr>
          <w:b/>
        </w:rPr>
        <w:t>II</w:t>
      </w:r>
    </w:p>
    <w:p w14:paraId="203C0261" w14:textId="517D87B0" w:rsidR="00693603" w:rsidRDefault="009D2132" w:rsidP="00693603">
      <w:pPr>
        <w:jc w:val="center"/>
        <w:rPr>
          <w:b/>
        </w:rPr>
      </w:pPr>
      <w:r>
        <w:rPr>
          <w:b/>
        </w:rPr>
        <w:t xml:space="preserve">Lab# </w:t>
      </w:r>
      <w:r w:rsidR="004662F8">
        <w:rPr>
          <w:b/>
        </w:rPr>
        <w:t>2</w:t>
      </w:r>
    </w:p>
    <w:p w14:paraId="1DE5FD28" w14:textId="26C5BC38" w:rsidR="00074EED" w:rsidRPr="00693603" w:rsidRDefault="00074EED" w:rsidP="00693603">
      <w:pPr>
        <w:jc w:val="center"/>
        <w:rPr>
          <w:b/>
        </w:rPr>
      </w:pPr>
      <w:r>
        <w:rPr>
          <w:b/>
        </w:rPr>
        <w:t xml:space="preserve">Professor </w:t>
      </w:r>
      <w:r w:rsidR="0008258A">
        <w:rPr>
          <w:b/>
        </w:rPr>
        <w:t>Robert Mann</w:t>
      </w:r>
    </w:p>
    <w:p w14:paraId="3933FA50" w14:textId="77777777" w:rsidR="00693603" w:rsidRDefault="00693603"/>
    <w:p w14:paraId="1A1695F3" w14:textId="77777777" w:rsidR="00693603" w:rsidRDefault="00693603"/>
    <w:p w14:paraId="6F83384F" w14:textId="77777777" w:rsidR="00693603" w:rsidRDefault="00693603"/>
    <w:p w14:paraId="18140EE9" w14:textId="77777777" w:rsidR="00693603" w:rsidRDefault="00693603"/>
    <w:p w14:paraId="548CBCD0" w14:textId="77777777" w:rsidR="00693603" w:rsidRDefault="00693603"/>
    <w:p w14:paraId="36344BEF" w14:textId="77777777" w:rsidR="00693603" w:rsidRDefault="00693603"/>
    <w:p w14:paraId="0F51D789" w14:textId="3A5716C2" w:rsidR="00693603" w:rsidRDefault="00074EED" w:rsidP="00693603">
      <w:pPr>
        <w:jc w:val="center"/>
      </w:pPr>
      <w:r>
        <w:t>Demetrius</w:t>
      </w:r>
      <w:r w:rsidR="00693603">
        <w:t xml:space="preserve"> </w:t>
      </w:r>
      <w:r>
        <w:t>Johnson</w:t>
      </w:r>
    </w:p>
    <w:p w14:paraId="51C64FBA" w14:textId="22871F94" w:rsidR="00693603" w:rsidRDefault="0039512D" w:rsidP="00693603">
      <w:pPr>
        <w:jc w:val="center"/>
      </w:pPr>
      <w:hyperlink r:id="rId7" w:history="1">
        <w:r w:rsidR="00074EED" w:rsidRPr="002274A2">
          <w:rPr>
            <w:rStyle w:val="Hyperlink"/>
          </w:rPr>
          <w:t>meech@umich.edu</w:t>
        </w:r>
      </w:hyperlink>
    </w:p>
    <w:p w14:paraId="3FED6BCF" w14:textId="1475C502" w:rsidR="00693603" w:rsidRDefault="00101B5E" w:rsidP="00693603">
      <w:pPr>
        <w:jc w:val="center"/>
      </w:pPr>
      <w:r>
        <w:t>September</w:t>
      </w:r>
      <w:r w:rsidR="00693603">
        <w:t xml:space="preserve"> </w:t>
      </w:r>
      <w:r w:rsidR="004662F8">
        <w:t>22</w:t>
      </w:r>
      <w:r w:rsidR="00693603">
        <w:t>, 20</w:t>
      </w:r>
      <w:r w:rsidR="00074EED">
        <w:t>20</w:t>
      </w:r>
    </w:p>
    <w:p w14:paraId="124DCADB" w14:textId="77777777" w:rsidR="00693603" w:rsidRDefault="00693603">
      <w:r>
        <w:br w:type="page"/>
      </w:r>
    </w:p>
    <w:p w14:paraId="4D6BE130" w14:textId="77777777" w:rsidR="00693603" w:rsidRPr="00693603" w:rsidRDefault="00693603" w:rsidP="00693603">
      <w:pPr>
        <w:jc w:val="both"/>
        <w:rPr>
          <w:b/>
          <w:sz w:val="24"/>
          <w:szCs w:val="24"/>
        </w:rPr>
      </w:pPr>
      <w:r w:rsidRPr="00693603">
        <w:rPr>
          <w:b/>
          <w:sz w:val="24"/>
          <w:szCs w:val="24"/>
        </w:rPr>
        <w:lastRenderedPageBreak/>
        <w:t>Table Content</w:t>
      </w:r>
    </w:p>
    <w:p w14:paraId="3EAAE007" w14:textId="77777777" w:rsidR="00693603" w:rsidRDefault="00693603" w:rsidP="00693603">
      <w:pPr>
        <w:jc w:val="both"/>
      </w:pPr>
    </w:p>
    <w:sdt>
      <w:sdtPr>
        <w:rPr>
          <w:rFonts w:asciiTheme="minorHAnsi" w:eastAsiaTheme="minorHAnsi" w:hAnsiTheme="minorHAnsi" w:cstheme="minorBidi"/>
          <w:color w:val="auto"/>
          <w:sz w:val="22"/>
          <w:szCs w:val="22"/>
        </w:rPr>
        <w:id w:val="-1115815421"/>
        <w:docPartObj>
          <w:docPartGallery w:val="Table of Contents"/>
          <w:docPartUnique/>
        </w:docPartObj>
      </w:sdtPr>
      <w:sdtEndPr>
        <w:rPr>
          <w:b/>
          <w:bCs/>
          <w:noProof/>
        </w:rPr>
      </w:sdtEndPr>
      <w:sdtContent>
        <w:p w14:paraId="3C615478" w14:textId="77777777" w:rsidR="00693603" w:rsidRDefault="00693603">
          <w:pPr>
            <w:pStyle w:val="TOCHeading"/>
          </w:pPr>
          <w:r>
            <w:t>Contents</w:t>
          </w:r>
        </w:p>
        <w:p w14:paraId="084F3A9C" w14:textId="595E508D" w:rsidR="0050505C" w:rsidRDefault="0069360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874701" w:history="1">
            <w:r w:rsidR="0050505C" w:rsidRPr="009A0BF0">
              <w:rPr>
                <w:rStyle w:val="Hyperlink"/>
                <w:noProof/>
              </w:rPr>
              <w:t>Question 1</w:t>
            </w:r>
            <w:r w:rsidR="0050505C">
              <w:rPr>
                <w:noProof/>
                <w:webHidden/>
              </w:rPr>
              <w:tab/>
            </w:r>
            <w:r w:rsidR="0050505C">
              <w:rPr>
                <w:noProof/>
                <w:webHidden/>
              </w:rPr>
              <w:fldChar w:fldCharType="begin"/>
            </w:r>
            <w:r w:rsidR="0050505C">
              <w:rPr>
                <w:noProof/>
                <w:webHidden/>
              </w:rPr>
              <w:instrText xml:space="preserve"> PAGEREF _Toc51874701 \h </w:instrText>
            </w:r>
            <w:r w:rsidR="0050505C">
              <w:rPr>
                <w:noProof/>
                <w:webHidden/>
              </w:rPr>
            </w:r>
            <w:r w:rsidR="0050505C">
              <w:rPr>
                <w:noProof/>
                <w:webHidden/>
              </w:rPr>
              <w:fldChar w:fldCharType="separate"/>
            </w:r>
            <w:r w:rsidR="0050505C">
              <w:rPr>
                <w:noProof/>
                <w:webHidden/>
              </w:rPr>
              <w:t>3</w:t>
            </w:r>
            <w:r w:rsidR="0050505C">
              <w:rPr>
                <w:noProof/>
                <w:webHidden/>
              </w:rPr>
              <w:fldChar w:fldCharType="end"/>
            </w:r>
          </w:hyperlink>
        </w:p>
        <w:p w14:paraId="62882386" w14:textId="19158E6A" w:rsidR="0050505C" w:rsidRDefault="0050505C">
          <w:pPr>
            <w:pStyle w:val="TOC2"/>
            <w:tabs>
              <w:tab w:val="right" w:leader="dot" w:pos="9350"/>
            </w:tabs>
            <w:rPr>
              <w:rFonts w:eastAsiaTheme="minorEastAsia"/>
              <w:noProof/>
            </w:rPr>
          </w:pPr>
          <w:hyperlink w:anchor="_Toc51874702" w:history="1">
            <w:r w:rsidRPr="009A0BF0">
              <w:rPr>
                <w:rStyle w:val="Hyperlink"/>
                <w:noProof/>
              </w:rPr>
              <w:t>Source Code –see Q1_CIS-200-LAB2-DemetriusJohnson.cpp</w:t>
            </w:r>
            <w:r>
              <w:rPr>
                <w:noProof/>
                <w:webHidden/>
              </w:rPr>
              <w:tab/>
            </w:r>
            <w:r>
              <w:rPr>
                <w:noProof/>
                <w:webHidden/>
              </w:rPr>
              <w:fldChar w:fldCharType="begin"/>
            </w:r>
            <w:r>
              <w:rPr>
                <w:noProof/>
                <w:webHidden/>
              </w:rPr>
              <w:instrText xml:space="preserve"> PAGEREF _Toc51874702 \h </w:instrText>
            </w:r>
            <w:r>
              <w:rPr>
                <w:noProof/>
                <w:webHidden/>
              </w:rPr>
            </w:r>
            <w:r>
              <w:rPr>
                <w:noProof/>
                <w:webHidden/>
              </w:rPr>
              <w:fldChar w:fldCharType="separate"/>
            </w:r>
            <w:r>
              <w:rPr>
                <w:noProof/>
                <w:webHidden/>
              </w:rPr>
              <w:t>3</w:t>
            </w:r>
            <w:r>
              <w:rPr>
                <w:noProof/>
                <w:webHidden/>
              </w:rPr>
              <w:fldChar w:fldCharType="end"/>
            </w:r>
          </w:hyperlink>
        </w:p>
        <w:p w14:paraId="1BC7B601" w14:textId="5FCD9F9F" w:rsidR="0050505C" w:rsidRDefault="0050505C">
          <w:pPr>
            <w:pStyle w:val="TOC2"/>
            <w:tabs>
              <w:tab w:val="right" w:leader="dot" w:pos="9350"/>
            </w:tabs>
            <w:rPr>
              <w:rFonts w:eastAsiaTheme="minorEastAsia"/>
              <w:noProof/>
            </w:rPr>
          </w:pPr>
          <w:hyperlink w:anchor="_Toc51874703" w:history="1">
            <w:r w:rsidRPr="009A0BF0">
              <w:rPr>
                <w:rStyle w:val="Hyperlink"/>
                <w:noProof/>
              </w:rPr>
              <w:t>Screenshots</w:t>
            </w:r>
            <w:r>
              <w:rPr>
                <w:noProof/>
                <w:webHidden/>
              </w:rPr>
              <w:tab/>
            </w:r>
            <w:r>
              <w:rPr>
                <w:noProof/>
                <w:webHidden/>
              </w:rPr>
              <w:fldChar w:fldCharType="begin"/>
            </w:r>
            <w:r>
              <w:rPr>
                <w:noProof/>
                <w:webHidden/>
              </w:rPr>
              <w:instrText xml:space="preserve"> PAGEREF _Toc51874703 \h </w:instrText>
            </w:r>
            <w:r>
              <w:rPr>
                <w:noProof/>
                <w:webHidden/>
              </w:rPr>
            </w:r>
            <w:r>
              <w:rPr>
                <w:noProof/>
                <w:webHidden/>
              </w:rPr>
              <w:fldChar w:fldCharType="separate"/>
            </w:r>
            <w:r>
              <w:rPr>
                <w:noProof/>
                <w:webHidden/>
              </w:rPr>
              <w:t>3</w:t>
            </w:r>
            <w:r>
              <w:rPr>
                <w:noProof/>
                <w:webHidden/>
              </w:rPr>
              <w:fldChar w:fldCharType="end"/>
            </w:r>
          </w:hyperlink>
        </w:p>
        <w:p w14:paraId="579E1489" w14:textId="28065BC0" w:rsidR="0050505C" w:rsidRDefault="0050505C">
          <w:pPr>
            <w:pStyle w:val="TOC1"/>
            <w:tabs>
              <w:tab w:val="right" w:leader="dot" w:pos="9350"/>
            </w:tabs>
            <w:rPr>
              <w:rFonts w:eastAsiaTheme="minorEastAsia"/>
              <w:noProof/>
            </w:rPr>
          </w:pPr>
          <w:hyperlink w:anchor="_Toc51874704" w:history="1">
            <w:r w:rsidRPr="009A0BF0">
              <w:rPr>
                <w:rStyle w:val="Hyperlink"/>
                <w:noProof/>
              </w:rPr>
              <w:t>Question 2</w:t>
            </w:r>
            <w:r>
              <w:rPr>
                <w:noProof/>
                <w:webHidden/>
              </w:rPr>
              <w:tab/>
            </w:r>
            <w:r>
              <w:rPr>
                <w:noProof/>
                <w:webHidden/>
              </w:rPr>
              <w:fldChar w:fldCharType="begin"/>
            </w:r>
            <w:r>
              <w:rPr>
                <w:noProof/>
                <w:webHidden/>
              </w:rPr>
              <w:instrText xml:space="preserve"> PAGEREF _Toc51874704 \h </w:instrText>
            </w:r>
            <w:r>
              <w:rPr>
                <w:noProof/>
                <w:webHidden/>
              </w:rPr>
            </w:r>
            <w:r>
              <w:rPr>
                <w:noProof/>
                <w:webHidden/>
              </w:rPr>
              <w:fldChar w:fldCharType="separate"/>
            </w:r>
            <w:r>
              <w:rPr>
                <w:noProof/>
                <w:webHidden/>
              </w:rPr>
              <w:t>11</w:t>
            </w:r>
            <w:r>
              <w:rPr>
                <w:noProof/>
                <w:webHidden/>
              </w:rPr>
              <w:fldChar w:fldCharType="end"/>
            </w:r>
          </w:hyperlink>
        </w:p>
        <w:p w14:paraId="6686B33E" w14:textId="6A6DDC46" w:rsidR="0050505C" w:rsidRDefault="0050505C">
          <w:pPr>
            <w:pStyle w:val="TOC2"/>
            <w:tabs>
              <w:tab w:val="right" w:leader="dot" w:pos="9350"/>
            </w:tabs>
            <w:rPr>
              <w:rFonts w:eastAsiaTheme="minorEastAsia"/>
              <w:noProof/>
            </w:rPr>
          </w:pPr>
          <w:hyperlink w:anchor="_Toc51874705" w:history="1">
            <w:r w:rsidRPr="009A0BF0">
              <w:rPr>
                <w:rStyle w:val="Hyperlink"/>
                <w:noProof/>
              </w:rPr>
              <w:t>Source Code –see Q2_CIS-200-LAB2-DemetriusJohnson</w:t>
            </w:r>
            <w:r w:rsidR="001B11F4">
              <w:rPr>
                <w:rStyle w:val="Hyperlink"/>
                <w:noProof/>
              </w:rPr>
              <w:t>.cpp</w:t>
            </w:r>
            <w:r>
              <w:rPr>
                <w:noProof/>
                <w:webHidden/>
              </w:rPr>
              <w:tab/>
            </w:r>
            <w:r>
              <w:rPr>
                <w:noProof/>
                <w:webHidden/>
              </w:rPr>
              <w:fldChar w:fldCharType="begin"/>
            </w:r>
            <w:r>
              <w:rPr>
                <w:noProof/>
                <w:webHidden/>
              </w:rPr>
              <w:instrText xml:space="preserve"> PAGEREF _Toc51874705 \h </w:instrText>
            </w:r>
            <w:r>
              <w:rPr>
                <w:noProof/>
                <w:webHidden/>
              </w:rPr>
            </w:r>
            <w:r>
              <w:rPr>
                <w:noProof/>
                <w:webHidden/>
              </w:rPr>
              <w:fldChar w:fldCharType="separate"/>
            </w:r>
            <w:r>
              <w:rPr>
                <w:noProof/>
                <w:webHidden/>
              </w:rPr>
              <w:t>11</w:t>
            </w:r>
            <w:r>
              <w:rPr>
                <w:noProof/>
                <w:webHidden/>
              </w:rPr>
              <w:fldChar w:fldCharType="end"/>
            </w:r>
          </w:hyperlink>
        </w:p>
        <w:p w14:paraId="58974BCE" w14:textId="351F3D80" w:rsidR="0050505C" w:rsidRDefault="0050505C">
          <w:pPr>
            <w:pStyle w:val="TOC2"/>
            <w:tabs>
              <w:tab w:val="right" w:leader="dot" w:pos="9350"/>
            </w:tabs>
            <w:rPr>
              <w:rFonts w:eastAsiaTheme="minorEastAsia"/>
              <w:noProof/>
            </w:rPr>
          </w:pPr>
          <w:hyperlink w:anchor="_Toc51874706" w:history="1">
            <w:r w:rsidRPr="009A0BF0">
              <w:rPr>
                <w:rStyle w:val="Hyperlink"/>
                <w:noProof/>
              </w:rPr>
              <w:t>Screenshots</w:t>
            </w:r>
            <w:r>
              <w:rPr>
                <w:noProof/>
                <w:webHidden/>
              </w:rPr>
              <w:tab/>
            </w:r>
            <w:r>
              <w:rPr>
                <w:noProof/>
                <w:webHidden/>
              </w:rPr>
              <w:fldChar w:fldCharType="begin"/>
            </w:r>
            <w:r>
              <w:rPr>
                <w:noProof/>
                <w:webHidden/>
              </w:rPr>
              <w:instrText xml:space="preserve"> PAGEREF _Toc51874706 \h </w:instrText>
            </w:r>
            <w:r>
              <w:rPr>
                <w:noProof/>
                <w:webHidden/>
              </w:rPr>
            </w:r>
            <w:r>
              <w:rPr>
                <w:noProof/>
                <w:webHidden/>
              </w:rPr>
              <w:fldChar w:fldCharType="separate"/>
            </w:r>
            <w:r>
              <w:rPr>
                <w:noProof/>
                <w:webHidden/>
              </w:rPr>
              <w:t>11</w:t>
            </w:r>
            <w:r>
              <w:rPr>
                <w:noProof/>
                <w:webHidden/>
              </w:rPr>
              <w:fldChar w:fldCharType="end"/>
            </w:r>
          </w:hyperlink>
        </w:p>
        <w:p w14:paraId="3F440876" w14:textId="2BEB432F" w:rsidR="0050505C" w:rsidRDefault="0050505C">
          <w:pPr>
            <w:pStyle w:val="TOC1"/>
            <w:tabs>
              <w:tab w:val="right" w:leader="dot" w:pos="9350"/>
            </w:tabs>
            <w:rPr>
              <w:rFonts w:eastAsiaTheme="minorEastAsia"/>
              <w:noProof/>
            </w:rPr>
          </w:pPr>
          <w:hyperlink w:anchor="_Toc51874707" w:history="1">
            <w:r w:rsidRPr="009A0BF0">
              <w:rPr>
                <w:rStyle w:val="Hyperlink"/>
                <w:noProof/>
              </w:rPr>
              <w:t>Question 3</w:t>
            </w:r>
            <w:r>
              <w:rPr>
                <w:noProof/>
                <w:webHidden/>
              </w:rPr>
              <w:tab/>
            </w:r>
            <w:r>
              <w:rPr>
                <w:noProof/>
                <w:webHidden/>
              </w:rPr>
              <w:fldChar w:fldCharType="begin"/>
            </w:r>
            <w:r>
              <w:rPr>
                <w:noProof/>
                <w:webHidden/>
              </w:rPr>
              <w:instrText xml:space="preserve"> PAGEREF _Toc51874707 \h </w:instrText>
            </w:r>
            <w:r>
              <w:rPr>
                <w:noProof/>
                <w:webHidden/>
              </w:rPr>
            </w:r>
            <w:r>
              <w:rPr>
                <w:noProof/>
                <w:webHidden/>
              </w:rPr>
              <w:fldChar w:fldCharType="separate"/>
            </w:r>
            <w:r>
              <w:rPr>
                <w:noProof/>
                <w:webHidden/>
              </w:rPr>
              <w:t>15</w:t>
            </w:r>
            <w:r>
              <w:rPr>
                <w:noProof/>
                <w:webHidden/>
              </w:rPr>
              <w:fldChar w:fldCharType="end"/>
            </w:r>
          </w:hyperlink>
        </w:p>
        <w:p w14:paraId="30055C8D" w14:textId="7E922096" w:rsidR="0050505C" w:rsidRDefault="0050505C">
          <w:pPr>
            <w:pStyle w:val="TOC1"/>
            <w:tabs>
              <w:tab w:val="right" w:leader="dot" w:pos="9350"/>
            </w:tabs>
            <w:rPr>
              <w:rFonts w:eastAsiaTheme="minorEastAsia"/>
              <w:noProof/>
            </w:rPr>
          </w:pPr>
          <w:hyperlink w:anchor="_Toc51874708" w:history="1">
            <w:r w:rsidRPr="009A0BF0">
              <w:rPr>
                <w:rStyle w:val="Hyperlink"/>
                <w:rFonts w:ascii="Times New Roman" w:eastAsia="Times New Roman" w:hAnsi="Times New Roman" w:cs="Times New Roman"/>
                <w:noProof/>
                <w:kern w:val="36"/>
              </w:rPr>
              <w:t>Command line arguments in C/C++</w:t>
            </w:r>
            <w:r>
              <w:rPr>
                <w:noProof/>
                <w:webHidden/>
              </w:rPr>
              <w:tab/>
            </w:r>
            <w:r>
              <w:rPr>
                <w:noProof/>
                <w:webHidden/>
              </w:rPr>
              <w:fldChar w:fldCharType="begin"/>
            </w:r>
            <w:r>
              <w:rPr>
                <w:noProof/>
                <w:webHidden/>
              </w:rPr>
              <w:instrText xml:space="preserve"> PAGEREF _Toc51874708 \h </w:instrText>
            </w:r>
            <w:r>
              <w:rPr>
                <w:noProof/>
                <w:webHidden/>
              </w:rPr>
            </w:r>
            <w:r>
              <w:rPr>
                <w:noProof/>
                <w:webHidden/>
              </w:rPr>
              <w:fldChar w:fldCharType="separate"/>
            </w:r>
            <w:r>
              <w:rPr>
                <w:noProof/>
                <w:webHidden/>
              </w:rPr>
              <w:t>15</w:t>
            </w:r>
            <w:r>
              <w:rPr>
                <w:noProof/>
                <w:webHidden/>
              </w:rPr>
              <w:fldChar w:fldCharType="end"/>
            </w:r>
          </w:hyperlink>
        </w:p>
        <w:p w14:paraId="58BC6437" w14:textId="7664D5BD" w:rsidR="0050505C" w:rsidRDefault="0050505C">
          <w:pPr>
            <w:pStyle w:val="TOC2"/>
            <w:tabs>
              <w:tab w:val="right" w:leader="dot" w:pos="9350"/>
            </w:tabs>
            <w:rPr>
              <w:rFonts w:eastAsiaTheme="minorEastAsia"/>
              <w:noProof/>
            </w:rPr>
          </w:pPr>
          <w:hyperlink w:anchor="_Toc51874709" w:history="1">
            <w:r w:rsidRPr="009A0BF0">
              <w:rPr>
                <w:rStyle w:val="Hyperlink"/>
                <w:noProof/>
              </w:rPr>
              <w:t>Source Code –see Q3_CIS-200-LAB2-DemetriusJohnson</w:t>
            </w:r>
            <w:r w:rsidR="001B11F4">
              <w:rPr>
                <w:rStyle w:val="Hyperlink"/>
                <w:noProof/>
              </w:rPr>
              <w:t>.cpp</w:t>
            </w:r>
            <w:r>
              <w:rPr>
                <w:noProof/>
                <w:webHidden/>
              </w:rPr>
              <w:tab/>
            </w:r>
            <w:r>
              <w:rPr>
                <w:noProof/>
                <w:webHidden/>
              </w:rPr>
              <w:fldChar w:fldCharType="begin"/>
            </w:r>
            <w:r>
              <w:rPr>
                <w:noProof/>
                <w:webHidden/>
              </w:rPr>
              <w:instrText xml:space="preserve"> PAGEREF _Toc51874709 \h </w:instrText>
            </w:r>
            <w:r>
              <w:rPr>
                <w:noProof/>
                <w:webHidden/>
              </w:rPr>
            </w:r>
            <w:r>
              <w:rPr>
                <w:noProof/>
                <w:webHidden/>
              </w:rPr>
              <w:fldChar w:fldCharType="separate"/>
            </w:r>
            <w:r>
              <w:rPr>
                <w:noProof/>
                <w:webHidden/>
              </w:rPr>
              <w:t>16</w:t>
            </w:r>
            <w:r>
              <w:rPr>
                <w:noProof/>
                <w:webHidden/>
              </w:rPr>
              <w:fldChar w:fldCharType="end"/>
            </w:r>
          </w:hyperlink>
        </w:p>
        <w:p w14:paraId="4E5D6766" w14:textId="5C36EC03" w:rsidR="0050505C" w:rsidRDefault="0050505C">
          <w:pPr>
            <w:pStyle w:val="TOC2"/>
            <w:tabs>
              <w:tab w:val="right" w:leader="dot" w:pos="9350"/>
            </w:tabs>
            <w:rPr>
              <w:rFonts w:eastAsiaTheme="minorEastAsia"/>
              <w:noProof/>
            </w:rPr>
          </w:pPr>
          <w:hyperlink w:anchor="_Toc51874710" w:history="1">
            <w:r w:rsidRPr="009A0BF0">
              <w:rPr>
                <w:rStyle w:val="Hyperlink"/>
                <w:noProof/>
              </w:rPr>
              <w:t>Screenshots</w:t>
            </w:r>
            <w:r>
              <w:rPr>
                <w:noProof/>
                <w:webHidden/>
              </w:rPr>
              <w:tab/>
            </w:r>
            <w:r>
              <w:rPr>
                <w:noProof/>
                <w:webHidden/>
              </w:rPr>
              <w:fldChar w:fldCharType="begin"/>
            </w:r>
            <w:r>
              <w:rPr>
                <w:noProof/>
                <w:webHidden/>
              </w:rPr>
              <w:instrText xml:space="preserve"> PAGEREF _Toc51874710 \h </w:instrText>
            </w:r>
            <w:r>
              <w:rPr>
                <w:noProof/>
                <w:webHidden/>
              </w:rPr>
            </w:r>
            <w:r>
              <w:rPr>
                <w:noProof/>
                <w:webHidden/>
              </w:rPr>
              <w:fldChar w:fldCharType="separate"/>
            </w:r>
            <w:r>
              <w:rPr>
                <w:noProof/>
                <w:webHidden/>
              </w:rPr>
              <w:t>16</w:t>
            </w:r>
            <w:r>
              <w:rPr>
                <w:noProof/>
                <w:webHidden/>
              </w:rPr>
              <w:fldChar w:fldCharType="end"/>
            </w:r>
          </w:hyperlink>
        </w:p>
        <w:p w14:paraId="5E61F943" w14:textId="70549097" w:rsidR="00693603" w:rsidRDefault="00693603">
          <w:r>
            <w:rPr>
              <w:b/>
              <w:bCs/>
              <w:noProof/>
            </w:rPr>
            <w:fldChar w:fldCharType="end"/>
          </w:r>
        </w:p>
      </w:sdtContent>
    </w:sdt>
    <w:p w14:paraId="6FA46FE1" w14:textId="77777777" w:rsidR="00693603" w:rsidRDefault="00693603">
      <w:r>
        <w:br w:type="page"/>
      </w:r>
    </w:p>
    <w:p w14:paraId="12650433" w14:textId="77777777" w:rsidR="00693603" w:rsidRDefault="00693603" w:rsidP="00693603">
      <w:pPr>
        <w:pStyle w:val="Heading1"/>
      </w:pPr>
      <w:bookmarkStart w:id="0" w:name="_Toc51874701"/>
      <w:r>
        <w:t>Question 1</w:t>
      </w:r>
      <w:bookmarkEnd w:id="0"/>
    </w:p>
    <w:p w14:paraId="485EDCF0" w14:textId="77777777" w:rsidR="00693603" w:rsidRDefault="00693603" w:rsidP="00693603"/>
    <w:p w14:paraId="5E8FE225" w14:textId="77777777" w:rsidR="001E36D0" w:rsidRDefault="001E36D0" w:rsidP="00693603">
      <w:pPr>
        <w:pStyle w:val="Heading2"/>
      </w:pPr>
    </w:p>
    <w:p w14:paraId="63DCD2A0" w14:textId="3AE8C4C0" w:rsidR="00101B5E" w:rsidRDefault="00101B5E" w:rsidP="00101B5E">
      <w:r>
        <w:t xml:space="preserve">// LAB </w:t>
      </w:r>
      <w:r w:rsidR="00DA7534">
        <w:t>2</w:t>
      </w:r>
      <w:r>
        <w:t xml:space="preserve"> - CIS 200</w:t>
      </w:r>
    </w:p>
    <w:p w14:paraId="298929F4" w14:textId="77777777" w:rsidR="00101B5E" w:rsidRDefault="00101B5E" w:rsidP="00101B5E"/>
    <w:p w14:paraId="0E1B49B7" w14:textId="77777777" w:rsidR="00101B5E" w:rsidRDefault="00101B5E" w:rsidP="00101B5E">
      <w:r>
        <w:tab/>
        <w:t>Question 1</w:t>
      </w:r>
    </w:p>
    <w:p w14:paraId="47E79D50" w14:textId="77777777" w:rsidR="00101B5E" w:rsidRDefault="00101B5E" w:rsidP="00101B5E">
      <w:r>
        <w:tab/>
        <w:t>-------------------------</w:t>
      </w:r>
    </w:p>
    <w:p w14:paraId="25CF608D" w14:textId="65D96E72" w:rsidR="00101B5E" w:rsidRDefault="00101B5E" w:rsidP="004D412D">
      <w:r>
        <w:tab/>
      </w:r>
    </w:p>
    <w:p w14:paraId="0A14B981" w14:textId="77777777" w:rsidR="001E36D0" w:rsidRPr="001E36D0" w:rsidRDefault="001E36D0" w:rsidP="001E36D0"/>
    <w:p w14:paraId="7A4EB6CE" w14:textId="490FA472" w:rsidR="00693603" w:rsidRDefault="00693603" w:rsidP="00693603">
      <w:pPr>
        <w:pStyle w:val="Heading2"/>
      </w:pPr>
      <w:bookmarkStart w:id="1" w:name="_Toc51874702"/>
      <w:r>
        <w:t>Source Code</w:t>
      </w:r>
      <w:r w:rsidR="00101B5E">
        <w:t xml:space="preserve"> –see </w:t>
      </w:r>
      <w:r w:rsidR="004E0F3D" w:rsidRPr="004E0F3D">
        <w:t>Q1_CIS-200-LAB2-DemetriusJohnson</w:t>
      </w:r>
      <w:r w:rsidR="004E0F3D">
        <w:t>.cpp</w:t>
      </w:r>
      <w:bookmarkEnd w:id="1"/>
    </w:p>
    <w:p w14:paraId="38C7F1F3" w14:textId="77777777" w:rsidR="00693603" w:rsidRDefault="00693603" w:rsidP="00693603"/>
    <w:p w14:paraId="36F8B774" w14:textId="77777777" w:rsidR="00693603" w:rsidRDefault="00693603" w:rsidP="00693603"/>
    <w:p w14:paraId="7EA2B87A" w14:textId="708FE6EB" w:rsidR="00693603" w:rsidRDefault="00693603" w:rsidP="00693603">
      <w:pPr>
        <w:pStyle w:val="Heading2"/>
      </w:pPr>
      <w:bookmarkStart w:id="2" w:name="_Toc51874703"/>
      <w:r>
        <w:t>Screenshots</w:t>
      </w:r>
      <w:bookmarkEnd w:id="2"/>
    </w:p>
    <w:p w14:paraId="5B9AA74D" w14:textId="77777777" w:rsidR="00101B5E" w:rsidRPr="00101B5E" w:rsidRDefault="00101B5E" w:rsidP="00101B5E"/>
    <w:p w14:paraId="46C7F856" w14:textId="77777777" w:rsidR="00101B5E" w:rsidRDefault="00101B5E" w:rsidP="00693603"/>
    <w:p w14:paraId="1A1C587C" w14:textId="77777777" w:rsidR="00E71BDB" w:rsidRDefault="00E71BDB">
      <w:r>
        <w:br w:type="page"/>
      </w:r>
    </w:p>
    <w:p w14:paraId="0A92E67F" w14:textId="4E4C5A02" w:rsidR="00101B5E" w:rsidRPr="00307BC0" w:rsidRDefault="00101B5E" w:rsidP="00693603">
      <w:r w:rsidRPr="00307BC0">
        <w:t>TEST 1</w:t>
      </w:r>
      <w:r w:rsidR="003E1D2B" w:rsidRPr="00307BC0">
        <w:t>:  *xPtr++</w:t>
      </w:r>
    </w:p>
    <w:p w14:paraId="07891E17" w14:textId="12967DFB" w:rsidR="00101B5E" w:rsidRDefault="00115146" w:rsidP="00693603">
      <w:r>
        <w:rPr>
          <w:noProof/>
        </w:rPr>
        <w:drawing>
          <wp:inline distT="0" distB="0" distL="0" distR="0" wp14:anchorId="66FCDB46" wp14:editId="6B032E09">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8325"/>
                    </a:xfrm>
                    <a:prstGeom prst="rect">
                      <a:avLst/>
                    </a:prstGeom>
                  </pic:spPr>
                </pic:pic>
              </a:graphicData>
            </a:graphic>
          </wp:inline>
        </w:drawing>
      </w:r>
    </w:p>
    <w:p w14:paraId="7A7839E8" w14:textId="124426A3" w:rsidR="001861D1" w:rsidRDefault="001861D1" w:rsidP="00693603">
      <w:r>
        <w:t>Results of test 1 – the manipulation causes the pointer to point to a new location, namely the location that is storing the 4</w:t>
      </w:r>
      <w:r w:rsidRPr="001861D1">
        <w:rPr>
          <w:vertAlign w:val="superscript"/>
        </w:rPr>
        <w:t>th</w:t>
      </w:r>
      <w:r>
        <w:t xml:space="preserve"> element (array position 3) of the array</w:t>
      </w:r>
      <w:r w:rsidR="002B4FA0">
        <w:t xml:space="preserve">. </w:t>
      </w:r>
      <w:r w:rsidR="00CA1B0D">
        <w:t xml:space="preserve">This is because the ++ operator is performed before the deference operator ‘*’. So, the address location of the pointer is incremented by a value equal to the next block size of its type – in this case type int. </w:t>
      </w:r>
      <w:r w:rsidR="002B4FA0">
        <w:t xml:space="preserve">The array values are unchanged. In summary, this manipulation causes the pointer to </w:t>
      </w:r>
      <w:r w:rsidR="002B4FA0" w:rsidRPr="002B4FA0">
        <w:rPr>
          <w:color w:val="FF0000"/>
          <w:u w:val="single"/>
        </w:rPr>
        <w:t>point to the next element in an array</w:t>
      </w:r>
      <w:r w:rsidR="002B4FA0">
        <w:t>.</w:t>
      </w:r>
    </w:p>
    <w:p w14:paraId="0CB746C1" w14:textId="50542C55" w:rsidR="00101B5E" w:rsidRPr="00307BC0" w:rsidRDefault="00101B5E" w:rsidP="00693603">
      <w:r w:rsidRPr="00307BC0">
        <w:t>TEST 2</w:t>
      </w:r>
      <w:r w:rsidR="003E1D2B" w:rsidRPr="00307BC0">
        <w:t>: (*xPtr)++</w:t>
      </w:r>
    </w:p>
    <w:p w14:paraId="2D199863" w14:textId="169F2935" w:rsidR="00101B5E" w:rsidRDefault="00115146" w:rsidP="00693603">
      <w:r>
        <w:rPr>
          <w:noProof/>
        </w:rPr>
        <w:drawing>
          <wp:inline distT="0" distB="0" distL="0" distR="0" wp14:anchorId="72FCA081" wp14:editId="3AFE1D22">
            <wp:extent cx="5943600" cy="310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8325"/>
                    </a:xfrm>
                    <a:prstGeom prst="rect">
                      <a:avLst/>
                    </a:prstGeom>
                  </pic:spPr>
                </pic:pic>
              </a:graphicData>
            </a:graphic>
          </wp:inline>
        </w:drawing>
      </w:r>
    </w:p>
    <w:p w14:paraId="3D2A5D5E" w14:textId="15C8A708" w:rsidR="002B4FA0" w:rsidRDefault="002B4FA0" w:rsidP="002B4FA0">
      <w:r>
        <w:t xml:space="preserve">Results of test 2 – the address </w:t>
      </w:r>
      <w:r w:rsidR="00CA1B0D">
        <w:t>in the</w:t>
      </w:r>
      <w:r>
        <w:t xml:space="preserve"> pointer is unchanged, but the value stored at its location is changed; since the pointer references the location of element 2 in the array</w:t>
      </w:r>
      <w:r w:rsidR="00FF6D8A">
        <w:t xml:space="preserve">, that array value also changes. In summary: </w:t>
      </w:r>
      <w:r>
        <w:t xml:space="preserve"> </w:t>
      </w:r>
      <w:r w:rsidR="00FF6D8A">
        <w:rPr>
          <w:color w:val="FF0000"/>
          <w:u w:val="single"/>
        </w:rPr>
        <w:t>the pointer is</w:t>
      </w:r>
      <w:r w:rsidR="00CA1B0D">
        <w:rPr>
          <w:color w:val="FF0000"/>
          <w:u w:val="single"/>
        </w:rPr>
        <w:t xml:space="preserve"> first</w:t>
      </w:r>
      <w:r w:rsidR="00FF6D8A">
        <w:rPr>
          <w:color w:val="FF0000"/>
          <w:u w:val="single"/>
        </w:rPr>
        <w:t xml:space="preserve"> dereferenced (*xPtr) so that the stored integer value pointed to by the pointer is incremented by 1 (++).</w:t>
      </w:r>
    </w:p>
    <w:p w14:paraId="39D8E4A3" w14:textId="77777777" w:rsidR="002B4FA0" w:rsidRDefault="002B4FA0" w:rsidP="00693603"/>
    <w:p w14:paraId="281EB59F" w14:textId="77777777" w:rsidR="002B4FA0" w:rsidRDefault="002B4FA0" w:rsidP="00693603"/>
    <w:p w14:paraId="113CC704" w14:textId="50C81D73" w:rsidR="00E71BDB" w:rsidRDefault="00E71BDB" w:rsidP="00693603">
      <w:r>
        <w:t>TEST 3</w:t>
      </w:r>
      <w:r w:rsidR="003E1D2B">
        <w:t xml:space="preserve">: </w:t>
      </w:r>
      <w:r w:rsidR="003E1D2B" w:rsidRPr="003E1D2B">
        <w:t>*(xPtr)++</w:t>
      </w:r>
    </w:p>
    <w:p w14:paraId="49E1CC45" w14:textId="2FCA4284" w:rsidR="00E71BDB" w:rsidRDefault="00115146" w:rsidP="00693603">
      <w:r>
        <w:rPr>
          <w:noProof/>
        </w:rPr>
        <w:drawing>
          <wp:inline distT="0" distB="0" distL="0" distR="0" wp14:anchorId="3BBE889D" wp14:editId="4A825035">
            <wp:extent cx="5943600" cy="310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8325"/>
                    </a:xfrm>
                    <a:prstGeom prst="rect">
                      <a:avLst/>
                    </a:prstGeom>
                  </pic:spPr>
                </pic:pic>
              </a:graphicData>
            </a:graphic>
          </wp:inline>
        </w:drawing>
      </w:r>
    </w:p>
    <w:p w14:paraId="2F56EC8A" w14:textId="30E0A38E" w:rsidR="00CA1B0D" w:rsidRDefault="00CA1B0D" w:rsidP="00CA1B0D">
      <w:r>
        <w:t xml:space="preserve">Results of test 3 – </w:t>
      </w:r>
      <w:r w:rsidR="00657C4A">
        <w:t>the values in the array are unchanged. The pointer points to a new location, namely, the location at element 3 (the 4</w:t>
      </w:r>
      <w:r w:rsidR="00657C4A" w:rsidRPr="00657C4A">
        <w:rPr>
          <w:vertAlign w:val="superscript"/>
        </w:rPr>
        <w:t>th</w:t>
      </w:r>
      <w:r w:rsidR="00657C4A">
        <w:t xml:space="preserve"> element of the array).</w:t>
      </w:r>
      <w:r>
        <w:t xml:space="preserve"> In summary:  </w:t>
      </w:r>
      <w:r>
        <w:rPr>
          <w:color w:val="FF0000"/>
          <w:u w:val="single"/>
        </w:rPr>
        <w:t>th</w:t>
      </w:r>
      <w:r w:rsidR="00657C4A">
        <w:rPr>
          <w:color w:val="FF0000"/>
          <w:u w:val="single"/>
        </w:rPr>
        <w:t>is causes the pointer to point to the next element in the array.</w:t>
      </w:r>
      <w:r w:rsidR="009043F0">
        <w:rPr>
          <w:color w:val="FF0000"/>
          <w:u w:val="single"/>
        </w:rPr>
        <w:t xml:space="preserve"> Essentially, *(xPtr)++ is equal </w:t>
      </w:r>
      <w:r w:rsidR="006C0924">
        <w:rPr>
          <w:color w:val="FF0000"/>
          <w:u w:val="single"/>
        </w:rPr>
        <w:t xml:space="preserve">to the </w:t>
      </w:r>
      <w:r w:rsidR="009043F0">
        <w:rPr>
          <w:color w:val="FF0000"/>
          <w:u w:val="single"/>
        </w:rPr>
        <w:t>statement *xPtr++.</w:t>
      </w:r>
    </w:p>
    <w:p w14:paraId="7D668370" w14:textId="3C212643" w:rsidR="00CA1B0D" w:rsidRDefault="00657C4A" w:rsidP="00693603">
      <w:r>
        <w:t>*</w:t>
      </w:r>
      <w:r w:rsidR="009043F0">
        <w:t>**</w:t>
      </w:r>
      <w:r>
        <w:t xml:space="preserve"> note: </w:t>
      </w:r>
      <w:r>
        <w:rPr>
          <w:rFonts w:ascii="Arial" w:hAnsi="Arial" w:cs="Arial"/>
          <w:color w:val="222222"/>
          <w:shd w:val="clear" w:color="auto" w:fill="FFFFFF"/>
        </w:rPr>
        <w:t>Postfix increment/decrement ( ++ / -- ) operators have the higher precedence than dereferencing ( * ).</w:t>
      </w:r>
    </w:p>
    <w:p w14:paraId="407A4FDF" w14:textId="66739537" w:rsidR="00A05674" w:rsidRDefault="00A05674">
      <w:r>
        <w:br w:type="page"/>
      </w:r>
    </w:p>
    <w:p w14:paraId="7B304F4B" w14:textId="77777777" w:rsidR="00CA1B0D" w:rsidRDefault="00CA1B0D" w:rsidP="00693603"/>
    <w:p w14:paraId="35D1A96F" w14:textId="143E886E" w:rsidR="00E71BDB" w:rsidRDefault="00E71BDB" w:rsidP="00693603">
      <w:r>
        <w:t>TEST 4</w:t>
      </w:r>
      <w:r w:rsidR="003E1D2B">
        <w:t xml:space="preserve">: </w:t>
      </w:r>
      <w:r w:rsidR="003E1D2B" w:rsidRPr="003E1D2B">
        <w:t>*(xPtr++)</w:t>
      </w:r>
    </w:p>
    <w:p w14:paraId="08C269E1" w14:textId="075EFB2B" w:rsidR="00CE6FC3" w:rsidRDefault="00115146" w:rsidP="00693603">
      <w:r>
        <w:rPr>
          <w:noProof/>
        </w:rPr>
        <w:drawing>
          <wp:inline distT="0" distB="0" distL="0" distR="0" wp14:anchorId="0FF0214C" wp14:editId="72292A30">
            <wp:extent cx="5943600" cy="310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8325"/>
                    </a:xfrm>
                    <a:prstGeom prst="rect">
                      <a:avLst/>
                    </a:prstGeom>
                  </pic:spPr>
                </pic:pic>
              </a:graphicData>
            </a:graphic>
          </wp:inline>
        </w:drawing>
      </w:r>
    </w:p>
    <w:p w14:paraId="73F722AE" w14:textId="762A884C" w:rsidR="00A05674" w:rsidRDefault="00A05674" w:rsidP="00693603">
      <w:r>
        <w:t xml:space="preserve">Results of test 4 – The array is unchanged. The address of type int stored inside of the pointer is incremented and thus points to the next address in the array storing the next element. In summary:  </w:t>
      </w:r>
      <w:r>
        <w:rPr>
          <w:color w:val="FF0000"/>
          <w:u w:val="single"/>
        </w:rPr>
        <w:t>this causes the pointer to point to the next element in the array. Essentially, *(xPtr++) is also equal to the statement *xPtr++.</w:t>
      </w:r>
    </w:p>
    <w:p w14:paraId="344521D1" w14:textId="77777777" w:rsidR="00A05674" w:rsidRDefault="00A05674">
      <w:r>
        <w:br w:type="page"/>
      </w:r>
    </w:p>
    <w:p w14:paraId="6CD0B20E" w14:textId="58BBB615" w:rsidR="00CE6FC3" w:rsidRDefault="00CE6FC3" w:rsidP="00693603">
      <w:r>
        <w:t>TEST 5</w:t>
      </w:r>
      <w:r w:rsidR="003E1D2B">
        <w:t xml:space="preserve">: </w:t>
      </w:r>
      <w:r w:rsidR="003E1D2B" w:rsidRPr="003E1D2B">
        <w:t>*(++xPtr)</w:t>
      </w:r>
    </w:p>
    <w:p w14:paraId="5DB354E7" w14:textId="5B2F0EC3" w:rsidR="00CE6FC3" w:rsidRDefault="00115146" w:rsidP="00693603">
      <w:r>
        <w:rPr>
          <w:noProof/>
        </w:rPr>
        <w:drawing>
          <wp:inline distT="0" distB="0" distL="0" distR="0" wp14:anchorId="76BC20D6" wp14:editId="3A6D3313">
            <wp:extent cx="5943600" cy="310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08325"/>
                    </a:xfrm>
                    <a:prstGeom prst="rect">
                      <a:avLst/>
                    </a:prstGeom>
                  </pic:spPr>
                </pic:pic>
              </a:graphicData>
            </a:graphic>
          </wp:inline>
        </w:drawing>
      </w:r>
    </w:p>
    <w:p w14:paraId="69B785AB" w14:textId="6EEB2A7C" w:rsidR="00A05674" w:rsidRDefault="00A05674" w:rsidP="00A05674">
      <w:r>
        <w:t>Results of test 5 – the values in the array are unchanged. The pointer points to a new location, namely, the location at element 3 (the 4</w:t>
      </w:r>
      <w:r w:rsidRPr="00657C4A">
        <w:rPr>
          <w:vertAlign w:val="superscript"/>
        </w:rPr>
        <w:t>th</w:t>
      </w:r>
      <w:r>
        <w:t xml:space="preserve"> element of the array). In summary:  </w:t>
      </w:r>
      <w:r>
        <w:rPr>
          <w:color w:val="FF0000"/>
          <w:u w:val="single"/>
        </w:rPr>
        <w:t>this causes the pointer to point to the next element in the array. Essentially, *(++xPtr) is also equal to the statement *xPtr++.</w:t>
      </w:r>
    </w:p>
    <w:p w14:paraId="375645C0" w14:textId="03BEBAB5" w:rsidR="00A05674" w:rsidRDefault="00A05674" w:rsidP="00693603"/>
    <w:p w14:paraId="470D7111" w14:textId="646965F2" w:rsidR="00A05674" w:rsidRDefault="00A05674">
      <w:r>
        <w:br w:type="page"/>
      </w:r>
    </w:p>
    <w:p w14:paraId="3A78E83B" w14:textId="77777777" w:rsidR="00A05674" w:rsidRDefault="00A05674" w:rsidP="00693603"/>
    <w:p w14:paraId="2C025AB5" w14:textId="18AE30A8" w:rsidR="00CE6FC3" w:rsidRDefault="00CE6FC3" w:rsidP="00693603">
      <w:r>
        <w:t>TEST 6</w:t>
      </w:r>
      <w:r w:rsidR="003E1D2B">
        <w:t xml:space="preserve">: </w:t>
      </w:r>
      <w:r w:rsidR="003E1D2B" w:rsidRPr="003E1D2B">
        <w:t>*++xPtr</w:t>
      </w:r>
    </w:p>
    <w:p w14:paraId="6D3749A5" w14:textId="4EC9B921" w:rsidR="00CE6FC3" w:rsidRDefault="00115146" w:rsidP="00693603">
      <w:r>
        <w:rPr>
          <w:noProof/>
        </w:rPr>
        <w:drawing>
          <wp:inline distT="0" distB="0" distL="0" distR="0" wp14:anchorId="68C3B75F" wp14:editId="25359677">
            <wp:extent cx="5943600" cy="3108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08325"/>
                    </a:xfrm>
                    <a:prstGeom prst="rect">
                      <a:avLst/>
                    </a:prstGeom>
                  </pic:spPr>
                </pic:pic>
              </a:graphicData>
            </a:graphic>
          </wp:inline>
        </w:drawing>
      </w:r>
    </w:p>
    <w:p w14:paraId="4B71E7D0" w14:textId="53046301" w:rsidR="00A05674" w:rsidRDefault="00A05674" w:rsidP="00A05674">
      <w:r>
        <w:t>Results of test 6 – the values in the array are unchanged. The pointer points to a new location, namely, the location at element 3 (the 4</w:t>
      </w:r>
      <w:r w:rsidRPr="00657C4A">
        <w:rPr>
          <w:vertAlign w:val="superscript"/>
        </w:rPr>
        <w:t>th</w:t>
      </w:r>
      <w:r>
        <w:t xml:space="preserve"> element of the array). In summary:  </w:t>
      </w:r>
      <w:r>
        <w:rPr>
          <w:color w:val="FF0000"/>
          <w:u w:val="single"/>
        </w:rPr>
        <w:t>this causes the pointer to point to the next element in the array. Essentially, *</w:t>
      </w:r>
      <w:r w:rsidR="00476498">
        <w:rPr>
          <w:color w:val="FF0000"/>
          <w:u w:val="single"/>
        </w:rPr>
        <w:t>++</w:t>
      </w:r>
      <w:r>
        <w:rPr>
          <w:color w:val="FF0000"/>
          <w:u w:val="single"/>
        </w:rPr>
        <w:t>xPtr is equal to the statement *xPtr++.</w:t>
      </w:r>
      <w:r w:rsidR="00476498">
        <w:rPr>
          <w:color w:val="FF0000"/>
          <w:u w:val="single"/>
        </w:rPr>
        <w:t xml:space="preserve"> I also notice the increment of the address is incremented by 4 and the address is represented by hexadecimal. I assume ++operator for an address of type Int causes the pointer to point to the next consecutive 2 bits of memory.</w:t>
      </w:r>
    </w:p>
    <w:p w14:paraId="2BCFF7FD" w14:textId="77777777" w:rsidR="00A05674" w:rsidRDefault="00A05674" w:rsidP="00693603"/>
    <w:p w14:paraId="15749106" w14:textId="41E30E0A" w:rsidR="00CE6FC3" w:rsidRDefault="00CE6FC3" w:rsidP="00693603">
      <w:r>
        <w:t>TEST 7</w:t>
      </w:r>
      <w:r w:rsidR="003E1D2B">
        <w:t xml:space="preserve">: </w:t>
      </w:r>
      <w:r w:rsidR="003E1D2B" w:rsidRPr="003E1D2B">
        <w:t>(*++)xPtr</w:t>
      </w:r>
    </w:p>
    <w:p w14:paraId="1C67E0A7" w14:textId="05D40C41" w:rsidR="00CE6FC3" w:rsidRDefault="00673CED" w:rsidP="00693603">
      <w:r>
        <w:t xml:space="preserve">Compilation </w:t>
      </w:r>
      <w:r w:rsidRPr="00673CED">
        <w:t xml:space="preserve">Error </w:t>
      </w:r>
      <w:r>
        <w:t>(</w:t>
      </w:r>
      <w:r w:rsidRPr="00673CED">
        <w:t>code E0029</w:t>
      </w:r>
      <w:r>
        <w:t>)</w:t>
      </w:r>
      <w:r w:rsidRPr="00673CED">
        <w:t>: “expected an express</w:t>
      </w:r>
      <w:r>
        <w:t>ion”</w:t>
      </w:r>
      <w:r w:rsidR="00BC58A0">
        <w:t xml:space="preserve">… </w:t>
      </w:r>
    </w:p>
    <w:p w14:paraId="45D1FA96" w14:textId="60959C48" w:rsidR="00BC58A0" w:rsidRPr="00673CED" w:rsidRDefault="00BC58A0" w:rsidP="00693603">
      <w:r w:rsidRPr="00011C91">
        <w:rPr>
          <w:color w:val="FF0000"/>
          <w:u w:val="single"/>
        </w:rPr>
        <w:t>You cannot use operators inside of a parenthesis alone</w:t>
      </w:r>
      <w:r>
        <w:t>; the compiler sees the</w:t>
      </w:r>
      <w:r w:rsidR="00665EB6">
        <w:t xml:space="preserve"> parenthesis and does order of operations; then it goes into the parenthesis to evaluate an expression and sees only</w:t>
      </w:r>
      <w:r>
        <w:t xml:space="preserve"> ++operator </w:t>
      </w:r>
      <w:r w:rsidR="00665EB6">
        <w:t xml:space="preserve">and the *operator </w:t>
      </w:r>
      <w:r>
        <w:t xml:space="preserve">and does not know </w:t>
      </w:r>
      <w:r w:rsidR="00665EB6">
        <w:t xml:space="preserve">what to increment or dereference. When you put an expression such as (xPtr) – a pointer variable – inside parentheses, the compiler can evaluate the expression as its variable type in the form of raw data (what is stored inside of the variable/its parameters), then when it is finished evaluating the variable it can see operators such as ++ or * and then apply it to the raw data that was evaluated from the parenthesis. </w:t>
      </w:r>
    </w:p>
    <w:p w14:paraId="290BEB9A" w14:textId="77777777" w:rsidR="00D04046" w:rsidRDefault="00D04046" w:rsidP="00693603"/>
    <w:p w14:paraId="26D65CFD" w14:textId="77777777" w:rsidR="00D04046" w:rsidRDefault="00D04046" w:rsidP="00693603"/>
    <w:p w14:paraId="670949FA" w14:textId="77777777" w:rsidR="00D04046" w:rsidRDefault="00D04046" w:rsidP="00693603"/>
    <w:p w14:paraId="32C44769" w14:textId="08BA1D78" w:rsidR="00CE6FC3" w:rsidRDefault="00CE6FC3" w:rsidP="00693603">
      <w:r>
        <w:t>TEST 8</w:t>
      </w:r>
      <w:r w:rsidR="003E1D2B">
        <w:t>:</w:t>
      </w:r>
      <w:r>
        <w:t xml:space="preserve"> </w:t>
      </w:r>
      <w:r w:rsidR="003E1D2B" w:rsidRPr="003E1D2B">
        <w:t>++*xPtr</w:t>
      </w:r>
    </w:p>
    <w:p w14:paraId="3059ED55" w14:textId="6A67DD4D" w:rsidR="00CE6FC3" w:rsidRDefault="00673CED" w:rsidP="00693603">
      <w:r>
        <w:rPr>
          <w:noProof/>
        </w:rPr>
        <w:drawing>
          <wp:inline distT="0" distB="0" distL="0" distR="0" wp14:anchorId="7246C457" wp14:editId="2685ABC6">
            <wp:extent cx="5943600" cy="3108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08325"/>
                    </a:xfrm>
                    <a:prstGeom prst="rect">
                      <a:avLst/>
                    </a:prstGeom>
                  </pic:spPr>
                </pic:pic>
              </a:graphicData>
            </a:graphic>
          </wp:inline>
        </w:drawing>
      </w:r>
    </w:p>
    <w:p w14:paraId="56C29B73" w14:textId="261DBBD0" w:rsidR="00D04046" w:rsidRDefault="00D04046" w:rsidP="00D04046">
      <w:r>
        <w:t xml:space="preserve">Results of test 8 – the address in the pointer is unchanged, but the value stored at its location is changed; since the pointer references the location of element 2 in the array, that array value also changes. In summary:  </w:t>
      </w:r>
      <w:r>
        <w:rPr>
          <w:color w:val="FF0000"/>
          <w:u w:val="single"/>
        </w:rPr>
        <w:t>the pointer is first dereferenced (*xPtr) so that the stored integer value pointed to by the pointer is incremented by its equivalent of 1 (++).</w:t>
      </w:r>
    </w:p>
    <w:p w14:paraId="2DA1B8E0" w14:textId="303E446A" w:rsidR="00D04046" w:rsidRDefault="00D04046" w:rsidP="00693603"/>
    <w:p w14:paraId="5FD36495" w14:textId="77777777" w:rsidR="00D04046" w:rsidRDefault="00D04046" w:rsidP="00693603"/>
    <w:p w14:paraId="5C004563" w14:textId="77777777" w:rsidR="005F212C" w:rsidRDefault="005F212C">
      <w:r>
        <w:br w:type="page"/>
      </w:r>
    </w:p>
    <w:p w14:paraId="6CE19C4C" w14:textId="5B5EB987" w:rsidR="00CE6FC3" w:rsidRDefault="00CE6FC3" w:rsidP="00693603">
      <w:r>
        <w:t>TEST 9</w:t>
      </w:r>
      <w:r w:rsidR="003E1D2B">
        <w:t xml:space="preserve">: </w:t>
      </w:r>
      <w:r w:rsidR="003E1D2B" w:rsidRPr="003E1D2B">
        <w:t>++ (*xPtr)</w:t>
      </w:r>
    </w:p>
    <w:p w14:paraId="79C23CE3" w14:textId="1172BC89" w:rsidR="00CE6FC3" w:rsidRDefault="001861D1" w:rsidP="00693603">
      <w:r>
        <w:rPr>
          <w:noProof/>
        </w:rPr>
        <w:drawing>
          <wp:inline distT="0" distB="0" distL="0" distR="0" wp14:anchorId="5ACE3652" wp14:editId="04796C6E">
            <wp:extent cx="5943600" cy="3108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08325"/>
                    </a:xfrm>
                    <a:prstGeom prst="rect">
                      <a:avLst/>
                    </a:prstGeom>
                  </pic:spPr>
                </pic:pic>
              </a:graphicData>
            </a:graphic>
          </wp:inline>
        </w:drawing>
      </w:r>
    </w:p>
    <w:p w14:paraId="739917FA" w14:textId="5AC8AE0A" w:rsidR="005F212C" w:rsidRDefault="005F212C" w:rsidP="005F212C">
      <w:r>
        <w:t xml:space="preserve">Results of test 9 – similar to test 2 and test 8 the address in the pointer is unchanged, but the value stored at its location is changed; since the pointer references the location of element 2 in the array, that array value also changes. In summary:  </w:t>
      </w:r>
      <w:r>
        <w:rPr>
          <w:color w:val="FF0000"/>
          <w:u w:val="single"/>
        </w:rPr>
        <w:t>the pointer is first dereferenced (*xPtr) so that the stored integer value pointed to by the pointer is incremented by its equivalent of 1 (++).</w:t>
      </w:r>
    </w:p>
    <w:p w14:paraId="79B797E0" w14:textId="134A70DA" w:rsidR="005F212C" w:rsidRDefault="005F212C" w:rsidP="00693603"/>
    <w:p w14:paraId="29D81411" w14:textId="6186A4D8" w:rsidR="005F212C" w:rsidRDefault="005F212C" w:rsidP="00693603"/>
    <w:p w14:paraId="056ED60D" w14:textId="77777777" w:rsidR="005F212C" w:rsidRDefault="005F212C" w:rsidP="00693603"/>
    <w:p w14:paraId="3641A8AB" w14:textId="53368F2C" w:rsidR="00CE6FC3" w:rsidRDefault="00CE6FC3" w:rsidP="00693603">
      <w:r>
        <w:t>TEST 10</w:t>
      </w:r>
      <w:r w:rsidR="003E1D2B">
        <w:t xml:space="preserve">: </w:t>
      </w:r>
      <w:r w:rsidR="003E1D2B" w:rsidRPr="003E1D2B">
        <w:t>(++*)xPtr</w:t>
      </w:r>
    </w:p>
    <w:p w14:paraId="5A24125E" w14:textId="77777777" w:rsidR="00732DAB" w:rsidRDefault="00732DAB" w:rsidP="00732DAB">
      <w:r>
        <w:t xml:space="preserve">Compilation </w:t>
      </w:r>
      <w:r w:rsidRPr="00673CED">
        <w:t xml:space="preserve">Error </w:t>
      </w:r>
      <w:r>
        <w:t>(</w:t>
      </w:r>
      <w:r w:rsidRPr="00673CED">
        <w:t>code E0029</w:t>
      </w:r>
      <w:r>
        <w:t>)</w:t>
      </w:r>
      <w:r w:rsidRPr="00673CED">
        <w:t>: “expected an express</w:t>
      </w:r>
      <w:r>
        <w:t xml:space="preserve">ion”… </w:t>
      </w:r>
    </w:p>
    <w:p w14:paraId="68653375" w14:textId="13DD0B3D" w:rsidR="00732DAB" w:rsidRDefault="00732DAB" w:rsidP="00732DAB">
      <w:r>
        <w:t>Exactly the same case as test 7</w:t>
      </w:r>
      <w:r w:rsidR="007E25E0">
        <w:t xml:space="preserve">… </w:t>
      </w:r>
    </w:p>
    <w:p w14:paraId="34E17E56" w14:textId="510282EA" w:rsidR="00732DAB" w:rsidRPr="00673CED" w:rsidRDefault="00732DAB" w:rsidP="00732DAB">
      <w:r w:rsidRPr="000E5647">
        <w:rPr>
          <w:color w:val="FF0000"/>
          <w:u w:val="single"/>
        </w:rPr>
        <w:t>You cannot use operators inside of a parenthesis alone;</w:t>
      </w:r>
      <w:r w:rsidRPr="000E5647">
        <w:rPr>
          <w:color w:val="FF0000"/>
        </w:rPr>
        <w:t xml:space="preserve"> </w:t>
      </w:r>
      <w:r>
        <w:t xml:space="preserve">the compiler sees the parenthesis and does order of operations; then it goes into the parenthesis to evaluate an expression and sees only ++operator and the *operator and does not know what to increment or dereference. When you put an expression such as (xPtr) – a pointer variable – inside parentheses, the compiler can evaluate the expression as its variable type in the form of raw data (what is stored inside of the variable/its parameters), then when it is finished evaluating the variable it can see operators such as ++ or * and then apply it to the raw data that was evaluated from the parenthesis. </w:t>
      </w:r>
    </w:p>
    <w:p w14:paraId="64BAABE9" w14:textId="6861F6BD" w:rsidR="00CE6FC3" w:rsidRDefault="00CE6FC3" w:rsidP="00693603"/>
    <w:p w14:paraId="11439C7C" w14:textId="77777777" w:rsidR="00CE6FC3" w:rsidRDefault="00CE6FC3" w:rsidP="00693603"/>
    <w:p w14:paraId="1643D6F7" w14:textId="18451752" w:rsidR="004D412D" w:rsidRDefault="004D412D" w:rsidP="004D412D">
      <w:pPr>
        <w:pStyle w:val="Heading1"/>
      </w:pPr>
      <w:bookmarkStart w:id="3" w:name="_Toc51874704"/>
      <w:r>
        <w:t xml:space="preserve">Question </w:t>
      </w:r>
      <w:r w:rsidR="004134F4">
        <w:t>2</w:t>
      </w:r>
      <w:bookmarkEnd w:id="3"/>
    </w:p>
    <w:p w14:paraId="439A761B" w14:textId="77777777" w:rsidR="004D412D" w:rsidRDefault="004D412D" w:rsidP="004D412D"/>
    <w:p w14:paraId="17B1C260" w14:textId="77777777" w:rsidR="004D412D" w:rsidRDefault="004D412D" w:rsidP="004D412D">
      <w:pPr>
        <w:pStyle w:val="Heading2"/>
      </w:pPr>
    </w:p>
    <w:p w14:paraId="197AAB2E" w14:textId="09FAF045" w:rsidR="004D412D" w:rsidRDefault="004D412D" w:rsidP="004D412D">
      <w:r>
        <w:t xml:space="preserve">// LAB </w:t>
      </w:r>
      <w:r w:rsidR="00F61461">
        <w:t>2</w:t>
      </w:r>
      <w:r>
        <w:t xml:space="preserve"> - CIS 200</w:t>
      </w:r>
    </w:p>
    <w:p w14:paraId="1205B012" w14:textId="77777777" w:rsidR="004D412D" w:rsidRDefault="004D412D" w:rsidP="004D412D"/>
    <w:p w14:paraId="7F406A64" w14:textId="5EEBE2BF" w:rsidR="004D412D" w:rsidRDefault="004D412D" w:rsidP="004D412D">
      <w:r>
        <w:tab/>
        <w:t xml:space="preserve">Question </w:t>
      </w:r>
      <w:r w:rsidR="00F61461">
        <w:t>2</w:t>
      </w:r>
    </w:p>
    <w:p w14:paraId="653E85F2" w14:textId="77777777" w:rsidR="004D412D" w:rsidRDefault="004D412D" w:rsidP="004D412D">
      <w:r>
        <w:tab/>
        <w:t>-------------------------</w:t>
      </w:r>
    </w:p>
    <w:p w14:paraId="1F6AB1D8" w14:textId="77777777" w:rsidR="004D412D" w:rsidRDefault="004D412D" w:rsidP="004D412D"/>
    <w:p w14:paraId="6E19E07C" w14:textId="77777777" w:rsidR="004D412D" w:rsidRPr="001E36D0" w:rsidRDefault="004D412D" w:rsidP="004D412D"/>
    <w:p w14:paraId="71C5E37D" w14:textId="56A4A01A" w:rsidR="004D412D" w:rsidRDefault="004D412D" w:rsidP="004D412D">
      <w:pPr>
        <w:pStyle w:val="Heading2"/>
      </w:pPr>
      <w:bookmarkStart w:id="4" w:name="_Toc51874705"/>
      <w:r>
        <w:t xml:space="preserve">Source Code –see </w:t>
      </w:r>
      <w:r w:rsidR="002679DE" w:rsidRPr="002679DE">
        <w:t>Q</w:t>
      </w:r>
      <w:r w:rsidR="002679DE">
        <w:t>2</w:t>
      </w:r>
      <w:r w:rsidR="002679DE" w:rsidRPr="002679DE">
        <w:t>_CIS-200-LAB2-DemetriusJohnson</w:t>
      </w:r>
      <w:bookmarkEnd w:id="4"/>
      <w:r w:rsidR="001B11F4">
        <w:t>.cpp</w:t>
      </w:r>
    </w:p>
    <w:p w14:paraId="4FB528B9" w14:textId="77777777" w:rsidR="004D412D" w:rsidRDefault="004D412D" w:rsidP="004D412D"/>
    <w:p w14:paraId="73E813DA" w14:textId="77777777" w:rsidR="004D412D" w:rsidRDefault="004D412D" w:rsidP="004D412D"/>
    <w:p w14:paraId="294E7973" w14:textId="77777777" w:rsidR="004D412D" w:rsidRDefault="004D412D" w:rsidP="004D412D">
      <w:pPr>
        <w:pStyle w:val="Heading2"/>
      </w:pPr>
      <w:bookmarkStart w:id="5" w:name="_Toc51874706"/>
      <w:r>
        <w:t>Screenshots</w:t>
      </w:r>
      <w:bookmarkEnd w:id="5"/>
    </w:p>
    <w:p w14:paraId="4295EFF1" w14:textId="77777777" w:rsidR="004D412D" w:rsidRPr="00101B5E" w:rsidRDefault="004D412D" w:rsidP="004D412D"/>
    <w:p w14:paraId="0D22CF1D" w14:textId="77777777" w:rsidR="004D412D" w:rsidRDefault="004D412D" w:rsidP="004D412D"/>
    <w:p w14:paraId="0B7047DB" w14:textId="77777777" w:rsidR="004D412D" w:rsidRDefault="004D412D" w:rsidP="004D412D">
      <w:r>
        <w:br w:type="page"/>
      </w:r>
    </w:p>
    <w:p w14:paraId="6D815880" w14:textId="77777777" w:rsidR="004D412D" w:rsidRDefault="004D412D" w:rsidP="004D412D">
      <w:pPr>
        <w:rPr>
          <w:rFonts w:ascii="Times New Roman" w:hAnsi="Times New Roman" w:cs="Times New Roman"/>
          <w:sz w:val="24"/>
          <w:u w:val="single"/>
        </w:rPr>
      </w:pPr>
      <w:r>
        <w:rPr>
          <w:rFonts w:ascii="Times New Roman" w:hAnsi="Times New Roman" w:cs="Times New Roman"/>
          <w:sz w:val="24"/>
          <w:u w:val="single"/>
        </w:rPr>
        <w:t>Test Table:</w:t>
      </w:r>
    </w:p>
    <w:tbl>
      <w:tblPr>
        <w:tblW w:w="6007"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
        <w:gridCol w:w="846"/>
        <w:gridCol w:w="1933"/>
        <w:gridCol w:w="1877"/>
        <w:gridCol w:w="758"/>
      </w:tblGrid>
      <w:tr w:rsidR="00C749C1" w14:paraId="0E1CE166" w14:textId="77777777" w:rsidTr="00C749C1">
        <w:trPr>
          <w:trHeight w:val="1098"/>
        </w:trPr>
        <w:tc>
          <w:tcPr>
            <w:tcW w:w="593" w:type="dxa"/>
            <w:tcBorders>
              <w:top w:val="single" w:sz="4" w:space="0" w:color="auto"/>
              <w:left w:val="single" w:sz="4" w:space="0" w:color="auto"/>
              <w:bottom w:val="single" w:sz="4" w:space="0" w:color="auto"/>
              <w:right w:val="single" w:sz="4" w:space="0" w:color="auto"/>
            </w:tcBorders>
            <w:shd w:val="clear" w:color="auto" w:fill="D0CECE"/>
            <w:hideMark/>
          </w:tcPr>
          <w:p w14:paraId="162D0C55" w14:textId="77777777" w:rsidR="00C749C1" w:rsidRDefault="00C749C1" w:rsidP="004032FE">
            <w:pPr>
              <w:ind w:left="-85" w:firstLine="85"/>
              <w:jc w:val="center"/>
            </w:pPr>
            <w:r>
              <w:t>Test #</w:t>
            </w:r>
          </w:p>
        </w:tc>
        <w:tc>
          <w:tcPr>
            <w:tcW w:w="846" w:type="dxa"/>
            <w:tcBorders>
              <w:top w:val="single" w:sz="4" w:space="0" w:color="auto"/>
              <w:left w:val="single" w:sz="4" w:space="0" w:color="auto"/>
              <w:bottom w:val="single" w:sz="4" w:space="0" w:color="auto"/>
              <w:right w:val="single" w:sz="4" w:space="0" w:color="auto"/>
            </w:tcBorders>
            <w:shd w:val="clear" w:color="auto" w:fill="D0CECE"/>
            <w:hideMark/>
          </w:tcPr>
          <w:p w14:paraId="593EC6A9" w14:textId="77777777" w:rsidR="00C749C1" w:rsidRDefault="00C749C1" w:rsidP="004032FE">
            <w:pPr>
              <w:jc w:val="center"/>
            </w:pPr>
            <w:r>
              <w:t>Valid / Invalid Data</w:t>
            </w:r>
          </w:p>
        </w:tc>
        <w:tc>
          <w:tcPr>
            <w:tcW w:w="1933" w:type="dxa"/>
            <w:tcBorders>
              <w:top w:val="single" w:sz="4" w:space="0" w:color="auto"/>
              <w:left w:val="single" w:sz="4" w:space="0" w:color="auto"/>
              <w:bottom w:val="single" w:sz="4" w:space="0" w:color="auto"/>
              <w:right w:val="single" w:sz="4" w:space="0" w:color="auto"/>
            </w:tcBorders>
            <w:shd w:val="clear" w:color="auto" w:fill="D0CECE"/>
            <w:hideMark/>
          </w:tcPr>
          <w:p w14:paraId="58581A8F" w14:textId="77777777" w:rsidR="00C749C1" w:rsidRDefault="00C749C1" w:rsidP="004032FE">
            <w:pPr>
              <w:jc w:val="center"/>
            </w:pPr>
            <w:r>
              <w:t>Description of test</w:t>
            </w:r>
          </w:p>
        </w:tc>
        <w:tc>
          <w:tcPr>
            <w:tcW w:w="1877" w:type="dxa"/>
            <w:tcBorders>
              <w:top w:val="single" w:sz="4" w:space="0" w:color="auto"/>
              <w:left w:val="single" w:sz="4" w:space="0" w:color="auto"/>
              <w:bottom w:val="single" w:sz="4" w:space="0" w:color="auto"/>
              <w:right w:val="single" w:sz="4" w:space="0" w:color="auto"/>
            </w:tcBorders>
            <w:shd w:val="clear" w:color="auto" w:fill="D0CECE"/>
            <w:hideMark/>
          </w:tcPr>
          <w:p w14:paraId="09F1D1F3" w14:textId="77777777" w:rsidR="00C749C1" w:rsidRDefault="00C749C1" w:rsidP="004032FE">
            <w:pPr>
              <w:jc w:val="center"/>
            </w:pPr>
            <w:r>
              <w:t>Actual Output</w:t>
            </w:r>
          </w:p>
        </w:tc>
        <w:tc>
          <w:tcPr>
            <w:tcW w:w="758" w:type="dxa"/>
            <w:tcBorders>
              <w:top w:val="single" w:sz="4" w:space="0" w:color="auto"/>
              <w:left w:val="single" w:sz="4" w:space="0" w:color="auto"/>
              <w:bottom w:val="single" w:sz="4" w:space="0" w:color="auto"/>
              <w:right w:val="single" w:sz="4" w:space="0" w:color="auto"/>
            </w:tcBorders>
            <w:shd w:val="clear" w:color="auto" w:fill="D0CECE"/>
            <w:hideMark/>
          </w:tcPr>
          <w:p w14:paraId="1D101C5D" w14:textId="77777777" w:rsidR="00C749C1" w:rsidRDefault="00C749C1" w:rsidP="004032FE">
            <w:pPr>
              <w:jc w:val="center"/>
            </w:pPr>
            <w:r>
              <w:t>Test Pass / Fail</w:t>
            </w:r>
          </w:p>
        </w:tc>
      </w:tr>
      <w:tr w:rsidR="00C749C1" w14:paraId="5025E0A3" w14:textId="77777777" w:rsidTr="00C749C1">
        <w:trPr>
          <w:trHeight w:val="482"/>
        </w:trPr>
        <w:tc>
          <w:tcPr>
            <w:tcW w:w="593" w:type="dxa"/>
            <w:tcBorders>
              <w:top w:val="single" w:sz="4" w:space="0" w:color="auto"/>
              <w:left w:val="single" w:sz="4" w:space="0" w:color="auto"/>
              <w:bottom w:val="single" w:sz="4" w:space="0" w:color="auto"/>
              <w:right w:val="single" w:sz="4" w:space="0" w:color="auto"/>
            </w:tcBorders>
            <w:hideMark/>
          </w:tcPr>
          <w:p w14:paraId="04FFAFB8" w14:textId="77777777" w:rsidR="00C749C1" w:rsidRDefault="00C749C1" w:rsidP="004032FE">
            <w:r>
              <w:t>1</w:t>
            </w:r>
          </w:p>
        </w:tc>
        <w:tc>
          <w:tcPr>
            <w:tcW w:w="846" w:type="dxa"/>
            <w:tcBorders>
              <w:top w:val="single" w:sz="4" w:space="0" w:color="auto"/>
              <w:left w:val="single" w:sz="4" w:space="0" w:color="auto"/>
              <w:bottom w:val="single" w:sz="4" w:space="0" w:color="auto"/>
              <w:right w:val="single" w:sz="4" w:space="0" w:color="auto"/>
            </w:tcBorders>
          </w:tcPr>
          <w:p w14:paraId="6004D905" w14:textId="77777777" w:rsidR="00C749C1" w:rsidRDefault="00C749C1" w:rsidP="004032FE">
            <w:r>
              <w:t>valid</w:t>
            </w:r>
          </w:p>
        </w:tc>
        <w:tc>
          <w:tcPr>
            <w:tcW w:w="1933" w:type="dxa"/>
            <w:tcBorders>
              <w:top w:val="single" w:sz="4" w:space="0" w:color="auto"/>
              <w:left w:val="single" w:sz="4" w:space="0" w:color="auto"/>
              <w:bottom w:val="single" w:sz="4" w:space="0" w:color="auto"/>
              <w:right w:val="single" w:sz="4" w:space="0" w:color="auto"/>
            </w:tcBorders>
          </w:tcPr>
          <w:p w14:paraId="350670FB" w14:textId="7C10E1EC" w:rsidR="00C749C1" w:rsidRDefault="00C749C1" w:rsidP="004032FE">
            <w:r w:rsidRPr="00C749C1">
              <w:t>Print array using standard array subscript notation 'myArray[]':</w:t>
            </w:r>
          </w:p>
        </w:tc>
        <w:tc>
          <w:tcPr>
            <w:tcW w:w="1877" w:type="dxa"/>
            <w:tcBorders>
              <w:top w:val="single" w:sz="4" w:space="0" w:color="auto"/>
              <w:left w:val="single" w:sz="4" w:space="0" w:color="auto"/>
              <w:bottom w:val="single" w:sz="4" w:space="0" w:color="auto"/>
              <w:right w:val="single" w:sz="4" w:space="0" w:color="auto"/>
            </w:tcBorders>
          </w:tcPr>
          <w:p w14:paraId="60765B2A" w14:textId="77777777" w:rsidR="00C749C1" w:rsidRDefault="00C749C1" w:rsidP="004032FE">
            <w:r>
              <w:t>See screenshot</w:t>
            </w:r>
          </w:p>
        </w:tc>
        <w:tc>
          <w:tcPr>
            <w:tcW w:w="758" w:type="dxa"/>
            <w:tcBorders>
              <w:top w:val="single" w:sz="4" w:space="0" w:color="auto"/>
              <w:left w:val="single" w:sz="4" w:space="0" w:color="auto"/>
              <w:bottom w:val="single" w:sz="4" w:space="0" w:color="auto"/>
              <w:right w:val="single" w:sz="4" w:space="0" w:color="auto"/>
            </w:tcBorders>
          </w:tcPr>
          <w:p w14:paraId="3794524B" w14:textId="77777777" w:rsidR="00C749C1" w:rsidRDefault="00C749C1" w:rsidP="004032FE">
            <w:r w:rsidRPr="00E71BDB">
              <w:rPr>
                <w:color w:val="000000" w:themeColor="text1"/>
                <w:highlight w:val="green"/>
              </w:rPr>
              <w:t>pass</w:t>
            </w:r>
          </w:p>
        </w:tc>
      </w:tr>
      <w:tr w:rsidR="00C749C1" w14:paraId="18C4AEBA" w14:textId="77777777" w:rsidTr="00C749C1">
        <w:trPr>
          <w:trHeight w:val="468"/>
        </w:trPr>
        <w:tc>
          <w:tcPr>
            <w:tcW w:w="593" w:type="dxa"/>
            <w:tcBorders>
              <w:top w:val="single" w:sz="4" w:space="0" w:color="auto"/>
              <w:left w:val="single" w:sz="4" w:space="0" w:color="auto"/>
              <w:bottom w:val="single" w:sz="4" w:space="0" w:color="auto"/>
              <w:right w:val="single" w:sz="4" w:space="0" w:color="auto"/>
            </w:tcBorders>
            <w:hideMark/>
          </w:tcPr>
          <w:p w14:paraId="58279B70" w14:textId="77777777" w:rsidR="00C749C1" w:rsidRDefault="00C749C1" w:rsidP="004032FE">
            <w:r>
              <w:t>2</w:t>
            </w:r>
          </w:p>
        </w:tc>
        <w:tc>
          <w:tcPr>
            <w:tcW w:w="846" w:type="dxa"/>
            <w:tcBorders>
              <w:top w:val="single" w:sz="4" w:space="0" w:color="auto"/>
              <w:left w:val="single" w:sz="4" w:space="0" w:color="auto"/>
              <w:bottom w:val="single" w:sz="4" w:space="0" w:color="auto"/>
              <w:right w:val="single" w:sz="4" w:space="0" w:color="auto"/>
            </w:tcBorders>
          </w:tcPr>
          <w:p w14:paraId="028309CF" w14:textId="77777777" w:rsidR="00C749C1" w:rsidRDefault="00C749C1" w:rsidP="004032FE">
            <w:r>
              <w:t>valid</w:t>
            </w:r>
          </w:p>
        </w:tc>
        <w:tc>
          <w:tcPr>
            <w:tcW w:w="1933" w:type="dxa"/>
            <w:tcBorders>
              <w:top w:val="single" w:sz="4" w:space="0" w:color="auto"/>
              <w:left w:val="single" w:sz="4" w:space="0" w:color="auto"/>
              <w:bottom w:val="single" w:sz="4" w:space="0" w:color="auto"/>
              <w:right w:val="single" w:sz="4" w:space="0" w:color="auto"/>
            </w:tcBorders>
          </w:tcPr>
          <w:p w14:paraId="781BEFCF" w14:textId="2D93F35A" w:rsidR="00C749C1" w:rsidRDefault="00C749C1" w:rsidP="004032FE">
            <w:r w:rsidRPr="00C749C1">
              <w:t>Print array using array offset notation *(my Array + x):</w:t>
            </w:r>
          </w:p>
        </w:tc>
        <w:tc>
          <w:tcPr>
            <w:tcW w:w="1877" w:type="dxa"/>
            <w:tcBorders>
              <w:top w:val="single" w:sz="4" w:space="0" w:color="auto"/>
              <w:left w:val="single" w:sz="4" w:space="0" w:color="auto"/>
              <w:bottom w:val="single" w:sz="4" w:space="0" w:color="auto"/>
              <w:right w:val="single" w:sz="4" w:space="0" w:color="auto"/>
            </w:tcBorders>
          </w:tcPr>
          <w:p w14:paraId="5FCBDAC3" w14:textId="77777777" w:rsidR="00C749C1" w:rsidRDefault="00C749C1" w:rsidP="004032FE">
            <w:r>
              <w:t>See screenshot</w:t>
            </w:r>
          </w:p>
        </w:tc>
        <w:tc>
          <w:tcPr>
            <w:tcW w:w="758" w:type="dxa"/>
            <w:tcBorders>
              <w:top w:val="single" w:sz="4" w:space="0" w:color="auto"/>
              <w:left w:val="single" w:sz="4" w:space="0" w:color="auto"/>
              <w:bottom w:val="single" w:sz="4" w:space="0" w:color="auto"/>
              <w:right w:val="single" w:sz="4" w:space="0" w:color="auto"/>
            </w:tcBorders>
          </w:tcPr>
          <w:p w14:paraId="2A945D1B" w14:textId="77777777" w:rsidR="00C749C1" w:rsidRDefault="00C749C1" w:rsidP="004032FE">
            <w:r w:rsidRPr="00165EC4">
              <w:rPr>
                <w:color w:val="000000" w:themeColor="text1"/>
                <w:highlight w:val="green"/>
              </w:rPr>
              <w:t>pass</w:t>
            </w:r>
          </w:p>
        </w:tc>
      </w:tr>
      <w:tr w:rsidR="00C749C1" w14:paraId="65CC67FD" w14:textId="77777777" w:rsidTr="00C749C1">
        <w:trPr>
          <w:trHeight w:val="482"/>
        </w:trPr>
        <w:tc>
          <w:tcPr>
            <w:tcW w:w="593" w:type="dxa"/>
            <w:tcBorders>
              <w:top w:val="single" w:sz="4" w:space="0" w:color="auto"/>
              <w:left w:val="single" w:sz="4" w:space="0" w:color="auto"/>
              <w:bottom w:val="single" w:sz="4" w:space="0" w:color="auto"/>
              <w:right w:val="single" w:sz="4" w:space="0" w:color="auto"/>
            </w:tcBorders>
            <w:hideMark/>
          </w:tcPr>
          <w:p w14:paraId="4C6FC7D9" w14:textId="77777777" w:rsidR="00C749C1" w:rsidRDefault="00C749C1" w:rsidP="004032FE">
            <w:r>
              <w:t>3</w:t>
            </w:r>
          </w:p>
        </w:tc>
        <w:tc>
          <w:tcPr>
            <w:tcW w:w="846" w:type="dxa"/>
            <w:tcBorders>
              <w:top w:val="single" w:sz="4" w:space="0" w:color="auto"/>
              <w:left w:val="single" w:sz="4" w:space="0" w:color="auto"/>
              <w:bottom w:val="single" w:sz="4" w:space="0" w:color="auto"/>
              <w:right w:val="single" w:sz="4" w:space="0" w:color="auto"/>
            </w:tcBorders>
          </w:tcPr>
          <w:p w14:paraId="7752A519" w14:textId="77777777" w:rsidR="00C749C1" w:rsidRDefault="00C749C1" w:rsidP="004032FE">
            <w:r>
              <w:t>valid</w:t>
            </w:r>
          </w:p>
        </w:tc>
        <w:tc>
          <w:tcPr>
            <w:tcW w:w="1933" w:type="dxa"/>
            <w:tcBorders>
              <w:top w:val="single" w:sz="4" w:space="0" w:color="auto"/>
              <w:left w:val="single" w:sz="4" w:space="0" w:color="auto"/>
              <w:bottom w:val="single" w:sz="4" w:space="0" w:color="auto"/>
              <w:right w:val="single" w:sz="4" w:space="0" w:color="auto"/>
            </w:tcBorders>
          </w:tcPr>
          <w:p w14:paraId="3894A50C" w14:textId="2D9356E5" w:rsidR="00C749C1" w:rsidRDefault="00C749C1" w:rsidP="004032FE">
            <w:r w:rsidRPr="00C749C1">
              <w:t>Print all NEGATIVE values in the array using pointer notation *integerArrayPtr:</w:t>
            </w:r>
          </w:p>
        </w:tc>
        <w:tc>
          <w:tcPr>
            <w:tcW w:w="1877" w:type="dxa"/>
            <w:tcBorders>
              <w:top w:val="single" w:sz="4" w:space="0" w:color="auto"/>
              <w:left w:val="single" w:sz="4" w:space="0" w:color="auto"/>
              <w:bottom w:val="single" w:sz="4" w:space="0" w:color="auto"/>
              <w:right w:val="single" w:sz="4" w:space="0" w:color="auto"/>
            </w:tcBorders>
          </w:tcPr>
          <w:p w14:paraId="52882080" w14:textId="77777777" w:rsidR="00C749C1" w:rsidRDefault="00C749C1" w:rsidP="004032FE">
            <w:r>
              <w:t>See screenshot</w:t>
            </w:r>
          </w:p>
        </w:tc>
        <w:tc>
          <w:tcPr>
            <w:tcW w:w="758" w:type="dxa"/>
            <w:tcBorders>
              <w:top w:val="single" w:sz="4" w:space="0" w:color="auto"/>
              <w:left w:val="single" w:sz="4" w:space="0" w:color="auto"/>
              <w:bottom w:val="single" w:sz="4" w:space="0" w:color="auto"/>
              <w:right w:val="single" w:sz="4" w:space="0" w:color="auto"/>
            </w:tcBorders>
          </w:tcPr>
          <w:p w14:paraId="4B53B826" w14:textId="77777777" w:rsidR="00C749C1" w:rsidRDefault="00C749C1" w:rsidP="004032FE">
            <w:r w:rsidRPr="00165EC4">
              <w:rPr>
                <w:color w:val="000000" w:themeColor="text1"/>
                <w:highlight w:val="green"/>
              </w:rPr>
              <w:t>pass</w:t>
            </w:r>
          </w:p>
        </w:tc>
      </w:tr>
      <w:tr w:rsidR="00C749C1" w14:paraId="5477FA60" w14:textId="77777777" w:rsidTr="00C749C1">
        <w:trPr>
          <w:trHeight w:val="482"/>
        </w:trPr>
        <w:tc>
          <w:tcPr>
            <w:tcW w:w="593" w:type="dxa"/>
            <w:tcBorders>
              <w:top w:val="single" w:sz="4" w:space="0" w:color="auto"/>
              <w:left w:val="single" w:sz="4" w:space="0" w:color="auto"/>
              <w:bottom w:val="single" w:sz="4" w:space="0" w:color="auto"/>
              <w:right w:val="single" w:sz="4" w:space="0" w:color="auto"/>
            </w:tcBorders>
            <w:hideMark/>
          </w:tcPr>
          <w:p w14:paraId="6DBE3B1C" w14:textId="77777777" w:rsidR="00C749C1" w:rsidRDefault="00C749C1" w:rsidP="004032FE">
            <w:r>
              <w:t>4</w:t>
            </w:r>
          </w:p>
        </w:tc>
        <w:tc>
          <w:tcPr>
            <w:tcW w:w="846" w:type="dxa"/>
            <w:tcBorders>
              <w:top w:val="single" w:sz="4" w:space="0" w:color="auto"/>
              <w:left w:val="single" w:sz="4" w:space="0" w:color="auto"/>
              <w:bottom w:val="single" w:sz="4" w:space="0" w:color="auto"/>
              <w:right w:val="single" w:sz="4" w:space="0" w:color="auto"/>
            </w:tcBorders>
          </w:tcPr>
          <w:p w14:paraId="35EE9816" w14:textId="77777777" w:rsidR="00C749C1" w:rsidRDefault="00C749C1" w:rsidP="004032FE">
            <w:r>
              <w:t>valid</w:t>
            </w:r>
          </w:p>
        </w:tc>
        <w:tc>
          <w:tcPr>
            <w:tcW w:w="1933" w:type="dxa"/>
            <w:tcBorders>
              <w:top w:val="single" w:sz="4" w:space="0" w:color="auto"/>
              <w:left w:val="single" w:sz="4" w:space="0" w:color="auto"/>
              <w:bottom w:val="single" w:sz="4" w:space="0" w:color="auto"/>
              <w:right w:val="single" w:sz="4" w:space="0" w:color="auto"/>
            </w:tcBorders>
          </w:tcPr>
          <w:p w14:paraId="1D4D41A9" w14:textId="2A7EB575" w:rsidR="00C749C1" w:rsidRDefault="00C749C1" w:rsidP="004032FE">
            <w:r w:rsidRPr="00C749C1">
              <w:t>Print all POSITIVE values in the array using pointer offset notation *(integerArrayPtr + x):</w:t>
            </w:r>
          </w:p>
        </w:tc>
        <w:tc>
          <w:tcPr>
            <w:tcW w:w="1877" w:type="dxa"/>
            <w:tcBorders>
              <w:top w:val="single" w:sz="4" w:space="0" w:color="auto"/>
              <w:left w:val="single" w:sz="4" w:space="0" w:color="auto"/>
              <w:bottom w:val="single" w:sz="4" w:space="0" w:color="auto"/>
              <w:right w:val="single" w:sz="4" w:space="0" w:color="auto"/>
            </w:tcBorders>
          </w:tcPr>
          <w:p w14:paraId="5477AC85" w14:textId="77777777" w:rsidR="00C749C1" w:rsidRDefault="00C749C1" w:rsidP="004032FE">
            <w:r>
              <w:t>See screenshot</w:t>
            </w:r>
          </w:p>
        </w:tc>
        <w:tc>
          <w:tcPr>
            <w:tcW w:w="758" w:type="dxa"/>
            <w:tcBorders>
              <w:top w:val="single" w:sz="4" w:space="0" w:color="auto"/>
              <w:left w:val="single" w:sz="4" w:space="0" w:color="auto"/>
              <w:bottom w:val="single" w:sz="4" w:space="0" w:color="auto"/>
              <w:right w:val="single" w:sz="4" w:space="0" w:color="auto"/>
            </w:tcBorders>
          </w:tcPr>
          <w:p w14:paraId="0E2249DA" w14:textId="77777777" w:rsidR="00C749C1" w:rsidRDefault="00C749C1" w:rsidP="004032FE">
            <w:r w:rsidRPr="00E71BDB">
              <w:rPr>
                <w:color w:val="000000" w:themeColor="text1"/>
                <w:highlight w:val="green"/>
              </w:rPr>
              <w:t>pass</w:t>
            </w:r>
          </w:p>
        </w:tc>
      </w:tr>
      <w:tr w:rsidR="00C749C1" w14:paraId="064A1058" w14:textId="77777777" w:rsidTr="00C749C1">
        <w:trPr>
          <w:trHeight w:val="482"/>
        </w:trPr>
        <w:tc>
          <w:tcPr>
            <w:tcW w:w="593" w:type="dxa"/>
            <w:tcBorders>
              <w:top w:val="single" w:sz="4" w:space="0" w:color="auto"/>
              <w:left w:val="single" w:sz="4" w:space="0" w:color="auto"/>
              <w:bottom w:val="single" w:sz="4" w:space="0" w:color="auto"/>
              <w:right w:val="single" w:sz="4" w:space="0" w:color="auto"/>
            </w:tcBorders>
          </w:tcPr>
          <w:p w14:paraId="19CD07F9" w14:textId="77777777" w:rsidR="00C749C1" w:rsidRDefault="00C749C1" w:rsidP="004032FE"/>
        </w:tc>
        <w:tc>
          <w:tcPr>
            <w:tcW w:w="846" w:type="dxa"/>
            <w:tcBorders>
              <w:top w:val="single" w:sz="4" w:space="0" w:color="auto"/>
              <w:left w:val="single" w:sz="4" w:space="0" w:color="auto"/>
              <w:bottom w:val="single" w:sz="4" w:space="0" w:color="auto"/>
              <w:right w:val="single" w:sz="4" w:space="0" w:color="auto"/>
            </w:tcBorders>
          </w:tcPr>
          <w:p w14:paraId="69B79FCA" w14:textId="77777777" w:rsidR="00C749C1" w:rsidRDefault="00C749C1" w:rsidP="004032FE"/>
        </w:tc>
        <w:tc>
          <w:tcPr>
            <w:tcW w:w="1933" w:type="dxa"/>
            <w:tcBorders>
              <w:top w:val="single" w:sz="4" w:space="0" w:color="auto"/>
              <w:left w:val="single" w:sz="4" w:space="0" w:color="auto"/>
              <w:bottom w:val="single" w:sz="4" w:space="0" w:color="auto"/>
              <w:right w:val="single" w:sz="4" w:space="0" w:color="auto"/>
            </w:tcBorders>
          </w:tcPr>
          <w:p w14:paraId="4479FB66" w14:textId="77777777" w:rsidR="00C749C1" w:rsidRDefault="00C749C1" w:rsidP="004032FE"/>
        </w:tc>
        <w:tc>
          <w:tcPr>
            <w:tcW w:w="1877" w:type="dxa"/>
            <w:tcBorders>
              <w:top w:val="single" w:sz="4" w:space="0" w:color="auto"/>
              <w:left w:val="single" w:sz="4" w:space="0" w:color="auto"/>
              <w:bottom w:val="single" w:sz="4" w:space="0" w:color="auto"/>
              <w:right w:val="single" w:sz="4" w:space="0" w:color="auto"/>
            </w:tcBorders>
          </w:tcPr>
          <w:p w14:paraId="5A6F72D7" w14:textId="77777777" w:rsidR="00C749C1" w:rsidRDefault="00C749C1" w:rsidP="004032FE"/>
        </w:tc>
        <w:tc>
          <w:tcPr>
            <w:tcW w:w="758" w:type="dxa"/>
            <w:tcBorders>
              <w:top w:val="single" w:sz="4" w:space="0" w:color="auto"/>
              <w:left w:val="single" w:sz="4" w:space="0" w:color="auto"/>
              <w:bottom w:val="single" w:sz="4" w:space="0" w:color="auto"/>
              <w:right w:val="single" w:sz="4" w:space="0" w:color="auto"/>
            </w:tcBorders>
          </w:tcPr>
          <w:p w14:paraId="00959A38" w14:textId="77777777" w:rsidR="00C749C1" w:rsidRDefault="00C749C1" w:rsidP="004032FE"/>
        </w:tc>
      </w:tr>
      <w:tr w:rsidR="00C749C1" w14:paraId="46581A83" w14:textId="77777777" w:rsidTr="00C749C1">
        <w:trPr>
          <w:trHeight w:val="60"/>
        </w:trPr>
        <w:tc>
          <w:tcPr>
            <w:tcW w:w="593" w:type="dxa"/>
            <w:tcBorders>
              <w:top w:val="single" w:sz="4" w:space="0" w:color="auto"/>
              <w:left w:val="single" w:sz="4" w:space="0" w:color="auto"/>
              <w:bottom w:val="single" w:sz="4" w:space="0" w:color="auto"/>
              <w:right w:val="single" w:sz="4" w:space="0" w:color="auto"/>
            </w:tcBorders>
          </w:tcPr>
          <w:p w14:paraId="6261A3B5" w14:textId="77777777" w:rsidR="00C749C1" w:rsidRDefault="00C749C1" w:rsidP="004032FE"/>
        </w:tc>
        <w:tc>
          <w:tcPr>
            <w:tcW w:w="846" w:type="dxa"/>
            <w:tcBorders>
              <w:top w:val="single" w:sz="4" w:space="0" w:color="auto"/>
              <w:left w:val="single" w:sz="4" w:space="0" w:color="auto"/>
              <w:bottom w:val="single" w:sz="4" w:space="0" w:color="auto"/>
              <w:right w:val="single" w:sz="4" w:space="0" w:color="auto"/>
            </w:tcBorders>
          </w:tcPr>
          <w:p w14:paraId="56D254BD" w14:textId="77777777" w:rsidR="00C749C1" w:rsidRDefault="00C749C1" w:rsidP="004032FE"/>
        </w:tc>
        <w:tc>
          <w:tcPr>
            <w:tcW w:w="1933" w:type="dxa"/>
            <w:tcBorders>
              <w:top w:val="single" w:sz="4" w:space="0" w:color="auto"/>
              <w:left w:val="single" w:sz="4" w:space="0" w:color="auto"/>
              <w:bottom w:val="single" w:sz="4" w:space="0" w:color="auto"/>
              <w:right w:val="single" w:sz="4" w:space="0" w:color="auto"/>
            </w:tcBorders>
          </w:tcPr>
          <w:p w14:paraId="5E09CC85" w14:textId="77777777" w:rsidR="00C749C1" w:rsidRDefault="00C749C1" w:rsidP="004032FE"/>
        </w:tc>
        <w:tc>
          <w:tcPr>
            <w:tcW w:w="1877" w:type="dxa"/>
            <w:tcBorders>
              <w:top w:val="single" w:sz="4" w:space="0" w:color="auto"/>
              <w:left w:val="single" w:sz="4" w:space="0" w:color="auto"/>
              <w:bottom w:val="single" w:sz="4" w:space="0" w:color="auto"/>
              <w:right w:val="single" w:sz="4" w:space="0" w:color="auto"/>
            </w:tcBorders>
          </w:tcPr>
          <w:p w14:paraId="093ED9F0" w14:textId="77777777" w:rsidR="00C749C1" w:rsidRDefault="00C749C1" w:rsidP="004032FE"/>
        </w:tc>
        <w:tc>
          <w:tcPr>
            <w:tcW w:w="758" w:type="dxa"/>
            <w:tcBorders>
              <w:top w:val="single" w:sz="4" w:space="0" w:color="auto"/>
              <w:left w:val="single" w:sz="4" w:space="0" w:color="auto"/>
              <w:bottom w:val="single" w:sz="4" w:space="0" w:color="auto"/>
              <w:right w:val="single" w:sz="4" w:space="0" w:color="auto"/>
            </w:tcBorders>
          </w:tcPr>
          <w:p w14:paraId="4B3B8B34" w14:textId="77777777" w:rsidR="00C749C1" w:rsidRDefault="00C749C1" w:rsidP="004032FE"/>
        </w:tc>
      </w:tr>
    </w:tbl>
    <w:p w14:paraId="3CFDFE83" w14:textId="77777777" w:rsidR="004D412D" w:rsidRDefault="004D412D" w:rsidP="004D412D">
      <w:r>
        <w:br w:type="page"/>
      </w:r>
    </w:p>
    <w:p w14:paraId="7719C925" w14:textId="77777777" w:rsidR="004D412D" w:rsidRDefault="004D412D" w:rsidP="004D412D">
      <w:r>
        <w:t>TEST 1</w:t>
      </w:r>
    </w:p>
    <w:p w14:paraId="33467D50" w14:textId="644406A1" w:rsidR="004D412D" w:rsidRDefault="00C749C1" w:rsidP="004D412D">
      <w:r>
        <w:rPr>
          <w:noProof/>
        </w:rPr>
        <w:drawing>
          <wp:inline distT="0" distB="0" distL="0" distR="0" wp14:anchorId="20BF3F1C" wp14:editId="3B8A6767">
            <wp:extent cx="5943600" cy="3016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16250"/>
                    </a:xfrm>
                    <a:prstGeom prst="rect">
                      <a:avLst/>
                    </a:prstGeom>
                  </pic:spPr>
                </pic:pic>
              </a:graphicData>
            </a:graphic>
          </wp:inline>
        </w:drawing>
      </w:r>
    </w:p>
    <w:p w14:paraId="32423D0E" w14:textId="77777777" w:rsidR="004D412D" w:rsidRDefault="004D412D" w:rsidP="004D412D">
      <w:r>
        <w:t>TEST 2</w:t>
      </w:r>
    </w:p>
    <w:p w14:paraId="322D1781" w14:textId="26B77BC4" w:rsidR="004D412D" w:rsidRDefault="00C749C1" w:rsidP="004D412D">
      <w:r>
        <w:rPr>
          <w:noProof/>
        </w:rPr>
        <w:drawing>
          <wp:inline distT="0" distB="0" distL="0" distR="0" wp14:anchorId="6813E2F2" wp14:editId="228196D2">
            <wp:extent cx="5943600" cy="3037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37205"/>
                    </a:xfrm>
                    <a:prstGeom prst="rect">
                      <a:avLst/>
                    </a:prstGeom>
                  </pic:spPr>
                </pic:pic>
              </a:graphicData>
            </a:graphic>
          </wp:inline>
        </w:drawing>
      </w:r>
    </w:p>
    <w:p w14:paraId="2747153C" w14:textId="77777777" w:rsidR="00C749C1" w:rsidRDefault="00C749C1">
      <w:r>
        <w:br w:type="page"/>
      </w:r>
    </w:p>
    <w:p w14:paraId="06EB8C67" w14:textId="33D25657" w:rsidR="004D412D" w:rsidRDefault="004D412D" w:rsidP="004D412D">
      <w:r>
        <w:t>TEST 3</w:t>
      </w:r>
    </w:p>
    <w:p w14:paraId="15760B69" w14:textId="7EA71F35" w:rsidR="004D412D" w:rsidRDefault="00C749C1" w:rsidP="004D412D">
      <w:r>
        <w:rPr>
          <w:noProof/>
        </w:rPr>
        <w:drawing>
          <wp:inline distT="0" distB="0" distL="0" distR="0" wp14:anchorId="6C6526F7" wp14:editId="40D98659">
            <wp:extent cx="5943600" cy="30460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46095"/>
                    </a:xfrm>
                    <a:prstGeom prst="rect">
                      <a:avLst/>
                    </a:prstGeom>
                  </pic:spPr>
                </pic:pic>
              </a:graphicData>
            </a:graphic>
          </wp:inline>
        </w:drawing>
      </w:r>
    </w:p>
    <w:p w14:paraId="6CA07343" w14:textId="7403DA46" w:rsidR="004D412D" w:rsidRDefault="004D412D" w:rsidP="004D412D">
      <w:r>
        <w:t>TEST 4</w:t>
      </w:r>
    </w:p>
    <w:p w14:paraId="52D99661" w14:textId="1E14BC54" w:rsidR="00C749C1" w:rsidRDefault="00C749C1" w:rsidP="004D412D">
      <w:r>
        <w:rPr>
          <w:noProof/>
        </w:rPr>
        <w:drawing>
          <wp:inline distT="0" distB="0" distL="0" distR="0" wp14:anchorId="1C89989E" wp14:editId="67ED5374">
            <wp:extent cx="5943600" cy="3074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74035"/>
                    </a:xfrm>
                    <a:prstGeom prst="rect">
                      <a:avLst/>
                    </a:prstGeom>
                  </pic:spPr>
                </pic:pic>
              </a:graphicData>
            </a:graphic>
          </wp:inline>
        </w:drawing>
      </w:r>
    </w:p>
    <w:p w14:paraId="0ED6031E" w14:textId="77777777" w:rsidR="004032FE" w:rsidRDefault="004032FE">
      <w:pPr>
        <w:rPr>
          <w:rFonts w:asciiTheme="majorHAnsi" w:eastAsiaTheme="majorEastAsia" w:hAnsiTheme="majorHAnsi" w:cstheme="majorBidi"/>
          <w:color w:val="2E74B5" w:themeColor="accent1" w:themeShade="BF"/>
          <w:sz w:val="32"/>
          <w:szCs w:val="32"/>
        </w:rPr>
      </w:pPr>
      <w:r>
        <w:br w:type="page"/>
      </w:r>
    </w:p>
    <w:p w14:paraId="1E29A2BF" w14:textId="0009B0F3" w:rsidR="004D412D" w:rsidRDefault="004D412D" w:rsidP="004D412D">
      <w:pPr>
        <w:pStyle w:val="Heading1"/>
      </w:pPr>
      <w:bookmarkStart w:id="6" w:name="_Toc51874707"/>
      <w:r>
        <w:t xml:space="preserve">Question </w:t>
      </w:r>
      <w:r w:rsidR="00C749C1">
        <w:t>3</w:t>
      </w:r>
      <w:bookmarkEnd w:id="6"/>
    </w:p>
    <w:p w14:paraId="665EB82B" w14:textId="77777777" w:rsidR="004D412D" w:rsidRDefault="004D412D" w:rsidP="004D412D">
      <w:pPr>
        <w:pStyle w:val="Heading2"/>
      </w:pPr>
    </w:p>
    <w:p w14:paraId="67A6B2F0" w14:textId="6356363F" w:rsidR="004D412D" w:rsidRDefault="004D412D" w:rsidP="004D412D">
      <w:r>
        <w:t xml:space="preserve">// LAB </w:t>
      </w:r>
      <w:r w:rsidR="00F61461">
        <w:t>2</w:t>
      </w:r>
      <w:r>
        <w:t xml:space="preserve"> - CIS 200</w:t>
      </w:r>
    </w:p>
    <w:p w14:paraId="012B9196" w14:textId="2C3DB1CC" w:rsidR="004D412D" w:rsidRDefault="004D412D" w:rsidP="004D412D">
      <w:r>
        <w:tab/>
        <w:t xml:space="preserve">Question </w:t>
      </w:r>
      <w:r w:rsidR="00F61461">
        <w:t>3</w:t>
      </w:r>
    </w:p>
    <w:p w14:paraId="55DAA757" w14:textId="40529257" w:rsidR="00970CDD" w:rsidRDefault="00970CDD" w:rsidP="004D412D"/>
    <w:p w14:paraId="78369FD0" w14:textId="77777777" w:rsidR="000E43C6" w:rsidRPr="000E43C6" w:rsidRDefault="00970CDD" w:rsidP="004D412D">
      <w:pPr>
        <w:rPr>
          <w:rFonts w:ascii="Arial" w:hAnsi="Arial" w:cs="Arial"/>
          <w:b/>
          <w:bCs/>
          <w:i/>
          <w:iCs/>
          <w:color w:val="222222"/>
          <w:u w:val="single"/>
          <w:shd w:val="clear" w:color="auto" w:fill="FFFFFF"/>
        </w:rPr>
      </w:pPr>
      <w:r w:rsidRPr="000E43C6">
        <w:rPr>
          <w:b/>
          <w:bCs/>
          <w:i/>
          <w:iCs/>
          <w:u w:val="single"/>
        </w:rPr>
        <w:t>Note</w:t>
      </w:r>
      <w:r w:rsidR="000E43C6" w:rsidRPr="000E43C6">
        <w:rPr>
          <w:b/>
          <w:bCs/>
          <w:i/>
          <w:iCs/>
          <w:u w:val="single"/>
        </w:rPr>
        <w:t>s</w:t>
      </w:r>
      <w:r w:rsidRPr="000E43C6">
        <w:rPr>
          <w:b/>
          <w:bCs/>
          <w:i/>
          <w:iCs/>
          <w:u w:val="single"/>
        </w:rPr>
        <w:t>:</w:t>
      </w:r>
      <w:r w:rsidRPr="000E43C6">
        <w:rPr>
          <w:rFonts w:ascii="Arial" w:hAnsi="Arial" w:cs="Arial"/>
          <w:b/>
          <w:bCs/>
          <w:i/>
          <w:iCs/>
          <w:color w:val="222222"/>
          <w:u w:val="single"/>
          <w:shd w:val="clear" w:color="auto" w:fill="FFFFFF"/>
        </w:rPr>
        <w:t xml:space="preserve"> </w:t>
      </w:r>
    </w:p>
    <w:p w14:paraId="3AC4F65D" w14:textId="1C3A009F" w:rsidR="00970CDD" w:rsidRDefault="00970CDD" w:rsidP="004D412D">
      <w:r>
        <w:rPr>
          <w:rFonts w:ascii="Arial" w:hAnsi="Arial" w:cs="Arial"/>
          <w:color w:val="222222"/>
          <w:shd w:val="clear" w:color="auto" w:fill="FFFFFF"/>
        </w:rPr>
        <w:t>The </w:t>
      </w:r>
      <w:r>
        <w:rPr>
          <w:rFonts w:ascii="Arial" w:hAnsi="Arial" w:cs="Arial"/>
          <w:b/>
          <w:bCs/>
          <w:color w:val="222222"/>
          <w:shd w:val="clear" w:color="auto" w:fill="FFFFFF"/>
        </w:rPr>
        <w:t>main function</w:t>
      </w:r>
      <w:r>
        <w:rPr>
          <w:rFonts w:ascii="Arial" w:hAnsi="Arial" w:cs="Arial"/>
          <w:color w:val="222222"/>
          <w:shd w:val="clear" w:color="auto" w:fill="FFFFFF"/>
        </w:rPr>
        <w:t> can be defined with no </w:t>
      </w:r>
      <w:r>
        <w:rPr>
          <w:rFonts w:ascii="Arial" w:hAnsi="Arial" w:cs="Arial"/>
          <w:b/>
          <w:bCs/>
          <w:color w:val="222222"/>
          <w:shd w:val="clear" w:color="auto" w:fill="FFFFFF"/>
        </w:rPr>
        <w:t>parameters</w:t>
      </w:r>
      <w:r>
        <w:rPr>
          <w:rFonts w:ascii="Arial" w:hAnsi="Arial" w:cs="Arial"/>
          <w:color w:val="222222"/>
          <w:shd w:val="clear" w:color="auto" w:fill="FFFFFF"/>
        </w:rPr>
        <w:t> or with two </w:t>
      </w:r>
      <w:r>
        <w:rPr>
          <w:rFonts w:ascii="Arial" w:hAnsi="Arial" w:cs="Arial"/>
          <w:b/>
          <w:bCs/>
          <w:color w:val="222222"/>
          <w:shd w:val="clear" w:color="auto" w:fill="FFFFFF"/>
        </w:rPr>
        <w:t>parameters</w:t>
      </w:r>
      <w:r>
        <w:rPr>
          <w:rFonts w:ascii="Arial" w:hAnsi="Arial" w:cs="Arial"/>
          <w:color w:val="222222"/>
          <w:shd w:val="clear" w:color="auto" w:fill="FFFFFF"/>
        </w:rPr>
        <w:t> (for passing command-line </w:t>
      </w:r>
      <w:r>
        <w:rPr>
          <w:rFonts w:ascii="Arial" w:hAnsi="Arial" w:cs="Arial"/>
          <w:b/>
          <w:bCs/>
          <w:color w:val="222222"/>
          <w:shd w:val="clear" w:color="auto" w:fill="FFFFFF"/>
        </w:rPr>
        <w:t>arguments</w:t>
      </w:r>
      <w:r>
        <w:rPr>
          <w:rFonts w:ascii="Arial" w:hAnsi="Arial" w:cs="Arial"/>
          <w:color w:val="222222"/>
          <w:shd w:val="clear" w:color="auto" w:fill="FFFFFF"/>
        </w:rPr>
        <w:t> to a program when it begins executing). The two </w:t>
      </w:r>
      <w:r>
        <w:rPr>
          <w:rFonts w:ascii="Arial" w:hAnsi="Arial" w:cs="Arial"/>
          <w:b/>
          <w:bCs/>
          <w:color w:val="222222"/>
          <w:shd w:val="clear" w:color="auto" w:fill="FFFFFF"/>
        </w:rPr>
        <w:t>parameters</w:t>
      </w:r>
      <w:r>
        <w:rPr>
          <w:rFonts w:ascii="Arial" w:hAnsi="Arial" w:cs="Arial"/>
          <w:color w:val="222222"/>
          <w:shd w:val="clear" w:color="auto" w:fill="FFFFFF"/>
        </w:rPr>
        <w:t> are referred to here as argc and argv, though any names can be used because they are local to the </w:t>
      </w:r>
      <w:r>
        <w:rPr>
          <w:rFonts w:ascii="Arial" w:hAnsi="Arial" w:cs="Arial"/>
          <w:b/>
          <w:bCs/>
          <w:color w:val="222222"/>
          <w:shd w:val="clear" w:color="auto" w:fill="FFFFFF"/>
        </w:rPr>
        <w:t>function</w:t>
      </w:r>
      <w:r>
        <w:rPr>
          <w:rFonts w:ascii="Arial" w:hAnsi="Arial" w:cs="Arial"/>
          <w:color w:val="222222"/>
          <w:shd w:val="clear" w:color="auto" w:fill="FFFFFF"/>
        </w:rPr>
        <w:t> in which they are declared. (</w:t>
      </w:r>
      <w:hyperlink r:id="rId20" w:history="1">
        <w:r w:rsidRPr="00D364B8">
          <w:rPr>
            <w:rStyle w:val="Hyperlink"/>
            <w:rFonts w:ascii="Arial" w:hAnsi="Arial" w:cs="Arial"/>
            <w:shd w:val="clear" w:color="auto" w:fill="FFFFFF"/>
          </w:rPr>
          <w:t>www.itec.suny.edu</w:t>
        </w:r>
      </w:hyperlink>
      <w:r>
        <w:rPr>
          <w:rFonts w:ascii="Arial" w:hAnsi="Arial" w:cs="Arial"/>
          <w:color w:val="222222"/>
          <w:shd w:val="clear" w:color="auto" w:fill="FFFFFF"/>
        </w:rPr>
        <w:t xml:space="preserve">). </w:t>
      </w:r>
    </w:p>
    <w:p w14:paraId="1FA2DE79" w14:textId="77777777" w:rsidR="00F37397" w:rsidRPr="00F37397" w:rsidRDefault="00F37397" w:rsidP="00F37397">
      <w:pPr>
        <w:spacing w:after="225" w:line="240" w:lineRule="auto"/>
        <w:textAlignment w:val="baseline"/>
        <w:outlineLvl w:val="0"/>
        <w:rPr>
          <w:rFonts w:ascii="Times New Roman" w:eastAsia="Times New Roman" w:hAnsi="Times New Roman" w:cs="Times New Roman"/>
          <w:kern w:val="36"/>
        </w:rPr>
      </w:pPr>
      <w:bookmarkStart w:id="7" w:name="_Toc51874708"/>
      <w:r w:rsidRPr="00F37397">
        <w:rPr>
          <w:rFonts w:ascii="Times New Roman" w:eastAsia="Times New Roman" w:hAnsi="Times New Roman" w:cs="Times New Roman"/>
          <w:kern w:val="36"/>
        </w:rPr>
        <w:t>Command line arguments in C/C++</w:t>
      </w:r>
      <w:bookmarkEnd w:id="7"/>
    </w:p>
    <w:p w14:paraId="463D9B94" w14:textId="61026AD0" w:rsidR="00F37397" w:rsidRPr="00182FBC" w:rsidRDefault="00F37397" w:rsidP="00F37397">
      <w:pPr>
        <w:spacing w:after="0" w:line="240" w:lineRule="auto"/>
        <w:rPr>
          <w:rFonts w:ascii="Times New Roman" w:eastAsia="Times New Roman" w:hAnsi="Times New Roman" w:cs="Times New Roman"/>
        </w:rPr>
      </w:pPr>
      <w:r w:rsidRPr="00F37397">
        <w:rPr>
          <w:rFonts w:ascii="Times New Roman" w:eastAsia="Times New Roman" w:hAnsi="Times New Roman" w:cs="Times New Roman"/>
        </w:rPr>
        <w:t>Last Updated: 21-12-2018</w:t>
      </w:r>
      <w:r w:rsidRPr="00182FBC">
        <w:rPr>
          <w:rFonts w:ascii="Times New Roman" w:eastAsia="Times New Roman" w:hAnsi="Times New Roman" w:cs="Times New Roman"/>
        </w:rPr>
        <w:t xml:space="preserve"> (</w:t>
      </w:r>
      <w:hyperlink r:id="rId21" w:anchor=":~:text=argv(ARGument%20Vector)%20is%20array,element%20is%20command%20%2Dline%20arguments" w:history="1">
        <w:r w:rsidRPr="00182FBC">
          <w:rPr>
            <w:rStyle w:val="Hyperlink"/>
            <w:rFonts w:ascii="Times New Roman" w:eastAsia="Times New Roman" w:hAnsi="Times New Roman" w:cs="Times New Roman"/>
          </w:rPr>
          <w:t>https://www.geeksforgeeks.org/command-line-arguments-in-c-cpp/#:~:text=argv(ARGument%20Vector)%20is%20array,element%20is%20command%20%2Dline%20arguments</w:t>
        </w:r>
      </w:hyperlink>
      <w:r w:rsidRPr="00182FBC">
        <w:rPr>
          <w:rFonts w:ascii="Times New Roman" w:eastAsia="Times New Roman" w:hAnsi="Times New Roman" w:cs="Times New Roman"/>
        </w:rPr>
        <w:t>.)</w:t>
      </w:r>
    </w:p>
    <w:p w14:paraId="7D3F8E52" w14:textId="77777777" w:rsidR="00F37397" w:rsidRPr="00F37397" w:rsidRDefault="00F37397" w:rsidP="00F37397">
      <w:pPr>
        <w:spacing w:after="0" w:line="240" w:lineRule="auto"/>
        <w:rPr>
          <w:rFonts w:ascii="Times New Roman" w:eastAsia="Times New Roman" w:hAnsi="Times New Roman" w:cs="Times New Roman"/>
        </w:rPr>
      </w:pPr>
    </w:p>
    <w:p w14:paraId="44864B84" w14:textId="77777777" w:rsidR="00F37397" w:rsidRPr="00F37397" w:rsidRDefault="00F37397" w:rsidP="00F37397">
      <w:pPr>
        <w:spacing w:after="150" w:line="240" w:lineRule="auto"/>
        <w:textAlignment w:val="baseline"/>
        <w:rPr>
          <w:rFonts w:ascii="Arial" w:eastAsia="Times New Roman" w:hAnsi="Arial" w:cs="Arial"/>
        </w:rPr>
      </w:pPr>
      <w:r w:rsidRPr="00F37397">
        <w:rPr>
          <w:rFonts w:ascii="Arial" w:eastAsia="Times New Roman" w:hAnsi="Arial" w:cs="Arial"/>
        </w:rPr>
        <w:t>The most important function of C/C++ is main() function. It is mostly defined with a return type of int and without parameters :</w:t>
      </w:r>
    </w:p>
    <w:p w14:paraId="6F0BDD1E" w14:textId="77777777" w:rsidR="00F37397" w:rsidRPr="00F37397" w:rsidRDefault="00F37397" w:rsidP="00F373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rPr>
      </w:pPr>
      <w:r w:rsidRPr="00F37397">
        <w:rPr>
          <w:rFonts w:ascii="Consolas" w:eastAsia="Times New Roman" w:hAnsi="Consolas" w:cs="Courier New"/>
        </w:rPr>
        <w:t xml:space="preserve">int main() { /* ... */ } </w:t>
      </w:r>
    </w:p>
    <w:p w14:paraId="352EC3C2" w14:textId="77777777" w:rsidR="00F37397" w:rsidRPr="00F37397" w:rsidRDefault="00F37397" w:rsidP="00F37397">
      <w:pPr>
        <w:spacing w:after="150" w:line="240" w:lineRule="auto"/>
        <w:textAlignment w:val="baseline"/>
        <w:rPr>
          <w:rFonts w:ascii="Arial" w:eastAsia="Times New Roman" w:hAnsi="Arial" w:cs="Arial"/>
        </w:rPr>
      </w:pPr>
      <w:r w:rsidRPr="00F37397">
        <w:rPr>
          <w:rFonts w:ascii="Arial" w:eastAsia="Times New Roman" w:hAnsi="Arial" w:cs="Arial"/>
        </w:rPr>
        <w:t>We can also give command-line arguments in C and C++. Command-line arguments are given after the name of the program in command-line shell of Operating Systems.</w:t>
      </w:r>
      <w:r w:rsidRPr="00F37397">
        <w:rPr>
          <w:rFonts w:ascii="Arial" w:eastAsia="Times New Roman" w:hAnsi="Arial" w:cs="Arial"/>
        </w:rPr>
        <w:br/>
        <w:t>To pass command line arguments, we typically define main() with two arguments : first argument is the number of command line arguments and second is list of command-line arguments.</w:t>
      </w:r>
    </w:p>
    <w:p w14:paraId="5E18A6B1" w14:textId="77777777" w:rsidR="00F37397" w:rsidRPr="00F37397" w:rsidRDefault="00F37397" w:rsidP="00F373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rPr>
      </w:pPr>
      <w:r w:rsidRPr="00F37397">
        <w:rPr>
          <w:rFonts w:ascii="Consolas" w:eastAsia="Times New Roman" w:hAnsi="Consolas" w:cs="Courier New"/>
        </w:rPr>
        <w:t>int main(int argc, char *argv[]) { /* ... */ }</w:t>
      </w:r>
    </w:p>
    <w:p w14:paraId="72BFBD7F" w14:textId="77777777" w:rsidR="00F37397" w:rsidRPr="00F37397" w:rsidRDefault="00F37397" w:rsidP="00F37397">
      <w:pPr>
        <w:spacing w:after="150" w:line="240" w:lineRule="auto"/>
        <w:textAlignment w:val="baseline"/>
        <w:rPr>
          <w:rFonts w:ascii="Arial" w:eastAsia="Times New Roman" w:hAnsi="Arial" w:cs="Arial"/>
        </w:rPr>
      </w:pPr>
      <w:r w:rsidRPr="00F37397">
        <w:rPr>
          <w:rFonts w:ascii="Arial" w:eastAsia="Times New Roman" w:hAnsi="Arial" w:cs="Arial"/>
        </w:rPr>
        <w:t>or</w:t>
      </w:r>
    </w:p>
    <w:p w14:paraId="40D5B23D" w14:textId="77777777" w:rsidR="00F37397" w:rsidRPr="00F37397" w:rsidRDefault="00F37397" w:rsidP="00F373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rPr>
      </w:pPr>
      <w:r w:rsidRPr="00F37397">
        <w:rPr>
          <w:rFonts w:ascii="Consolas" w:eastAsia="Times New Roman" w:hAnsi="Consolas" w:cs="Courier New"/>
        </w:rPr>
        <w:t>int main(int argc, char **argv) { /* ... */ }</w:t>
      </w:r>
    </w:p>
    <w:p w14:paraId="6123A6CC" w14:textId="77777777" w:rsidR="00F37397" w:rsidRPr="00F37397" w:rsidRDefault="00F37397" w:rsidP="00F37397">
      <w:pPr>
        <w:numPr>
          <w:ilvl w:val="0"/>
          <w:numId w:val="1"/>
        </w:numPr>
        <w:spacing w:after="0" w:line="240" w:lineRule="auto"/>
        <w:ind w:left="540"/>
        <w:textAlignment w:val="baseline"/>
        <w:rPr>
          <w:rFonts w:ascii="Arial" w:eastAsia="Times New Roman" w:hAnsi="Arial" w:cs="Arial"/>
        </w:rPr>
      </w:pPr>
      <w:r w:rsidRPr="00F37397">
        <w:rPr>
          <w:rFonts w:ascii="Arial" w:eastAsia="Times New Roman" w:hAnsi="Arial" w:cs="Arial"/>
          <w:b/>
          <w:bCs/>
          <w:bdr w:val="none" w:sz="0" w:space="0" w:color="auto" w:frame="1"/>
        </w:rPr>
        <w:t>argc (ARGument Count)</w:t>
      </w:r>
      <w:r w:rsidRPr="00F37397">
        <w:rPr>
          <w:rFonts w:ascii="Arial" w:eastAsia="Times New Roman" w:hAnsi="Arial" w:cs="Arial"/>
        </w:rPr>
        <w:t> is int and stores number of command-line arguments passed by the user including the name of the program. So if we pass a value to a program, value of argc would be 2 (one for argument and one for program name)</w:t>
      </w:r>
    </w:p>
    <w:p w14:paraId="2FC2DBBE" w14:textId="77777777" w:rsidR="00F37397" w:rsidRPr="00F37397" w:rsidRDefault="00F37397" w:rsidP="00F37397">
      <w:pPr>
        <w:numPr>
          <w:ilvl w:val="0"/>
          <w:numId w:val="1"/>
        </w:numPr>
        <w:spacing w:after="0" w:line="240" w:lineRule="auto"/>
        <w:ind w:left="540"/>
        <w:textAlignment w:val="baseline"/>
        <w:rPr>
          <w:rFonts w:ascii="Arial" w:eastAsia="Times New Roman" w:hAnsi="Arial" w:cs="Arial"/>
        </w:rPr>
      </w:pPr>
      <w:r w:rsidRPr="00F37397">
        <w:rPr>
          <w:rFonts w:ascii="Arial" w:eastAsia="Times New Roman" w:hAnsi="Arial" w:cs="Arial"/>
        </w:rPr>
        <w:t>The value of argc should be non negative.</w:t>
      </w:r>
    </w:p>
    <w:p w14:paraId="6174D69F" w14:textId="77777777" w:rsidR="00F37397" w:rsidRPr="00F37397" w:rsidRDefault="00F37397" w:rsidP="00F37397">
      <w:pPr>
        <w:numPr>
          <w:ilvl w:val="0"/>
          <w:numId w:val="1"/>
        </w:numPr>
        <w:spacing w:after="0" w:line="240" w:lineRule="auto"/>
        <w:ind w:left="540"/>
        <w:textAlignment w:val="baseline"/>
        <w:rPr>
          <w:rFonts w:ascii="Arial" w:eastAsia="Times New Roman" w:hAnsi="Arial" w:cs="Arial"/>
        </w:rPr>
      </w:pPr>
      <w:r w:rsidRPr="00F37397">
        <w:rPr>
          <w:rFonts w:ascii="Arial" w:eastAsia="Times New Roman" w:hAnsi="Arial" w:cs="Arial"/>
          <w:b/>
          <w:bCs/>
          <w:bdr w:val="none" w:sz="0" w:space="0" w:color="auto" w:frame="1"/>
        </w:rPr>
        <w:t>argv(ARGument Vector)</w:t>
      </w:r>
      <w:r w:rsidRPr="00F37397">
        <w:rPr>
          <w:rFonts w:ascii="Arial" w:eastAsia="Times New Roman" w:hAnsi="Arial" w:cs="Arial"/>
        </w:rPr>
        <w:t> is array of character pointers listing all the arguments.</w:t>
      </w:r>
    </w:p>
    <w:p w14:paraId="5A5A805B" w14:textId="6F2404BA" w:rsidR="00F37397" w:rsidRPr="00F37397" w:rsidRDefault="00F37397" w:rsidP="00F37397">
      <w:pPr>
        <w:numPr>
          <w:ilvl w:val="0"/>
          <w:numId w:val="1"/>
        </w:numPr>
        <w:spacing w:after="0" w:line="240" w:lineRule="auto"/>
        <w:ind w:left="540"/>
        <w:textAlignment w:val="baseline"/>
        <w:rPr>
          <w:rFonts w:ascii="Arial" w:eastAsia="Times New Roman" w:hAnsi="Arial" w:cs="Arial"/>
        </w:rPr>
      </w:pPr>
      <w:r w:rsidRPr="00F37397">
        <w:rPr>
          <w:rFonts w:ascii="Arial" w:eastAsia="Times New Roman" w:hAnsi="Arial" w:cs="Arial"/>
        </w:rPr>
        <w:t>If argc is greater than zero,</w:t>
      </w:r>
      <w:r w:rsidR="00182FBC">
        <w:rPr>
          <w:rFonts w:ascii="Arial" w:eastAsia="Times New Roman" w:hAnsi="Arial" w:cs="Arial"/>
        </w:rPr>
        <w:t xml:space="preserve"> </w:t>
      </w:r>
      <w:r w:rsidRPr="00F37397">
        <w:rPr>
          <w:rFonts w:ascii="Arial" w:eastAsia="Times New Roman" w:hAnsi="Arial" w:cs="Arial"/>
        </w:rPr>
        <w:t>the array elements from argv[0] to argv[argc-1] will contain pointers to strings.</w:t>
      </w:r>
    </w:p>
    <w:p w14:paraId="5CFB00CB" w14:textId="67A3C828" w:rsidR="00F37397" w:rsidRDefault="00056FAE" w:rsidP="00F37397">
      <w:pPr>
        <w:numPr>
          <w:ilvl w:val="0"/>
          <w:numId w:val="1"/>
        </w:numPr>
        <w:spacing w:after="0" w:line="240" w:lineRule="auto"/>
        <w:ind w:left="540"/>
        <w:textAlignment w:val="baseline"/>
        <w:rPr>
          <w:rFonts w:ascii="Arial" w:eastAsia="Times New Roman" w:hAnsi="Arial" w:cs="Arial"/>
        </w:rPr>
      </w:pPr>
      <w:r>
        <w:rPr>
          <w:rFonts w:ascii="Arial" w:eastAsia="Times New Roman" w:hAnsi="Arial" w:cs="Arial"/>
        </w:rPr>
        <w:t>a</w:t>
      </w:r>
      <w:r w:rsidR="00F37397" w:rsidRPr="00F37397">
        <w:rPr>
          <w:rFonts w:ascii="Arial" w:eastAsia="Times New Roman" w:hAnsi="Arial" w:cs="Arial"/>
        </w:rPr>
        <w:t>rgv[0] is the name of the program , After that till argv[argc-1] every element is command -line arguments.</w:t>
      </w:r>
    </w:p>
    <w:p w14:paraId="2E7A9307" w14:textId="7B94D0D8" w:rsidR="00061D6A" w:rsidRPr="00061D6A" w:rsidRDefault="00061D6A" w:rsidP="00061D6A">
      <w:pPr>
        <w:pStyle w:val="ListParagraph"/>
        <w:numPr>
          <w:ilvl w:val="0"/>
          <w:numId w:val="1"/>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w:t>
      </w:r>
      <w:r w:rsidRPr="00061D6A">
        <w:rPr>
          <w:rFonts w:ascii="Times New Roman" w:eastAsia="Times New Roman" w:hAnsi="Times New Roman" w:cs="Times New Roman"/>
          <w:color w:val="000000"/>
          <w:sz w:val="27"/>
          <w:szCs w:val="27"/>
        </w:rPr>
        <w:t>rgc</w:t>
      </w:r>
      <w:r>
        <w:rPr>
          <w:rFonts w:ascii="Times New Roman" w:eastAsia="Times New Roman" w:hAnsi="Times New Roman" w:cs="Times New Roman"/>
          <w:color w:val="000000"/>
          <w:sz w:val="27"/>
          <w:szCs w:val="27"/>
        </w:rPr>
        <w:t xml:space="preserve">: </w:t>
      </w:r>
      <w:r w:rsidRPr="00061D6A">
        <w:rPr>
          <w:rFonts w:ascii="Times New Roman" w:eastAsia="Times New Roman" w:hAnsi="Times New Roman" w:cs="Times New Roman"/>
          <w:color w:val="000000"/>
          <w:sz w:val="27"/>
          <w:szCs w:val="27"/>
        </w:rPr>
        <w:t>The number of arguments in the command line that invoked the program. The value of </w:t>
      </w:r>
      <w:r w:rsidRPr="00061D6A">
        <w:rPr>
          <w:rFonts w:ascii="Times New Roman" w:eastAsia="Times New Roman" w:hAnsi="Times New Roman" w:cs="Times New Roman"/>
          <w:i/>
          <w:iCs/>
          <w:color w:val="000000"/>
          <w:sz w:val="27"/>
          <w:szCs w:val="27"/>
        </w:rPr>
        <w:t>argc</w:t>
      </w:r>
      <w:r w:rsidRPr="00061D6A">
        <w:rPr>
          <w:rFonts w:ascii="Times New Roman" w:eastAsia="Times New Roman" w:hAnsi="Times New Roman" w:cs="Times New Roman"/>
          <w:color w:val="000000"/>
          <w:sz w:val="27"/>
          <w:szCs w:val="27"/>
        </w:rPr>
        <w:t> is nonnegative.</w:t>
      </w:r>
    </w:p>
    <w:p w14:paraId="270DF16D" w14:textId="033C1BEC" w:rsidR="00061D6A" w:rsidRPr="00061D6A" w:rsidRDefault="00061D6A" w:rsidP="00061D6A">
      <w:pPr>
        <w:pStyle w:val="ListParagraph"/>
        <w:numPr>
          <w:ilvl w:val="0"/>
          <w:numId w:val="1"/>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w:t>
      </w:r>
      <w:r w:rsidRPr="00061D6A">
        <w:rPr>
          <w:rFonts w:ascii="Times New Roman" w:eastAsia="Times New Roman" w:hAnsi="Times New Roman" w:cs="Times New Roman"/>
          <w:color w:val="000000"/>
          <w:sz w:val="27"/>
          <w:szCs w:val="27"/>
        </w:rPr>
        <w:t>rgv</w:t>
      </w:r>
      <w:r>
        <w:rPr>
          <w:rFonts w:ascii="Times New Roman" w:eastAsia="Times New Roman" w:hAnsi="Times New Roman" w:cs="Times New Roman"/>
          <w:color w:val="000000"/>
          <w:sz w:val="27"/>
          <w:szCs w:val="27"/>
        </w:rPr>
        <w:t xml:space="preserve">: </w:t>
      </w:r>
      <w:r w:rsidRPr="00061D6A">
        <w:rPr>
          <w:rFonts w:ascii="Times New Roman" w:eastAsia="Times New Roman" w:hAnsi="Times New Roman" w:cs="Times New Roman"/>
          <w:color w:val="000000"/>
          <w:sz w:val="27"/>
          <w:szCs w:val="27"/>
        </w:rPr>
        <w:t>Pointer to an array of character strings that contain the arguments, one per string. The value </w:t>
      </w:r>
      <w:r w:rsidRPr="00061D6A">
        <w:rPr>
          <w:rFonts w:ascii="Courier New" w:eastAsia="Times New Roman" w:hAnsi="Courier New" w:cs="Courier New"/>
          <w:color w:val="000000"/>
          <w:sz w:val="20"/>
          <w:szCs w:val="20"/>
        </w:rPr>
        <w:t>argv[</w:t>
      </w:r>
      <w:r w:rsidRPr="00061D6A">
        <w:rPr>
          <w:rFonts w:ascii="Times New Roman" w:eastAsia="Times New Roman" w:hAnsi="Times New Roman" w:cs="Times New Roman"/>
          <w:i/>
          <w:iCs/>
          <w:color w:val="000000"/>
          <w:sz w:val="24"/>
          <w:szCs w:val="24"/>
        </w:rPr>
        <w:t>argc</w:t>
      </w:r>
      <w:r w:rsidRPr="00061D6A">
        <w:rPr>
          <w:rFonts w:ascii="Courier New" w:eastAsia="Times New Roman" w:hAnsi="Courier New" w:cs="Courier New"/>
          <w:color w:val="000000"/>
          <w:sz w:val="20"/>
          <w:szCs w:val="20"/>
        </w:rPr>
        <w:t>]</w:t>
      </w:r>
      <w:r w:rsidRPr="00061D6A">
        <w:rPr>
          <w:rFonts w:ascii="Times New Roman" w:eastAsia="Times New Roman" w:hAnsi="Times New Roman" w:cs="Times New Roman"/>
          <w:color w:val="000000"/>
          <w:sz w:val="27"/>
          <w:szCs w:val="27"/>
        </w:rPr>
        <w:t> is a null pointer.</w:t>
      </w:r>
    </w:p>
    <w:p w14:paraId="39A24C87" w14:textId="2B53982D" w:rsidR="004D412D" w:rsidRPr="00C255D4" w:rsidRDefault="004D412D" w:rsidP="00C255D4">
      <w:pPr>
        <w:spacing w:after="0" w:line="240" w:lineRule="auto"/>
        <w:ind w:left="540"/>
        <w:textAlignment w:val="baseline"/>
        <w:rPr>
          <w:rFonts w:ascii="Arial" w:eastAsia="Times New Roman" w:hAnsi="Arial" w:cs="Arial"/>
        </w:rPr>
      </w:pPr>
    </w:p>
    <w:p w14:paraId="225EA1D3" w14:textId="37B483A8" w:rsidR="004D412D" w:rsidRDefault="004D412D" w:rsidP="004D412D">
      <w:pPr>
        <w:pStyle w:val="Heading2"/>
      </w:pPr>
      <w:bookmarkStart w:id="8" w:name="_Toc51874709"/>
      <w:r>
        <w:t xml:space="preserve">Source Code –see </w:t>
      </w:r>
      <w:r w:rsidR="002679DE" w:rsidRPr="002679DE">
        <w:t>Q</w:t>
      </w:r>
      <w:r w:rsidR="002679DE">
        <w:t>3</w:t>
      </w:r>
      <w:r w:rsidR="002679DE" w:rsidRPr="002679DE">
        <w:t>_CIS-200-LAB2-DemetriusJohnson</w:t>
      </w:r>
      <w:bookmarkEnd w:id="8"/>
      <w:r w:rsidR="001B11F4">
        <w:t>.cpp</w:t>
      </w:r>
    </w:p>
    <w:p w14:paraId="2372F0C6" w14:textId="77777777" w:rsidR="004D412D" w:rsidRDefault="004D412D" w:rsidP="004D412D"/>
    <w:p w14:paraId="0B8B9C99" w14:textId="77777777" w:rsidR="004D412D" w:rsidRDefault="004D412D" w:rsidP="004D412D"/>
    <w:p w14:paraId="060343B2" w14:textId="77777777" w:rsidR="004D412D" w:rsidRDefault="004D412D" w:rsidP="004D412D">
      <w:pPr>
        <w:pStyle w:val="Heading2"/>
      </w:pPr>
      <w:bookmarkStart w:id="9" w:name="_Toc51874710"/>
      <w:r>
        <w:t>Screenshots</w:t>
      </w:r>
      <w:bookmarkEnd w:id="9"/>
    </w:p>
    <w:p w14:paraId="4648BA49" w14:textId="77777777" w:rsidR="004D412D" w:rsidRPr="00101B5E" w:rsidRDefault="004D412D" w:rsidP="004D412D"/>
    <w:p w14:paraId="6F1F6C51" w14:textId="77777777" w:rsidR="004D412D" w:rsidRDefault="004D412D" w:rsidP="004D412D"/>
    <w:p w14:paraId="31DE17E5" w14:textId="71E86A88" w:rsidR="004D412D" w:rsidRPr="00C255D4" w:rsidRDefault="004D412D" w:rsidP="004D412D">
      <w:r>
        <w:rPr>
          <w:rFonts w:ascii="Times New Roman" w:hAnsi="Times New Roman" w:cs="Times New Roman"/>
          <w:sz w:val="24"/>
          <w:u w:val="single"/>
        </w:rPr>
        <w:t>Test Table:</w:t>
      </w:r>
    </w:p>
    <w:tbl>
      <w:tblPr>
        <w:tblW w:w="9169"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
        <w:gridCol w:w="846"/>
        <w:gridCol w:w="1933"/>
        <w:gridCol w:w="1132"/>
        <w:gridCol w:w="2030"/>
        <w:gridCol w:w="1877"/>
        <w:gridCol w:w="758"/>
      </w:tblGrid>
      <w:tr w:rsidR="004D412D" w14:paraId="05E174AE" w14:textId="77777777" w:rsidTr="004032FE">
        <w:trPr>
          <w:trHeight w:val="1098"/>
        </w:trPr>
        <w:tc>
          <w:tcPr>
            <w:tcW w:w="593" w:type="dxa"/>
            <w:tcBorders>
              <w:top w:val="single" w:sz="4" w:space="0" w:color="auto"/>
              <w:left w:val="single" w:sz="4" w:space="0" w:color="auto"/>
              <w:bottom w:val="single" w:sz="4" w:space="0" w:color="auto"/>
              <w:right w:val="single" w:sz="4" w:space="0" w:color="auto"/>
            </w:tcBorders>
            <w:shd w:val="clear" w:color="auto" w:fill="D0CECE"/>
            <w:hideMark/>
          </w:tcPr>
          <w:p w14:paraId="30478475" w14:textId="77777777" w:rsidR="004D412D" w:rsidRDefault="004D412D" w:rsidP="004032FE">
            <w:pPr>
              <w:ind w:left="-85" w:firstLine="85"/>
              <w:jc w:val="center"/>
            </w:pPr>
            <w:r>
              <w:t>Test #</w:t>
            </w:r>
          </w:p>
        </w:tc>
        <w:tc>
          <w:tcPr>
            <w:tcW w:w="846" w:type="dxa"/>
            <w:tcBorders>
              <w:top w:val="single" w:sz="4" w:space="0" w:color="auto"/>
              <w:left w:val="single" w:sz="4" w:space="0" w:color="auto"/>
              <w:bottom w:val="single" w:sz="4" w:space="0" w:color="auto"/>
              <w:right w:val="single" w:sz="4" w:space="0" w:color="auto"/>
            </w:tcBorders>
            <w:shd w:val="clear" w:color="auto" w:fill="D0CECE"/>
            <w:hideMark/>
          </w:tcPr>
          <w:p w14:paraId="42B1554B" w14:textId="77777777" w:rsidR="004D412D" w:rsidRDefault="004D412D" w:rsidP="004032FE">
            <w:pPr>
              <w:jc w:val="center"/>
            </w:pPr>
            <w:r>
              <w:t>Valid / Invalid Data</w:t>
            </w:r>
          </w:p>
        </w:tc>
        <w:tc>
          <w:tcPr>
            <w:tcW w:w="1933" w:type="dxa"/>
            <w:tcBorders>
              <w:top w:val="single" w:sz="4" w:space="0" w:color="auto"/>
              <w:left w:val="single" w:sz="4" w:space="0" w:color="auto"/>
              <w:bottom w:val="single" w:sz="4" w:space="0" w:color="auto"/>
              <w:right w:val="single" w:sz="4" w:space="0" w:color="auto"/>
            </w:tcBorders>
            <w:shd w:val="clear" w:color="auto" w:fill="D0CECE"/>
            <w:hideMark/>
          </w:tcPr>
          <w:p w14:paraId="28220174" w14:textId="77777777" w:rsidR="004D412D" w:rsidRDefault="004D412D" w:rsidP="004032FE">
            <w:pPr>
              <w:jc w:val="center"/>
            </w:pPr>
            <w:r>
              <w:t>Description of test</w:t>
            </w:r>
          </w:p>
        </w:tc>
        <w:tc>
          <w:tcPr>
            <w:tcW w:w="1132" w:type="dxa"/>
            <w:tcBorders>
              <w:top w:val="single" w:sz="4" w:space="0" w:color="auto"/>
              <w:left w:val="single" w:sz="4" w:space="0" w:color="auto"/>
              <w:bottom w:val="single" w:sz="4" w:space="0" w:color="auto"/>
              <w:right w:val="single" w:sz="4" w:space="0" w:color="auto"/>
            </w:tcBorders>
            <w:shd w:val="clear" w:color="auto" w:fill="D0CECE"/>
            <w:hideMark/>
          </w:tcPr>
          <w:p w14:paraId="3B9E8580" w14:textId="77777777" w:rsidR="004D412D" w:rsidRDefault="004D412D" w:rsidP="004032FE">
            <w:pPr>
              <w:jc w:val="center"/>
            </w:pPr>
            <w:r>
              <w:t>Input Value</w:t>
            </w:r>
          </w:p>
        </w:tc>
        <w:tc>
          <w:tcPr>
            <w:tcW w:w="2030" w:type="dxa"/>
            <w:tcBorders>
              <w:top w:val="single" w:sz="4" w:space="0" w:color="auto"/>
              <w:left w:val="single" w:sz="4" w:space="0" w:color="auto"/>
              <w:bottom w:val="single" w:sz="4" w:space="0" w:color="auto"/>
              <w:right w:val="single" w:sz="4" w:space="0" w:color="auto"/>
            </w:tcBorders>
            <w:shd w:val="clear" w:color="auto" w:fill="D0CECE"/>
            <w:hideMark/>
          </w:tcPr>
          <w:p w14:paraId="4B74487B" w14:textId="77777777" w:rsidR="004D412D" w:rsidRDefault="004D412D" w:rsidP="004032FE">
            <w:pPr>
              <w:jc w:val="center"/>
            </w:pPr>
            <w:r>
              <w:t>Expected Output</w:t>
            </w:r>
          </w:p>
        </w:tc>
        <w:tc>
          <w:tcPr>
            <w:tcW w:w="1877" w:type="dxa"/>
            <w:tcBorders>
              <w:top w:val="single" w:sz="4" w:space="0" w:color="auto"/>
              <w:left w:val="single" w:sz="4" w:space="0" w:color="auto"/>
              <w:bottom w:val="single" w:sz="4" w:space="0" w:color="auto"/>
              <w:right w:val="single" w:sz="4" w:space="0" w:color="auto"/>
            </w:tcBorders>
            <w:shd w:val="clear" w:color="auto" w:fill="D0CECE"/>
            <w:hideMark/>
          </w:tcPr>
          <w:p w14:paraId="470D6D60" w14:textId="77777777" w:rsidR="004D412D" w:rsidRDefault="004D412D" w:rsidP="004032FE">
            <w:pPr>
              <w:jc w:val="center"/>
            </w:pPr>
            <w:r>
              <w:t>Actual Output</w:t>
            </w:r>
          </w:p>
        </w:tc>
        <w:tc>
          <w:tcPr>
            <w:tcW w:w="758" w:type="dxa"/>
            <w:tcBorders>
              <w:top w:val="single" w:sz="4" w:space="0" w:color="auto"/>
              <w:left w:val="single" w:sz="4" w:space="0" w:color="auto"/>
              <w:bottom w:val="single" w:sz="4" w:space="0" w:color="auto"/>
              <w:right w:val="single" w:sz="4" w:space="0" w:color="auto"/>
            </w:tcBorders>
            <w:shd w:val="clear" w:color="auto" w:fill="D0CECE"/>
            <w:hideMark/>
          </w:tcPr>
          <w:p w14:paraId="6929DBC8" w14:textId="77777777" w:rsidR="004D412D" w:rsidRDefault="004D412D" w:rsidP="004032FE">
            <w:pPr>
              <w:jc w:val="center"/>
            </w:pPr>
            <w:r>
              <w:t>Test Pass / Fail</w:t>
            </w:r>
          </w:p>
        </w:tc>
      </w:tr>
      <w:tr w:rsidR="004D412D" w14:paraId="6E190989" w14:textId="77777777" w:rsidTr="004032FE">
        <w:trPr>
          <w:trHeight w:val="482"/>
        </w:trPr>
        <w:tc>
          <w:tcPr>
            <w:tcW w:w="593" w:type="dxa"/>
            <w:tcBorders>
              <w:top w:val="single" w:sz="4" w:space="0" w:color="auto"/>
              <w:left w:val="single" w:sz="4" w:space="0" w:color="auto"/>
              <w:bottom w:val="single" w:sz="4" w:space="0" w:color="auto"/>
              <w:right w:val="single" w:sz="4" w:space="0" w:color="auto"/>
            </w:tcBorders>
            <w:hideMark/>
          </w:tcPr>
          <w:p w14:paraId="3545F5B4" w14:textId="77777777" w:rsidR="004D412D" w:rsidRDefault="004D412D" w:rsidP="004032FE">
            <w:r>
              <w:t>1</w:t>
            </w:r>
          </w:p>
        </w:tc>
        <w:tc>
          <w:tcPr>
            <w:tcW w:w="846" w:type="dxa"/>
            <w:tcBorders>
              <w:top w:val="single" w:sz="4" w:space="0" w:color="auto"/>
              <w:left w:val="single" w:sz="4" w:space="0" w:color="auto"/>
              <w:bottom w:val="single" w:sz="4" w:space="0" w:color="auto"/>
              <w:right w:val="single" w:sz="4" w:space="0" w:color="auto"/>
            </w:tcBorders>
          </w:tcPr>
          <w:p w14:paraId="57EFC099" w14:textId="77777777" w:rsidR="004D412D" w:rsidRDefault="004D412D" w:rsidP="004032FE">
            <w:r>
              <w:t>valid</w:t>
            </w:r>
          </w:p>
        </w:tc>
        <w:tc>
          <w:tcPr>
            <w:tcW w:w="1933" w:type="dxa"/>
            <w:tcBorders>
              <w:top w:val="single" w:sz="4" w:space="0" w:color="auto"/>
              <w:left w:val="single" w:sz="4" w:space="0" w:color="auto"/>
              <w:bottom w:val="single" w:sz="4" w:space="0" w:color="auto"/>
              <w:right w:val="single" w:sz="4" w:space="0" w:color="auto"/>
            </w:tcBorders>
          </w:tcPr>
          <w:p w14:paraId="23BC8EFE" w14:textId="0BEE64AA" w:rsidR="004D412D" w:rsidRDefault="00514E7B" w:rsidP="004032FE">
            <w:r>
              <w:t>Run program and see if it displays number of arguments and the filename and path of user .EXE file for the program</w:t>
            </w:r>
          </w:p>
        </w:tc>
        <w:tc>
          <w:tcPr>
            <w:tcW w:w="1132" w:type="dxa"/>
            <w:tcBorders>
              <w:top w:val="single" w:sz="4" w:space="0" w:color="auto"/>
              <w:left w:val="single" w:sz="4" w:space="0" w:color="auto"/>
              <w:bottom w:val="single" w:sz="4" w:space="0" w:color="auto"/>
              <w:right w:val="single" w:sz="4" w:space="0" w:color="auto"/>
            </w:tcBorders>
          </w:tcPr>
          <w:p w14:paraId="13C65ED9" w14:textId="1AA0239F" w:rsidR="004D412D" w:rsidRDefault="00514E7B" w:rsidP="004032FE">
            <w:r>
              <w:t>NA</w:t>
            </w:r>
          </w:p>
        </w:tc>
        <w:tc>
          <w:tcPr>
            <w:tcW w:w="2030" w:type="dxa"/>
            <w:tcBorders>
              <w:top w:val="single" w:sz="4" w:space="0" w:color="auto"/>
              <w:left w:val="single" w:sz="4" w:space="0" w:color="auto"/>
              <w:bottom w:val="single" w:sz="4" w:space="0" w:color="auto"/>
              <w:right w:val="single" w:sz="4" w:space="0" w:color="auto"/>
            </w:tcBorders>
          </w:tcPr>
          <w:p w14:paraId="3C3163A1" w14:textId="23368D7B" w:rsidR="004D412D" w:rsidRDefault="00514E7B" w:rsidP="004032FE">
            <w:r>
              <w:t>NA</w:t>
            </w:r>
          </w:p>
        </w:tc>
        <w:tc>
          <w:tcPr>
            <w:tcW w:w="1877" w:type="dxa"/>
            <w:tcBorders>
              <w:top w:val="single" w:sz="4" w:space="0" w:color="auto"/>
              <w:left w:val="single" w:sz="4" w:space="0" w:color="auto"/>
              <w:bottom w:val="single" w:sz="4" w:space="0" w:color="auto"/>
              <w:right w:val="single" w:sz="4" w:space="0" w:color="auto"/>
            </w:tcBorders>
          </w:tcPr>
          <w:p w14:paraId="4DC7E530" w14:textId="77777777" w:rsidR="004D412D" w:rsidRDefault="004D412D" w:rsidP="004032FE">
            <w:r>
              <w:t>See screenshot</w:t>
            </w:r>
          </w:p>
        </w:tc>
        <w:tc>
          <w:tcPr>
            <w:tcW w:w="758" w:type="dxa"/>
            <w:tcBorders>
              <w:top w:val="single" w:sz="4" w:space="0" w:color="auto"/>
              <w:left w:val="single" w:sz="4" w:space="0" w:color="auto"/>
              <w:bottom w:val="single" w:sz="4" w:space="0" w:color="auto"/>
              <w:right w:val="single" w:sz="4" w:space="0" w:color="auto"/>
            </w:tcBorders>
          </w:tcPr>
          <w:p w14:paraId="08B04A24" w14:textId="77777777" w:rsidR="004D412D" w:rsidRDefault="004D412D" w:rsidP="004032FE">
            <w:r w:rsidRPr="00E71BDB">
              <w:rPr>
                <w:color w:val="000000" w:themeColor="text1"/>
                <w:highlight w:val="green"/>
              </w:rPr>
              <w:t>pass</w:t>
            </w:r>
          </w:p>
        </w:tc>
      </w:tr>
    </w:tbl>
    <w:p w14:paraId="251E128D" w14:textId="77777777" w:rsidR="007E5F8F" w:rsidRDefault="007E5F8F" w:rsidP="004D412D"/>
    <w:p w14:paraId="2B10B624" w14:textId="0E8F28D4" w:rsidR="004D412D" w:rsidRDefault="004D412D" w:rsidP="004D412D">
      <w:r>
        <w:t>TEST 1</w:t>
      </w:r>
    </w:p>
    <w:p w14:paraId="27CE5F75" w14:textId="0DC67787" w:rsidR="00E71BDB" w:rsidRPr="00693603" w:rsidRDefault="004C6CD8" w:rsidP="00693603">
      <w:r>
        <w:rPr>
          <w:noProof/>
        </w:rPr>
        <w:drawing>
          <wp:inline distT="0" distB="0" distL="0" distR="0" wp14:anchorId="76528324" wp14:editId="34CBE96B">
            <wp:extent cx="5943600" cy="3108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08325"/>
                    </a:xfrm>
                    <a:prstGeom prst="rect">
                      <a:avLst/>
                    </a:prstGeom>
                  </pic:spPr>
                </pic:pic>
              </a:graphicData>
            </a:graphic>
          </wp:inline>
        </w:drawing>
      </w:r>
    </w:p>
    <w:sectPr w:rsidR="00E71BDB" w:rsidRPr="00693603">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B710A" w14:textId="77777777" w:rsidR="0039512D" w:rsidRDefault="0039512D" w:rsidP="00693603">
      <w:pPr>
        <w:spacing w:after="0" w:line="240" w:lineRule="auto"/>
      </w:pPr>
      <w:r>
        <w:separator/>
      </w:r>
    </w:p>
  </w:endnote>
  <w:endnote w:type="continuationSeparator" w:id="0">
    <w:p w14:paraId="2A3E6D66" w14:textId="77777777" w:rsidR="0039512D" w:rsidRDefault="0039512D" w:rsidP="00693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7455751"/>
      <w:docPartObj>
        <w:docPartGallery w:val="Page Numbers (Bottom of Page)"/>
        <w:docPartUnique/>
      </w:docPartObj>
    </w:sdtPr>
    <w:sdtEndPr>
      <w:rPr>
        <w:noProof/>
      </w:rPr>
    </w:sdtEndPr>
    <w:sdtContent>
      <w:p w14:paraId="53AE25D1" w14:textId="77777777" w:rsidR="004032FE" w:rsidRDefault="004032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ED998B" w14:textId="77777777" w:rsidR="004032FE" w:rsidRDefault="00403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FB58E" w14:textId="77777777" w:rsidR="0039512D" w:rsidRDefault="0039512D" w:rsidP="00693603">
      <w:pPr>
        <w:spacing w:after="0" w:line="240" w:lineRule="auto"/>
      </w:pPr>
      <w:r>
        <w:separator/>
      </w:r>
    </w:p>
  </w:footnote>
  <w:footnote w:type="continuationSeparator" w:id="0">
    <w:p w14:paraId="28BFED69" w14:textId="77777777" w:rsidR="0039512D" w:rsidRDefault="0039512D" w:rsidP="006936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7C34C5"/>
    <w:multiLevelType w:val="multilevel"/>
    <w:tmpl w:val="73CC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603"/>
    <w:rsid w:val="00011C91"/>
    <w:rsid w:val="00056FAE"/>
    <w:rsid w:val="00061D6A"/>
    <w:rsid w:val="00074EED"/>
    <w:rsid w:val="0008258A"/>
    <w:rsid w:val="000E43C6"/>
    <w:rsid w:val="000E5647"/>
    <w:rsid w:val="00101B5E"/>
    <w:rsid w:val="00115146"/>
    <w:rsid w:val="00182FBC"/>
    <w:rsid w:val="001861D1"/>
    <w:rsid w:val="001B11F4"/>
    <w:rsid w:val="001E36D0"/>
    <w:rsid w:val="002679DE"/>
    <w:rsid w:val="002B4FA0"/>
    <w:rsid w:val="002E7734"/>
    <w:rsid w:val="002F55D0"/>
    <w:rsid w:val="00307BC0"/>
    <w:rsid w:val="0039512D"/>
    <w:rsid w:val="003E1D2B"/>
    <w:rsid w:val="004032FE"/>
    <w:rsid w:val="004134F4"/>
    <w:rsid w:val="004662F8"/>
    <w:rsid w:val="00476498"/>
    <w:rsid w:val="004C6CD8"/>
    <w:rsid w:val="004D412D"/>
    <w:rsid w:val="004E0F3D"/>
    <w:rsid w:val="0050505C"/>
    <w:rsid w:val="00514E7B"/>
    <w:rsid w:val="005F212C"/>
    <w:rsid w:val="00657C4A"/>
    <w:rsid w:val="00665EB6"/>
    <w:rsid w:val="00673CED"/>
    <w:rsid w:val="0069122B"/>
    <w:rsid w:val="00693603"/>
    <w:rsid w:val="006C0924"/>
    <w:rsid w:val="00732DAB"/>
    <w:rsid w:val="007D77D6"/>
    <w:rsid w:val="007E25E0"/>
    <w:rsid w:val="007E5F8F"/>
    <w:rsid w:val="009043F0"/>
    <w:rsid w:val="00910A20"/>
    <w:rsid w:val="00970CDD"/>
    <w:rsid w:val="009D2132"/>
    <w:rsid w:val="009F6689"/>
    <w:rsid w:val="00A05674"/>
    <w:rsid w:val="00AC4274"/>
    <w:rsid w:val="00AD357D"/>
    <w:rsid w:val="00B66DDB"/>
    <w:rsid w:val="00BC58A0"/>
    <w:rsid w:val="00BD6DB9"/>
    <w:rsid w:val="00C1550E"/>
    <w:rsid w:val="00C255D4"/>
    <w:rsid w:val="00C40100"/>
    <w:rsid w:val="00C749C1"/>
    <w:rsid w:val="00CA1B0D"/>
    <w:rsid w:val="00CE6FC3"/>
    <w:rsid w:val="00CF2702"/>
    <w:rsid w:val="00D04046"/>
    <w:rsid w:val="00DA7534"/>
    <w:rsid w:val="00DB6D91"/>
    <w:rsid w:val="00E71BDB"/>
    <w:rsid w:val="00EB6667"/>
    <w:rsid w:val="00EC4822"/>
    <w:rsid w:val="00EF3A91"/>
    <w:rsid w:val="00F37397"/>
    <w:rsid w:val="00F61461"/>
    <w:rsid w:val="00F97BCC"/>
    <w:rsid w:val="00FF6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F9EC"/>
  <w15:chartTrackingRefBased/>
  <w15:docId w15:val="{69979FEC-48F7-4EA4-B0F0-6A4396C58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F212C"/>
  </w:style>
  <w:style w:type="paragraph" w:styleId="Heading1">
    <w:name w:val="heading 1"/>
    <w:basedOn w:val="Normal"/>
    <w:next w:val="Normal"/>
    <w:link w:val="Heading1Char"/>
    <w:uiPriority w:val="9"/>
    <w:qFormat/>
    <w:rsid w:val="006936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6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3603"/>
    <w:rPr>
      <w:color w:val="0563C1" w:themeColor="hyperlink"/>
      <w:u w:val="single"/>
    </w:rPr>
  </w:style>
  <w:style w:type="paragraph" w:styleId="Header">
    <w:name w:val="header"/>
    <w:basedOn w:val="Normal"/>
    <w:link w:val="HeaderChar"/>
    <w:uiPriority w:val="99"/>
    <w:unhideWhenUsed/>
    <w:rsid w:val="00693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603"/>
  </w:style>
  <w:style w:type="paragraph" w:styleId="Footer">
    <w:name w:val="footer"/>
    <w:basedOn w:val="Normal"/>
    <w:link w:val="FooterChar"/>
    <w:uiPriority w:val="99"/>
    <w:unhideWhenUsed/>
    <w:rsid w:val="00693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603"/>
  </w:style>
  <w:style w:type="character" w:customStyle="1" w:styleId="Heading1Char">
    <w:name w:val="Heading 1 Char"/>
    <w:basedOn w:val="DefaultParagraphFont"/>
    <w:link w:val="Heading1"/>
    <w:uiPriority w:val="9"/>
    <w:rsid w:val="006936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360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93603"/>
    <w:pPr>
      <w:outlineLvl w:val="9"/>
    </w:pPr>
  </w:style>
  <w:style w:type="paragraph" w:styleId="TOC1">
    <w:name w:val="toc 1"/>
    <w:basedOn w:val="Normal"/>
    <w:next w:val="Normal"/>
    <w:autoRedefine/>
    <w:uiPriority w:val="39"/>
    <w:unhideWhenUsed/>
    <w:rsid w:val="00693603"/>
    <w:pPr>
      <w:spacing w:after="100"/>
    </w:pPr>
  </w:style>
  <w:style w:type="paragraph" w:styleId="TOC2">
    <w:name w:val="toc 2"/>
    <w:basedOn w:val="Normal"/>
    <w:next w:val="Normal"/>
    <w:autoRedefine/>
    <w:uiPriority w:val="39"/>
    <w:unhideWhenUsed/>
    <w:rsid w:val="00693603"/>
    <w:pPr>
      <w:spacing w:after="100"/>
      <w:ind w:left="220"/>
    </w:pPr>
  </w:style>
  <w:style w:type="character" w:styleId="UnresolvedMention">
    <w:name w:val="Unresolved Mention"/>
    <w:basedOn w:val="DefaultParagraphFont"/>
    <w:uiPriority w:val="99"/>
    <w:rsid w:val="00074EED"/>
    <w:rPr>
      <w:color w:val="605E5C"/>
      <w:shd w:val="clear" w:color="auto" w:fill="E1DFDD"/>
    </w:rPr>
  </w:style>
  <w:style w:type="paragraph" w:styleId="ListParagraph">
    <w:name w:val="List Paragraph"/>
    <w:basedOn w:val="Normal"/>
    <w:uiPriority w:val="34"/>
    <w:qFormat/>
    <w:rsid w:val="00657C4A"/>
    <w:pPr>
      <w:ind w:left="720"/>
      <w:contextualSpacing/>
    </w:pPr>
  </w:style>
  <w:style w:type="character" w:styleId="Emphasis">
    <w:name w:val="Emphasis"/>
    <w:basedOn w:val="DefaultParagraphFont"/>
    <w:uiPriority w:val="20"/>
    <w:qFormat/>
    <w:rsid w:val="00061D6A"/>
    <w:rPr>
      <w:i/>
      <w:iCs/>
    </w:rPr>
  </w:style>
  <w:style w:type="character" w:styleId="HTMLCode">
    <w:name w:val="HTML Code"/>
    <w:basedOn w:val="DefaultParagraphFont"/>
    <w:uiPriority w:val="99"/>
    <w:semiHidden/>
    <w:unhideWhenUsed/>
    <w:rsid w:val="00061D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048097">
      <w:bodyDiv w:val="1"/>
      <w:marLeft w:val="0"/>
      <w:marRight w:val="0"/>
      <w:marTop w:val="0"/>
      <w:marBottom w:val="0"/>
      <w:divBdr>
        <w:top w:val="none" w:sz="0" w:space="0" w:color="auto"/>
        <w:left w:val="none" w:sz="0" w:space="0" w:color="auto"/>
        <w:bottom w:val="none" w:sz="0" w:space="0" w:color="auto"/>
        <w:right w:val="none" w:sz="0" w:space="0" w:color="auto"/>
      </w:divBdr>
    </w:div>
    <w:div w:id="1486438490">
      <w:bodyDiv w:val="1"/>
      <w:marLeft w:val="0"/>
      <w:marRight w:val="0"/>
      <w:marTop w:val="0"/>
      <w:marBottom w:val="0"/>
      <w:divBdr>
        <w:top w:val="none" w:sz="0" w:space="0" w:color="auto"/>
        <w:left w:val="none" w:sz="0" w:space="0" w:color="auto"/>
        <w:bottom w:val="none" w:sz="0" w:space="0" w:color="auto"/>
        <w:right w:val="none" w:sz="0" w:space="0" w:color="auto"/>
      </w:divBdr>
    </w:div>
    <w:div w:id="1926454308">
      <w:bodyDiv w:val="1"/>
      <w:marLeft w:val="0"/>
      <w:marRight w:val="0"/>
      <w:marTop w:val="0"/>
      <w:marBottom w:val="0"/>
      <w:divBdr>
        <w:top w:val="none" w:sz="0" w:space="0" w:color="auto"/>
        <w:left w:val="none" w:sz="0" w:space="0" w:color="auto"/>
        <w:bottom w:val="none" w:sz="0" w:space="0" w:color="auto"/>
        <w:right w:val="none" w:sz="0" w:space="0" w:color="auto"/>
      </w:divBdr>
    </w:div>
    <w:div w:id="207102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geeksforgeeks.org/command-line-arguments-in-c-cpp/" TargetMode="External"/><Relationship Id="rId7" Type="http://schemas.openxmlformats.org/officeDocument/2006/relationships/hyperlink" Target="mailto:meech@umich.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itec.suny.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2971</TotalTime>
  <Pages>16</Pages>
  <Words>1412</Words>
  <Characters>8055</Characters>
  <Application>Microsoft Office Word</Application>
  <DocSecurity>0</DocSecurity>
  <Lines>67</Lines>
  <Paragraphs>18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Question 1</vt:lpstr>
      <vt:lpstr>    </vt:lpstr>
      <vt:lpstr>    Source Code –see Q1_CIS-200-LAB2-DemetriusJohnson.cpp</vt:lpstr>
      <vt:lpstr>    Screenshots</vt:lpstr>
      <vt:lpstr>Question 2</vt:lpstr>
      <vt:lpstr>    </vt:lpstr>
      <vt:lpstr>    Source Code –see Q2_CIS-200-LAB2-DemetriusJohnson</vt:lpstr>
      <vt:lpstr>    Screenshots</vt:lpstr>
      <vt:lpstr>Question 3</vt:lpstr>
      <vt:lpstr>    </vt:lpstr>
      <vt:lpstr>Command line arguments in C/C++</vt:lpstr>
      <vt:lpstr>    Source Code –see Q3_CIS-200-LAB2-DemetriusJohnson</vt:lpstr>
      <vt:lpstr>    Screenshots</vt:lpstr>
    </vt:vector>
  </TitlesOfParts>
  <Company>University of Michigan-Dearborn</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Demetrius Johnson</cp:lastModifiedBy>
  <cp:revision>45</cp:revision>
  <dcterms:created xsi:type="dcterms:W3CDTF">2018-01-23T19:29:00Z</dcterms:created>
  <dcterms:modified xsi:type="dcterms:W3CDTF">2020-09-25T01:18:00Z</dcterms:modified>
</cp:coreProperties>
</file>