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60E8644" w14:textId="26964FE9" w:rsidR="004D614E" w:rsidRPr="004D614E" w:rsidRDefault="004D614E" w:rsidP="004D614E">
      <w:pPr>
        <w:spacing w:line="240" w:lineRule="auto"/>
        <w:contextualSpacing/>
        <w:jc w:val="center"/>
        <w:rPr>
          <w:rFonts w:ascii="Book Antiqua" w:hAnsi="Book Antiqua"/>
          <w:b/>
          <w:sz w:val="28"/>
          <w:szCs w:val="28"/>
        </w:rPr>
      </w:pPr>
      <w:r>
        <w:rPr>
          <w:rFonts w:ascii="Book Antiqua" w:hAnsi="Book Antiqua"/>
          <w:b/>
          <w:sz w:val="28"/>
          <w:szCs w:val="28"/>
        </w:rPr>
        <w:t>University of Mic</w:t>
      </w:r>
      <w:r w:rsidR="00CB7BF7">
        <w:rPr>
          <w:rFonts w:ascii="Book Antiqua" w:hAnsi="Book Antiqua"/>
          <w:b/>
          <w:sz w:val="28"/>
          <w:szCs w:val="28"/>
        </w:rPr>
        <w:t xml:space="preserve">higan-Dearborn Syllabus </w:t>
      </w:r>
    </w:p>
    <w:p w14:paraId="76419360" w14:textId="77777777" w:rsidR="004D614E" w:rsidRDefault="004D614E" w:rsidP="002C77DA">
      <w:pPr>
        <w:spacing w:line="240" w:lineRule="auto"/>
        <w:contextualSpacing/>
        <w:rPr>
          <w:rFonts w:ascii="Book Antiqua" w:hAnsi="Book Antiqua"/>
          <w:b/>
          <w:szCs w:val="22"/>
        </w:rPr>
      </w:pPr>
    </w:p>
    <w:p w14:paraId="585140E3" w14:textId="0E0A29C5" w:rsidR="00F849ED" w:rsidRPr="002C77DA" w:rsidRDefault="00C65E3B" w:rsidP="002C77DA">
      <w:pPr>
        <w:spacing w:line="240" w:lineRule="auto"/>
        <w:contextualSpacing/>
        <w:rPr>
          <w:rFonts w:ascii="Book Antiqua" w:hAnsi="Book Antiqua"/>
          <w:b/>
          <w:szCs w:val="22"/>
        </w:rPr>
      </w:pPr>
      <w:r w:rsidRPr="002C77DA">
        <w:rPr>
          <w:rFonts w:ascii="Helvetica" w:hAnsi="Helvetica" w:cs="Helvetica"/>
          <w:noProof/>
          <w:color w:val="auto"/>
          <w:szCs w:val="22"/>
          <w:lang w:eastAsia="zh-CN"/>
        </w:rPr>
        <w:drawing>
          <wp:anchor distT="0" distB="0" distL="114300" distR="114300" simplePos="0" relativeHeight="251658240" behindDoc="0" locked="0" layoutInCell="1" allowOverlap="1" wp14:anchorId="1EDB8DAB" wp14:editId="67D68C85">
            <wp:simplePos x="0" y="0"/>
            <wp:positionH relativeFrom="margin">
              <wp:posOffset>5244465</wp:posOffset>
            </wp:positionH>
            <wp:positionV relativeFrom="margin">
              <wp:posOffset>-56515</wp:posOffset>
            </wp:positionV>
            <wp:extent cx="1155700" cy="1143000"/>
            <wp:effectExtent l="0" t="0" r="1270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4A94">
        <w:rPr>
          <w:rFonts w:ascii="Book Antiqua" w:hAnsi="Book Antiqua"/>
          <w:b/>
          <w:szCs w:val="22"/>
        </w:rPr>
        <w:t>CIS 2</w:t>
      </w:r>
      <w:r w:rsidR="00CB7BF7">
        <w:rPr>
          <w:rFonts w:ascii="Book Antiqua" w:hAnsi="Book Antiqua"/>
          <w:b/>
          <w:szCs w:val="22"/>
        </w:rPr>
        <w:t>00</w:t>
      </w:r>
      <w:r w:rsidR="005027E2">
        <w:rPr>
          <w:rFonts w:ascii="Book Antiqua" w:hAnsi="Book Antiqua"/>
          <w:b/>
          <w:szCs w:val="22"/>
        </w:rPr>
        <w:t xml:space="preserve">, </w:t>
      </w:r>
      <w:r w:rsidR="00A94A94">
        <w:rPr>
          <w:rFonts w:ascii="Book Antiqua" w:hAnsi="Book Antiqua"/>
          <w:b/>
          <w:szCs w:val="22"/>
        </w:rPr>
        <w:t>Computer Science II</w:t>
      </w:r>
      <w:r w:rsidR="005027E2">
        <w:rPr>
          <w:rFonts w:ascii="Book Antiqua" w:hAnsi="Book Antiqua"/>
          <w:b/>
          <w:szCs w:val="22"/>
        </w:rPr>
        <w:t>,</w:t>
      </w:r>
      <w:r w:rsidR="00F61C07">
        <w:rPr>
          <w:rFonts w:ascii="Book Antiqua" w:hAnsi="Book Antiqua"/>
          <w:b/>
          <w:szCs w:val="22"/>
        </w:rPr>
        <w:t xml:space="preserve"> </w:t>
      </w:r>
      <w:r w:rsidR="00BC0E4E">
        <w:rPr>
          <w:rFonts w:ascii="Book Antiqua" w:hAnsi="Book Antiqua"/>
          <w:b/>
          <w:szCs w:val="22"/>
        </w:rPr>
        <w:t>Winter 2021</w:t>
      </w:r>
      <w:r w:rsidR="00CB7BF7">
        <w:rPr>
          <w:rFonts w:ascii="Book Antiqua" w:hAnsi="Book Antiqua"/>
          <w:b/>
          <w:szCs w:val="22"/>
        </w:rPr>
        <w:t>, 4 Credits</w:t>
      </w:r>
    </w:p>
    <w:p w14:paraId="4033208D" w14:textId="77777777" w:rsidR="00F849ED" w:rsidRPr="002C77DA" w:rsidRDefault="00F849ED" w:rsidP="002C77DA">
      <w:pPr>
        <w:spacing w:line="240" w:lineRule="auto"/>
        <w:contextualSpacing/>
        <w:rPr>
          <w:rFonts w:ascii="Book Antiqua" w:hAnsi="Book Antiqua"/>
          <w:b/>
          <w:szCs w:val="22"/>
        </w:rPr>
      </w:pPr>
    </w:p>
    <w:p w14:paraId="0474A422" w14:textId="11F0D52C" w:rsidR="002E7F68" w:rsidRPr="002C77DA" w:rsidRDefault="00CB7BF7" w:rsidP="002C77DA">
      <w:pPr>
        <w:spacing w:line="240" w:lineRule="auto"/>
        <w:contextualSpacing/>
        <w:rPr>
          <w:szCs w:val="22"/>
        </w:rPr>
      </w:pPr>
      <w:r>
        <w:rPr>
          <w:rFonts w:ascii="Book Antiqua" w:hAnsi="Book Antiqua"/>
          <w:szCs w:val="22"/>
        </w:rPr>
        <w:t>Prof. Jie Shen</w:t>
      </w:r>
    </w:p>
    <w:p w14:paraId="09C956D7" w14:textId="40035BCE" w:rsidR="002E7F68" w:rsidRPr="002C77DA" w:rsidRDefault="00B530C0" w:rsidP="002C77DA">
      <w:pPr>
        <w:spacing w:after="0" w:line="240" w:lineRule="auto"/>
        <w:contextualSpacing/>
        <w:rPr>
          <w:rFonts w:ascii="Book Antiqua" w:hAnsi="Book Antiqua"/>
          <w:szCs w:val="22"/>
        </w:rPr>
      </w:pPr>
      <w:r w:rsidRPr="002C77DA">
        <w:rPr>
          <w:rFonts w:ascii="Book Antiqua" w:hAnsi="Book Antiqua"/>
          <w:szCs w:val="22"/>
        </w:rPr>
        <w:t>Office Location</w:t>
      </w:r>
      <w:r w:rsidR="00CB7BF7">
        <w:rPr>
          <w:rFonts w:ascii="Book Antiqua" w:hAnsi="Book Antiqua"/>
          <w:szCs w:val="22"/>
        </w:rPr>
        <w:t>: Room 207, CIS</w:t>
      </w:r>
    </w:p>
    <w:p w14:paraId="0C152936" w14:textId="165792CB" w:rsidR="002C77DA" w:rsidRPr="002C77DA" w:rsidRDefault="00B530C0" w:rsidP="002C77DA">
      <w:pPr>
        <w:spacing w:after="0" w:line="240" w:lineRule="auto"/>
        <w:contextualSpacing/>
        <w:rPr>
          <w:rFonts w:ascii="Book Antiqua" w:hAnsi="Book Antiqua"/>
          <w:szCs w:val="22"/>
        </w:rPr>
      </w:pPr>
      <w:r w:rsidRPr="002C77DA">
        <w:rPr>
          <w:rFonts w:ascii="Book Antiqua" w:hAnsi="Book Antiqua"/>
          <w:szCs w:val="22"/>
        </w:rPr>
        <w:t>Phone Number</w:t>
      </w:r>
      <w:r w:rsidR="00CB7BF7">
        <w:rPr>
          <w:rFonts w:ascii="Book Antiqua" w:hAnsi="Book Antiqua"/>
          <w:szCs w:val="22"/>
        </w:rPr>
        <w:t>: 313-593-5680</w:t>
      </w:r>
    </w:p>
    <w:p w14:paraId="22DAAB73" w14:textId="4A564341" w:rsidR="002E7F68" w:rsidRPr="002C77DA" w:rsidRDefault="00B530C0" w:rsidP="002C77DA">
      <w:pPr>
        <w:spacing w:after="0" w:line="240" w:lineRule="auto"/>
        <w:contextualSpacing/>
        <w:rPr>
          <w:rFonts w:ascii="Book Antiqua" w:hAnsi="Book Antiqua"/>
          <w:szCs w:val="22"/>
        </w:rPr>
      </w:pPr>
      <w:r w:rsidRPr="002C77DA">
        <w:rPr>
          <w:rFonts w:ascii="Book Antiqua" w:hAnsi="Book Antiqua"/>
          <w:szCs w:val="22"/>
        </w:rPr>
        <w:t>E-Mail</w:t>
      </w:r>
      <w:r w:rsidR="00CB7BF7">
        <w:rPr>
          <w:rFonts w:ascii="Book Antiqua" w:hAnsi="Book Antiqua"/>
          <w:szCs w:val="22"/>
        </w:rPr>
        <w:t>: shen@umich.edu</w:t>
      </w:r>
      <w:r w:rsidR="000B2C17">
        <w:rPr>
          <w:rFonts w:ascii="Book Antiqua" w:hAnsi="Book Antiqua"/>
          <w:szCs w:val="22"/>
        </w:rPr>
        <w:t xml:space="preserve"> </w:t>
      </w:r>
    </w:p>
    <w:p w14:paraId="39F02269" w14:textId="54A1122D" w:rsidR="002E7F68" w:rsidRDefault="0044554D" w:rsidP="002C77DA">
      <w:pPr>
        <w:spacing w:after="0" w:line="240" w:lineRule="auto"/>
        <w:contextualSpacing/>
        <w:rPr>
          <w:rFonts w:ascii="Book Antiqua" w:hAnsi="Book Antiqua"/>
          <w:szCs w:val="22"/>
        </w:rPr>
      </w:pPr>
      <w:r>
        <w:rPr>
          <w:rFonts w:ascii="Book Antiqua" w:hAnsi="Book Antiqua"/>
          <w:szCs w:val="22"/>
        </w:rPr>
        <w:t xml:space="preserve">BlueJeans Online </w:t>
      </w:r>
      <w:r w:rsidR="00B530C0" w:rsidRPr="002C77DA">
        <w:rPr>
          <w:rFonts w:ascii="Book Antiqua" w:hAnsi="Book Antiqua"/>
          <w:szCs w:val="22"/>
        </w:rPr>
        <w:t>Office Hours</w:t>
      </w:r>
      <w:r w:rsidR="00CB7BF7">
        <w:rPr>
          <w:rFonts w:ascii="Book Antiqua" w:hAnsi="Book Antiqua"/>
          <w:szCs w:val="22"/>
        </w:rPr>
        <w:t xml:space="preserve">: </w:t>
      </w:r>
      <w:r w:rsidR="00DB1749">
        <w:rPr>
          <w:rFonts w:ascii="Book Antiqua" w:hAnsi="Book Antiqua"/>
          <w:szCs w:val="22"/>
        </w:rPr>
        <w:t>1</w:t>
      </w:r>
      <w:r w:rsidR="00124DC5">
        <w:rPr>
          <w:rFonts w:ascii="Book Antiqua" w:hAnsi="Book Antiqua"/>
          <w:szCs w:val="22"/>
        </w:rPr>
        <w:t>:00pm</w:t>
      </w:r>
      <w:r w:rsidR="00036D40">
        <w:rPr>
          <w:rFonts w:ascii="Book Antiqua" w:hAnsi="Book Antiqua"/>
          <w:szCs w:val="22"/>
        </w:rPr>
        <w:t>-</w:t>
      </w:r>
      <w:r w:rsidR="00124DC5">
        <w:rPr>
          <w:rFonts w:ascii="Book Antiqua" w:hAnsi="Book Antiqua"/>
          <w:szCs w:val="22"/>
        </w:rPr>
        <w:t>3</w:t>
      </w:r>
      <w:r w:rsidR="00036D40">
        <w:rPr>
          <w:rFonts w:ascii="Book Antiqua" w:hAnsi="Book Antiqua"/>
          <w:szCs w:val="22"/>
        </w:rPr>
        <w:t>:</w:t>
      </w:r>
      <w:r w:rsidR="00DB1749">
        <w:rPr>
          <w:rFonts w:ascii="Book Antiqua" w:hAnsi="Book Antiqua"/>
          <w:szCs w:val="22"/>
        </w:rPr>
        <w:t>0</w:t>
      </w:r>
      <w:r w:rsidR="00036D40">
        <w:rPr>
          <w:rFonts w:ascii="Book Antiqua" w:hAnsi="Book Antiqua"/>
          <w:szCs w:val="22"/>
        </w:rPr>
        <w:t>0</w:t>
      </w:r>
      <w:r w:rsidR="00DB1749">
        <w:rPr>
          <w:rFonts w:ascii="Book Antiqua" w:hAnsi="Book Antiqua"/>
          <w:szCs w:val="22"/>
        </w:rPr>
        <w:t>pm</w:t>
      </w:r>
      <w:r w:rsidR="00036D40">
        <w:rPr>
          <w:rFonts w:ascii="Book Antiqua" w:hAnsi="Book Antiqua"/>
          <w:szCs w:val="22"/>
        </w:rPr>
        <w:t xml:space="preserve"> </w:t>
      </w:r>
      <w:r w:rsidR="00697E6D">
        <w:rPr>
          <w:rFonts w:ascii="Book Antiqua" w:hAnsi="Book Antiqua"/>
          <w:szCs w:val="22"/>
        </w:rPr>
        <w:t>Mon</w:t>
      </w:r>
      <w:r w:rsidR="00036D40">
        <w:rPr>
          <w:rFonts w:ascii="Book Antiqua" w:hAnsi="Book Antiqua"/>
          <w:szCs w:val="22"/>
        </w:rPr>
        <w:t>day</w:t>
      </w:r>
      <w:r w:rsidR="001A1391">
        <w:rPr>
          <w:rFonts w:ascii="Book Antiqua" w:hAnsi="Book Antiqua"/>
          <w:szCs w:val="22"/>
        </w:rPr>
        <w:t xml:space="preserve"> and </w:t>
      </w:r>
      <w:r w:rsidR="00697E6D">
        <w:rPr>
          <w:rFonts w:ascii="Book Antiqua" w:hAnsi="Book Antiqua"/>
          <w:szCs w:val="22"/>
        </w:rPr>
        <w:t>Wed</w:t>
      </w:r>
      <w:r w:rsidR="00124DC5">
        <w:rPr>
          <w:rFonts w:ascii="Book Antiqua" w:hAnsi="Book Antiqua"/>
          <w:szCs w:val="22"/>
        </w:rPr>
        <w:t>nes</w:t>
      </w:r>
      <w:r w:rsidR="001A1391">
        <w:rPr>
          <w:rFonts w:ascii="Book Antiqua" w:hAnsi="Book Antiqua"/>
          <w:szCs w:val="22"/>
        </w:rPr>
        <w:t>day</w:t>
      </w:r>
      <w:r w:rsidR="001059ED">
        <w:rPr>
          <w:rFonts w:ascii="Book Antiqua" w:hAnsi="Book Antiqua"/>
          <w:szCs w:val="22"/>
        </w:rPr>
        <w:t xml:space="preserve">; </w:t>
      </w:r>
      <w:r w:rsidR="00036D40">
        <w:rPr>
          <w:rFonts w:ascii="Book Antiqua" w:hAnsi="Book Antiqua"/>
          <w:szCs w:val="22"/>
        </w:rPr>
        <w:t xml:space="preserve">or by appointment. </w:t>
      </w:r>
    </w:p>
    <w:p w14:paraId="024F7146" w14:textId="5AACA429" w:rsidR="00253E63" w:rsidRDefault="00253E63" w:rsidP="002C77DA">
      <w:pPr>
        <w:spacing w:after="0" w:line="240" w:lineRule="auto"/>
        <w:contextualSpacing/>
        <w:rPr>
          <w:rFonts w:ascii="Book Antiqua" w:hAnsi="Book Antiqua"/>
          <w:szCs w:val="22"/>
        </w:rPr>
      </w:pPr>
      <w:r w:rsidRPr="00253E63">
        <w:rPr>
          <w:rFonts w:ascii="Book Antiqua" w:hAnsi="Book Antiqua"/>
          <w:szCs w:val="22"/>
        </w:rPr>
        <w:t>https://bluejeans.com/</w:t>
      </w:r>
      <w:r w:rsidR="00274A45">
        <w:rPr>
          <w:rFonts w:ascii="Book Antiqua" w:hAnsi="Book Antiqua"/>
          <w:szCs w:val="22"/>
        </w:rPr>
        <w:t>737190965</w:t>
      </w:r>
      <w:bookmarkStart w:id="0" w:name="_GoBack"/>
      <w:bookmarkEnd w:id="0"/>
    </w:p>
    <w:p w14:paraId="5EE34270" w14:textId="77777777" w:rsidR="00DA3B52" w:rsidRPr="002C77DA" w:rsidRDefault="00DA3B52" w:rsidP="002C77DA">
      <w:pPr>
        <w:spacing w:after="0" w:line="240" w:lineRule="auto"/>
        <w:contextualSpacing/>
        <w:rPr>
          <w:rFonts w:ascii="Book Antiqua" w:hAnsi="Book Antiqua"/>
          <w:szCs w:val="22"/>
        </w:rPr>
      </w:pPr>
    </w:p>
    <w:p w14:paraId="53C4F494" w14:textId="1CBB9527" w:rsidR="002B5AF3" w:rsidRDefault="00B530C0" w:rsidP="002C77DA">
      <w:pPr>
        <w:spacing w:after="0" w:line="240" w:lineRule="auto"/>
        <w:contextualSpacing/>
        <w:rPr>
          <w:rFonts w:ascii="Book Antiqua" w:hAnsi="Book Antiqua"/>
          <w:szCs w:val="22"/>
        </w:rPr>
      </w:pPr>
      <w:r w:rsidRPr="002C77DA">
        <w:rPr>
          <w:rFonts w:ascii="Book Antiqua" w:hAnsi="Book Antiqua"/>
          <w:szCs w:val="22"/>
        </w:rPr>
        <w:t>Cours</w:t>
      </w:r>
      <w:r w:rsidR="00CB7BF7">
        <w:rPr>
          <w:rFonts w:ascii="Book Antiqua" w:hAnsi="Book Antiqua"/>
          <w:szCs w:val="22"/>
        </w:rPr>
        <w:t xml:space="preserve">e Meeting Times and Format(s): </w:t>
      </w:r>
      <w:r w:rsidR="007530FC">
        <w:rPr>
          <w:rFonts w:ascii="Book Antiqua" w:hAnsi="Book Antiqua"/>
          <w:szCs w:val="22"/>
        </w:rPr>
        <w:t xml:space="preserve"> </w:t>
      </w:r>
      <w:r w:rsidR="00697E6D">
        <w:rPr>
          <w:rFonts w:ascii="Book Antiqua" w:hAnsi="Book Antiqua"/>
          <w:szCs w:val="22"/>
        </w:rPr>
        <w:t>11</w:t>
      </w:r>
      <w:r w:rsidR="007530FC">
        <w:rPr>
          <w:rFonts w:ascii="Book Antiqua" w:hAnsi="Book Antiqua"/>
          <w:szCs w:val="22"/>
        </w:rPr>
        <w:t>:</w:t>
      </w:r>
      <w:r w:rsidR="00697E6D">
        <w:rPr>
          <w:rFonts w:ascii="Book Antiqua" w:hAnsi="Book Antiqua"/>
          <w:szCs w:val="22"/>
        </w:rPr>
        <w:t>0</w:t>
      </w:r>
      <w:r w:rsidR="007530FC">
        <w:rPr>
          <w:rFonts w:ascii="Book Antiqua" w:hAnsi="Book Antiqua"/>
          <w:szCs w:val="22"/>
        </w:rPr>
        <w:t>0</w:t>
      </w:r>
      <w:r w:rsidR="00456A65">
        <w:rPr>
          <w:rFonts w:ascii="Book Antiqua" w:hAnsi="Book Antiqua"/>
          <w:szCs w:val="22"/>
        </w:rPr>
        <w:t>am</w:t>
      </w:r>
      <w:r w:rsidR="007530FC">
        <w:rPr>
          <w:rFonts w:ascii="Book Antiqua" w:hAnsi="Book Antiqua"/>
          <w:szCs w:val="22"/>
        </w:rPr>
        <w:t>-1</w:t>
      </w:r>
      <w:r w:rsidR="00697E6D">
        <w:rPr>
          <w:rFonts w:ascii="Book Antiqua" w:hAnsi="Book Antiqua"/>
          <w:szCs w:val="22"/>
        </w:rPr>
        <w:t>2:1</w:t>
      </w:r>
      <w:r w:rsidR="00036D40">
        <w:rPr>
          <w:rFonts w:ascii="Book Antiqua" w:hAnsi="Book Antiqua"/>
          <w:szCs w:val="22"/>
        </w:rPr>
        <w:t>5</w:t>
      </w:r>
      <w:r w:rsidR="00B40855">
        <w:rPr>
          <w:rFonts w:ascii="Book Antiqua" w:hAnsi="Book Antiqua"/>
          <w:szCs w:val="22"/>
        </w:rPr>
        <w:t xml:space="preserve"> </w:t>
      </w:r>
      <w:r w:rsidR="00697E6D">
        <w:rPr>
          <w:rFonts w:ascii="Book Antiqua" w:hAnsi="Book Antiqua"/>
          <w:szCs w:val="22"/>
        </w:rPr>
        <w:t>p</w:t>
      </w:r>
      <w:r w:rsidR="00B40855">
        <w:rPr>
          <w:rFonts w:ascii="Book Antiqua" w:hAnsi="Book Antiqua"/>
          <w:szCs w:val="22"/>
        </w:rPr>
        <w:t xml:space="preserve">m </w:t>
      </w:r>
      <w:r w:rsidR="00697E6D">
        <w:rPr>
          <w:rFonts w:ascii="Book Antiqua" w:hAnsi="Book Antiqua"/>
          <w:szCs w:val="22"/>
        </w:rPr>
        <w:t>M</w:t>
      </w:r>
      <w:r w:rsidR="00DB1749">
        <w:rPr>
          <w:rFonts w:ascii="Book Antiqua" w:hAnsi="Book Antiqua"/>
          <w:szCs w:val="22"/>
        </w:rPr>
        <w:t xml:space="preserve"> &amp; </w:t>
      </w:r>
      <w:r w:rsidR="00697E6D">
        <w:rPr>
          <w:rFonts w:ascii="Book Antiqua" w:hAnsi="Book Antiqua"/>
          <w:szCs w:val="22"/>
        </w:rPr>
        <w:t>W</w:t>
      </w:r>
      <w:r w:rsidR="00B40855">
        <w:rPr>
          <w:rFonts w:ascii="Book Antiqua" w:hAnsi="Book Antiqua"/>
          <w:szCs w:val="22"/>
        </w:rPr>
        <w:t xml:space="preserve">  Location:  </w:t>
      </w:r>
      <w:r w:rsidR="0044554D">
        <w:rPr>
          <w:rFonts w:ascii="Book Antiqua" w:hAnsi="Book Antiqua"/>
          <w:szCs w:val="22"/>
        </w:rPr>
        <w:t>BlueJeans Online</w:t>
      </w:r>
      <w:r w:rsidR="00CB7BF7" w:rsidRPr="00CB7BF7">
        <w:rPr>
          <w:rFonts w:ascii="Book Antiqua" w:hAnsi="Book Antiqua"/>
          <w:szCs w:val="22"/>
        </w:rPr>
        <w:t xml:space="preserve">   </w:t>
      </w:r>
      <w:r w:rsidR="004874A9">
        <w:rPr>
          <w:rFonts w:ascii="Book Antiqua" w:hAnsi="Book Antiqua"/>
          <w:szCs w:val="22"/>
        </w:rPr>
        <w:t xml:space="preserve"> </w:t>
      </w:r>
    </w:p>
    <w:p w14:paraId="629247C5" w14:textId="25C5F60C" w:rsidR="00DA3B52" w:rsidRDefault="00DA3B52" w:rsidP="002C77DA">
      <w:pPr>
        <w:spacing w:after="0" w:line="240" w:lineRule="auto"/>
        <w:contextualSpacing/>
        <w:rPr>
          <w:rFonts w:ascii="Book Antiqua" w:hAnsi="Book Antiqua"/>
          <w:szCs w:val="22"/>
        </w:rPr>
      </w:pPr>
      <w:r w:rsidRPr="00DA3B52">
        <w:rPr>
          <w:rFonts w:ascii="Book Antiqua" w:hAnsi="Book Antiqua"/>
          <w:szCs w:val="22"/>
        </w:rPr>
        <w:t>https://bluejeans.com/</w:t>
      </w:r>
      <w:r w:rsidR="00010004">
        <w:rPr>
          <w:rFonts w:ascii="Book Antiqua" w:hAnsi="Book Antiqua"/>
          <w:szCs w:val="22"/>
        </w:rPr>
        <w:t>557498491</w:t>
      </w:r>
    </w:p>
    <w:p w14:paraId="2523CCCD" w14:textId="77777777" w:rsidR="00DA3B52" w:rsidRDefault="00DA3B52" w:rsidP="002C77DA">
      <w:pPr>
        <w:spacing w:after="0" w:line="240" w:lineRule="auto"/>
        <w:contextualSpacing/>
        <w:rPr>
          <w:rFonts w:ascii="Book Antiqua" w:hAnsi="Book Antiqua"/>
          <w:szCs w:val="22"/>
        </w:rPr>
      </w:pPr>
    </w:p>
    <w:p w14:paraId="5551FF7F" w14:textId="14E93F2D" w:rsidR="00B530C0" w:rsidRDefault="007530FC" w:rsidP="002C77DA">
      <w:pPr>
        <w:spacing w:after="0" w:line="240" w:lineRule="auto"/>
        <w:contextualSpacing/>
        <w:rPr>
          <w:rFonts w:ascii="Book Antiqua" w:hAnsi="Book Antiqua"/>
          <w:szCs w:val="22"/>
        </w:rPr>
      </w:pPr>
      <w:r>
        <w:rPr>
          <w:rFonts w:ascii="Book Antiqua" w:hAnsi="Book Antiqua"/>
          <w:szCs w:val="22"/>
        </w:rPr>
        <w:t>Lab Meeting Times</w:t>
      </w:r>
      <w:r w:rsidR="00036D40">
        <w:rPr>
          <w:rFonts w:ascii="Book Antiqua" w:hAnsi="Book Antiqua"/>
          <w:szCs w:val="22"/>
        </w:rPr>
        <w:t xml:space="preserve"> &amp; Format(s): </w:t>
      </w:r>
      <w:r w:rsidR="00697E6D">
        <w:rPr>
          <w:rFonts w:ascii="Book Antiqua" w:hAnsi="Book Antiqua"/>
          <w:szCs w:val="22"/>
        </w:rPr>
        <w:t>4</w:t>
      </w:r>
      <w:r w:rsidR="00036D40">
        <w:rPr>
          <w:rFonts w:ascii="Book Antiqua" w:hAnsi="Book Antiqua"/>
          <w:szCs w:val="22"/>
        </w:rPr>
        <w:t>:00</w:t>
      </w:r>
      <w:r w:rsidR="00DB1749">
        <w:rPr>
          <w:rFonts w:ascii="Book Antiqua" w:hAnsi="Book Antiqua"/>
          <w:szCs w:val="22"/>
        </w:rPr>
        <w:t>pm</w:t>
      </w:r>
      <w:r w:rsidR="00036D40">
        <w:rPr>
          <w:rFonts w:ascii="Book Antiqua" w:hAnsi="Book Antiqua"/>
          <w:szCs w:val="22"/>
        </w:rPr>
        <w:t xml:space="preserve"> – </w:t>
      </w:r>
      <w:r w:rsidR="00697E6D">
        <w:rPr>
          <w:rFonts w:ascii="Book Antiqua" w:hAnsi="Book Antiqua"/>
          <w:szCs w:val="22"/>
        </w:rPr>
        <w:t>5</w:t>
      </w:r>
      <w:r w:rsidR="00036D40">
        <w:rPr>
          <w:rFonts w:ascii="Book Antiqua" w:hAnsi="Book Antiqua"/>
          <w:szCs w:val="22"/>
        </w:rPr>
        <w:t xml:space="preserve">:45pm </w:t>
      </w:r>
      <w:r w:rsidR="00697E6D">
        <w:rPr>
          <w:rFonts w:ascii="Book Antiqua" w:hAnsi="Book Antiqua"/>
          <w:szCs w:val="22"/>
        </w:rPr>
        <w:t>Monday</w:t>
      </w:r>
      <w:r>
        <w:rPr>
          <w:rFonts w:ascii="Book Antiqua" w:hAnsi="Book Antiqua"/>
          <w:szCs w:val="22"/>
        </w:rPr>
        <w:t xml:space="preserve">   </w:t>
      </w:r>
      <w:r w:rsidR="002645C1">
        <w:rPr>
          <w:rFonts w:ascii="Book Antiqua" w:hAnsi="Book Antiqua"/>
          <w:szCs w:val="22"/>
        </w:rPr>
        <w:t xml:space="preserve">Location: </w:t>
      </w:r>
      <w:r w:rsidR="0044554D">
        <w:rPr>
          <w:rFonts w:ascii="Book Antiqua" w:hAnsi="Book Antiqua"/>
          <w:szCs w:val="22"/>
        </w:rPr>
        <w:t>BlueJeans Online</w:t>
      </w:r>
    </w:p>
    <w:p w14:paraId="429871C4" w14:textId="71E37574" w:rsidR="00BE5905" w:rsidRPr="002C77DA" w:rsidRDefault="00BE5905" w:rsidP="002C77DA">
      <w:pPr>
        <w:spacing w:after="0" w:line="240" w:lineRule="auto"/>
        <w:contextualSpacing/>
        <w:rPr>
          <w:rFonts w:ascii="Book Antiqua" w:hAnsi="Book Antiqua"/>
          <w:szCs w:val="22"/>
        </w:rPr>
      </w:pPr>
      <w:r w:rsidRPr="00BE5905">
        <w:rPr>
          <w:rFonts w:ascii="Book Antiqua" w:hAnsi="Book Antiqua"/>
          <w:szCs w:val="22"/>
        </w:rPr>
        <w:t>https://bluejeans.com/</w:t>
      </w:r>
      <w:r w:rsidR="008F6636">
        <w:rPr>
          <w:rFonts w:ascii="Book Antiqua" w:hAnsi="Book Antiqua"/>
          <w:szCs w:val="22"/>
        </w:rPr>
        <w:t>985518044</w:t>
      </w:r>
    </w:p>
    <w:p w14:paraId="45C3916A" w14:textId="77777777" w:rsidR="00B530C0" w:rsidRPr="002C77DA" w:rsidRDefault="00B530C0" w:rsidP="002C77DA">
      <w:pPr>
        <w:spacing w:after="0" w:line="240" w:lineRule="auto"/>
        <w:contextualSpacing/>
        <w:rPr>
          <w:rFonts w:ascii="Book Antiqua" w:hAnsi="Book Antiqua"/>
          <w:b/>
          <w:szCs w:val="22"/>
        </w:rPr>
      </w:pPr>
    </w:p>
    <w:p w14:paraId="0FB33104" w14:textId="0E3FA1D2" w:rsidR="005B3ED8" w:rsidRPr="002C77DA" w:rsidRDefault="003D6332">
      <w:pPr>
        <w:tabs>
          <w:tab w:val="left" w:pos="451"/>
        </w:tabs>
        <w:rPr>
          <w:rFonts w:ascii="Book Antiqua" w:hAnsi="Book Antiqua"/>
          <w:szCs w:val="22"/>
        </w:rPr>
      </w:pPr>
      <w:r w:rsidRPr="002C77DA">
        <w:rPr>
          <w:rFonts w:ascii="Book Antiqua" w:hAnsi="Book Antiqua"/>
          <w:b/>
          <w:szCs w:val="22"/>
          <w:highlight w:val="white"/>
        </w:rPr>
        <w:t>Course Description</w:t>
      </w:r>
      <w:r w:rsidR="00B95238">
        <w:rPr>
          <w:rFonts w:ascii="Book Antiqua" w:hAnsi="Book Antiqua"/>
          <w:b/>
          <w:szCs w:val="22"/>
        </w:rPr>
        <w:t>:</w:t>
      </w:r>
    </w:p>
    <w:p w14:paraId="57D84D27" w14:textId="4AEF07F6" w:rsidR="00CB7BF7" w:rsidRDefault="006E0224" w:rsidP="00CB7BF7">
      <w:pPr>
        <w:tabs>
          <w:tab w:val="left" w:pos="451"/>
        </w:tabs>
        <w:jc w:val="both"/>
        <w:rPr>
          <w:rFonts w:ascii="Book Antiqua" w:hAnsi="Book Antiqua"/>
          <w:szCs w:val="22"/>
        </w:rPr>
      </w:pPr>
      <w:r w:rsidRPr="006E0224">
        <w:rPr>
          <w:rFonts w:ascii="Book Antiqua" w:hAnsi="Book Antiqua"/>
          <w:szCs w:val="22"/>
        </w:rPr>
        <w:t>This course continues the development of the principles of structured design originated in CIS 150. You will be introduced to the principles of data abstraction and object-oriented programming in C++. Major data structures including stacks, queues, and linked-lists will be studied and typical programming applications such as recursion, sorting, searching and elementary file processing will be also covered. The principles of U</w:t>
      </w:r>
      <w:r>
        <w:rPr>
          <w:rFonts w:ascii="Book Antiqua" w:hAnsi="Book Antiqua"/>
          <w:szCs w:val="22"/>
        </w:rPr>
        <w:t>ML modeling are also introduced</w:t>
      </w:r>
      <w:r w:rsidR="00CB7BF7" w:rsidRPr="00CB7BF7">
        <w:rPr>
          <w:rFonts w:ascii="Book Antiqua" w:hAnsi="Book Antiqua"/>
          <w:szCs w:val="22"/>
        </w:rPr>
        <w:t xml:space="preserve">.  </w:t>
      </w:r>
    </w:p>
    <w:p w14:paraId="1802FBED" w14:textId="2014BEF1" w:rsidR="005B3ED8" w:rsidRPr="002C77DA" w:rsidRDefault="003D6332">
      <w:pPr>
        <w:tabs>
          <w:tab w:val="left" w:pos="451"/>
        </w:tabs>
        <w:rPr>
          <w:rFonts w:ascii="Book Antiqua" w:hAnsi="Book Antiqua"/>
          <w:szCs w:val="22"/>
        </w:rPr>
      </w:pPr>
      <w:r w:rsidRPr="002C77DA">
        <w:rPr>
          <w:rFonts w:ascii="Book Antiqua" w:hAnsi="Book Antiqua"/>
          <w:b/>
          <w:szCs w:val="22"/>
          <w:highlight w:val="white"/>
        </w:rPr>
        <w:t>Program Goals</w:t>
      </w:r>
      <w:r w:rsidR="00B95238">
        <w:rPr>
          <w:rFonts w:ascii="Book Antiqua" w:hAnsi="Book Antiqua"/>
          <w:b/>
          <w:szCs w:val="22"/>
        </w:rPr>
        <w:t>:</w:t>
      </w:r>
    </w:p>
    <w:p w14:paraId="41E239AE" w14:textId="77777777" w:rsidR="00A55F34" w:rsidRPr="00A81F02" w:rsidRDefault="00A55F34" w:rsidP="00A55F34">
      <w:pPr>
        <w:pStyle w:val="ListParagraph"/>
        <w:numPr>
          <w:ilvl w:val="0"/>
          <w:numId w:val="3"/>
        </w:numPr>
        <w:tabs>
          <w:tab w:val="left" w:pos="451"/>
        </w:tabs>
        <w:rPr>
          <w:rFonts w:ascii="Book Antiqua" w:hAnsi="Book Antiqua"/>
          <w:szCs w:val="22"/>
        </w:rPr>
      </w:pPr>
      <w:r w:rsidRPr="00A81F02">
        <w:rPr>
          <w:rFonts w:ascii="Book Antiqua" w:hAnsi="Book Antiqua"/>
          <w:szCs w:val="22"/>
        </w:rPr>
        <w:t>An ability to apply knowledge of computing and mathematics appropriate to the discipline;</w:t>
      </w:r>
    </w:p>
    <w:p w14:paraId="1ECB940A" w14:textId="77777777" w:rsidR="00A55F34" w:rsidRDefault="00A55F34" w:rsidP="00A55F34">
      <w:pPr>
        <w:pStyle w:val="ListParagraph"/>
        <w:numPr>
          <w:ilvl w:val="0"/>
          <w:numId w:val="3"/>
        </w:numPr>
        <w:tabs>
          <w:tab w:val="left" w:pos="451"/>
        </w:tabs>
        <w:rPr>
          <w:rFonts w:ascii="Book Antiqua" w:hAnsi="Book Antiqua"/>
          <w:szCs w:val="22"/>
        </w:rPr>
      </w:pPr>
      <w:r w:rsidRPr="00A81F02">
        <w:rPr>
          <w:rFonts w:ascii="Book Antiqua" w:hAnsi="Book Antiqua"/>
          <w:szCs w:val="22"/>
        </w:rPr>
        <w:t>An ability to analyze a problem, and identify and define the computing requirements appropriate to its solution;</w:t>
      </w:r>
    </w:p>
    <w:p w14:paraId="02FB1695" w14:textId="77777777" w:rsidR="00A55F34" w:rsidRPr="00090A70" w:rsidRDefault="00A55F34" w:rsidP="00A55F34">
      <w:pPr>
        <w:pStyle w:val="ListParagraph"/>
        <w:numPr>
          <w:ilvl w:val="0"/>
          <w:numId w:val="3"/>
        </w:numPr>
        <w:tabs>
          <w:tab w:val="left" w:pos="451"/>
        </w:tabs>
        <w:rPr>
          <w:rFonts w:ascii="Book Antiqua" w:hAnsi="Book Antiqua"/>
          <w:szCs w:val="22"/>
        </w:rPr>
      </w:pPr>
      <w:r w:rsidRPr="00A81F02">
        <w:rPr>
          <w:rFonts w:ascii="Book Antiqua" w:hAnsi="Book Antiqua"/>
          <w:szCs w:val="22"/>
        </w:rPr>
        <w:t>An ability to function effectively on teams to accomplish a common goa</w:t>
      </w:r>
      <w:r>
        <w:rPr>
          <w:rFonts w:ascii="Book Antiqua" w:hAnsi="Book Antiqua"/>
          <w:szCs w:val="22"/>
        </w:rPr>
        <w:t>l.</w:t>
      </w:r>
    </w:p>
    <w:p w14:paraId="78990E80" w14:textId="380E8659" w:rsidR="005B3ED8" w:rsidRPr="002C77DA" w:rsidRDefault="003D6332">
      <w:pPr>
        <w:tabs>
          <w:tab w:val="left" w:pos="451"/>
        </w:tabs>
        <w:rPr>
          <w:rFonts w:ascii="Book Antiqua" w:hAnsi="Book Antiqua"/>
          <w:szCs w:val="22"/>
        </w:rPr>
      </w:pPr>
      <w:r w:rsidRPr="002C77DA">
        <w:rPr>
          <w:rFonts w:ascii="Book Antiqua" w:hAnsi="Book Antiqua"/>
          <w:b/>
          <w:szCs w:val="22"/>
          <w:highlight w:val="white"/>
        </w:rPr>
        <w:t>Course Objectives</w:t>
      </w:r>
      <w:r w:rsidR="00B95238">
        <w:rPr>
          <w:rFonts w:ascii="Book Antiqua" w:hAnsi="Book Antiqua"/>
          <w:b/>
          <w:szCs w:val="22"/>
        </w:rPr>
        <w:t>:</w:t>
      </w:r>
    </w:p>
    <w:p w14:paraId="2AAB0990" w14:textId="77777777" w:rsidR="00A55F34" w:rsidRDefault="00A55F34" w:rsidP="00A55F34">
      <w:pPr>
        <w:pStyle w:val="Default"/>
        <w:spacing w:after="47"/>
        <w:rPr>
          <w:sz w:val="23"/>
          <w:szCs w:val="23"/>
        </w:rPr>
      </w:pPr>
      <w:bookmarkStart w:id="1" w:name="h.gjdgxs" w:colFirst="0" w:colLast="0"/>
      <w:bookmarkEnd w:id="1"/>
      <w:r>
        <w:rPr>
          <w:sz w:val="23"/>
          <w:szCs w:val="23"/>
        </w:rPr>
        <w:t xml:space="preserve">Outcomes of instruction </w:t>
      </w:r>
    </w:p>
    <w:p w14:paraId="7E9A9FBE" w14:textId="77777777" w:rsidR="00A55F34" w:rsidRDefault="00A55F34" w:rsidP="00A55F34">
      <w:pPr>
        <w:pStyle w:val="Default"/>
        <w:spacing w:after="47"/>
        <w:ind w:left="720"/>
        <w:rPr>
          <w:sz w:val="23"/>
          <w:szCs w:val="23"/>
        </w:rPr>
      </w:pPr>
      <w:r>
        <w:rPr>
          <w:sz w:val="23"/>
          <w:szCs w:val="23"/>
        </w:rPr>
        <w:t xml:space="preserve"> The student will be able to analyze simple algorithms to determine their efficiency </w:t>
      </w:r>
    </w:p>
    <w:p w14:paraId="0CEF3257" w14:textId="77777777" w:rsidR="00A55F34" w:rsidRDefault="00A55F34" w:rsidP="00A55F34">
      <w:pPr>
        <w:pStyle w:val="Default"/>
        <w:spacing w:after="47"/>
        <w:ind w:left="720"/>
        <w:rPr>
          <w:sz w:val="23"/>
          <w:szCs w:val="23"/>
        </w:rPr>
      </w:pPr>
      <w:r>
        <w:rPr>
          <w:sz w:val="23"/>
          <w:szCs w:val="23"/>
        </w:rPr>
        <w:t xml:space="preserve"> The student will be able to create simple test cases and test plans for unit and integration testing of medium-sized programs </w:t>
      </w:r>
    </w:p>
    <w:p w14:paraId="4F6ADFE3" w14:textId="77777777" w:rsidR="00A55F34" w:rsidRDefault="00A55F34" w:rsidP="00A55F34">
      <w:pPr>
        <w:pStyle w:val="Default"/>
        <w:spacing w:after="47"/>
        <w:ind w:left="720"/>
        <w:rPr>
          <w:sz w:val="23"/>
          <w:szCs w:val="23"/>
        </w:rPr>
      </w:pPr>
      <w:r>
        <w:rPr>
          <w:sz w:val="23"/>
          <w:szCs w:val="23"/>
        </w:rPr>
        <w:t xml:space="preserve"> The student will be able to create stub procedures and drivers as needed, to perform top-down or bottom-up integration testing of programs </w:t>
      </w:r>
    </w:p>
    <w:p w14:paraId="521BEEB7" w14:textId="77777777" w:rsidR="00A55F34" w:rsidRDefault="00A55F34" w:rsidP="00A55F34">
      <w:pPr>
        <w:pStyle w:val="Default"/>
        <w:spacing w:after="47"/>
        <w:ind w:left="720"/>
        <w:rPr>
          <w:sz w:val="23"/>
          <w:szCs w:val="23"/>
        </w:rPr>
      </w:pPr>
      <w:r>
        <w:rPr>
          <w:sz w:val="23"/>
          <w:szCs w:val="23"/>
        </w:rPr>
        <w:t xml:space="preserve"> The student will be able to describe the tradeoff considerations for data design implementations </w:t>
      </w:r>
    </w:p>
    <w:p w14:paraId="14A1C7DD" w14:textId="77777777" w:rsidR="00A55F34" w:rsidRDefault="00A55F34" w:rsidP="00A55F34">
      <w:pPr>
        <w:pStyle w:val="Default"/>
        <w:spacing w:after="47"/>
        <w:ind w:left="720"/>
        <w:rPr>
          <w:sz w:val="23"/>
          <w:szCs w:val="23"/>
        </w:rPr>
      </w:pPr>
      <w:r>
        <w:rPr>
          <w:sz w:val="23"/>
          <w:szCs w:val="23"/>
        </w:rPr>
        <w:t xml:space="preserve"> The student will be able to design software to that it is easily modifiable </w:t>
      </w:r>
    </w:p>
    <w:p w14:paraId="1D7D138C" w14:textId="77777777" w:rsidR="00A55F34" w:rsidRDefault="00A55F34" w:rsidP="00A55F34">
      <w:pPr>
        <w:pStyle w:val="Default"/>
        <w:spacing w:after="47"/>
        <w:ind w:left="720"/>
        <w:rPr>
          <w:sz w:val="23"/>
          <w:szCs w:val="23"/>
        </w:rPr>
      </w:pPr>
      <w:r>
        <w:rPr>
          <w:sz w:val="23"/>
          <w:szCs w:val="23"/>
        </w:rPr>
        <w:t xml:space="preserve"> The student will be able to implement algorithms using linked lists, stacks, and queues </w:t>
      </w:r>
    </w:p>
    <w:p w14:paraId="6263A66B" w14:textId="77777777" w:rsidR="00A55F34" w:rsidRPr="00B15FB7" w:rsidRDefault="00A55F34" w:rsidP="00A55F34">
      <w:pPr>
        <w:pStyle w:val="Default"/>
        <w:ind w:left="720"/>
        <w:rPr>
          <w:sz w:val="23"/>
          <w:szCs w:val="23"/>
        </w:rPr>
      </w:pPr>
      <w:r>
        <w:rPr>
          <w:sz w:val="23"/>
          <w:szCs w:val="23"/>
        </w:rPr>
        <w:lastRenderedPageBreak/>
        <w:t xml:space="preserve"> The student will be able to incorporate various sorting algorithms into program design </w:t>
      </w:r>
    </w:p>
    <w:p w14:paraId="23F4386E" w14:textId="77777777" w:rsidR="00A55F34" w:rsidRDefault="00A55F34" w:rsidP="00A55F34">
      <w:pPr>
        <w:pStyle w:val="Default"/>
        <w:spacing w:after="47"/>
        <w:ind w:left="720"/>
        <w:rPr>
          <w:sz w:val="23"/>
          <w:szCs w:val="23"/>
        </w:rPr>
      </w:pPr>
      <w:r>
        <w:rPr>
          <w:sz w:val="23"/>
          <w:szCs w:val="23"/>
        </w:rPr>
        <w:t xml:space="preserve"> The student will be able to make use of an existing class library and create a program, using object-oriented analysis and object-oriented design techniques </w:t>
      </w:r>
    </w:p>
    <w:p w14:paraId="6B259A77" w14:textId="77777777" w:rsidR="00A55F34" w:rsidRDefault="00A55F34" w:rsidP="00A55F34">
      <w:pPr>
        <w:pStyle w:val="Default"/>
        <w:spacing w:after="47"/>
        <w:ind w:left="720"/>
        <w:rPr>
          <w:sz w:val="23"/>
          <w:szCs w:val="23"/>
        </w:rPr>
      </w:pPr>
      <w:r>
        <w:rPr>
          <w:sz w:val="23"/>
          <w:szCs w:val="23"/>
        </w:rPr>
        <w:t xml:space="preserve"> The student will be able to use object-oriented design to create libraries of related classes that can be used to solve real-world problems </w:t>
      </w:r>
    </w:p>
    <w:p w14:paraId="1CA3C483" w14:textId="77777777" w:rsidR="00A55F34" w:rsidRDefault="00A55F34" w:rsidP="00A55F34">
      <w:pPr>
        <w:pStyle w:val="Default"/>
        <w:spacing w:after="47"/>
        <w:ind w:left="720"/>
        <w:rPr>
          <w:sz w:val="23"/>
          <w:szCs w:val="23"/>
        </w:rPr>
      </w:pPr>
      <w:r>
        <w:rPr>
          <w:sz w:val="23"/>
          <w:szCs w:val="23"/>
        </w:rPr>
        <w:t xml:space="preserve"> The student will be able to utilize data abstraction. data hiding, functions, inheritance, and pointers in C++ </w:t>
      </w:r>
    </w:p>
    <w:p w14:paraId="51B6A40A" w14:textId="77777777" w:rsidR="00A55F34" w:rsidRDefault="00A55F34" w:rsidP="00A55F34">
      <w:pPr>
        <w:pStyle w:val="Default"/>
        <w:spacing w:after="47"/>
        <w:ind w:left="720"/>
        <w:rPr>
          <w:sz w:val="23"/>
          <w:szCs w:val="23"/>
        </w:rPr>
      </w:pPr>
      <w:r>
        <w:rPr>
          <w:sz w:val="23"/>
          <w:szCs w:val="23"/>
        </w:rPr>
        <w:t xml:space="preserve"> The student will be able to work with the Unix file system and with Unix shell commands </w:t>
      </w:r>
    </w:p>
    <w:p w14:paraId="66BFF44A" w14:textId="77777777" w:rsidR="00A55F34" w:rsidRDefault="00A55F34" w:rsidP="00A55F34">
      <w:pPr>
        <w:pStyle w:val="Default"/>
        <w:ind w:left="720"/>
        <w:rPr>
          <w:sz w:val="23"/>
          <w:szCs w:val="23"/>
        </w:rPr>
      </w:pPr>
      <w:r>
        <w:rPr>
          <w:sz w:val="23"/>
          <w:szCs w:val="23"/>
        </w:rPr>
        <w:t xml:space="preserve"> The student will be able to write a medium-sized program as part of a team </w:t>
      </w:r>
    </w:p>
    <w:p w14:paraId="6D0BA0DC" w14:textId="77777777" w:rsidR="00A55F34" w:rsidRDefault="00A55F34" w:rsidP="00A55F34">
      <w:pPr>
        <w:pStyle w:val="Default"/>
      </w:pPr>
    </w:p>
    <w:p w14:paraId="7226F9ED" w14:textId="77777777" w:rsidR="00A55F34" w:rsidRDefault="00A55F34" w:rsidP="00A55F34">
      <w:pPr>
        <w:pStyle w:val="Default"/>
        <w:spacing w:after="47"/>
        <w:rPr>
          <w:sz w:val="23"/>
          <w:szCs w:val="23"/>
        </w:rPr>
      </w:pPr>
      <w:r>
        <w:rPr>
          <w:sz w:val="23"/>
          <w:szCs w:val="23"/>
        </w:rPr>
        <w:t xml:space="preserve">     Student outcomes addressed in the course </w:t>
      </w:r>
    </w:p>
    <w:p w14:paraId="5C4EE96A" w14:textId="77777777" w:rsidR="00A55F34" w:rsidRDefault="00A55F34" w:rsidP="00A55F34">
      <w:pPr>
        <w:pStyle w:val="Default"/>
        <w:spacing w:after="47"/>
        <w:ind w:left="720"/>
        <w:rPr>
          <w:sz w:val="23"/>
          <w:szCs w:val="23"/>
        </w:rPr>
      </w:pPr>
      <w:r>
        <w:rPr>
          <w:sz w:val="23"/>
          <w:szCs w:val="23"/>
        </w:rPr>
        <w:t xml:space="preserve"> Outcome b – An ability to analyze a problem, and identify and define the computing requirements appropriate to its solution </w:t>
      </w:r>
      <w:r>
        <w:rPr>
          <w:i/>
          <w:iCs/>
          <w:sz w:val="23"/>
          <w:szCs w:val="23"/>
        </w:rPr>
        <w:t xml:space="preserve">(Not assessed here) </w:t>
      </w:r>
    </w:p>
    <w:p w14:paraId="5A5D6C23" w14:textId="77777777" w:rsidR="00A55F34" w:rsidRDefault="00A55F34" w:rsidP="00A55F34">
      <w:pPr>
        <w:pStyle w:val="Default"/>
        <w:spacing w:after="47"/>
        <w:ind w:left="720"/>
        <w:rPr>
          <w:sz w:val="28"/>
          <w:szCs w:val="28"/>
        </w:rPr>
      </w:pPr>
      <w:r>
        <w:rPr>
          <w:sz w:val="23"/>
          <w:szCs w:val="23"/>
        </w:rPr>
        <w:t xml:space="preserve"> Outcome c – An ability to design, implement and evaluate a computer-based system, process, component, or program to meet desired needs </w:t>
      </w:r>
      <w:r>
        <w:rPr>
          <w:i/>
          <w:iCs/>
          <w:sz w:val="28"/>
          <w:szCs w:val="28"/>
        </w:rPr>
        <w:t xml:space="preserve">(Assessed here) </w:t>
      </w:r>
    </w:p>
    <w:p w14:paraId="4D0A5261" w14:textId="77777777" w:rsidR="00A55F34" w:rsidRDefault="00A55F34" w:rsidP="00A55F34">
      <w:pPr>
        <w:pStyle w:val="Default"/>
        <w:spacing w:after="47"/>
        <w:ind w:left="720"/>
        <w:rPr>
          <w:sz w:val="23"/>
          <w:szCs w:val="23"/>
        </w:rPr>
      </w:pPr>
      <w:r>
        <w:rPr>
          <w:sz w:val="23"/>
          <w:szCs w:val="23"/>
        </w:rPr>
        <w:t xml:space="preserve"> Outcome d – An ability to function effectively on teams to accomplish a common goal </w:t>
      </w:r>
      <w:r>
        <w:rPr>
          <w:i/>
          <w:iCs/>
          <w:sz w:val="23"/>
          <w:szCs w:val="23"/>
        </w:rPr>
        <w:t xml:space="preserve">(Not assessed here) </w:t>
      </w:r>
    </w:p>
    <w:p w14:paraId="20074103" w14:textId="77777777" w:rsidR="00A55F34" w:rsidRDefault="00A55F34" w:rsidP="00A55F34">
      <w:pPr>
        <w:pStyle w:val="Default"/>
        <w:spacing w:after="47"/>
        <w:ind w:left="720"/>
        <w:rPr>
          <w:sz w:val="23"/>
          <w:szCs w:val="23"/>
        </w:rPr>
      </w:pPr>
      <w:r>
        <w:rPr>
          <w:sz w:val="23"/>
          <w:szCs w:val="23"/>
        </w:rPr>
        <w:t xml:space="preserve"> Outcome j – An ability to apply mathematical foundations, algorithmic principles, and computer science theory in the modeling and design of computer-based systems in a way that demonstrates comprehension of the tradeoffs involved in design choices </w:t>
      </w:r>
      <w:r>
        <w:rPr>
          <w:i/>
          <w:iCs/>
          <w:sz w:val="23"/>
          <w:szCs w:val="23"/>
        </w:rPr>
        <w:t xml:space="preserve">(Not assessed here) </w:t>
      </w:r>
    </w:p>
    <w:p w14:paraId="5155C789" w14:textId="77777777" w:rsidR="00A55F34" w:rsidRDefault="00A55F34" w:rsidP="00A55F34">
      <w:pPr>
        <w:pStyle w:val="Default"/>
        <w:spacing w:after="47"/>
        <w:ind w:left="720"/>
        <w:rPr>
          <w:sz w:val="23"/>
          <w:szCs w:val="23"/>
        </w:rPr>
      </w:pPr>
      <w:r>
        <w:rPr>
          <w:sz w:val="23"/>
          <w:szCs w:val="23"/>
        </w:rPr>
        <w:t xml:space="preserve"> Outcome k – An ability to apply design and development principles in the construction of software systems of varying complexity </w:t>
      </w:r>
    </w:p>
    <w:p w14:paraId="62D4BC7E" w14:textId="77777777" w:rsidR="00A55F34" w:rsidRDefault="00A55F34" w:rsidP="00A55F34">
      <w:pPr>
        <w:pStyle w:val="Default"/>
        <w:ind w:firstLine="720"/>
        <w:rPr>
          <w:sz w:val="28"/>
          <w:szCs w:val="28"/>
        </w:rPr>
      </w:pPr>
      <w:r>
        <w:rPr>
          <w:sz w:val="23"/>
          <w:szCs w:val="23"/>
        </w:rPr>
        <w:t xml:space="preserve"> Outcome l – An ability to program </w:t>
      </w:r>
    </w:p>
    <w:p w14:paraId="165012EE" w14:textId="77777777" w:rsidR="00A55F34" w:rsidRDefault="00A55F34" w:rsidP="009418C9">
      <w:pPr>
        <w:tabs>
          <w:tab w:val="left" w:pos="451"/>
        </w:tabs>
        <w:rPr>
          <w:rFonts w:ascii="Book Antiqua" w:hAnsi="Book Antiqua"/>
          <w:b/>
          <w:szCs w:val="22"/>
        </w:rPr>
      </w:pPr>
    </w:p>
    <w:p w14:paraId="6925CA83" w14:textId="18B0DAA0" w:rsidR="00B530C0" w:rsidRPr="002C77DA" w:rsidRDefault="00B530C0" w:rsidP="009418C9">
      <w:pPr>
        <w:tabs>
          <w:tab w:val="left" w:pos="451"/>
        </w:tabs>
        <w:rPr>
          <w:rFonts w:ascii="Book Antiqua" w:hAnsi="Book Antiqua"/>
          <w:b/>
          <w:szCs w:val="22"/>
        </w:rPr>
      </w:pPr>
      <w:r w:rsidRPr="002C77DA">
        <w:rPr>
          <w:rFonts w:ascii="Book Antiqua" w:hAnsi="Book Antiqua"/>
          <w:b/>
          <w:szCs w:val="22"/>
        </w:rPr>
        <w:t>Required Materials and/or Technology:</w:t>
      </w:r>
      <w:r w:rsidR="002C77DA">
        <w:rPr>
          <w:rFonts w:ascii="Book Antiqua" w:hAnsi="Book Antiqua"/>
          <w:b/>
          <w:szCs w:val="22"/>
        </w:rPr>
        <w:t xml:space="preserve"> </w:t>
      </w:r>
    </w:p>
    <w:p w14:paraId="790BC592" w14:textId="2F7E2E86" w:rsidR="006E0224" w:rsidRPr="007D2BDB" w:rsidRDefault="00FB3120" w:rsidP="007D2BDB">
      <w:pPr>
        <w:tabs>
          <w:tab w:val="left" w:pos="451"/>
        </w:tabs>
        <w:ind w:left="1440" w:hanging="1440"/>
        <w:rPr>
          <w:rFonts w:ascii="Book Antiqua" w:hAnsi="Book Antiqua"/>
          <w:sz w:val="18"/>
          <w:szCs w:val="18"/>
        </w:rPr>
      </w:pPr>
      <w:r>
        <w:rPr>
          <w:rFonts w:ascii="Book Antiqua" w:hAnsi="Book Antiqua"/>
          <w:szCs w:val="22"/>
        </w:rPr>
        <w:t>Texts</w:t>
      </w:r>
      <w:r w:rsidRPr="007D2BDB">
        <w:rPr>
          <w:rFonts w:ascii="Book Antiqua" w:hAnsi="Book Antiqua"/>
          <w:szCs w:val="22"/>
        </w:rPr>
        <w:t xml:space="preserve">:  </w:t>
      </w:r>
      <w:r w:rsidR="00927A9D" w:rsidRPr="007D2BDB">
        <w:rPr>
          <w:rFonts w:ascii="Book Antiqua" w:hAnsi="Book Antiqua"/>
          <w:sz w:val="18"/>
          <w:szCs w:val="18"/>
        </w:rPr>
        <w:t xml:space="preserve">(1) </w:t>
      </w:r>
      <w:r w:rsidR="006E0224" w:rsidRPr="007D2BDB">
        <w:rPr>
          <w:rFonts w:ascii="Book Antiqua" w:hAnsi="Book Antiqua"/>
          <w:sz w:val="18"/>
          <w:szCs w:val="18"/>
        </w:rPr>
        <w:t xml:space="preserve"> </w:t>
      </w:r>
      <w:r w:rsidR="007D2BDB" w:rsidRPr="007D2BDB">
        <w:rPr>
          <w:rFonts w:ascii="Book Antiqua" w:hAnsi="Book Antiqua"/>
          <w:sz w:val="18"/>
          <w:szCs w:val="18"/>
        </w:rPr>
        <w:t>Data Abstraction &amp; Problem Solving with C++, by F.M. Carrano and T.M. Henry. 7</w:t>
      </w:r>
      <w:r w:rsidR="007D2BDB" w:rsidRPr="007D2BDB">
        <w:rPr>
          <w:rFonts w:ascii="Book Antiqua" w:hAnsi="Book Antiqua"/>
          <w:sz w:val="18"/>
          <w:szCs w:val="18"/>
          <w:vertAlign w:val="superscript"/>
        </w:rPr>
        <w:t>th</w:t>
      </w:r>
      <w:r w:rsidR="007D2BDB" w:rsidRPr="007D2BDB">
        <w:rPr>
          <w:rFonts w:ascii="Book Antiqua" w:hAnsi="Book Antiqua"/>
          <w:sz w:val="18"/>
          <w:szCs w:val="18"/>
        </w:rPr>
        <w:t xml:space="preserve"> Edition, Pearson </w:t>
      </w:r>
      <w:r w:rsidR="006E0224" w:rsidRPr="007D2BDB">
        <w:rPr>
          <w:rFonts w:ascii="Book Antiqua" w:hAnsi="Book Antiqua"/>
          <w:sz w:val="18"/>
          <w:szCs w:val="18"/>
        </w:rPr>
        <w:t xml:space="preserve">(required). </w:t>
      </w:r>
    </w:p>
    <w:p w14:paraId="53A77CA8" w14:textId="26FF7B60" w:rsidR="006E0224" w:rsidRDefault="006E0224" w:rsidP="006E0224">
      <w:pPr>
        <w:tabs>
          <w:tab w:val="left" w:pos="451"/>
        </w:tabs>
        <w:rPr>
          <w:rFonts w:ascii="Book Antiqua" w:hAnsi="Book Antiqua"/>
          <w:sz w:val="18"/>
          <w:szCs w:val="18"/>
        </w:rPr>
      </w:pPr>
      <w:r w:rsidRPr="009F6081">
        <w:rPr>
          <w:rFonts w:ascii="Book Antiqua" w:hAnsi="Book Antiqua"/>
          <w:sz w:val="18"/>
          <w:szCs w:val="18"/>
        </w:rPr>
        <w:tab/>
      </w:r>
      <w:r w:rsidR="009F6081">
        <w:rPr>
          <w:rFonts w:ascii="Book Antiqua" w:hAnsi="Book Antiqua"/>
          <w:sz w:val="18"/>
          <w:szCs w:val="18"/>
        </w:rPr>
        <w:tab/>
      </w:r>
      <w:r w:rsidR="00927A9D">
        <w:rPr>
          <w:rFonts w:ascii="Book Antiqua" w:hAnsi="Book Antiqua"/>
          <w:sz w:val="18"/>
          <w:szCs w:val="18"/>
        </w:rPr>
        <w:t xml:space="preserve">(2) </w:t>
      </w:r>
      <w:r w:rsidRPr="009F6081">
        <w:rPr>
          <w:rFonts w:ascii="Book Antiqua" w:hAnsi="Book Antiqua"/>
          <w:sz w:val="18"/>
          <w:szCs w:val="18"/>
        </w:rPr>
        <w:t>A Practical Guide to the Unix System, by Mark G. Sobel, 3rd Edition, 1995 (recommended)</w:t>
      </w:r>
      <w:r w:rsidR="008D2EB2">
        <w:rPr>
          <w:rFonts w:ascii="Book Antiqua" w:hAnsi="Book Antiqua"/>
          <w:sz w:val="18"/>
          <w:szCs w:val="18"/>
        </w:rPr>
        <w:t xml:space="preserve"> </w:t>
      </w:r>
      <w:r w:rsidR="00927A9D">
        <w:rPr>
          <w:rFonts w:ascii="Book Antiqua" w:hAnsi="Book Antiqua"/>
          <w:sz w:val="18"/>
          <w:szCs w:val="18"/>
        </w:rPr>
        <w:t xml:space="preserve"> or</w:t>
      </w:r>
    </w:p>
    <w:p w14:paraId="11E6D7FE" w14:textId="77777777" w:rsidR="00927A9D" w:rsidRDefault="00927A9D" w:rsidP="006E0224">
      <w:pPr>
        <w:tabs>
          <w:tab w:val="left" w:pos="451"/>
        </w:tabs>
        <w:rPr>
          <w:rFonts w:ascii="Book Antiqua" w:hAnsi="Book Antiqua"/>
          <w:sz w:val="18"/>
          <w:szCs w:val="18"/>
        </w:rPr>
      </w:pPr>
      <w:r>
        <w:rPr>
          <w:rFonts w:ascii="Book Antiqua" w:hAnsi="Book Antiqua"/>
          <w:sz w:val="18"/>
          <w:szCs w:val="18"/>
        </w:rPr>
        <w:t xml:space="preserve">                     </w:t>
      </w:r>
      <w:r w:rsidRPr="00927A9D">
        <w:rPr>
          <w:rFonts w:ascii="Book Antiqua" w:hAnsi="Book Antiqua"/>
          <w:sz w:val="18"/>
          <w:szCs w:val="18"/>
        </w:rPr>
        <w:t xml:space="preserve">A Practical Guide to Linux Commands, Editors, and Shell Programming by Mark Sobell and </w:t>
      </w:r>
    </w:p>
    <w:p w14:paraId="322CCEF2" w14:textId="0D09F071" w:rsidR="00927A9D" w:rsidRDefault="00927A9D" w:rsidP="006E0224">
      <w:pPr>
        <w:tabs>
          <w:tab w:val="left" w:pos="451"/>
        </w:tabs>
        <w:rPr>
          <w:rFonts w:ascii="Book Antiqua" w:hAnsi="Book Antiqua"/>
          <w:sz w:val="18"/>
          <w:szCs w:val="18"/>
        </w:rPr>
      </w:pPr>
      <w:r>
        <w:rPr>
          <w:rFonts w:ascii="Book Antiqua" w:hAnsi="Book Antiqua"/>
          <w:sz w:val="18"/>
          <w:szCs w:val="18"/>
        </w:rPr>
        <w:tab/>
      </w:r>
      <w:r>
        <w:rPr>
          <w:rFonts w:ascii="Book Antiqua" w:hAnsi="Book Antiqua"/>
          <w:sz w:val="18"/>
          <w:szCs w:val="18"/>
        </w:rPr>
        <w:tab/>
      </w:r>
      <w:r>
        <w:rPr>
          <w:rFonts w:ascii="Book Antiqua" w:hAnsi="Book Antiqua"/>
          <w:sz w:val="18"/>
          <w:szCs w:val="18"/>
        </w:rPr>
        <w:tab/>
      </w:r>
      <w:r w:rsidRPr="00927A9D">
        <w:rPr>
          <w:rFonts w:ascii="Book Antiqua" w:hAnsi="Book Antiqua"/>
          <w:sz w:val="18"/>
          <w:szCs w:val="18"/>
        </w:rPr>
        <w:t>Matthew Hellke, 4th Edition, 2017 (recommended).</w:t>
      </w:r>
    </w:p>
    <w:p w14:paraId="76284418" w14:textId="7739CFB1" w:rsidR="006E0224" w:rsidRDefault="008D2EB2" w:rsidP="006E0224">
      <w:pPr>
        <w:tabs>
          <w:tab w:val="left" w:pos="451"/>
        </w:tabs>
        <w:rPr>
          <w:rFonts w:ascii="Book Antiqua" w:hAnsi="Book Antiqua"/>
          <w:sz w:val="18"/>
          <w:szCs w:val="18"/>
        </w:rPr>
      </w:pPr>
      <w:r>
        <w:rPr>
          <w:rFonts w:ascii="Book Antiqua" w:hAnsi="Book Antiqua"/>
          <w:sz w:val="18"/>
          <w:szCs w:val="18"/>
        </w:rPr>
        <w:t xml:space="preserve">                </w:t>
      </w:r>
      <w:r w:rsidR="00927A9D">
        <w:rPr>
          <w:rFonts w:ascii="Book Antiqua" w:hAnsi="Book Antiqua"/>
          <w:sz w:val="18"/>
          <w:szCs w:val="18"/>
        </w:rPr>
        <w:t xml:space="preserve">(3)  </w:t>
      </w:r>
      <w:r w:rsidR="006E0224" w:rsidRPr="009F6081">
        <w:rPr>
          <w:rFonts w:ascii="Book Antiqua" w:hAnsi="Book Antiqua"/>
          <w:sz w:val="18"/>
          <w:szCs w:val="18"/>
        </w:rPr>
        <w:t xml:space="preserve">C++ How to program, by H.M. Deitel and P.J. Deitel, Prentice Hall, 9th edition, 2013 (recommended).  </w:t>
      </w:r>
    </w:p>
    <w:p w14:paraId="4600473F" w14:textId="59D1AA72" w:rsidR="00E54659" w:rsidRDefault="00E54659" w:rsidP="006E0224">
      <w:pPr>
        <w:tabs>
          <w:tab w:val="left" w:pos="451"/>
        </w:tabs>
        <w:rPr>
          <w:rFonts w:ascii="Book Antiqua" w:hAnsi="Book Antiqua"/>
          <w:b/>
          <w:szCs w:val="22"/>
        </w:rPr>
      </w:pPr>
    </w:p>
    <w:p w14:paraId="78EA3237" w14:textId="7C3630EF" w:rsidR="00335F03" w:rsidRPr="00B95238" w:rsidRDefault="002C77DA" w:rsidP="006E0224">
      <w:pPr>
        <w:tabs>
          <w:tab w:val="left" w:pos="451"/>
        </w:tabs>
        <w:rPr>
          <w:rFonts w:ascii="Times New Roman" w:eastAsia="Times New Roman" w:hAnsi="Times New Roman" w:cs="Times New Roman"/>
          <w:color w:val="FF0000"/>
          <w:szCs w:val="22"/>
        </w:rPr>
      </w:pPr>
      <w:r w:rsidRPr="002C77DA">
        <w:rPr>
          <w:rFonts w:ascii="Book Antiqua" w:hAnsi="Book Antiqua"/>
          <w:b/>
          <w:szCs w:val="22"/>
        </w:rPr>
        <w:t xml:space="preserve">Assignment and </w:t>
      </w:r>
      <w:r w:rsidR="002E7F68" w:rsidRPr="002C77DA">
        <w:rPr>
          <w:rFonts w:ascii="Book Antiqua" w:hAnsi="Book Antiqua"/>
          <w:b/>
          <w:szCs w:val="22"/>
        </w:rPr>
        <w:t>Grading Distribution</w:t>
      </w:r>
      <w:r w:rsidR="00B530C0" w:rsidRPr="002C77DA">
        <w:rPr>
          <w:rFonts w:ascii="Book Antiqua" w:hAnsi="Book Antiqua"/>
          <w:b/>
          <w:szCs w:val="22"/>
        </w:rPr>
        <w:t>:</w:t>
      </w:r>
      <w:r w:rsidRPr="002C77DA">
        <w:rPr>
          <w:rFonts w:ascii="Book Antiqua" w:hAnsi="Book Antiqua"/>
          <w:b/>
          <w:szCs w:val="22"/>
        </w:rPr>
        <w:t xml:space="preserve"> </w:t>
      </w:r>
    </w:p>
    <w:p w14:paraId="65CCF00C" w14:textId="2EFD6DC8" w:rsidR="006E0224" w:rsidRDefault="006E0224" w:rsidP="009E4347">
      <w:pPr>
        <w:spacing w:after="0"/>
        <w:jc w:val="both"/>
        <w:rPr>
          <w:rFonts w:ascii="Quattrocento" w:eastAsia="Times New Roman" w:hAnsi="Quattrocento" w:cs="Times New Roman"/>
          <w:szCs w:val="22"/>
        </w:rPr>
      </w:pPr>
      <w:r w:rsidRPr="006E0224">
        <w:rPr>
          <w:rFonts w:ascii="Quattrocento" w:eastAsia="Times New Roman" w:hAnsi="Quattrocento" w:cs="Times New Roman"/>
          <w:szCs w:val="22"/>
        </w:rPr>
        <w:t>Your scores on the programming assignments and exams will determine your grade in this course. There will be two exams, 4 sizable programming projects, and 11 lab assignments. The programm</w:t>
      </w:r>
      <w:r w:rsidR="00410F17">
        <w:rPr>
          <w:rFonts w:ascii="Quattrocento" w:eastAsia="Times New Roman" w:hAnsi="Quattrocento" w:cs="Times New Roman"/>
          <w:szCs w:val="22"/>
        </w:rPr>
        <w:t xml:space="preserve">ing projects will account for 20% of your grade, the labs </w:t>
      </w:r>
      <w:r w:rsidR="000B2C17">
        <w:rPr>
          <w:rFonts w:ascii="Quattrocento" w:eastAsia="Times New Roman" w:hAnsi="Quattrocento" w:cs="Times New Roman"/>
          <w:szCs w:val="22"/>
        </w:rPr>
        <w:t>20</w:t>
      </w:r>
      <w:r w:rsidRPr="006E0224">
        <w:rPr>
          <w:rFonts w:ascii="Quattrocento" w:eastAsia="Times New Roman" w:hAnsi="Quattrocento" w:cs="Times New Roman"/>
          <w:szCs w:val="22"/>
        </w:rPr>
        <w:t>% of your grade</w:t>
      </w:r>
      <w:r w:rsidR="00BD233E">
        <w:rPr>
          <w:rFonts w:ascii="Quattrocento" w:eastAsia="Times New Roman" w:hAnsi="Quattrocento" w:cs="Times New Roman"/>
          <w:szCs w:val="22"/>
        </w:rPr>
        <w:t xml:space="preserve">, </w:t>
      </w:r>
      <w:r w:rsidRPr="006E0224">
        <w:rPr>
          <w:rFonts w:ascii="Quattrocento" w:eastAsia="Times New Roman" w:hAnsi="Quattrocento" w:cs="Times New Roman"/>
          <w:szCs w:val="22"/>
        </w:rPr>
        <w:t xml:space="preserve">and the exams the remaining </w:t>
      </w:r>
      <w:r w:rsidR="00D867B3">
        <w:rPr>
          <w:rFonts w:ascii="Quattrocento" w:eastAsia="Times New Roman" w:hAnsi="Quattrocento" w:cs="Times New Roman"/>
          <w:szCs w:val="22"/>
        </w:rPr>
        <w:t>6</w:t>
      </w:r>
      <w:r w:rsidRPr="006E0224">
        <w:rPr>
          <w:rFonts w:ascii="Quattrocento" w:eastAsia="Times New Roman" w:hAnsi="Quattrocento" w:cs="Times New Roman"/>
          <w:szCs w:val="22"/>
        </w:rPr>
        <w:t>0%. Late work will be penalized at a rate 3%/per actual day, as will e</w:t>
      </w:r>
      <w:r>
        <w:rPr>
          <w:rFonts w:ascii="Quattrocento" w:eastAsia="Times New Roman" w:hAnsi="Quattrocento" w:cs="Times New Roman"/>
          <w:szCs w:val="22"/>
        </w:rPr>
        <w:t>vidence of cheating in any form</w:t>
      </w:r>
      <w:r w:rsidR="00140A7F" w:rsidRPr="00140A7F">
        <w:rPr>
          <w:rFonts w:ascii="Quattrocento" w:eastAsia="Times New Roman" w:hAnsi="Quattrocento" w:cs="Times New Roman"/>
          <w:szCs w:val="22"/>
        </w:rPr>
        <w:t xml:space="preserve">.  </w:t>
      </w:r>
    </w:p>
    <w:p w14:paraId="0A84D122" w14:textId="0221EBC8" w:rsidR="00335F03" w:rsidRPr="002C77DA" w:rsidRDefault="00335F03" w:rsidP="009E4347">
      <w:pPr>
        <w:spacing w:after="0"/>
        <w:jc w:val="both"/>
        <w:rPr>
          <w:rFonts w:ascii="Book Antiqua" w:hAnsi="Book Antiqua"/>
          <w:szCs w:val="22"/>
        </w:rPr>
      </w:pPr>
      <w:r w:rsidRPr="002C77DA">
        <w:rPr>
          <w:rFonts w:ascii="Book Antiqua" w:hAnsi="Book Antiqua"/>
          <w:szCs w:val="22"/>
        </w:rPr>
        <w:tab/>
      </w:r>
      <w:r w:rsidRPr="002C77DA">
        <w:rPr>
          <w:rFonts w:ascii="Book Antiqua" w:hAnsi="Book Antiqua"/>
          <w:szCs w:val="22"/>
        </w:rPr>
        <w:tab/>
        <w:t xml:space="preserve">            </w:t>
      </w:r>
    </w:p>
    <w:p w14:paraId="30719388" w14:textId="4C3729B6" w:rsidR="003C17CF" w:rsidRPr="00B95238" w:rsidRDefault="00335F03" w:rsidP="003C17CF">
      <w:pPr>
        <w:rPr>
          <w:rFonts w:ascii="Book Antiqua" w:hAnsi="Book Antiqua"/>
          <w:color w:val="FF0000"/>
          <w:szCs w:val="22"/>
        </w:rPr>
      </w:pPr>
      <w:r w:rsidRPr="002C77DA">
        <w:rPr>
          <w:rFonts w:ascii="Book Antiqua" w:hAnsi="Book Antiqua"/>
          <w:b/>
          <w:bCs/>
          <w:szCs w:val="22"/>
        </w:rPr>
        <w:t xml:space="preserve">Grading Scale: </w:t>
      </w:r>
      <w:r w:rsidRPr="00C81B23">
        <w:rPr>
          <w:rFonts w:ascii="Book Antiqua" w:hAnsi="Book Antiqua"/>
          <w:bCs/>
          <w:szCs w:val="22"/>
        </w:rPr>
        <w:t xml:space="preserve"> </w:t>
      </w:r>
    </w:p>
    <w:p w14:paraId="18439FD7" w14:textId="77777777" w:rsidR="00B95238" w:rsidRDefault="00B95238" w:rsidP="003C17CF">
      <w:pPr>
        <w:spacing w:after="0" w:line="240" w:lineRule="auto"/>
        <w:rPr>
          <w:rFonts w:ascii="Book Antiqua" w:hAnsi="Book Antiqua"/>
          <w:szCs w:val="22"/>
        </w:rPr>
        <w:sectPr w:rsidR="00B95238" w:rsidSect="00C81B2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299"/>
        </w:sectPr>
      </w:pPr>
    </w:p>
    <w:p w14:paraId="7B601195" w14:textId="77777777" w:rsidR="00B95238" w:rsidRDefault="00335F03" w:rsidP="002E7F68">
      <w:pPr>
        <w:spacing w:after="0" w:line="240" w:lineRule="auto"/>
        <w:rPr>
          <w:rFonts w:ascii="Book Antiqua" w:hAnsi="Book Antiqua"/>
          <w:szCs w:val="22"/>
        </w:rPr>
      </w:pPr>
      <w:r w:rsidRPr="002C77DA">
        <w:rPr>
          <w:rFonts w:ascii="Book Antiqua" w:hAnsi="Book Antiqua"/>
          <w:szCs w:val="22"/>
        </w:rPr>
        <w:t>94%- 100%</w:t>
      </w:r>
      <w:r w:rsidRPr="002C77DA">
        <w:rPr>
          <w:rFonts w:ascii="Book Antiqua" w:hAnsi="Book Antiqua"/>
          <w:szCs w:val="22"/>
        </w:rPr>
        <w:tab/>
      </w:r>
      <w:r w:rsidRPr="002C77DA">
        <w:rPr>
          <w:rFonts w:ascii="Book Antiqua" w:hAnsi="Book Antiqua"/>
          <w:szCs w:val="22"/>
        </w:rPr>
        <w:tab/>
        <w:t>A</w:t>
      </w:r>
      <w:r w:rsidR="00B95238">
        <w:rPr>
          <w:rFonts w:ascii="Book Antiqua" w:hAnsi="Book Antiqua"/>
          <w:szCs w:val="22"/>
        </w:rPr>
        <w:t xml:space="preserve"> 90%- 93%</w:t>
      </w:r>
      <w:r w:rsidR="00B95238">
        <w:rPr>
          <w:rFonts w:ascii="Book Antiqua" w:hAnsi="Book Antiqua"/>
          <w:szCs w:val="22"/>
        </w:rPr>
        <w:tab/>
      </w:r>
      <w:r w:rsidR="00B95238">
        <w:rPr>
          <w:rFonts w:ascii="Book Antiqua" w:hAnsi="Book Antiqua"/>
          <w:szCs w:val="22"/>
        </w:rPr>
        <w:tab/>
        <w:t>A-87%- 89%</w:t>
      </w:r>
      <w:r w:rsidR="00B95238">
        <w:rPr>
          <w:rFonts w:ascii="Book Antiqua" w:hAnsi="Book Antiqua"/>
          <w:szCs w:val="22"/>
        </w:rPr>
        <w:tab/>
      </w:r>
      <w:r w:rsidR="00B95238">
        <w:rPr>
          <w:rFonts w:ascii="Book Antiqua" w:hAnsi="Book Antiqua"/>
          <w:szCs w:val="22"/>
        </w:rPr>
        <w:tab/>
        <w:t>B+</w:t>
      </w:r>
    </w:p>
    <w:p w14:paraId="5116518B" w14:textId="77777777" w:rsidR="00B95238" w:rsidRDefault="00B95238" w:rsidP="003C17CF">
      <w:pPr>
        <w:spacing w:after="0" w:line="240" w:lineRule="auto"/>
        <w:rPr>
          <w:rFonts w:ascii="Book Antiqua" w:hAnsi="Book Antiqua"/>
          <w:szCs w:val="22"/>
        </w:rPr>
      </w:pPr>
      <w:r>
        <w:rPr>
          <w:rFonts w:ascii="Book Antiqua" w:hAnsi="Book Antiqua"/>
          <w:szCs w:val="22"/>
        </w:rPr>
        <w:t>84%- 86%</w:t>
      </w:r>
      <w:r>
        <w:rPr>
          <w:rFonts w:ascii="Book Antiqua" w:hAnsi="Book Antiqua"/>
          <w:szCs w:val="22"/>
        </w:rPr>
        <w:tab/>
      </w:r>
      <w:r>
        <w:rPr>
          <w:rFonts w:ascii="Book Antiqua" w:hAnsi="Book Antiqua"/>
          <w:szCs w:val="22"/>
        </w:rPr>
        <w:tab/>
        <w:t>B</w:t>
      </w:r>
    </w:p>
    <w:p w14:paraId="23E11FC7" w14:textId="6043114B" w:rsidR="003C17CF" w:rsidRDefault="00B95238" w:rsidP="003C17CF">
      <w:pPr>
        <w:spacing w:after="0" w:line="240" w:lineRule="auto"/>
        <w:rPr>
          <w:rFonts w:ascii="Book Antiqua" w:hAnsi="Book Antiqua"/>
          <w:szCs w:val="22"/>
        </w:rPr>
      </w:pPr>
      <w:r>
        <w:rPr>
          <w:rFonts w:ascii="Book Antiqua" w:hAnsi="Book Antiqua"/>
          <w:szCs w:val="22"/>
        </w:rPr>
        <w:t>80%- 83%</w:t>
      </w:r>
      <w:r>
        <w:rPr>
          <w:rFonts w:ascii="Book Antiqua" w:hAnsi="Book Antiqua"/>
          <w:szCs w:val="22"/>
        </w:rPr>
        <w:tab/>
      </w:r>
      <w:r>
        <w:rPr>
          <w:rFonts w:ascii="Book Antiqua" w:hAnsi="Book Antiqua"/>
          <w:szCs w:val="22"/>
        </w:rPr>
        <w:tab/>
        <w:t>B-</w:t>
      </w:r>
      <w:r w:rsidR="003C17CF" w:rsidRPr="002C77DA">
        <w:rPr>
          <w:rFonts w:ascii="Book Antiqua" w:hAnsi="Book Antiqua"/>
          <w:szCs w:val="22"/>
        </w:rPr>
        <w:t>77%-79%</w:t>
      </w:r>
      <w:r w:rsidR="003C17CF" w:rsidRPr="002C77DA">
        <w:rPr>
          <w:rFonts w:ascii="Book Antiqua" w:hAnsi="Book Antiqua"/>
          <w:szCs w:val="22"/>
        </w:rPr>
        <w:tab/>
      </w:r>
      <w:r w:rsidR="003C17CF" w:rsidRPr="002C77DA">
        <w:rPr>
          <w:rFonts w:ascii="Book Antiqua" w:hAnsi="Book Antiqua"/>
          <w:szCs w:val="22"/>
        </w:rPr>
        <w:tab/>
        <w:t>C+</w:t>
      </w:r>
    </w:p>
    <w:p w14:paraId="3FB44CD4" w14:textId="0E8CC8D9" w:rsidR="003C17CF" w:rsidRDefault="003C17CF" w:rsidP="003C17CF">
      <w:pPr>
        <w:spacing w:after="0" w:line="240" w:lineRule="auto"/>
        <w:rPr>
          <w:rFonts w:ascii="Book Antiqua" w:hAnsi="Book Antiqua"/>
          <w:szCs w:val="22"/>
        </w:rPr>
      </w:pPr>
      <w:r w:rsidRPr="002C77DA">
        <w:rPr>
          <w:rFonts w:ascii="Book Antiqua" w:hAnsi="Book Antiqua"/>
          <w:szCs w:val="22"/>
        </w:rPr>
        <w:t>74%-76%</w:t>
      </w:r>
      <w:r w:rsidRPr="002C77DA">
        <w:rPr>
          <w:rFonts w:ascii="Book Antiqua" w:hAnsi="Book Antiqua"/>
          <w:szCs w:val="22"/>
        </w:rPr>
        <w:tab/>
      </w:r>
      <w:r w:rsidRPr="002C77DA">
        <w:rPr>
          <w:rFonts w:ascii="Book Antiqua" w:hAnsi="Book Antiqua"/>
          <w:szCs w:val="22"/>
        </w:rPr>
        <w:tab/>
        <w:t>C</w:t>
      </w:r>
    </w:p>
    <w:p w14:paraId="7C6EC249" w14:textId="77777777" w:rsidR="003C17CF" w:rsidRPr="002C77DA" w:rsidRDefault="003C17CF" w:rsidP="003C17CF">
      <w:pPr>
        <w:spacing w:after="0" w:line="240" w:lineRule="auto"/>
        <w:rPr>
          <w:rFonts w:ascii="Book Antiqua" w:hAnsi="Book Antiqua"/>
          <w:szCs w:val="22"/>
        </w:rPr>
      </w:pPr>
      <w:r w:rsidRPr="002C77DA">
        <w:rPr>
          <w:rFonts w:ascii="Book Antiqua" w:hAnsi="Book Antiqua"/>
          <w:szCs w:val="22"/>
        </w:rPr>
        <w:t>70%-73%</w:t>
      </w:r>
      <w:r w:rsidRPr="002C77DA">
        <w:rPr>
          <w:rFonts w:ascii="Book Antiqua" w:hAnsi="Book Antiqua"/>
          <w:szCs w:val="22"/>
        </w:rPr>
        <w:tab/>
      </w:r>
      <w:r w:rsidRPr="002C77DA">
        <w:rPr>
          <w:rFonts w:ascii="Book Antiqua" w:hAnsi="Book Antiqua"/>
          <w:szCs w:val="22"/>
        </w:rPr>
        <w:tab/>
        <w:t>C-</w:t>
      </w:r>
    </w:p>
    <w:p w14:paraId="1FCC51E7" w14:textId="1DDAE5DC" w:rsidR="003C17CF" w:rsidRDefault="003C17CF" w:rsidP="003C17CF">
      <w:pPr>
        <w:spacing w:after="0" w:line="240" w:lineRule="auto"/>
        <w:rPr>
          <w:rFonts w:ascii="Book Antiqua" w:hAnsi="Book Antiqua"/>
          <w:szCs w:val="22"/>
        </w:rPr>
      </w:pPr>
      <w:r w:rsidRPr="002C77DA">
        <w:rPr>
          <w:rFonts w:ascii="Book Antiqua" w:hAnsi="Book Antiqua"/>
          <w:szCs w:val="22"/>
        </w:rPr>
        <w:t>67%-69%</w:t>
      </w:r>
      <w:r w:rsidRPr="002C77DA">
        <w:rPr>
          <w:rFonts w:ascii="Book Antiqua" w:hAnsi="Book Antiqua"/>
          <w:szCs w:val="22"/>
        </w:rPr>
        <w:tab/>
      </w:r>
      <w:r w:rsidRPr="002C77DA">
        <w:rPr>
          <w:rFonts w:ascii="Book Antiqua" w:hAnsi="Book Antiqua"/>
          <w:szCs w:val="22"/>
        </w:rPr>
        <w:tab/>
        <w:t>D+</w:t>
      </w:r>
    </w:p>
    <w:p w14:paraId="6C664D8B" w14:textId="6B429C81" w:rsidR="003C17CF" w:rsidRPr="002C77DA" w:rsidRDefault="003C17CF" w:rsidP="00B95238">
      <w:pPr>
        <w:spacing w:after="0" w:line="240" w:lineRule="auto"/>
        <w:rPr>
          <w:rFonts w:ascii="Book Antiqua" w:hAnsi="Book Antiqua"/>
          <w:szCs w:val="22"/>
        </w:rPr>
      </w:pPr>
      <w:r w:rsidRPr="002C77DA">
        <w:rPr>
          <w:rFonts w:ascii="Book Antiqua" w:hAnsi="Book Antiqua"/>
          <w:szCs w:val="22"/>
        </w:rPr>
        <w:t>64%-66%</w:t>
      </w:r>
      <w:r w:rsidRPr="002C77DA">
        <w:rPr>
          <w:rFonts w:ascii="Book Antiqua" w:hAnsi="Book Antiqua"/>
          <w:szCs w:val="22"/>
        </w:rPr>
        <w:tab/>
      </w:r>
      <w:r w:rsidRPr="002C77DA">
        <w:rPr>
          <w:rFonts w:ascii="Book Antiqua" w:hAnsi="Book Antiqua"/>
          <w:szCs w:val="22"/>
        </w:rPr>
        <w:tab/>
        <w:t>D</w:t>
      </w:r>
    </w:p>
    <w:p w14:paraId="4218E18C" w14:textId="64AC7E76" w:rsidR="00B95238" w:rsidRPr="00B95238" w:rsidRDefault="00B95238" w:rsidP="00B95238">
      <w:pPr>
        <w:spacing w:after="0" w:line="240" w:lineRule="auto"/>
        <w:rPr>
          <w:rFonts w:ascii="Book Antiqua" w:hAnsi="Book Antiqua"/>
          <w:szCs w:val="22"/>
        </w:rPr>
        <w:sectPr w:rsidR="00B95238" w:rsidRPr="00B95238" w:rsidSect="00B95238">
          <w:type w:val="continuous"/>
          <w:pgSz w:w="12240" w:h="15840"/>
          <w:pgMar w:top="1440" w:right="1440" w:bottom="1440" w:left="1440" w:header="720" w:footer="720" w:gutter="0"/>
          <w:cols w:num="3" w:sep="1" w:space="720"/>
          <w:docGrid w:linePitch="299"/>
        </w:sectPr>
      </w:pPr>
      <w:r>
        <w:rPr>
          <w:rFonts w:ascii="Book Antiqua" w:hAnsi="Book Antiqua"/>
          <w:szCs w:val="22"/>
        </w:rPr>
        <w:t>60%-63%</w:t>
      </w:r>
      <w:r>
        <w:rPr>
          <w:rFonts w:ascii="Book Antiqua" w:hAnsi="Book Antiqua"/>
          <w:szCs w:val="22"/>
        </w:rPr>
        <w:tab/>
      </w:r>
      <w:r>
        <w:rPr>
          <w:rFonts w:ascii="Book Antiqua" w:hAnsi="Book Antiqua"/>
          <w:szCs w:val="22"/>
        </w:rPr>
        <w:tab/>
        <w:t>D</w:t>
      </w:r>
    </w:p>
    <w:p w14:paraId="4D32450A" w14:textId="77777777" w:rsidR="00B95238" w:rsidRDefault="00B95238" w:rsidP="009418C9">
      <w:pPr>
        <w:tabs>
          <w:tab w:val="left" w:pos="451"/>
        </w:tabs>
        <w:rPr>
          <w:rFonts w:ascii="Book Antiqua" w:hAnsi="Book Antiqua"/>
          <w:sz w:val="24"/>
          <w:szCs w:val="24"/>
        </w:rPr>
      </w:pPr>
    </w:p>
    <w:p w14:paraId="46E32141" w14:textId="31EDFD8B" w:rsidR="00B41B2A" w:rsidRPr="00B41B2A" w:rsidRDefault="009418C9" w:rsidP="00FE5D0F">
      <w:pPr>
        <w:tabs>
          <w:tab w:val="left" w:pos="451"/>
        </w:tabs>
        <w:rPr>
          <w:rFonts w:ascii="Book Antiqua" w:hAnsi="Book Antiqua"/>
          <w:b/>
          <w:sz w:val="24"/>
          <w:szCs w:val="24"/>
        </w:rPr>
      </w:pPr>
      <w:r w:rsidRPr="009418C9">
        <w:rPr>
          <w:rFonts w:ascii="Book Antiqua" w:hAnsi="Book Antiqua"/>
          <w:b/>
          <w:sz w:val="24"/>
          <w:szCs w:val="24"/>
        </w:rPr>
        <w:t xml:space="preserve">Tentative </w:t>
      </w:r>
      <w:r w:rsidR="00C81B23" w:rsidRPr="009418C9">
        <w:rPr>
          <w:rFonts w:ascii="Book Antiqua" w:hAnsi="Book Antiqua"/>
          <w:b/>
          <w:sz w:val="24"/>
          <w:szCs w:val="24"/>
        </w:rPr>
        <w:t>Course</w:t>
      </w:r>
      <w:r w:rsidR="00C81B23">
        <w:rPr>
          <w:rFonts w:ascii="Book Antiqua" w:hAnsi="Book Antiqua"/>
          <w:b/>
          <w:sz w:val="24"/>
          <w:szCs w:val="24"/>
        </w:rPr>
        <w:t xml:space="preserve"> Outline</w:t>
      </w:r>
      <w:r w:rsidR="00B530C0" w:rsidRPr="00B530C0">
        <w:rPr>
          <w:rFonts w:ascii="Book Antiqua" w:hAnsi="Book Antiqua"/>
          <w:b/>
          <w:sz w:val="24"/>
          <w:szCs w:val="24"/>
        </w:rPr>
        <w:t>:</w:t>
      </w:r>
      <w:r w:rsidR="002E7F68">
        <w:rPr>
          <w:rFonts w:ascii="Book Antiqua" w:hAnsi="Book Antiqua"/>
          <w:b/>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147"/>
        <w:gridCol w:w="3623"/>
        <w:gridCol w:w="1710"/>
        <w:gridCol w:w="1710"/>
      </w:tblGrid>
      <w:tr w:rsidR="000A48DC" w14:paraId="49FA7AEC" w14:textId="531BB0B6" w:rsidTr="00A615BC">
        <w:tc>
          <w:tcPr>
            <w:tcW w:w="828" w:type="dxa"/>
          </w:tcPr>
          <w:p w14:paraId="127F9A73" w14:textId="77777777" w:rsidR="000A48DC" w:rsidRDefault="000A48DC" w:rsidP="00FE5D0F">
            <w:pPr>
              <w:jc w:val="center"/>
              <w:rPr>
                <w:sz w:val="20"/>
              </w:rPr>
            </w:pPr>
            <w:r>
              <w:rPr>
                <w:sz w:val="20"/>
              </w:rPr>
              <w:t>Week</w:t>
            </w:r>
          </w:p>
        </w:tc>
        <w:tc>
          <w:tcPr>
            <w:tcW w:w="1147" w:type="dxa"/>
          </w:tcPr>
          <w:p w14:paraId="4454ED77" w14:textId="77777777" w:rsidR="000A48DC" w:rsidRDefault="000A48DC" w:rsidP="00FE5D0F">
            <w:pPr>
              <w:jc w:val="center"/>
              <w:rPr>
                <w:sz w:val="20"/>
              </w:rPr>
            </w:pPr>
            <w:r>
              <w:rPr>
                <w:sz w:val="20"/>
              </w:rPr>
              <w:t>Date</w:t>
            </w:r>
          </w:p>
        </w:tc>
        <w:tc>
          <w:tcPr>
            <w:tcW w:w="3623" w:type="dxa"/>
          </w:tcPr>
          <w:p w14:paraId="0926D735" w14:textId="77777777" w:rsidR="000A48DC" w:rsidRDefault="000A48DC" w:rsidP="00FE5D0F">
            <w:pPr>
              <w:jc w:val="center"/>
              <w:rPr>
                <w:sz w:val="20"/>
              </w:rPr>
            </w:pPr>
            <w:r>
              <w:rPr>
                <w:sz w:val="20"/>
              </w:rPr>
              <w:t>Topic</w:t>
            </w:r>
          </w:p>
        </w:tc>
        <w:tc>
          <w:tcPr>
            <w:tcW w:w="1710" w:type="dxa"/>
          </w:tcPr>
          <w:p w14:paraId="321AD217" w14:textId="77777777" w:rsidR="000A48DC" w:rsidRDefault="000A48DC" w:rsidP="00FE5D0F">
            <w:pPr>
              <w:jc w:val="center"/>
              <w:rPr>
                <w:sz w:val="20"/>
              </w:rPr>
            </w:pPr>
            <w:r>
              <w:rPr>
                <w:sz w:val="20"/>
              </w:rPr>
              <w:t>Project</w:t>
            </w:r>
          </w:p>
        </w:tc>
        <w:tc>
          <w:tcPr>
            <w:tcW w:w="1710" w:type="dxa"/>
          </w:tcPr>
          <w:p w14:paraId="68571726" w14:textId="34A740FE" w:rsidR="000A48DC" w:rsidRDefault="00E311EF" w:rsidP="00FE5D0F">
            <w:pPr>
              <w:jc w:val="center"/>
              <w:rPr>
                <w:sz w:val="20"/>
              </w:rPr>
            </w:pPr>
            <w:r>
              <w:rPr>
                <w:sz w:val="20"/>
              </w:rPr>
              <w:t>Book</w:t>
            </w:r>
          </w:p>
        </w:tc>
      </w:tr>
      <w:tr w:rsidR="000A48DC" w14:paraId="22B5F4AB" w14:textId="701FEF42" w:rsidTr="00A615BC">
        <w:tc>
          <w:tcPr>
            <w:tcW w:w="828" w:type="dxa"/>
          </w:tcPr>
          <w:p w14:paraId="294A7CEA" w14:textId="77777777" w:rsidR="000A48DC" w:rsidRDefault="000A48DC" w:rsidP="00FE5D0F">
            <w:pPr>
              <w:jc w:val="center"/>
              <w:rPr>
                <w:sz w:val="20"/>
              </w:rPr>
            </w:pPr>
            <w:r>
              <w:rPr>
                <w:sz w:val="20"/>
              </w:rPr>
              <w:t>1</w:t>
            </w:r>
          </w:p>
        </w:tc>
        <w:tc>
          <w:tcPr>
            <w:tcW w:w="1147" w:type="dxa"/>
          </w:tcPr>
          <w:p w14:paraId="29A6D3EF" w14:textId="2A75C791" w:rsidR="000A48DC" w:rsidRDefault="00BC0E4E" w:rsidP="008734CC">
            <w:pPr>
              <w:jc w:val="center"/>
              <w:rPr>
                <w:sz w:val="20"/>
              </w:rPr>
            </w:pPr>
            <w:r>
              <w:rPr>
                <w:sz w:val="20"/>
              </w:rPr>
              <w:t>Jan 13</w:t>
            </w:r>
            <w:r w:rsidR="000A48DC">
              <w:rPr>
                <w:sz w:val="20"/>
              </w:rPr>
              <w:t xml:space="preserve">    </w:t>
            </w:r>
          </w:p>
          <w:p w14:paraId="001D30C6" w14:textId="4C1FA237" w:rsidR="000A48DC" w:rsidRDefault="000A48DC" w:rsidP="00FE5D0F">
            <w:pPr>
              <w:jc w:val="center"/>
              <w:rPr>
                <w:sz w:val="20"/>
              </w:rPr>
            </w:pPr>
          </w:p>
        </w:tc>
        <w:tc>
          <w:tcPr>
            <w:tcW w:w="3623" w:type="dxa"/>
          </w:tcPr>
          <w:p w14:paraId="7AE4D133" w14:textId="77777777" w:rsidR="000A48DC" w:rsidRDefault="000A48DC" w:rsidP="00FE5D0F">
            <w:pPr>
              <w:jc w:val="center"/>
              <w:rPr>
                <w:sz w:val="20"/>
              </w:rPr>
            </w:pPr>
            <w:r>
              <w:rPr>
                <w:sz w:val="20"/>
              </w:rPr>
              <w:t>Introduction to Unix, Beginning Unix</w:t>
            </w:r>
          </w:p>
          <w:p w14:paraId="373A975A" w14:textId="77777777" w:rsidR="000A48DC" w:rsidRDefault="000A48DC" w:rsidP="00FE5D0F">
            <w:pPr>
              <w:jc w:val="center"/>
              <w:rPr>
                <w:sz w:val="20"/>
              </w:rPr>
            </w:pPr>
            <w:r>
              <w:rPr>
                <w:sz w:val="20"/>
              </w:rPr>
              <w:t>no Lab</w:t>
            </w:r>
          </w:p>
        </w:tc>
        <w:tc>
          <w:tcPr>
            <w:tcW w:w="1710" w:type="dxa"/>
          </w:tcPr>
          <w:p w14:paraId="5DCD294A" w14:textId="77777777" w:rsidR="000A48DC" w:rsidRDefault="000A48DC" w:rsidP="00FE5D0F">
            <w:pPr>
              <w:jc w:val="center"/>
              <w:rPr>
                <w:sz w:val="20"/>
              </w:rPr>
            </w:pPr>
          </w:p>
        </w:tc>
        <w:tc>
          <w:tcPr>
            <w:tcW w:w="1710" w:type="dxa"/>
          </w:tcPr>
          <w:p w14:paraId="142AAABE" w14:textId="1E87D813" w:rsidR="000A48DC" w:rsidRDefault="00E311EF" w:rsidP="00FE5D0F">
            <w:pPr>
              <w:jc w:val="center"/>
              <w:rPr>
                <w:sz w:val="20"/>
              </w:rPr>
            </w:pPr>
            <w:r>
              <w:rPr>
                <w:sz w:val="20"/>
              </w:rPr>
              <w:t>Sobel’s book</w:t>
            </w:r>
          </w:p>
        </w:tc>
      </w:tr>
      <w:tr w:rsidR="000A48DC" w14:paraId="1C19685B" w14:textId="43E506ED" w:rsidTr="00A615BC">
        <w:tc>
          <w:tcPr>
            <w:tcW w:w="828" w:type="dxa"/>
          </w:tcPr>
          <w:p w14:paraId="39781678" w14:textId="77777777" w:rsidR="000A48DC" w:rsidRDefault="000A48DC" w:rsidP="00FE5D0F">
            <w:pPr>
              <w:jc w:val="center"/>
              <w:rPr>
                <w:sz w:val="20"/>
              </w:rPr>
            </w:pPr>
            <w:r>
              <w:rPr>
                <w:sz w:val="20"/>
              </w:rPr>
              <w:t>2</w:t>
            </w:r>
          </w:p>
        </w:tc>
        <w:tc>
          <w:tcPr>
            <w:tcW w:w="1147" w:type="dxa"/>
          </w:tcPr>
          <w:p w14:paraId="4F02C4F9" w14:textId="05C6BCFE" w:rsidR="000A48DC" w:rsidRDefault="00BC0E4E" w:rsidP="00FE5D0F">
            <w:pPr>
              <w:jc w:val="center"/>
              <w:rPr>
                <w:sz w:val="20"/>
              </w:rPr>
            </w:pPr>
            <w:r>
              <w:rPr>
                <w:sz w:val="20"/>
              </w:rPr>
              <w:t>Jan 18</w:t>
            </w:r>
          </w:p>
          <w:p w14:paraId="384B53F5" w14:textId="19F4DC60" w:rsidR="000A48DC" w:rsidRDefault="00BC0E4E" w:rsidP="00FE5D0F">
            <w:pPr>
              <w:jc w:val="center"/>
              <w:rPr>
                <w:sz w:val="20"/>
              </w:rPr>
            </w:pPr>
            <w:r>
              <w:rPr>
                <w:sz w:val="20"/>
              </w:rPr>
              <w:t>Jan 20</w:t>
            </w:r>
          </w:p>
          <w:p w14:paraId="3CE0AD21" w14:textId="0F3905AF" w:rsidR="000A48DC" w:rsidRDefault="000A48DC" w:rsidP="00FE5D0F">
            <w:pPr>
              <w:jc w:val="center"/>
              <w:rPr>
                <w:sz w:val="20"/>
              </w:rPr>
            </w:pPr>
          </w:p>
        </w:tc>
        <w:tc>
          <w:tcPr>
            <w:tcW w:w="3623" w:type="dxa"/>
          </w:tcPr>
          <w:p w14:paraId="125E9DA3" w14:textId="77777777" w:rsidR="000A48DC" w:rsidRDefault="000A48DC" w:rsidP="00FE5D0F">
            <w:pPr>
              <w:jc w:val="center"/>
              <w:rPr>
                <w:sz w:val="20"/>
              </w:rPr>
            </w:pPr>
            <w:r>
              <w:rPr>
                <w:sz w:val="20"/>
              </w:rPr>
              <w:t>Unix File System, Major Commands of Unix</w:t>
            </w:r>
          </w:p>
          <w:p w14:paraId="52D2371A" w14:textId="3AEE33BD" w:rsidR="000A48DC" w:rsidRDefault="000A48DC" w:rsidP="00FE5D0F">
            <w:pPr>
              <w:jc w:val="center"/>
              <w:rPr>
                <w:sz w:val="20"/>
              </w:rPr>
            </w:pPr>
            <w:r>
              <w:rPr>
                <w:sz w:val="20"/>
              </w:rPr>
              <w:t xml:space="preserve">C++ Overview </w:t>
            </w:r>
          </w:p>
          <w:p w14:paraId="6598C5D2" w14:textId="77777777" w:rsidR="000A48DC" w:rsidRDefault="000A48DC" w:rsidP="00FE5D0F">
            <w:pPr>
              <w:jc w:val="center"/>
              <w:rPr>
                <w:sz w:val="20"/>
              </w:rPr>
            </w:pPr>
            <w:r>
              <w:rPr>
                <w:sz w:val="20"/>
              </w:rPr>
              <w:t>Lab#1 SSH &amp; Unix exercise</w:t>
            </w:r>
          </w:p>
        </w:tc>
        <w:tc>
          <w:tcPr>
            <w:tcW w:w="1710" w:type="dxa"/>
          </w:tcPr>
          <w:p w14:paraId="30EA0047" w14:textId="77777777" w:rsidR="000A48DC" w:rsidRDefault="000A48DC" w:rsidP="00FE5D0F">
            <w:pPr>
              <w:jc w:val="center"/>
              <w:rPr>
                <w:sz w:val="20"/>
              </w:rPr>
            </w:pPr>
          </w:p>
        </w:tc>
        <w:tc>
          <w:tcPr>
            <w:tcW w:w="1710" w:type="dxa"/>
          </w:tcPr>
          <w:p w14:paraId="44478C03" w14:textId="7088D68C" w:rsidR="000A48DC" w:rsidRDefault="000A48DC" w:rsidP="00FE5D0F">
            <w:pPr>
              <w:jc w:val="center"/>
              <w:rPr>
                <w:sz w:val="20"/>
              </w:rPr>
            </w:pPr>
            <w:r>
              <w:rPr>
                <w:sz w:val="20"/>
              </w:rPr>
              <w:t>Chapter</w:t>
            </w:r>
            <w:r w:rsidR="00E311EF">
              <w:rPr>
                <w:sz w:val="20"/>
              </w:rPr>
              <w:t xml:space="preserve"> 1</w:t>
            </w:r>
          </w:p>
        </w:tc>
      </w:tr>
      <w:tr w:rsidR="000A48DC" w14:paraId="72C805C2" w14:textId="07D327BC" w:rsidTr="00A615BC">
        <w:tc>
          <w:tcPr>
            <w:tcW w:w="828" w:type="dxa"/>
          </w:tcPr>
          <w:p w14:paraId="15C52641" w14:textId="77777777" w:rsidR="000A48DC" w:rsidRDefault="000A48DC" w:rsidP="00FE5D0F">
            <w:pPr>
              <w:jc w:val="center"/>
              <w:rPr>
                <w:sz w:val="20"/>
              </w:rPr>
            </w:pPr>
            <w:r>
              <w:rPr>
                <w:sz w:val="20"/>
              </w:rPr>
              <w:t>3</w:t>
            </w:r>
          </w:p>
        </w:tc>
        <w:tc>
          <w:tcPr>
            <w:tcW w:w="1147" w:type="dxa"/>
          </w:tcPr>
          <w:p w14:paraId="4759521F" w14:textId="730C8A47" w:rsidR="000A48DC" w:rsidRDefault="00BC0E4E" w:rsidP="00FE5D0F">
            <w:pPr>
              <w:jc w:val="center"/>
              <w:rPr>
                <w:sz w:val="20"/>
              </w:rPr>
            </w:pPr>
            <w:r>
              <w:rPr>
                <w:sz w:val="20"/>
              </w:rPr>
              <w:t>Jan 25</w:t>
            </w:r>
          </w:p>
          <w:p w14:paraId="48B0462E" w14:textId="77F054BA" w:rsidR="000A48DC" w:rsidRDefault="00BC0E4E" w:rsidP="00FE5D0F">
            <w:pPr>
              <w:jc w:val="center"/>
              <w:rPr>
                <w:sz w:val="20"/>
              </w:rPr>
            </w:pPr>
            <w:r>
              <w:rPr>
                <w:sz w:val="20"/>
              </w:rPr>
              <w:t>Jan 2</w:t>
            </w:r>
            <w:r w:rsidR="00F00304">
              <w:rPr>
                <w:sz w:val="20"/>
              </w:rPr>
              <w:t>7</w:t>
            </w:r>
          </w:p>
        </w:tc>
        <w:tc>
          <w:tcPr>
            <w:tcW w:w="3623" w:type="dxa"/>
          </w:tcPr>
          <w:p w14:paraId="2D81212A" w14:textId="1EB919C0" w:rsidR="000A48DC" w:rsidRDefault="00621309" w:rsidP="00FE5D0F">
            <w:pPr>
              <w:jc w:val="center"/>
              <w:rPr>
                <w:sz w:val="20"/>
              </w:rPr>
            </w:pPr>
            <w:r>
              <w:rPr>
                <w:sz w:val="20"/>
              </w:rPr>
              <w:t>No class (</w:t>
            </w:r>
            <w:r w:rsidRPr="00621309">
              <w:rPr>
                <w:sz w:val="20"/>
              </w:rPr>
              <w:t>Martin Luther King</w:t>
            </w:r>
            <w:r>
              <w:rPr>
                <w:sz w:val="20"/>
              </w:rPr>
              <w:t xml:space="preserve"> Day)</w:t>
            </w:r>
          </w:p>
          <w:p w14:paraId="4DE2028D" w14:textId="77777777" w:rsidR="000A48DC" w:rsidRDefault="000A48DC" w:rsidP="00FE5D0F">
            <w:pPr>
              <w:jc w:val="center"/>
              <w:rPr>
                <w:sz w:val="20"/>
              </w:rPr>
            </w:pPr>
            <w:r>
              <w:rPr>
                <w:sz w:val="20"/>
              </w:rPr>
              <w:t>Software Design Process</w:t>
            </w:r>
          </w:p>
          <w:p w14:paraId="7288C133" w14:textId="77777777" w:rsidR="000A48DC" w:rsidRDefault="000A48DC" w:rsidP="00FE5D0F">
            <w:pPr>
              <w:jc w:val="center"/>
              <w:rPr>
                <w:sz w:val="20"/>
              </w:rPr>
            </w:pPr>
            <w:r>
              <w:rPr>
                <w:sz w:val="20"/>
              </w:rPr>
              <w:t>Verification of Software Correctness</w:t>
            </w:r>
          </w:p>
          <w:p w14:paraId="0368A38A" w14:textId="77777777" w:rsidR="000A48DC" w:rsidRDefault="000A48DC" w:rsidP="00FE5D0F">
            <w:pPr>
              <w:jc w:val="center"/>
              <w:rPr>
                <w:sz w:val="20"/>
              </w:rPr>
            </w:pPr>
            <w:r>
              <w:rPr>
                <w:sz w:val="20"/>
              </w:rPr>
              <w:t>Lab#2  Two-dimensional array</w:t>
            </w:r>
          </w:p>
        </w:tc>
        <w:tc>
          <w:tcPr>
            <w:tcW w:w="1710" w:type="dxa"/>
          </w:tcPr>
          <w:p w14:paraId="605688B9" w14:textId="77777777" w:rsidR="000A48DC" w:rsidRDefault="000A48DC" w:rsidP="00FE5D0F">
            <w:pPr>
              <w:jc w:val="center"/>
              <w:rPr>
                <w:sz w:val="20"/>
              </w:rPr>
            </w:pPr>
            <w:r>
              <w:rPr>
                <w:sz w:val="20"/>
              </w:rPr>
              <w:t>1 – Class &amp; Data Abstraction</w:t>
            </w:r>
          </w:p>
        </w:tc>
        <w:tc>
          <w:tcPr>
            <w:tcW w:w="1710" w:type="dxa"/>
          </w:tcPr>
          <w:p w14:paraId="4AA80634" w14:textId="558B0705" w:rsidR="000A48DC" w:rsidRDefault="000A48DC" w:rsidP="00FE5D0F">
            <w:pPr>
              <w:jc w:val="center"/>
              <w:rPr>
                <w:sz w:val="20"/>
              </w:rPr>
            </w:pPr>
          </w:p>
        </w:tc>
      </w:tr>
      <w:tr w:rsidR="000A48DC" w14:paraId="068EFECE" w14:textId="2B02C77E" w:rsidTr="00A615BC">
        <w:tc>
          <w:tcPr>
            <w:tcW w:w="828" w:type="dxa"/>
          </w:tcPr>
          <w:p w14:paraId="7E91DA89" w14:textId="77777777" w:rsidR="000A48DC" w:rsidRDefault="000A48DC" w:rsidP="00FE5D0F">
            <w:pPr>
              <w:jc w:val="center"/>
              <w:rPr>
                <w:sz w:val="20"/>
              </w:rPr>
            </w:pPr>
            <w:r>
              <w:rPr>
                <w:sz w:val="20"/>
              </w:rPr>
              <w:t>4</w:t>
            </w:r>
          </w:p>
        </w:tc>
        <w:tc>
          <w:tcPr>
            <w:tcW w:w="1147" w:type="dxa"/>
          </w:tcPr>
          <w:p w14:paraId="3C79ABBC" w14:textId="70278C38" w:rsidR="000A48DC" w:rsidRDefault="00BC0E4E" w:rsidP="00FE5D0F">
            <w:pPr>
              <w:jc w:val="center"/>
              <w:rPr>
                <w:sz w:val="20"/>
              </w:rPr>
            </w:pPr>
            <w:r>
              <w:rPr>
                <w:sz w:val="20"/>
              </w:rPr>
              <w:t>Feb 1</w:t>
            </w:r>
          </w:p>
          <w:p w14:paraId="22BE2FC7" w14:textId="68747EC7" w:rsidR="000A48DC" w:rsidRDefault="00BC0E4E" w:rsidP="00FE5D0F">
            <w:pPr>
              <w:jc w:val="center"/>
              <w:rPr>
                <w:sz w:val="20"/>
              </w:rPr>
            </w:pPr>
            <w:r>
              <w:rPr>
                <w:sz w:val="20"/>
              </w:rPr>
              <w:t>Feb 3</w:t>
            </w:r>
          </w:p>
        </w:tc>
        <w:tc>
          <w:tcPr>
            <w:tcW w:w="3623" w:type="dxa"/>
          </w:tcPr>
          <w:p w14:paraId="753BAF05" w14:textId="77777777" w:rsidR="000A48DC" w:rsidRDefault="000A48DC" w:rsidP="00FE5D0F">
            <w:pPr>
              <w:jc w:val="center"/>
              <w:rPr>
                <w:sz w:val="20"/>
              </w:rPr>
            </w:pPr>
            <w:r>
              <w:rPr>
                <w:sz w:val="20"/>
              </w:rPr>
              <w:t>Unified Modeling Language</w:t>
            </w:r>
          </w:p>
          <w:p w14:paraId="0DB648D5" w14:textId="77777777" w:rsidR="000A48DC" w:rsidRDefault="000A48DC" w:rsidP="00FE5D0F">
            <w:pPr>
              <w:jc w:val="center"/>
              <w:rPr>
                <w:sz w:val="20"/>
              </w:rPr>
            </w:pPr>
            <w:r>
              <w:rPr>
                <w:sz w:val="20"/>
              </w:rPr>
              <w:t>Object-Oriented Design</w:t>
            </w:r>
          </w:p>
          <w:p w14:paraId="2514CA27" w14:textId="77777777" w:rsidR="000A48DC" w:rsidRDefault="000A48DC" w:rsidP="00FE5D0F">
            <w:pPr>
              <w:jc w:val="center"/>
              <w:rPr>
                <w:sz w:val="20"/>
              </w:rPr>
            </w:pPr>
            <w:r>
              <w:rPr>
                <w:sz w:val="20"/>
              </w:rPr>
              <w:t>Abstraction Data Type (ADT)</w:t>
            </w:r>
          </w:p>
          <w:p w14:paraId="299C0B8B" w14:textId="77777777" w:rsidR="000A48DC" w:rsidRDefault="000A48DC" w:rsidP="00FE5D0F">
            <w:pPr>
              <w:jc w:val="center"/>
              <w:rPr>
                <w:sz w:val="20"/>
              </w:rPr>
            </w:pPr>
            <w:r>
              <w:rPr>
                <w:sz w:val="20"/>
              </w:rPr>
              <w:t>Lab#3 UML</w:t>
            </w:r>
          </w:p>
        </w:tc>
        <w:tc>
          <w:tcPr>
            <w:tcW w:w="1710" w:type="dxa"/>
          </w:tcPr>
          <w:p w14:paraId="62739103" w14:textId="77777777" w:rsidR="000A48DC" w:rsidRDefault="000A48DC" w:rsidP="00FE5D0F">
            <w:pPr>
              <w:jc w:val="center"/>
              <w:rPr>
                <w:sz w:val="20"/>
              </w:rPr>
            </w:pPr>
          </w:p>
        </w:tc>
        <w:tc>
          <w:tcPr>
            <w:tcW w:w="1710" w:type="dxa"/>
          </w:tcPr>
          <w:p w14:paraId="24ABF502" w14:textId="2FF9C300" w:rsidR="000A48DC" w:rsidRDefault="000A48DC" w:rsidP="00FE5D0F">
            <w:pPr>
              <w:jc w:val="center"/>
              <w:rPr>
                <w:sz w:val="20"/>
              </w:rPr>
            </w:pPr>
          </w:p>
        </w:tc>
      </w:tr>
      <w:tr w:rsidR="000A48DC" w14:paraId="162B1BF7" w14:textId="73E30519" w:rsidTr="00A615BC">
        <w:tc>
          <w:tcPr>
            <w:tcW w:w="828" w:type="dxa"/>
          </w:tcPr>
          <w:p w14:paraId="36D1C8BA" w14:textId="77777777" w:rsidR="000A48DC" w:rsidRDefault="000A48DC" w:rsidP="00FE5D0F">
            <w:pPr>
              <w:jc w:val="center"/>
              <w:rPr>
                <w:sz w:val="20"/>
              </w:rPr>
            </w:pPr>
            <w:r>
              <w:rPr>
                <w:sz w:val="20"/>
              </w:rPr>
              <w:t>5</w:t>
            </w:r>
          </w:p>
        </w:tc>
        <w:tc>
          <w:tcPr>
            <w:tcW w:w="1147" w:type="dxa"/>
          </w:tcPr>
          <w:p w14:paraId="290E61A3" w14:textId="3576107B" w:rsidR="000A48DC" w:rsidRDefault="00BC0E4E" w:rsidP="00FE5D0F">
            <w:pPr>
              <w:jc w:val="center"/>
              <w:rPr>
                <w:sz w:val="20"/>
              </w:rPr>
            </w:pPr>
            <w:r>
              <w:rPr>
                <w:sz w:val="20"/>
              </w:rPr>
              <w:t>Feb 8</w:t>
            </w:r>
          </w:p>
          <w:p w14:paraId="27C46A6E" w14:textId="7A280F72" w:rsidR="000A48DC" w:rsidRDefault="000A48DC" w:rsidP="00FE5D0F">
            <w:pPr>
              <w:jc w:val="center"/>
              <w:rPr>
                <w:sz w:val="20"/>
              </w:rPr>
            </w:pPr>
            <w:r>
              <w:rPr>
                <w:sz w:val="20"/>
              </w:rPr>
              <w:t xml:space="preserve"> </w:t>
            </w:r>
            <w:r w:rsidR="00BC0E4E">
              <w:rPr>
                <w:sz w:val="20"/>
              </w:rPr>
              <w:t>Feb 10</w:t>
            </w:r>
          </w:p>
        </w:tc>
        <w:tc>
          <w:tcPr>
            <w:tcW w:w="3623" w:type="dxa"/>
          </w:tcPr>
          <w:p w14:paraId="3533CAFD" w14:textId="77777777" w:rsidR="000A48DC" w:rsidRDefault="000A48DC" w:rsidP="00FE5D0F">
            <w:pPr>
              <w:jc w:val="center"/>
              <w:rPr>
                <w:sz w:val="20"/>
              </w:rPr>
            </w:pPr>
            <w:r>
              <w:rPr>
                <w:sz w:val="20"/>
              </w:rPr>
              <w:t>Structure &amp; Class</w:t>
            </w:r>
          </w:p>
          <w:p w14:paraId="1EFF1B43" w14:textId="77777777" w:rsidR="000A48DC" w:rsidRDefault="000A48DC" w:rsidP="00FE5D0F">
            <w:pPr>
              <w:jc w:val="center"/>
              <w:rPr>
                <w:sz w:val="20"/>
              </w:rPr>
            </w:pPr>
            <w:r>
              <w:rPr>
                <w:sz w:val="20"/>
              </w:rPr>
              <w:t>inheritance</w:t>
            </w:r>
          </w:p>
          <w:p w14:paraId="3BC59A87" w14:textId="77777777" w:rsidR="000A48DC" w:rsidRDefault="000A48DC" w:rsidP="00FE5D0F">
            <w:pPr>
              <w:jc w:val="center"/>
              <w:rPr>
                <w:sz w:val="20"/>
              </w:rPr>
            </w:pPr>
            <w:r>
              <w:rPr>
                <w:sz w:val="20"/>
              </w:rPr>
              <w:t xml:space="preserve">Lab#4 Classes </w:t>
            </w:r>
          </w:p>
        </w:tc>
        <w:tc>
          <w:tcPr>
            <w:tcW w:w="1710" w:type="dxa"/>
          </w:tcPr>
          <w:p w14:paraId="26C607EF" w14:textId="77777777" w:rsidR="000A48DC" w:rsidRDefault="000A48DC" w:rsidP="00FE5D0F">
            <w:pPr>
              <w:jc w:val="center"/>
              <w:rPr>
                <w:sz w:val="20"/>
              </w:rPr>
            </w:pPr>
          </w:p>
        </w:tc>
        <w:tc>
          <w:tcPr>
            <w:tcW w:w="1710" w:type="dxa"/>
          </w:tcPr>
          <w:p w14:paraId="674772D6" w14:textId="70B637BE" w:rsidR="000A48DC" w:rsidRDefault="000A48DC" w:rsidP="00FE5D0F">
            <w:pPr>
              <w:jc w:val="center"/>
              <w:rPr>
                <w:sz w:val="20"/>
              </w:rPr>
            </w:pPr>
            <w:r>
              <w:rPr>
                <w:sz w:val="20"/>
              </w:rPr>
              <w:t xml:space="preserve">Chapter </w:t>
            </w:r>
            <w:r w:rsidR="00E311EF">
              <w:rPr>
                <w:sz w:val="20"/>
              </w:rPr>
              <w:t>3</w:t>
            </w:r>
          </w:p>
        </w:tc>
      </w:tr>
      <w:tr w:rsidR="000A48DC" w14:paraId="6E210FAE" w14:textId="3B0D652B" w:rsidTr="00A615BC">
        <w:tc>
          <w:tcPr>
            <w:tcW w:w="828" w:type="dxa"/>
          </w:tcPr>
          <w:p w14:paraId="0EDC98CB" w14:textId="77777777" w:rsidR="000A48DC" w:rsidRDefault="000A48DC" w:rsidP="00FE5D0F">
            <w:pPr>
              <w:jc w:val="center"/>
              <w:rPr>
                <w:sz w:val="20"/>
              </w:rPr>
            </w:pPr>
            <w:r>
              <w:rPr>
                <w:sz w:val="20"/>
              </w:rPr>
              <w:t>6</w:t>
            </w:r>
          </w:p>
        </w:tc>
        <w:tc>
          <w:tcPr>
            <w:tcW w:w="1147" w:type="dxa"/>
          </w:tcPr>
          <w:p w14:paraId="3FDE50DA" w14:textId="023F4BA7" w:rsidR="000A48DC" w:rsidRDefault="00BC0E4E" w:rsidP="00FE5D0F">
            <w:pPr>
              <w:jc w:val="center"/>
              <w:rPr>
                <w:sz w:val="20"/>
              </w:rPr>
            </w:pPr>
            <w:r>
              <w:rPr>
                <w:sz w:val="20"/>
              </w:rPr>
              <w:t>Feb 15</w:t>
            </w:r>
          </w:p>
          <w:p w14:paraId="4ED0A25F" w14:textId="29393879" w:rsidR="000A48DC" w:rsidRDefault="00BC0E4E" w:rsidP="00FE5D0F">
            <w:pPr>
              <w:jc w:val="center"/>
              <w:rPr>
                <w:sz w:val="20"/>
              </w:rPr>
            </w:pPr>
            <w:r>
              <w:rPr>
                <w:sz w:val="20"/>
              </w:rPr>
              <w:t>Feb 17</w:t>
            </w:r>
          </w:p>
        </w:tc>
        <w:tc>
          <w:tcPr>
            <w:tcW w:w="3623" w:type="dxa"/>
          </w:tcPr>
          <w:p w14:paraId="34F1F4EC" w14:textId="77777777" w:rsidR="000A48DC" w:rsidRDefault="000A48DC" w:rsidP="00FE5D0F">
            <w:pPr>
              <w:jc w:val="center"/>
              <w:rPr>
                <w:sz w:val="20"/>
              </w:rPr>
            </w:pPr>
            <w:r>
              <w:rPr>
                <w:sz w:val="20"/>
              </w:rPr>
              <w:t xml:space="preserve"> ADTs List</w:t>
            </w:r>
          </w:p>
          <w:p w14:paraId="0FF796F7" w14:textId="77777777" w:rsidR="00621309" w:rsidRDefault="000A48DC" w:rsidP="00621309">
            <w:pPr>
              <w:jc w:val="center"/>
              <w:rPr>
                <w:sz w:val="20"/>
              </w:rPr>
            </w:pPr>
            <w:r>
              <w:rPr>
                <w:sz w:val="20"/>
              </w:rPr>
              <w:t xml:space="preserve">ADTs Stack &amp; ADTs Queue, </w:t>
            </w:r>
          </w:p>
          <w:p w14:paraId="6229F0DE" w14:textId="1C8AB2BC" w:rsidR="000A48DC" w:rsidRDefault="000A48DC" w:rsidP="00621309">
            <w:pPr>
              <w:jc w:val="center"/>
              <w:rPr>
                <w:sz w:val="20"/>
              </w:rPr>
            </w:pPr>
            <w:r>
              <w:rPr>
                <w:sz w:val="20"/>
              </w:rPr>
              <w:t>Lab#5   Inheritance</w:t>
            </w:r>
          </w:p>
        </w:tc>
        <w:tc>
          <w:tcPr>
            <w:tcW w:w="1710" w:type="dxa"/>
          </w:tcPr>
          <w:p w14:paraId="7E0A59B9" w14:textId="77777777" w:rsidR="000A48DC" w:rsidRDefault="000A48DC" w:rsidP="00FE5D0F">
            <w:pPr>
              <w:jc w:val="center"/>
              <w:rPr>
                <w:sz w:val="20"/>
              </w:rPr>
            </w:pPr>
            <w:r>
              <w:rPr>
                <w:sz w:val="20"/>
              </w:rPr>
              <w:t>2 –  Inheritance</w:t>
            </w:r>
          </w:p>
        </w:tc>
        <w:tc>
          <w:tcPr>
            <w:tcW w:w="1710" w:type="dxa"/>
          </w:tcPr>
          <w:p w14:paraId="0BEEEBE8" w14:textId="5F5950BD" w:rsidR="000A48DC" w:rsidRDefault="000A48DC" w:rsidP="00FE5D0F">
            <w:pPr>
              <w:jc w:val="center"/>
              <w:rPr>
                <w:sz w:val="20"/>
              </w:rPr>
            </w:pPr>
            <w:r>
              <w:rPr>
                <w:sz w:val="20"/>
              </w:rPr>
              <w:t xml:space="preserve">Chapter </w:t>
            </w:r>
            <w:r w:rsidR="00E311EF">
              <w:rPr>
                <w:sz w:val="20"/>
              </w:rPr>
              <w:t>4</w:t>
            </w:r>
            <w:r>
              <w:rPr>
                <w:sz w:val="20"/>
              </w:rPr>
              <w:t xml:space="preserve"> </w:t>
            </w:r>
          </w:p>
        </w:tc>
      </w:tr>
      <w:tr w:rsidR="000A48DC" w14:paraId="0FBBF6F4" w14:textId="67DCC91E" w:rsidTr="00A615BC">
        <w:tc>
          <w:tcPr>
            <w:tcW w:w="828" w:type="dxa"/>
          </w:tcPr>
          <w:p w14:paraId="0563819F" w14:textId="77777777" w:rsidR="000A48DC" w:rsidRDefault="000A48DC" w:rsidP="00FE5D0F">
            <w:pPr>
              <w:jc w:val="center"/>
              <w:rPr>
                <w:sz w:val="20"/>
              </w:rPr>
            </w:pPr>
            <w:r>
              <w:rPr>
                <w:sz w:val="20"/>
              </w:rPr>
              <w:t>7</w:t>
            </w:r>
          </w:p>
        </w:tc>
        <w:tc>
          <w:tcPr>
            <w:tcW w:w="1147" w:type="dxa"/>
          </w:tcPr>
          <w:p w14:paraId="55706A88" w14:textId="6DB78A0C" w:rsidR="000A48DC" w:rsidRDefault="00BC0E4E" w:rsidP="00FE5D0F">
            <w:pPr>
              <w:jc w:val="center"/>
              <w:rPr>
                <w:sz w:val="20"/>
              </w:rPr>
            </w:pPr>
            <w:r>
              <w:rPr>
                <w:sz w:val="20"/>
              </w:rPr>
              <w:t>Feb 22</w:t>
            </w:r>
          </w:p>
          <w:p w14:paraId="6FCD3612" w14:textId="00FEB185" w:rsidR="000A48DC" w:rsidRDefault="00BC0E4E" w:rsidP="00FE5D0F">
            <w:pPr>
              <w:jc w:val="center"/>
              <w:rPr>
                <w:sz w:val="20"/>
              </w:rPr>
            </w:pPr>
            <w:r>
              <w:rPr>
                <w:sz w:val="20"/>
              </w:rPr>
              <w:t>Feb 24</w:t>
            </w:r>
          </w:p>
          <w:p w14:paraId="54B3BEF8" w14:textId="4ACF5BF9" w:rsidR="000A48DC" w:rsidRDefault="000A48DC" w:rsidP="00FE5D0F">
            <w:pPr>
              <w:jc w:val="center"/>
              <w:rPr>
                <w:sz w:val="20"/>
              </w:rPr>
            </w:pPr>
          </w:p>
        </w:tc>
        <w:tc>
          <w:tcPr>
            <w:tcW w:w="3623" w:type="dxa"/>
          </w:tcPr>
          <w:p w14:paraId="28672BD8" w14:textId="77777777" w:rsidR="00621309" w:rsidRDefault="00621309" w:rsidP="00621309">
            <w:pPr>
              <w:jc w:val="center"/>
              <w:rPr>
                <w:sz w:val="20"/>
              </w:rPr>
            </w:pPr>
            <w:r>
              <w:rPr>
                <w:sz w:val="20"/>
              </w:rPr>
              <w:t>Review of Midterm</w:t>
            </w:r>
          </w:p>
          <w:p w14:paraId="203C4D53" w14:textId="77777777" w:rsidR="000A48DC" w:rsidRDefault="000A48DC" w:rsidP="003132FF">
            <w:pPr>
              <w:jc w:val="center"/>
              <w:rPr>
                <w:sz w:val="20"/>
              </w:rPr>
            </w:pPr>
            <w:r>
              <w:rPr>
                <w:sz w:val="20"/>
              </w:rPr>
              <w:t>Midterm</w:t>
            </w:r>
          </w:p>
          <w:p w14:paraId="6009819E" w14:textId="0D714F08" w:rsidR="000A48DC" w:rsidRDefault="000A48DC" w:rsidP="00351B21">
            <w:pPr>
              <w:jc w:val="center"/>
              <w:rPr>
                <w:sz w:val="20"/>
              </w:rPr>
            </w:pPr>
            <w:r>
              <w:rPr>
                <w:sz w:val="20"/>
              </w:rPr>
              <w:t>No lab</w:t>
            </w:r>
          </w:p>
        </w:tc>
        <w:tc>
          <w:tcPr>
            <w:tcW w:w="1710" w:type="dxa"/>
          </w:tcPr>
          <w:p w14:paraId="67BE6F2D" w14:textId="77777777" w:rsidR="000A48DC" w:rsidRDefault="000A48DC" w:rsidP="00FE5D0F">
            <w:pPr>
              <w:jc w:val="center"/>
              <w:rPr>
                <w:sz w:val="20"/>
              </w:rPr>
            </w:pPr>
          </w:p>
        </w:tc>
        <w:tc>
          <w:tcPr>
            <w:tcW w:w="1710" w:type="dxa"/>
          </w:tcPr>
          <w:p w14:paraId="1C1C79B0" w14:textId="5B0698A9" w:rsidR="000A48DC" w:rsidRDefault="000A48DC" w:rsidP="00FE5D0F">
            <w:pPr>
              <w:jc w:val="center"/>
              <w:rPr>
                <w:sz w:val="20"/>
              </w:rPr>
            </w:pPr>
          </w:p>
        </w:tc>
      </w:tr>
      <w:tr w:rsidR="000A48DC" w14:paraId="70832FA7" w14:textId="0B751D19" w:rsidTr="00A615BC">
        <w:tc>
          <w:tcPr>
            <w:tcW w:w="828" w:type="dxa"/>
          </w:tcPr>
          <w:p w14:paraId="59B897CA" w14:textId="4EF1AE23" w:rsidR="000A48DC" w:rsidRDefault="000A48DC" w:rsidP="00FE5D0F">
            <w:pPr>
              <w:jc w:val="center"/>
              <w:rPr>
                <w:sz w:val="20"/>
              </w:rPr>
            </w:pPr>
            <w:r>
              <w:rPr>
                <w:sz w:val="20"/>
              </w:rPr>
              <w:t>8</w:t>
            </w:r>
          </w:p>
        </w:tc>
        <w:tc>
          <w:tcPr>
            <w:tcW w:w="1147" w:type="dxa"/>
          </w:tcPr>
          <w:p w14:paraId="361292AE" w14:textId="1D5E64F2" w:rsidR="000A48DC" w:rsidRDefault="00BC0E4E" w:rsidP="00FE5D0F">
            <w:pPr>
              <w:jc w:val="center"/>
              <w:rPr>
                <w:sz w:val="20"/>
              </w:rPr>
            </w:pPr>
            <w:r>
              <w:rPr>
                <w:sz w:val="20"/>
              </w:rPr>
              <w:t>Mar 1</w:t>
            </w:r>
          </w:p>
          <w:p w14:paraId="19A40371" w14:textId="2D642E1F" w:rsidR="000A48DC" w:rsidRDefault="00BC0E4E" w:rsidP="00FE5D0F">
            <w:pPr>
              <w:jc w:val="center"/>
              <w:rPr>
                <w:sz w:val="20"/>
              </w:rPr>
            </w:pPr>
            <w:r>
              <w:rPr>
                <w:sz w:val="20"/>
              </w:rPr>
              <w:t>Mar 3</w:t>
            </w:r>
          </w:p>
        </w:tc>
        <w:tc>
          <w:tcPr>
            <w:tcW w:w="3623" w:type="dxa"/>
          </w:tcPr>
          <w:p w14:paraId="348DA257" w14:textId="77777777" w:rsidR="000A48DC" w:rsidRDefault="000A48DC" w:rsidP="003132FF">
            <w:pPr>
              <w:jc w:val="center"/>
              <w:rPr>
                <w:sz w:val="20"/>
              </w:rPr>
            </w:pPr>
            <w:r>
              <w:rPr>
                <w:sz w:val="20"/>
              </w:rPr>
              <w:t>Software Modifiability, CRC cards</w:t>
            </w:r>
          </w:p>
          <w:p w14:paraId="3899BD85" w14:textId="2F2743C0" w:rsidR="000A48DC" w:rsidRDefault="000A48DC" w:rsidP="003132FF">
            <w:pPr>
              <w:jc w:val="center"/>
              <w:rPr>
                <w:sz w:val="20"/>
              </w:rPr>
            </w:pPr>
            <w:r>
              <w:rPr>
                <w:sz w:val="20"/>
              </w:rPr>
              <w:t xml:space="preserve">Recursion, </w:t>
            </w:r>
          </w:p>
          <w:p w14:paraId="7D086FF4" w14:textId="77777777" w:rsidR="000A48DC" w:rsidRDefault="000A48DC" w:rsidP="003132FF">
            <w:pPr>
              <w:jc w:val="center"/>
              <w:rPr>
                <w:sz w:val="20"/>
              </w:rPr>
            </w:pPr>
            <w:r>
              <w:rPr>
                <w:sz w:val="20"/>
              </w:rPr>
              <w:t>Lab#6 Software Modifiability and</w:t>
            </w:r>
          </w:p>
          <w:p w14:paraId="4424BE79" w14:textId="47BBDF46" w:rsidR="000A48DC" w:rsidRPr="003132FF" w:rsidRDefault="000A48DC" w:rsidP="003132FF">
            <w:pPr>
              <w:jc w:val="center"/>
              <w:rPr>
                <w:sz w:val="20"/>
              </w:rPr>
            </w:pPr>
            <w:r>
              <w:rPr>
                <w:sz w:val="20"/>
              </w:rPr>
              <w:t>CRC cards</w:t>
            </w:r>
          </w:p>
        </w:tc>
        <w:tc>
          <w:tcPr>
            <w:tcW w:w="1710" w:type="dxa"/>
          </w:tcPr>
          <w:p w14:paraId="50ABF92E" w14:textId="77777777" w:rsidR="000A48DC" w:rsidRDefault="000A48DC" w:rsidP="00FE5D0F">
            <w:pPr>
              <w:jc w:val="center"/>
              <w:rPr>
                <w:sz w:val="20"/>
              </w:rPr>
            </w:pPr>
          </w:p>
        </w:tc>
        <w:tc>
          <w:tcPr>
            <w:tcW w:w="1710" w:type="dxa"/>
          </w:tcPr>
          <w:p w14:paraId="26E9F87D" w14:textId="652ACDCD" w:rsidR="000A48DC" w:rsidRDefault="000A48DC" w:rsidP="00FE5D0F">
            <w:pPr>
              <w:jc w:val="center"/>
              <w:rPr>
                <w:sz w:val="20"/>
              </w:rPr>
            </w:pPr>
            <w:r>
              <w:rPr>
                <w:sz w:val="20"/>
              </w:rPr>
              <w:t xml:space="preserve">Chapter </w:t>
            </w:r>
            <w:r w:rsidR="00E311EF">
              <w:rPr>
                <w:sz w:val="20"/>
              </w:rPr>
              <w:t>2</w:t>
            </w:r>
          </w:p>
        </w:tc>
      </w:tr>
      <w:tr w:rsidR="000A48DC" w14:paraId="1CC4BF98" w14:textId="78EE93EC" w:rsidTr="00A615BC">
        <w:tc>
          <w:tcPr>
            <w:tcW w:w="828" w:type="dxa"/>
          </w:tcPr>
          <w:p w14:paraId="6CF3F33D" w14:textId="77777777" w:rsidR="000A48DC" w:rsidRDefault="000A48DC" w:rsidP="00FE5D0F">
            <w:pPr>
              <w:jc w:val="center"/>
              <w:rPr>
                <w:sz w:val="20"/>
              </w:rPr>
            </w:pPr>
            <w:r>
              <w:rPr>
                <w:sz w:val="20"/>
              </w:rPr>
              <w:t>9</w:t>
            </w:r>
          </w:p>
        </w:tc>
        <w:tc>
          <w:tcPr>
            <w:tcW w:w="1147" w:type="dxa"/>
          </w:tcPr>
          <w:p w14:paraId="65C754BB" w14:textId="68A8CBFE" w:rsidR="000A48DC" w:rsidRDefault="000B0C33" w:rsidP="00FE5D0F">
            <w:pPr>
              <w:jc w:val="center"/>
              <w:rPr>
                <w:sz w:val="20"/>
              </w:rPr>
            </w:pPr>
            <w:r>
              <w:rPr>
                <w:sz w:val="20"/>
              </w:rPr>
              <w:t>Mar 8</w:t>
            </w:r>
          </w:p>
          <w:p w14:paraId="2B0A8797" w14:textId="1C675274" w:rsidR="000A48DC" w:rsidRDefault="000B0C33" w:rsidP="00FE5D0F">
            <w:pPr>
              <w:jc w:val="center"/>
              <w:rPr>
                <w:sz w:val="20"/>
              </w:rPr>
            </w:pPr>
            <w:r>
              <w:rPr>
                <w:sz w:val="20"/>
              </w:rPr>
              <w:t>Mar 10</w:t>
            </w:r>
          </w:p>
        </w:tc>
        <w:tc>
          <w:tcPr>
            <w:tcW w:w="3623" w:type="dxa"/>
          </w:tcPr>
          <w:p w14:paraId="4E0076C9" w14:textId="1AD16E8F" w:rsidR="000A48DC" w:rsidRDefault="000A48DC" w:rsidP="00FE5D0F">
            <w:pPr>
              <w:jc w:val="center"/>
              <w:rPr>
                <w:sz w:val="20"/>
              </w:rPr>
            </w:pPr>
            <w:r>
              <w:rPr>
                <w:sz w:val="20"/>
              </w:rPr>
              <w:t>Template</w:t>
            </w:r>
          </w:p>
          <w:p w14:paraId="02D9C913" w14:textId="45D3EABA" w:rsidR="000A48DC" w:rsidRDefault="000A48DC" w:rsidP="00FE5D0F">
            <w:pPr>
              <w:jc w:val="center"/>
              <w:rPr>
                <w:sz w:val="20"/>
              </w:rPr>
            </w:pPr>
            <w:r>
              <w:rPr>
                <w:sz w:val="20"/>
              </w:rPr>
              <w:t>Pointer</w:t>
            </w:r>
          </w:p>
          <w:p w14:paraId="78039F63" w14:textId="77777777" w:rsidR="000A48DC" w:rsidRDefault="000A48DC" w:rsidP="00FE5D0F">
            <w:pPr>
              <w:jc w:val="center"/>
              <w:rPr>
                <w:sz w:val="20"/>
              </w:rPr>
            </w:pPr>
            <w:r>
              <w:rPr>
                <w:sz w:val="20"/>
              </w:rPr>
              <w:t>Lab#7 recursion</w:t>
            </w:r>
          </w:p>
        </w:tc>
        <w:tc>
          <w:tcPr>
            <w:tcW w:w="1710" w:type="dxa"/>
          </w:tcPr>
          <w:p w14:paraId="3E068FBB" w14:textId="77777777" w:rsidR="000A48DC" w:rsidRDefault="000A48DC" w:rsidP="00FE5D0F">
            <w:pPr>
              <w:jc w:val="center"/>
              <w:rPr>
                <w:sz w:val="20"/>
              </w:rPr>
            </w:pPr>
            <w:r>
              <w:rPr>
                <w:sz w:val="20"/>
              </w:rPr>
              <w:t>3 – Recursion &amp; Template</w:t>
            </w:r>
          </w:p>
        </w:tc>
        <w:tc>
          <w:tcPr>
            <w:tcW w:w="1710" w:type="dxa"/>
          </w:tcPr>
          <w:p w14:paraId="73ADADA2" w14:textId="1842586C" w:rsidR="000A48DC" w:rsidRDefault="000A48DC" w:rsidP="00FE5D0F">
            <w:pPr>
              <w:jc w:val="center"/>
              <w:rPr>
                <w:sz w:val="20"/>
              </w:rPr>
            </w:pPr>
            <w:r>
              <w:rPr>
                <w:sz w:val="20"/>
              </w:rPr>
              <w:t xml:space="preserve">Chapter </w:t>
            </w:r>
            <w:r w:rsidR="00E311EF">
              <w:rPr>
                <w:sz w:val="20"/>
              </w:rPr>
              <w:t>3</w:t>
            </w:r>
          </w:p>
        </w:tc>
      </w:tr>
      <w:tr w:rsidR="000A48DC" w14:paraId="58276A7C" w14:textId="68EB0514" w:rsidTr="00A615BC">
        <w:tc>
          <w:tcPr>
            <w:tcW w:w="828" w:type="dxa"/>
          </w:tcPr>
          <w:p w14:paraId="42F6E8B6" w14:textId="77777777" w:rsidR="000A48DC" w:rsidRDefault="000A48DC" w:rsidP="00FE5D0F">
            <w:pPr>
              <w:jc w:val="center"/>
              <w:rPr>
                <w:sz w:val="20"/>
              </w:rPr>
            </w:pPr>
            <w:r>
              <w:rPr>
                <w:sz w:val="20"/>
              </w:rPr>
              <w:t>10</w:t>
            </w:r>
          </w:p>
        </w:tc>
        <w:tc>
          <w:tcPr>
            <w:tcW w:w="1147" w:type="dxa"/>
          </w:tcPr>
          <w:p w14:paraId="154A5454" w14:textId="7E3E097E" w:rsidR="000A48DC" w:rsidRDefault="000A48DC" w:rsidP="00FE5D0F">
            <w:pPr>
              <w:jc w:val="center"/>
              <w:rPr>
                <w:sz w:val="20"/>
              </w:rPr>
            </w:pPr>
            <w:r>
              <w:rPr>
                <w:sz w:val="20"/>
              </w:rPr>
              <w:t xml:space="preserve">  </w:t>
            </w:r>
            <w:r w:rsidR="000B0C33">
              <w:rPr>
                <w:sz w:val="20"/>
              </w:rPr>
              <w:t>Mar 15</w:t>
            </w:r>
          </w:p>
          <w:p w14:paraId="5F91D58F" w14:textId="23938226" w:rsidR="000A48DC" w:rsidRDefault="000B0C33" w:rsidP="00FE5D0F">
            <w:pPr>
              <w:jc w:val="center"/>
              <w:rPr>
                <w:sz w:val="20"/>
              </w:rPr>
            </w:pPr>
            <w:r>
              <w:rPr>
                <w:sz w:val="20"/>
              </w:rPr>
              <w:t>Mar 17</w:t>
            </w:r>
          </w:p>
        </w:tc>
        <w:tc>
          <w:tcPr>
            <w:tcW w:w="3623" w:type="dxa"/>
          </w:tcPr>
          <w:p w14:paraId="78BAADE1" w14:textId="6DE0C72C" w:rsidR="000A48DC" w:rsidRDefault="000A48DC" w:rsidP="00FE5D0F">
            <w:pPr>
              <w:jc w:val="center"/>
              <w:rPr>
                <w:sz w:val="20"/>
              </w:rPr>
            </w:pPr>
            <w:r>
              <w:rPr>
                <w:sz w:val="20"/>
              </w:rPr>
              <w:t xml:space="preserve">Pointer (continued) </w:t>
            </w:r>
          </w:p>
          <w:p w14:paraId="662092FF" w14:textId="50910727" w:rsidR="000A48DC" w:rsidRDefault="000A48DC" w:rsidP="00FE5D0F">
            <w:pPr>
              <w:jc w:val="center"/>
              <w:rPr>
                <w:sz w:val="20"/>
              </w:rPr>
            </w:pPr>
            <w:r>
              <w:rPr>
                <w:sz w:val="20"/>
              </w:rPr>
              <w:t xml:space="preserve">Array </w:t>
            </w:r>
          </w:p>
          <w:p w14:paraId="1A6A5631" w14:textId="0AB434C7" w:rsidR="000A48DC" w:rsidRDefault="000A48DC" w:rsidP="00FE5D0F">
            <w:pPr>
              <w:jc w:val="center"/>
              <w:rPr>
                <w:sz w:val="20"/>
              </w:rPr>
            </w:pPr>
            <w:r>
              <w:rPr>
                <w:sz w:val="20"/>
              </w:rPr>
              <w:t>Lab#8  template</w:t>
            </w:r>
          </w:p>
        </w:tc>
        <w:tc>
          <w:tcPr>
            <w:tcW w:w="1710" w:type="dxa"/>
          </w:tcPr>
          <w:p w14:paraId="7C796512" w14:textId="77777777" w:rsidR="000A48DC" w:rsidRDefault="000A48DC" w:rsidP="00FE5D0F">
            <w:pPr>
              <w:jc w:val="center"/>
              <w:rPr>
                <w:sz w:val="20"/>
              </w:rPr>
            </w:pPr>
          </w:p>
        </w:tc>
        <w:tc>
          <w:tcPr>
            <w:tcW w:w="1710" w:type="dxa"/>
          </w:tcPr>
          <w:p w14:paraId="1B2EB965" w14:textId="6EEF53D9" w:rsidR="000A48DC" w:rsidRDefault="000A48DC" w:rsidP="00FE5D0F">
            <w:pPr>
              <w:jc w:val="center"/>
              <w:rPr>
                <w:sz w:val="20"/>
              </w:rPr>
            </w:pPr>
            <w:r>
              <w:rPr>
                <w:sz w:val="20"/>
              </w:rPr>
              <w:t>Chapter 8</w:t>
            </w:r>
          </w:p>
        </w:tc>
      </w:tr>
      <w:tr w:rsidR="000A48DC" w14:paraId="14088F69" w14:textId="6A8B0518" w:rsidTr="00A615BC">
        <w:tc>
          <w:tcPr>
            <w:tcW w:w="828" w:type="dxa"/>
          </w:tcPr>
          <w:p w14:paraId="7B2CF621" w14:textId="77777777" w:rsidR="000A48DC" w:rsidRDefault="000A48DC" w:rsidP="00FE5D0F">
            <w:pPr>
              <w:jc w:val="center"/>
              <w:rPr>
                <w:sz w:val="20"/>
              </w:rPr>
            </w:pPr>
            <w:r>
              <w:rPr>
                <w:sz w:val="20"/>
              </w:rPr>
              <w:t>11</w:t>
            </w:r>
          </w:p>
        </w:tc>
        <w:tc>
          <w:tcPr>
            <w:tcW w:w="1147" w:type="dxa"/>
          </w:tcPr>
          <w:p w14:paraId="06EB3D16" w14:textId="0A8CE952" w:rsidR="000A48DC" w:rsidRDefault="000B0C33" w:rsidP="00FE5D0F">
            <w:pPr>
              <w:jc w:val="center"/>
              <w:rPr>
                <w:sz w:val="20"/>
              </w:rPr>
            </w:pPr>
            <w:r>
              <w:rPr>
                <w:sz w:val="20"/>
              </w:rPr>
              <w:t>Mar 22</w:t>
            </w:r>
          </w:p>
          <w:p w14:paraId="09933A74" w14:textId="173CDE69" w:rsidR="000A48DC" w:rsidRDefault="000B0C33" w:rsidP="00FE5D0F">
            <w:pPr>
              <w:jc w:val="center"/>
              <w:rPr>
                <w:sz w:val="20"/>
              </w:rPr>
            </w:pPr>
            <w:r>
              <w:rPr>
                <w:sz w:val="20"/>
              </w:rPr>
              <w:t>Mar 24</w:t>
            </w:r>
          </w:p>
        </w:tc>
        <w:tc>
          <w:tcPr>
            <w:tcW w:w="3623" w:type="dxa"/>
          </w:tcPr>
          <w:p w14:paraId="7036363A" w14:textId="47EBFF29" w:rsidR="000A48DC" w:rsidRDefault="000A48DC" w:rsidP="00351B21">
            <w:pPr>
              <w:jc w:val="center"/>
              <w:rPr>
                <w:sz w:val="20"/>
              </w:rPr>
            </w:pPr>
            <w:r>
              <w:rPr>
                <w:sz w:val="20"/>
              </w:rPr>
              <w:t>Implementation of linked list</w:t>
            </w:r>
          </w:p>
          <w:p w14:paraId="6ACB30D9" w14:textId="77777777" w:rsidR="000A48DC" w:rsidRDefault="000A48DC" w:rsidP="00FE5D0F">
            <w:pPr>
              <w:jc w:val="center"/>
              <w:rPr>
                <w:sz w:val="20"/>
              </w:rPr>
            </w:pPr>
            <w:r>
              <w:rPr>
                <w:sz w:val="20"/>
              </w:rPr>
              <w:t>Implementation of stack</w:t>
            </w:r>
          </w:p>
          <w:p w14:paraId="101DF6B0" w14:textId="77777777" w:rsidR="000A48DC" w:rsidRDefault="000A48DC" w:rsidP="00FE5D0F">
            <w:pPr>
              <w:jc w:val="center"/>
              <w:rPr>
                <w:sz w:val="20"/>
              </w:rPr>
            </w:pPr>
            <w:r>
              <w:rPr>
                <w:sz w:val="20"/>
              </w:rPr>
              <w:t>Lab#9 pointer</w:t>
            </w:r>
          </w:p>
        </w:tc>
        <w:tc>
          <w:tcPr>
            <w:tcW w:w="1710" w:type="dxa"/>
          </w:tcPr>
          <w:p w14:paraId="688D692B" w14:textId="77777777" w:rsidR="000A48DC" w:rsidRDefault="000A48DC" w:rsidP="00FE5D0F">
            <w:pPr>
              <w:jc w:val="center"/>
              <w:rPr>
                <w:sz w:val="20"/>
              </w:rPr>
            </w:pPr>
          </w:p>
        </w:tc>
        <w:tc>
          <w:tcPr>
            <w:tcW w:w="1710" w:type="dxa"/>
          </w:tcPr>
          <w:p w14:paraId="724F6CC4" w14:textId="446AFFE8" w:rsidR="000A48DC" w:rsidRDefault="00E311EF" w:rsidP="00FE5D0F">
            <w:pPr>
              <w:jc w:val="center"/>
              <w:rPr>
                <w:sz w:val="20"/>
              </w:rPr>
            </w:pPr>
            <w:r>
              <w:rPr>
                <w:sz w:val="20"/>
              </w:rPr>
              <w:t>Chapter 7</w:t>
            </w:r>
          </w:p>
        </w:tc>
      </w:tr>
      <w:tr w:rsidR="000A48DC" w14:paraId="52A2AA32" w14:textId="6C0C8F7D" w:rsidTr="00A615BC">
        <w:tc>
          <w:tcPr>
            <w:tcW w:w="828" w:type="dxa"/>
          </w:tcPr>
          <w:p w14:paraId="27725B21" w14:textId="77777777" w:rsidR="000A48DC" w:rsidRDefault="000A48DC" w:rsidP="00FE5D0F">
            <w:pPr>
              <w:jc w:val="center"/>
              <w:rPr>
                <w:sz w:val="20"/>
              </w:rPr>
            </w:pPr>
            <w:r>
              <w:rPr>
                <w:sz w:val="20"/>
              </w:rPr>
              <w:t>12</w:t>
            </w:r>
          </w:p>
        </w:tc>
        <w:tc>
          <w:tcPr>
            <w:tcW w:w="1147" w:type="dxa"/>
          </w:tcPr>
          <w:p w14:paraId="691ECC5D" w14:textId="444722ED" w:rsidR="000A48DC" w:rsidRDefault="000B0C33" w:rsidP="00FE5D0F">
            <w:pPr>
              <w:jc w:val="center"/>
              <w:rPr>
                <w:sz w:val="20"/>
              </w:rPr>
            </w:pPr>
            <w:r>
              <w:rPr>
                <w:sz w:val="20"/>
              </w:rPr>
              <w:t>Mar 29</w:t>
            </w:r>
          </w:p>
          <w:p w14:paraId="5D9301A5" w14:textId="1673F3A2" w:rsidR="000A48DC" w:rsidRDefault="000A48DC" w:rsidP="00FE5D0F">
            <w:pPr>
              <w:jc w:val="center"/>
              <w:rPr>
                <w:sz w:val="20"/>
              </w:rPr>
            </w:pPr>
            <w:r>
              <w:rPr>
                <w:sz w:val="20"/>
              </w:rPr>
              <w:t xml:space="preserve"> </w:t>
            </w:r>
            <w:r w:rsidR="000B0C33">
              <w:rPr>
                <w:sz w:val="20"/>
              </w:rPr>
              <w:t>Mar 31</w:t>
            </w:r>
          </w:p>
        </w:tc>
        <w:tc>
          <w:tcPr>
            <w:tcW w:w="3623" w:type="dxa"/>
          </w:tcPr>
          <w:p w14:paraId="6BB30C6D" w14:textId="0BB04220" w:rsidR="000A48DC" w:rsidRDefault="000A48DC" w:rsidP="00FE5D0F">
            <w:pPr>
              <w:jc w:val="center"/>
              <w:rPr>
                <w:sz w:val="20"/>
              </w:rPr>
            </w:pPr>
            <w:r>
              <w:rPr>
                <w:sz w:val="20"/>
              </w:rPr>
              <w:t>Implementation of queue</w:t>
            </w:r>
          </w:p>
          <w:p w14:paraId="03E569AB" w14:textId="0EA17618" w:rsidR="0090663E" w:rsidRDefault="0090663E" w:rsidP="00FE5D0F">
            <w:pPr>
              <w:jc w:val="center"/>
              <w:rPr>
                <w:sz w:val="20"/>
              </w:rPr>
            </w:pPr>
            <w:r w:rsidRPr="0090663E">
              <w:rPr>
                <w:sz w:val="20"/>
              </w:rPr>
              <w:t>Stack &amp; Queue by Linked List</w:t>
            </w:r>
          </w:p>
          <w:p w14:paraId="4EF0AA9B" w14:textId="44EA424B" w:rsidR="000A48DC" w:rsidRDefault="000A48DC" w:rsidP="00351B21">
            <w:pPr>
              <w:jc w:val="center"/>
              <w:rPr>
                <w:sz w:val="20"/>
              </w:rPr>
            </w:pPr>
            <w:r>
              <w:rPr>
                <w:sz w:val="20"/>
              </w:rPr>
              <w:t>Lab#10 list</w:t>
            </w:r>
          </w:p>
        </w:tc>
        <w:tc>
          <w:tcPr>
            <w:tcW w:w="1710" w:type="dxa"/>
          </w:tcPr>
          <w:p w14:paraId="01CDE3A4" w14:textId="77777777" w:rsidR="000A48DC" w:rsidRDefault="000A48DC" w:rsidP="00FE5D0F">
            <w:pPr>
              <w:jc w:val="center"/>
              <w:rPr>
                <w:sz w:val="20"/>
              </w:rPr>
            </w:pPr>
            <w:r>
              <w:rPr>
                <w:sz w:val="20"/>
              </w:rPr>
              <w:t>4 – Stack and Queue</w:t>
            </w:r>
          </w:p>
        </w:tc>
        <w:tc>
          <w:tcPr>
            <w:tcW w:w="1710" w:type="dxa"/>
          </w:tcPr>
          <w:p w14:paraId="38E9AB04" w14:textId="0C7C95E6" w:rsidR="000A48DC" w:rsidRDefault="000A48DC" w:rsidP="00FE5D0F">
            <w:pPr>
              <w:jc w:val="center"/>
              <w:rPr>
                <w:sz w:val="20"/>
              </w:rPr>
            </w:pPr>
            <w:r>
              <w:rPr>
                <w:sz w:val="20"/>
              </w:rPr>
              <w:t>Chapter 1</w:t>
            </w:r>
            <w:r w:rsidR="00E311EF">
              <w:rPr>
                <w:sz w:val="20"/>
              </w:rPr>
              <w:t xml:space="preserve">3 </w:t>
            </w:r>
          </w:p>
        </w:tc>
      </w:tr>
      <w:tr w:rsidR="000A48DC" w14:paraId="60A2FA6C" w14:textId="775294FD" w:rsidTr="00A615BC">
        <w:tc>
          <w:tcPr>
            <w:tcW w:w="828" w:type="dxa"/>
          </w:tcPr>
          <w:p w14:paraId="45683308" w14:textId="678722CB" w:rsidR="000A48DC" w:rsidRDefault="000A48DC" w:rsidP="00FE5D0F">
            <w:pPr>
              <w:jc w:val="center"/>
              <w:rPr>
                <w:sz w:val="20"/>
              </w:rPr>
            </w:pPr>
            <w:r>
              <w:rPr>
                <w:sz w:val="20"/>
              </w:rPr>
              <w:t>1</w:t>
            </w:r>
            <w:r w:rsidR="000B0C33">
              <w:rPr>
                <w:sz w:val="20"/>
              </w:rPr>
              <w:t>3</w:t>
            </w:r>
          </w:p>
        </w:tc>
        <w:tc>
          <w:tcPr>
            <w:tcW w:w="1147" w:type="dxa"/>
          </w:tcPr>
          <w:p w14:paraId="497A95D8" w14:textId="34E4E0F3" w:rsidR="000A48DC" w:rsidRDefault="000B0C33" w:rsidP="00FE5D0F">
            <w:pPr>
              <w:jc w:val="center"/>
              <w:rPr>
                <w:sz w:val="20"/>
              </w:rPr>
            </w:pPr>
            <w:r>
              <w:rPr>
                <w:sz w:val="20"/>
              </w:rPr>
              <w:t>Apr 5</w:t>
            </w:r>
          </w:p>
          <w:p w14:paraId="7ED3546F" w14:textId="5E36F416" w:rsidR="000A48DC" w:rsidRDefault="000B0C33" w:rsidP="00FE5D0F">
            <w:pPr>
              <w:jc w:val="center"/>
              <w:rPr>
                <w:sz w:val="20"/>
              </w:rPr>
            </w:pPr>
            <w:r>
              <w:rPr>
                <w:sz w:val="20"/>
              </w:rPr>
              <w:t>Apr 7</w:t>
            </w:r>
          </w:p>
        </w:tc>
        <w:tc>
          <w:tcPr>
            <w:tcW w:w="3623" w:type="dxa"/>
          </w:tcPr>
          <w:p w14:paraId="12443FA8" w14:textId="388A2EDC" w:rsidR="0090663E" w:rsidRDefault="000A48DC" w:rsidP="00525459">
            <w:pPr>
              <w:jc w:val="center"/>
              <w:rPr>
                <w:sz w:val="20"/>
              </w:rPr>
            </w:pPr>
            <w:r>
              <w:rPr>
                <w:sz w:val="20"/>
              </w:rPr>
              <w:t>Lists by Linked List</w:t>
            </w:r>
          </w:p>
          <w:p w14:paraId="67D334D5" w14:textId="63AF7F63" w:rsidR="000A48DC" w:rsidRDefault="000A48DC" w:rsidP="00FE5D0F">
            <w:pPr>
              <w:jc w:val="center"/>
              <w:rPr>
                <w:sz w:val="20"/>
              </w:rPr>
            </w:pPr>
            <w:r w:rsidRPr="00207C0B">
              <w:rPr>
                <w:sz w:val="20"/>
              </w:rPr>
              <w:t>Lab#11 Sorting algorithms</w:t>
            </w:r>
          </w:p>
        </w:tc>
        <w:tc>
          <w:tcPr>
            <w:tcW w:w="1710" w:type="dxa"/>
          </w:tcPr>
          <w:p w14:paraId="2C9EBC1A" w14:textId="77777777" w:rsidR="000A48DC" w:rsidRDefault="000A48DC" w:rsidP="00FE5D0F">
            <w:pPr>
              <w:jc w:val="center"/>
              <w:rPr>
                <w:sz w:val="20"/>
              </w:rPr>
            </w:pPr>
          </w:p>
        </w:tc>
        <w:tc>
          <w:tcPr>
            <w:tcW w:w="1710" w:type="dxa"/>
          </w:tcPr>
          <w:p w14:paraId="362A9443" w14:textId="2660CDE2" w:rsidR="000A48DC" w:rsidRDefault="000A48DC" w:rsidP="00FE5D0F">
            <w:pPr>
              <w:jc w:val="center"/>
              <w:rPr>
                <w:sz w:val="20"/>
              </w:rPr>
            </w:pPr>
            <w:r>
              <w:rPr>
                <w:sz w:val="20"/>
              </w:rPr>
              <w:t xml:space="preserve">Chapter </w:t>
            </w:r>
            <w:r w:rsidR="00E311EF">
              <w:rPr>
                <w:sz w:val="20"/>
              </w:rPr>
              <w:t>8</w:t>
            </w:r>
          </w:p>
        </w:tc>
      </w:tr>
      <w:tr w:rsidR="000A48DC" w14:paraId="17A5FB5A" w14:textId="1A86ACFA" w:rsidTr="00A615BC">
        <w:tc>
          <w:tcPr>
            <w:tcW w:w="828" w:type="dxa"/>
          </w:tcPr>
          <w:p w14:paraId="676DFE4A" w14:textId="5612B833" w:rsidR="000A48DC" w:rsidRDefault="000A48DC" w:rsidP="00FE5D0F">
            <w:pPr>
              <w:jc w:val="center"/>
              <w:rPr>
                <w:sz w:val="20"/>
              </w:rPr>
            </w:pPr>
            <w:r>
              <w:rPr>
                <w:sz w:val="20"/>
              </w:rPr>
              <w:t>1</w:t>
            </w:r>
            <w:r w:rsidR="000B0C33">
              <w:rPr>
                <w:sz w:val="20"/>
              </w:rPr>
              <w:t>4</w:t>
            </w:r>
          </w:p>
        </w:tc>
        <w:tc>
          <w:tcPr>
            <w:tcW w:w="1147" w:type="dxa"/>
          </w:tcPr>
          <w:p w14:paraId="01C13CCC" w14:textId="6A19FCE2" w:rsidR="000A48DC" w:rsidRDefault="000B0C33" w:rsidP="00FE5D0F">
            <w:pPr>
              <w:jc w:val="center"/>
              <w:rPr>
                <w:sz w:val="20"/>
              </w:rPr>
            </w:pPr>
            <w:r>
              <w:rPr>
                <w:sz w:val="20"/>
              </w:rPr>
              <w:t>Apr 12</w:t>
            </w:r>
          </w:p>
          <w:p w14:paraId="6D45FE67" w14:textId="2D9B854E" w:rsidR="000A48DC" w:rsidRDefault="000B0C33" w:rsidP="00FE5D0F">
            <w:pPr>
              <w:jc w:val="center"/>
              <w:rPr>
                <w:sz w:val="20"/>
              </w:rPr>
            </w:pPr>
            <w:r>
              <w:rPr>
                <w:sz w:val="20"/>
              </w:rPr>
              <w:t>Apr 14</w:t>
            </w:r>
          </w:p>
        </w:tc>
        <w:tc>
          <w:tcPr>
            <w:tcW w:w="3623" w:type="dxa"/>
          </w:tcPr>
          <w:p w14:paraId="313D9A46" w14:textId="55DB190E" w:rsidR="000A48DC" w:rsidRPr="00207C0B" w:rsidRDefault="000A48DC" w:rsidP="00FE5D0F">
            <w:pPr>
              <w:jc w:val="center"/>
              <w:rPr>
                <w:sz w:val="20"/>
              </w:rPr>
            </w:pPr>
            <w:r>
              <w:rPr>
                <w:sz w:val="20"/>
              </w:rPr>
              <w:t xml:space="preserve">Sorting Algorithms </w:t>
            </w:r>
            <w:r w:rsidR="00525459">
              <w:rPr>
                <w:sz w:val="20"/>
              </w:rPr>
              <w:t>, Tree</w:t>
            </w:r>
          </w:p>
          <w:p w14:paraId="23544CB8" w14:textId="77777777" w:rsidR="000A48DC" w:rsidRPr="00207C0B" w:rsidRDefault="000A48DC" w:rsidP="00FE5D0F">
            <w:pPr>
              <w:jc w:val="center"/>
              <w:rPr>
                <w:sz w:val="20"/>
              </w:rPr>
            </w:pPr>
            <w:r>
              <w:rPr>
                <w:sz w:val="20"/>
              </w:rPr>
              <w:t>Overview of Final Exam</w:t>
            </w:r>
          </w:p>
          <w:p w14:paraId="740FE7C9" w14:textId="4D4A9187" w:rsidR="000A48DC" w:rsidRDefault="00630A54" w:rsidP="00FE5D0F">
            <w:pPr>
              <w:jc w:val="center"/>
              <w:rPr>
                <w:sz w:val="20"/>
              </w:rPr>
            </w:pPr>
            <w:r>
              <w:rPr>
                <w:sz w:val="20"/>
              </w:rPr>
              <w:t>Lab# 12 File Steam</w:t>
            </w:r>
          </w:p>
        </w:tc>
        <w:tc>
          <w:tcPr>
            <w:tcW w:w="1710" w:type="dxa"/>
          </w:tcPr>
          <w:p w14:paraId="213C0C06" w14:textId="77777777" w:rsidR="000A48DC" w:rsidRDefault="000A48DC" w:rsidP="00FE5D0F">
            <w:pPr>
              <w:jc w:val="center"/>
              <w:rPr>
                <w:sz w:val="20"/>
              </w:rPr>
            </w:pPr>
          </w:p>
        </w:tc>
        <w:tc>
          <w:tcPr>
            <w:tcW w:w="1710" w:type="dxa"/>
          </w:tcPr>
          <w:p w14:paraId="3BA6B61B" w14:textId="71609C43" w:rsidR="000A48DC" w:rsidRDefault="000A48DC" w:rsidP="00FE5D0F">
            <w:pPr>
              <w:jc w:val="center"/>
              <w:rPr>
                <w:sz w:val="20"/>
              </w:rPr>
            </w:pPr>
            <w:r>
              <w:rPr>
                <w:sz w:val="20"/>
              </w:rPr>
              <w:t>Chapter 1</w:t>
            </w:r>
            <w:r w:rsidR="00E311EF">
              <w:rPr>
                <w:sz w:val="20"/>
              </w:rPr>
              <w:t>1</w:t>
            </w:r>
          </w:p>
        </w:tc>
      </w:tr>
      <w:tr w:rsidR="000A48DC" w14:paraId="40F39E6D" w14:textId="0AE3F5DF" w:rsidTr="00A615BC">
        <w:tc>
          <w:tcPr>
            <w:tcW w:w="828" w:type="dxa"/>
          </w:tcPr>
          <w:p w14:paraId="55A875E0" w14:textId="77777777" w:rsidR="000A48DC" w:rsidRDefault="000A48DC" w:rsidP="00FE5D0F">
            <w:pPr>
              <w:jc w:val="center"/>
              <w:rPr>
                <w:sz w:val="20"/>
              </w:rPr>
            </w:pPr>
          </w:p>
        </w:tc>
        <w:tc>
          <w:tcPr>
            <w:tcW w:w="1147" w:type="dxa"/>
          </w:tcPr>
          <w:p w14:paraId="5420FF06" w14:textId="102D0E10" w:rsidR="000B0C33" w:rsidRDefault="00F572CD" w:rsidP="00FE5D0F">
            <w:pPr>
              <w:jc w:val="center"/>
              <w:rPr>
                <w:sz w:val="20"/>
              </w:rPr>
            </w:pPr>
            <w:r>
              <w:rPr>
                <w:sz w:val="20"/>
              </w:rPr>
              <w:t>Apr 19</w:t>
            </w:r>
          </w:p>
          <w:p w14:paraId="7C7C9784" w14:textId="1FA315AD" w:rsidR="004B01BB" w:rsidRDefault="000B0C33" w:rsidP="00FE5D0F">
            <w:pPr>
              <w:jc w:val="center"/>
              <w:rPr>
                <w:sz w:val="20"/>
              </w:rPr>
            </w:pPr>
            <w:r>
              <w:rPr>
                <w:sz w:val="20"/>
              </w:rPr>
              <w:t xml:space="preserve">Apr </w:t>
            </w:r>
            <w:r w:rsidR="00F572CD">
              <w:rPr>
                <w:sz w:val="20"/>
              </w:rPr>
              <w:t>xx (TBD)</w:t>
            </w:r>
          </w:p>
          <w:p w14:paraId="3ABEE579" w14:textId="08B31EA9" w:rsidR="000A48DC" w:rsidRDefault="000A48DC" w:rsidP="00FE5D0F">
            <w:pPr>
              <w:jc w:val="center"/>
              <w:rPr>
                <w:sz w:val="20"/>
              </w:rPr>
            </w:pPr>
            <w:r>
              <w:rPr>
                <w:sz w:val="20"/>
              </w:rPr>
              <w:t>(</w:t>
            </w:r>
            <w:r w:rsidR="00F572CD">
              <w:rPr>
                <w:sz w:val="20"/>
              </w:rPr>
              <w:t>11:0</w:t>
            </w:r>
            <w:r w:rsidR="006D0B3B">
              <w:rPr>
                <w:sz w:val="20"/>
              </w:rPr>
              <w:t>0</w:t>
            </w:r>
            <w:r w:rsidR="003349CB">
              <w:rPr>
                <w:sz w:val="20"/>
              </w:rPr>
              <w:t>am</w:t>
            </w:r>
            <w:r>
              <w:rPr>
                <w:sz w:val="20"/>
              </w:rPr>
              <w:t>-</w:t>
            </w:r>
            <w:r w:rsidR="00F572CD">
              <w:rPr>
                <w:sz w:val="20"/>
              </w:rPr>
              <w:t>2:3</w:t>
            </w:r>
            <w:r>
              <w:rPr>
                <w:sz w:val="20"/>
              </w:rPr>
              <w:t>0</w:t>
            </w:r>
            <w:r w:rsidR="006D0B3B">
              <w:rPr>
                <w:sz w:val="20"/>
              </w:rPr>
              <w:t>p</w:t>
            </w:r>
            <w:r>
              <w:rPr>
                <w:sz w:val="20"/>
              </w:rPr>
              <w:t>m)</w:t>
            </w:r>
          </w:p>
        </w:tc>
        <w:tc>
          <w:tcPr>
            <w:tcW w:w="3623" w:type="dxa"/>
          </w:tcPr>
          <w:p w14:paraId="167E75DE" w14:textId="571DC57D" w:rsidR="00F572CD" w:rsidRDefault="00F572CD" w:rsidP="00FE5D0F">
            <w:pPr>
              <w:jc w:val="center"/>
              <w:rPr>
                <w:sz w:val="20"/>
              </w:rPr>
            </w:pPr>
            <w:r>
              <w:rPr>
                <w:sz w:val="20"/>
              </w:rPr>
              <w:t>Office Hours</w:t>
            </w:r>
          </w:p>
          <w:p w14:paraId="4876174B" w14:textId="2B813296" w:rsidR="000A48DC" w:rsidRDefault="000A48DC" w:rsidP="00FE5D0F">
            <w:pPr>
              <w:jc w:val="center"/>
              <w:rPr>
                <w:sz w:val="20"/>
              </w:rPr>
            </w:pPr>
            <w:r>
              <w:rPr>
                <w:sz w:val="20"/>
              </w:rPr>
              <w:t xml:space="preserve">Final Exam </w:t>
            </w:r>
          </w:p>
        </w:tc>
        <w:tc>
          <w:tcPr>
            <w:tcW w:w="1710" w:type="dxa"/>
          </w:tcPr>
          <w:p w14:paraId="756864E5" w14:textId="77777777" w:rsidR="000A48DC" w:rsidRDefault="000A48DC" w:rsidP="00FE5D0F">
            <w:pPr>
              <w:jc w:val="center"/>
              <w:rPr>
                <w:sz w:val="20"/>
              </w:rPr>
            </w:pPr>
          </w:p>
        </w:tc>
        <w:tc>
          <w:tcPr>
            <w:tcW w:w="1710" w:type="dxa"/>
          </w:tcPr>
          <w:p w14:paraId="665C299A" w14:textId="77777777" w:rsidR="000A48DC" w:rsidRDefault="000A48DC" w:rsidP="00FE5D0F">
            <w:pPr>
              <w:jc w:val="center"/>
              <w:rPr>
                <w:sz w:val="20"/>
              </w:rPr>
            </w:pPr>
          </w:p>
        </w:tc>
      </w:tr>
    </w:tbl>
    <w:p w14:paraId="5D11918A" w14:textId="77777777" w:rsidR="00B41B2A" w:rsidRDefault="00B41B2A" w:rsidP="00FE5D0F">
      <w:pPr>
        <w:rPr>
          <w:sz w:val="20"/>
        </w:rPr>
      </w:pPr>
    </w:p>
    <w:p w14:paraId="5F2ABD95" w14:textId="285CDA4B" w:rsidR="003C17CF" w:rsidRPr="002C77DA" w:rsidRDefault="00B751C7" w:rsidP="003349CB">
      <w:pPr>
        <w:rPr>
          <w:rFonts w:ascii="Book Antiqua" w:hAnsi="Book Antiqua"/>
          <w:szCs w:val="22"/>
        </w:rPr>
      </w:pPr>
      <w:r>
        <w:rPr>
          <w:rFonts w:ascii="Book Antiqua" w:hAnsi="Book Antiqua"/>
          <w:b/>
          <w:szCs w:val="22"/>
        </w:rPr>
        <w:br w:type="page"/>
      </w:r>
      <w:r w:rsidR="003C17CF" w:rsidRPr="002C77DA">
        <w:rPr>
          <w:rFonts w:ascii="Book Antiqua" w:hAnsi="Book Antiqua"/>
          <w:b/>
          <w:szCs w:val="22"/>
        </w:rPr>
        <w:t>University Attendance Policy</w:t>
      </w:r>
      <w:r w:rsidR="00B95238">
        <w:rPr>
          <w:rFonts w:ascii="Book Antiqua" w:hAnsi="Book Antiqua"/>
          <w:b/>
          <w:szCs w:val="22"/>
        </w:rPr>
        <w:t>:</w:t>
      </w:r>
    </w:p>
    <w:p w14:paraId="05B7DB18" w14:textId="77777777" w:rsidR="003C17CF" w:rsidRPr="002C77DA" w:rsidRDefault="003C17CF" w:rsidP="003C17CF">
      <w:pPr>
        <w:spacing w:before="240" w:after="240"/>
        <w:rPr>
          <w:rFonts w:ascii="Book Antiqua" w:hAnsi="Book Antiqua"/>
          <w:szCs w:val="22"/>
        </w:rPr>
      </w:pPr>
      <w:r w:rsidRPr="002C77DA">
        <w:rPr>
          <w:rFonts w:ascii="Book Antiqua" w:hAnsi="Book Antiqua"/>
          <w:szCs w:val="22"/>
          <w:highlight w:val="white"/>
        </w:rPr>
        <w:t>A student is expected to attend every class and laboratory for which he or she has registered. Each instructor may make known to the student his or her policy with respect to absences in the course. It is the student’s responsibility to be aware of this policy. The instructor makes the final decision to excuse or not to excuse an absence. An instructor is entitled to give a failing grade (E) for excessive absences or an Unofficial Drop (UE) for a student who stops attending class at some point during the semester.</w:t>
      </w:r>
    </w:p>
    <w:p w14:paraId="795CD2A6" w14:textId="54417828" w:rsidR="003C17CF" w:rsidRPr="002C77DA" w:rsidRDefault="003C17CF" w:rsidP="003C17CF">
      <w:pPr>
        <w:tabs>
          <w:tab w:val="left" w:pos="451"/>
        </w:tabs>
        <w:rPr>
          <w:rFonts w:ascii="Book Antiqua" w:hAnsi="Book Antiqua"/>
          <w:szCs w:val="22"/>
        </w:rPr>
      </w:pPr>
      <w:r w:rsidRPr="002C77DA">
        <w:rPr>
          <w:rFonts w:ascii="Book Antiqua" w:hAnsi="Book Antiqua"/>
          <w:b/>
          <w:szCs w:val="22"/>
          <w:highlight w:val="white"/>
        </w:rPr>
        <w:t>Academic Integrity</w:t>
      </w:r>
      <w:r>
        <w:rPr>
          <w:rFonts w:ascii="Book Antiqua" w:hAnsi="Book Antiqua"/>
          <w:b/>
          <w:szCs w:val="22"/>
        </w:rPr>
        <w:t xml:space="preserve"> Policy</w:t>
      </w:r>
      <w:r w:rsidR="00B95238">
        <w:rPr>
          <w:rFonts w:ascii="Book Antiqua" w:hAnsi="Book Antiqua"/>
          <w:b/>
          <w:szCs w:val="22"/>
        </w:rPr>
        <w:t>:</w:t>
      </w:r>
    </w:p>
    <w:p w14:paraId="790A2D93" w14:textId="06B45302" w:rsidR="003C17CF" w:rsidRDefault="003C17CF" w:rsidP="00E74C8A">
      <w:pPr>
        <w:spacing w:before="240" w:after="240"/>
        <w:jc w:val="both"/>
        <w:rPr>
          <w:rFonts w:ascii="Book Antiqua" w:hAnsi="Book Antiqua"/>
          <w:color w:val="FF0000"/>
          <w:szCs w:val="22"/>
        </w:rPr>
      </w:pPr>
      <w:r w:rsidRPr="002C77DA">
        <w:rPr>
          <w:rFonts w:ascii="Book Antiqua" w:hAnsi="Book Antiqua"/>
          <w:szCs w:val="22"/>
        </w:rPr>
        <w:t>The University of Michigan-Dearborn values academic honesty and integrity.  Each student has a responsibility to understand, accept, and comply with the University’s standards of academic conduct as set forth by the Code of Academic Conduct (</w:t>
      </w:r>
      <w:r w:rsidR="001D26C0" w:rsidRPr="001D26C0">
        <w:rPr>
          <w:rFonts w:ascii="Book Antiqua" w:hAnsi="Book Antiqua"/>
          <w:szCs w:val="22"/>
          <w:u w:val="single"/>
        </w:rPr>
        <w:t>http://umdearborn.edu/697817/</w:t>
      </w:r>
      <w:r w:rsidRPr="002C77DA">
        <w:rPr>
          <w:rFonts w:ascii="Book Antiqua" w:hAnsi="Book Antiqua"/>
          <w:szCs w:val="22"/>
        </w:rPr>
        <w:t>), as well as policies established by each college. Cheating, collusion, misconduct, fabrication, and plagiarism are considered serious offenses</w:t>
      </w:r>
      <w:r>
        <w:rPr>
          <w:rFonts w:ascii="Book Antiqua" w:hAnsi="Book Antiqua"/>
          <w:szCs w:val="22"/>
        </w:rPr>
        <w:t xml:space="preserve"> and v</w:t>
      </w:r>
      <w:r w:rsidRPr="002C77DA">
        <w:rPr>
          <w:rFonts w:ascii="Book Antiqua" w:hAnsi="Book Antiqua"/>
          <w:szCs w:val="22"/>
        </w:rPr>
        <w:t>iolations can result in penalties up to and including expulsion from the University</w:t>
      </w:r>
      <w:r w:rsidR="00E74C8A">
        <w:rPr>
          <w:rFonts w:ascii="Book Antiqua" w:hAnsi="Book Antiqua"/>
          <w:szCs w:val="22"/>
        </w:rPr>
        <w:t>.</w:t>
      </w:r>
    </w:p>
    <w:p w14:paraId="753C48F9" w14:textId="77777777" w:rsidR="006E36F5" w:rsidRPr="003C17CF" w:rsidRDefault="006E36F5" w:rsidP="003C17CF">
      <w:pPr>
        <w:spacing w:before="240" w:after="240"/>
        <w:rPr>
          <w:rFonts w:ascii="Book Antiqua" w:hAnsi="Book Antiqua"/>
          <w:szCs w:val="22"/>
        </w:rPr>
      </w:pPr>
    </w:p>
    <w:p w14:paraId="16836999" w14:textId="6EAB691A" w:rsidR="003C17CF" w:rsidRPr="002C77DA" w:rsidRDefault="003C17CF" w:rsidP="003C17CF">
      <w:pPr>
        <w:tabs>
          <w:tab w:val="left" w:pos="451"/>
        </w:tabs>
        <w:rPr>
          <w:rFonts w:ascii="Book Antiqua" w:hAnsi="Book Antiqua"/>
          <w:szCs w:val="22"/>
        </w:rPr>
      </w:pPr>
      <w:r w:rsidRPr="002C77DA">
        <w:rPr>
          <w:rFonts w:ascii="Book Antiqua" w:hAnsi="Book Antiqua"/>
          <w:b/>
          <w:szCs w:val="22"/>
          <w:highlight w:val="white"/>
        </w:rPr>
        <w:t>Disability Statement</w:t>
      </w:r>
      <w:r w:rsidR="00B95238">
        <w:rPr>
          <w:rFonts w:ascii="Book Antiqua" w:hAnsi="Book Antiqua"/>
          <w:b/>
          <w:szCs w:val="22"/>
        </w:rPr>
        <w:t>:</w:t>
      </w:r>
    </w:p>
    <w:p w14:paraId="4A76DC89" w14:textId="77777777" w:rsidR="003C17CF" w:rsidRPr="002C77DA" w:rsidRDefault="003C17CF" w:rsidP="00E74C8A">
      <w:pPr>
        <w:spacing w:before="240" w:after="240"/>
        <w:jc w:val="both"/>
        <w:rPr>
          <w:rFonts w:ascii="Book Antiqua" w:hAnsi="Book Antiqua"/>
          <w:szCs w:val="22"/>
        </w:rPr>
      </w:pPr>
      <w:r w:rsidRPr="002C77DA">
        <w:rPr>
          <w:rFonts w:ascii="Book Antiqua" w:hAnsi="Book Antiqua"/>
          <w:szCs w:val="22"/>
        </w:rPr>
        <w:t>The University will make reasonable accommodations for persons with documented disabilities. Students need to register with Disability Resource Services (DRS) every semester they are enrolled. DRS is located in Counseling &amp; Support Services, 21</w:t>
      </w:r>
      <w:r>
        <w:rPr>
          <w:rFonts w:ascii="Book Antiqua" w:hAnsi="Book Antiqua"/>
          <w:szCs w:val="22"/>
        </w:rPr>
        <w:t>57 UC (</w:t>
      </w:r>
      <w:r w:rsidRPr="002C77DA">
        <w:rPr>
          <w:rFonts w:ascii="Book Antiqua" w:hAnsi="Book Antiqua"/>
          <w:szCs w:val="22"/>
          <w:u w:val="single"/>
        </w:rPr>
        <w:t>http://www.umd.umich.edu/cs_disability/</w:t>
      </w:r>
      <w:r>
        <w:rPr>
          <w:rFonts w:ascii="Book Antiqua" w:hAnsi="Book Antiqua"/>
          <w:szCs w:val="22"/>
        </w:rPr>
        <w:t>). </w:t>
      </w:r>
      <w:r w:rsidRPr="002C77DA">
        <w:rPr>
          <w:rFonts w:ascii="Book Antiqua" w:hAnsi="Book Antiqua"/>
          <w:szCs w:val="22"/>
        </w:rPr>
        <w:t>To be assured of having services when they are needed, students should register no later than the end of the a</w:t>
      </w:r>
      <w:r>
        <w:rPr>
          <w:rFonts w:ascii="Book Antiqua" w:hAnsi="Book Antiqua"/>
          <w:szCs w:val="22"/>
        </w:rPr>
        <w:t xml:space="preserve">dd/drop deadline of each term. </w:t>
      </w:r>
      <w:r w:rsidRPr="002C77DA">
        <w:rPr>
          <w:rFonts w:ascii="Book Antiqua" w:hAnsi="Book Antiqua"/>
          <w:szCs w:val="22"/>
        </w:rPr>
        <w:t>If you have a disability that necessitates an accommodation or adjustment to the academic requirements stated in this syllabus, you must register with DRS as described ab</w:t>
      </w:r>
      <w:r>
        <w:rPr>
          <w:rFonts w:ascii="Book Antiqua" w:hAnsi="Book Antiqua"/>
          <w:szCs w:val="22"/>
        </w:rPr>
        <w:t xml:space="preserve">ove and notify your professor. </w:t>
      </w:r>
    </w:p>
    <w:p w14:paraId="4CF75853" w14:textId="4EE13AC2" w:rsidR="003C17CF" w:rsidRPr="002C77DA" w:rsidRDefault="003C17CF" w:rsidP="003C17CF">
      <w:pPr>
        <w:tabs>
          <w:tab w:val="left" w:pos="451"/>
        </w:tabs>
        <w:rPr>
          <w:rFonts w:ascii="Book Antiqua" w:hAnsi="Book Antiqua"/>
          <w:szCs w:val="22"/>
        </w:rPr>
      </w:pPr>
      <w:r w:rsidRPr="002C77DA">
        <w:rPr>
          <w:rFonts w:ascii="Book Antiqua" w:hAnsi="Book Antiqua"/>
          <w:b/>
          <w:szCs w:val="22"/>
          <w:highlight w:val="white"/>
        </w:rPr>
        <w:t>Safety</w:t>
      </w:r>
      <w:r w:rsidR="00B95238">
        <w:rPr>
          <w:rFonts w:ascii="Book Antiqua" w:hAnsi="Book Antiqua"/>
          <w:b/>
          <w:szCs w:val="22"/>
        </w:rPr>
        <w:t>:</w:t>
      </w:r>
      <w:r>
        <w:rPr>
          <w:rFonts w:ascii="Book Antiqua" w:hAnsi="Book Antiqua"/>
          <w:b/>
          <w:szCs w:val="22"/>
        </w:rPr>
        <w:t xml:space="preserve"> </w:t>
      </w:r>
    </w:p>
    <w:p w14:paraId="4A3B7CBD" w14:textId="77777777" w:rsidR="00DC7090" w:rsidRDefault="00DC7090" w:rsidP="00DC7090">
      <w:pPr>
        <w:rPr>
          <w:rFonts w:ascii="Book Antiqua" w:hAnsi="Book Antiqua"/>
          <w:szCs w:val="22"/>
        </w:rPr>
      </w:pPr>
      <w:r>
        <w:rPr>
          <w:rFonts w:ascii="Book Antiqua" w:hAnsi="Book Antiqua"/>
          <w:szCs w:val="22"/>
        </w:rPr>
        <w:t>All students are encouraged to program 911 and UM-Dearborn’s University Police phone number (313) 593-5333 into personal cell phones. In case of emergency, first dial 911 and then if the situation allows call University Police.</w:t>
      </w:r>
    </w:p>
    <w:p w14:paraId="672D362D" w14:textId="77777777" w:rsidR="00DC7090" w:rsidRDefault="00DC7090" w:rsidP="00DC7090">
      <w:pPr>
        <w:rPr>
          <w:rFonts w:ascii="Book Antiqua" w:hAnsi="Book Antiqua"/>
          <w:szCs w:val="22"/>
        </w:rPr>
      </w:pPr>
      <w:r>
        <w:rPr>
          <w:rFonts w:ascii="Book Antiqua" w:hAnsi="Book Antiqua"/>
          <w:szCs w:val="22"/>
        </w:rPr>
        <w:t xml:space="preserve">The Emergency Alert Notification (EAN) system is the official process for notifying the campus community for emergency events. All students are strongly encouraged to register in the campus EAN, for communications during an emergency. The following link includes information on registering as well as safety and emergency procedures information: https://umdearborn.edu/emergencyalert. </w:t>
      </w:r>
    </w:p>
    <w:p w14:paraId="4C843C2E" w14:textId="77777777" w:rsidR="00DC7090" w:rsidRDefault="00DC7090" w:rsidP="00DC7090">
      <w:pPr>
        <w:shd w:val="clear" w:color="auto" w:fill="FFFFFF"/>
        <w:spacing w:after="150" w:line="240" w:lineRule="auto"/>
        <w:rPr>
          <w:rFonts w:ascii="Book Antiqua" w:eastAsia="Times New Roman" w:hAnsi="Book Antiqua" w:cs="Helvetica"/>
          <w:color w:val="333333"/>
        </w:rPr>
      </w:pPr>
      <w:r>
        <w:rPr>
          <w:rFonts w:ascii="Book Antiqua" w:eastAsia="Times New Roman" w:hAnsi="Book Antiqua" w:cs="Helvetica"/>
          <w:color w:val="auto"/>
        </w:rPr>
        <w:t xml:space="preserve">If you hear </w:t>
      </w:r>
      <w:r>
        <w:rPr>
          <w:rFonts w:ascii="Book Antiqua" w:eastAsia="Times New Roman" w:hAnsi="Book Antiqua" w:cs="Helvetica"/>
          <w:color w:val="333333"/>
        </w:rPr>
        <w:t>a fire alarm, class will be immediately suspended, and you must evacuate the building by using the nearest exit. Please proceed outdoors to the assembly area and away from the building. Do not use elevators. It is highly recommended that you do not head to your vehicle or leave campus since it is necessary to account for all persons and to ensure that first responders can access the campus.</w:t>
      </w:r>
    </w:p>
    <w:p w14:paraId="080596C4" w14:textId="77777777" w:rsidR="00DC7090" w:rsidRDefault="00DC7090" w:rsidP="00DC7090">
      <w:pPr>
        <w:shd w:val="clear" w:color="auto" w:fill="FFFFFF"/>
        <w:spacing w:after="150" w:line="240" w:lineRule="auto"/>
        <w:rPr>
          <w:rFonts w:ascii="Book Antiqua" w:eastAsia="Times New Roman" w:hAnsi="Book Antiqua" w:cs="Helvetica"/>
          <w:color w:val="333333"/>
        </w:rPr>
      </w:pPr>
      <w:r>
        <w:rPr>
          <w:rFonts w:ascii="Book Antiqua" w:eastAsia="Times New Roman" w:hAnsi="Book Antiqua" w:cs="Helvetica"/>
          <w:color w:val="333333"/>
        </w:rPr>
        <w:t>If the class is notified of a shelter-in-place requirement for a tornado warning or severe weather warning, your instructor will suspend class and shelter the class in the lowest level of this building away from windows and doors.</w:t>
      </w:r>
    </w:p>
    <w:p w14:paraId="59759FD0" w14:textId="77777777" w:rsidR="00DC7090" w:rsidRDefault="00DC7090" w:rsidP="00DC7090">
      <w:pPr>
        <w:shd w:val="clear" w:color="auto" w:fill="FFFFFF"/>
        <w:spacing w:before="100" w:beforeAutospacing="1" w:after="100" w:afterAutospacing="1" w:line="240" w:lineRule="auto"/>
        <w:rPr>
          <w:rFonts w:ascii="Book Antiqua" w:eastAsia="Times New Roman" w:hAnsi="Book Antiqua" w:cs="Helvetica"/>
        </w:rPr>
      </w:pPr>
      <w:r>
        <w:rPr>
          <w:rFonts w:ascii="Book Antiqua" w:eastAsia="Times New Roman" w:hAnsi="Book Antiqua" w:cs="Helvetica"/>
        </w:rPr>
        <w:t xml:space="preserve">If notified of an active threat (shooter) you will Run (get out), Hide (find a safe place to stay) or Fight (with anything available). Your response will be dictated by the specific circumstances of the encounter. </w:t>
      </w:r>
    </w:p>
    <w:p w14:paraId="7DAFD8A5" w14:textId="77777777" w:rsidR="00B75A69" w:rsidRDefault="00B75A69" w:rsidP="00DC7090">
      <w:pPr>
        <w:shd w:val="clear" w:color="auto" w:fill="FFFFFF"/>
        <w:spacing w:before="100" w:beforeAutospacing="1" w:after="100" w:afterAutospacing="1" w:line="240" w:lineRule="auto"/>
        <w:rPr>
          <w:rFonts w:ascii="Book Antiqua" w:eastAsia="Times New Roman" w:hAnsi="Book Antiqua" w:cs="Helvetica"/>
          <w:b/>
        </w:rPr>
      </w:pPr>
    </w:p>
    <w:p w14:paraId="3A552968" w14:textId="654E08AE" w:rsidR="00DC7090" w:rsidRDefault="00DC7090" w:rsidP="00DC7090">
      <w:pPr>
        <w:shd w:val="clear" w:color="auto" w:fill="FFFFFF"/>
        <w:spacing w:before="100" w:beforeAutospacing="1" w:after="100" w:afterAutospacing="1" w:line="240" w:lineRule="auto"/>
        <w:rPr>
          <w:rFonts w:ascii="Book Antiqua" w:eastAsia="Times New Roman" w:hAnsi="Book Antiqua" w:cs="Helvetica"/>
          <w:b/>
        </w:rPr>
      </w:pPr>
      <w:r>
        <w:rPr>
          <w:rFonts w:ascii="Book Antiqua" w:eastAsia="Times New Roman" w:hAnsi="Book Antiqua" w:cs="Helvetica"/>
          <w:b/>
        </w:rPr>
        <w:t xml:space="preserve">Harassment, Sexual Violence, Bias, and Discrimination: </w:t>
      </w:r>
    </w:p>
    <w:p w14:paraId="702247F4" w14:textId="77777777" w:rsidR="00DC7090" w:rsidRDefault="00DC7090" w:rsidP="00DC7090">
      <w:pPr>
        <w:shd w:val="clear" w:color="auto" w:fill="FFFFFF"/>
        <w:spacing w:before="100" w:beforeAutospacing="1" w:after="100" w:afterAutospacing="1" w:line="240" w:lineRule="auto"/>
        <w:rPr>
          <w:rFonts w:ascii="Book Antiqua" w:eastAsia="Times New Roman" w:hAnsi="Book Antiqua" w:cs="Helvetica"/>
          <w:color w:val="333333"/>
        </w:rPr>
      </w:pPr>
      <w:r>
        <w:rPr>
          <w:rFonts w:ascii="Book Antiqua" w:eastAsia="Times New Roman" w:hAnsi="Book Antiqua" w:cs="Helvetica"/>
          <w:color w:val="333333"/>
        </w:rPr>
        <w:t>The University of Michigan- Dearborn recognizes that students have a right to study in a safe atmosphere free of sexual violence, harassment, bias and discrimination. Should you wish to report an incident of sexual assault, harassment, bias and discrimination, visit </w:t>
      </w:r>
      <w:hyperlink r:id="rId15" w:tgtFrame="_blank" w:history="1">
        <w:r>
          <w:rPr>
            <w:rStyle w:val="Hyperlink"/>
            <w:rFonts w:ascii="Book Antiqua" w:eastAsia="Times New Roman" w:hAnsi="Book Antiqua" w:cs="Helvetica"/>
          </w:rPr>
          <w:t>https://umdearborn.edu/faculty-staff/human-resources/campus-wide-incident-report</w:t>
        </w:r>
      </w:hyperlink>
      <w:r>
        <w:rPr>
          <w:rFonts w:ascii="Book Antiqua" w:eastAsia="Times New Roman" w:hAnsi="Book Antiqua" w:cs="Helvetica"/>
          <w:color w:val="333333"/>
        </w:rPr>
        <w:t>.</w:t>
      </w:r>
    </w:p>
    <w:p w14:paraId="6E2F5F4A" w14:textId="77777777" w:rsidR="00DC7090" w:rsidRDefault="00DC7090" w:rsidP="00DC7090">
      <w:pPr>
        <w:jc w:val="both"/>
        <w:rPr>
          <w:rFonts w:ascii="Book Antiqua" w:hAnsi="Book Antiqua"/>
          <w:szCs w:val="22"/>
        </w:rPr>
      </w:pPr>
    </w:p>
    <w:p w14:paraId="491253EE" w14:textId="5F2FDCEE" w:rsidR="003C17CF" w:rsidRPr="003C17CF" w:rsidRDefault="003C17CF" w:rsidP="00DC7090">
      <w:pPr>
        <w:jc w:val="both"/>
        <w:rPr>
          <w:rFonts w:ascii="Book Antiqua" w:hAnsi="Book Antiqua"/>
          <w:szCs w:val="22"/>
        </w:rPr>
      </w:pPr>
    </w:p>
    <w:sectPr w:rsidR="003C17CF" w:rsidRPr="003C17CF" w:rsidSect="00B95238">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340FE" w14:textId="77777777" w:rsidR="009B3680" w:rsidRDefault="009B3680" w:rsidP="00D04510">
      <w:pPr>
        <w:spacing w:after="0" w:line="240" w:lineRule="auto"/>
      </w:pPr>
      <w:r>
        <w:separator/>
      </w:r>
    </w:p>
  </w:endnote>
  <w:endnote w:type="continuationSeparator" w:id="0">
    <w:p w14:paraId="1883D1D4" w14:textId="77777777" w:rsidR="009B3680" w:rsidRDefault="009B3680" w:rsidP="00D04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Helvetica">
    <w:panose1 w:val="020B0504020202020204"/>
    <w:charset w:val="00"/>
    <w:family w:val="swiss"/>
    <w:pitch w:val="variable"/>
    <w:sig w:usb0="00000003" w:usb1="00000000" w:usb2="00000000" w:usb3="00000000" w:csb0="00000001" w:csb1="00000000"/>
  </w:font>
  <w:font w:name="Quattrocento">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53FF3" w14:textId="77777777" w:rsidR="003C17CF" w:rsidRDefault="003C17CF" w:rsidP="009418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7E5F3C" w14:textId="77777777" w:rsidR="003C17CF" w:rsidRDefault="003C1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31A3A" w14:textId="77777777" w:rsidR="003C17CF" w:rsidRDefault="003C17CF" w:rsidP="009418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3120">
      <w:rPr>
        <w:rStyle w:val="PageNumber"/>
        <w:noProof/>
      </w:rPr>
      <w:t>2</w:t>
    </w:r>
    <w:r>
      <w:rPr>
        <w:rStyle w:val="PageNumber"/>
      </w:rPr>
      <w:fldChar w:fldCharType="end"/>
    </w:r>
  </w:p>
  <w:p w14:paraId="5C3BAE63" w14:textId="77777777" w:rsidR="003C17CF" w:rsidRDefault="003C17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4AC7E" w14:textId="77777777" w:rsidR="003C17CF" w:rsidRDefault="003C1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B1D3A" w14:textId="77777777" w:rsidR="009B3680" w:rsidRDefault="009B3680" w:rsidP="00D04510">
      <w:pPr>
        <w:spacing w:after="0" w:line="240" w:lineRule="auto"/>
      </w:pPr>
      <w:r>
        <w:separator/>
      </w:r>
    </w:p>
  </w:footnote>
  <w:footnote w:type="continuationSeparator" w:id="0">
    <w:p w14:paraId="061F1011" w14:textId="77777777" w:rsidR="009B3680" w:rsidRDefault="009B3680" w:rsidP="00D04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306E9" w14:textId="77777777" w:rsidR="003C17CF" w:rsidRDefault="003C17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75F25" w14:textId="0DA67A61" w:rsidR="003C17CF" w:rsidRDefault="003C17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BB60D" w14:textId="77777777" w:rsidR="003C17CF" w:rsidRDefault="003C17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21E8D"/>
    <w:multiLevelType w:val="hybridMultilevel"/>
    <w:tmpl w:val="801C2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5E19CE"/>
    <w:multiLevelType w:val="hybridMultilevel"/>
    <w:tmpl w:val="61380108"/>
    <w:lvl w:ilvl="0" w:tplc="49C20F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F832E6"/>
    <w:multiLevelType w:val="multilevel"/>
    <w:tmpl w:val="E12A83C0"/>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D8"/>
    <w:rsid w:val="00010004"/>
    <w:rsid w:val="0001245A"/>
    <w:rsid w:val="00014044"/>
    <w:rsid w:val="00023EDA"/>
    <w:rsid w:val="00026710"/>
    <w:rsid w:val="00034522"/>
    <w:rsid w:val="00036D40"/>
    <w:rsid w:val="000A48DC"/>
    <w:rsid w:val="000B0C33"/>
    <w:rsid w:val="000B11AA"/>
    <w:rsid w:val="000B2C17"/>
    <w:rsid w:val="000D55E8"/>
    <w:rsid w:val="000E7AA5"/>
    <w:rsid w:val="0010235B"/>
    <w:rsid w:val="001059ED"/>
    <w:rsid w:val="00124DC5"/>
    <w:rsid w:val="00140A7F"/>
    <w:rsid w:val="0016479F"/>
    <w:rsid w:val="001A1391"/>
    <w:rsid w:val="001A47A0"/>
    <w:rsid w:val="001C7AE8"/>
    <w:rsid w:val="001D26C0"/>
    <w:rsid w:val="001F52E3"/>
    <w:rsid w:val="00204D2D"/>
    <w:rsid w:val="00222C21"/>
    <w:rsid w:val="00253E63"/>
    <w:rsid w:val="00254523"/>
    <w:rsid w:val="002645C1"/>
    <w:rsid w:val="00274A45"/>
    <w:rsid w:val="00286610"/>
    <w:rsid w:val="002A7478"/>
    <w:rsid w:val="002B0DFD"/>
    <w:rsid w:val="002B5AF3"/>
    <w:rsid w:val="002C77DA"/>
    <w:rsid w:val="002E4148"/>
    <w:rsid w:val="002E7F68"/>
    <w:rsid w:val="003132FF"/>
    <w:rsid w:val="003277E8"/>
    <w:rsid w:val="003349CB"/>
    <w:rsid w:val="00335F03"/>
    <w:rsid w:val="00347C02"/>
    <w:rsid w:val="00351B21"/>
    <w:rsid w:val="003526CB"/>
    <w:rsid w:val="00383BE7"/>
    <w:rsid w:val="003C17CF"/>
    <w:rsid w:val="003D6332"/>
    <w:rsid w:val="00410F17"/>
    <w:rsid w:val="00413D45"/>
    <w:rsid w:val="004240AC"/>
    <w:rsid w:val="0044554D"/>
    <w:rsid w:val="00456A65"/>
    <w:rsid w:val="00466033"/>
    <w:rsid w:val="004874A9"/>
    <w:rsid w:val="004B01BB"/>
    <w:rsid w:val="004B3BDC"/>
    <w:rsid w:val="004B410E"/>
    <w:rsid w:val="004D614E"/>
    <w:rsid w:val="005027E2"/>
    <w:rsid w:val="00525459"/>
    <w:rsid w:val="00556B92"/>
    <w:rsid w:val="005B3ED8"/>
    <w:rsid w:val="005E779E"/>
    <w:rsid w:val="005E7E75"/>
    <w:rsid w:val="0060322A"/>
    <w:rsid w:val="00611EA5"/>
    <w:rsid w:val="00616516"/>
    <w:rsid w:val="00621309"/>
    <w:rsid w:val="0062742C"/>
    <w:rsid w:val="00630A54"/>
    <w:rsid w:val="00642343"/>
    <w:rsid w:val="00676AA1"/>
    <w:rsid w:val="00697E6D"/>
    <w:rsid w:val="006D0B3B"/>
    <w:rsid w:val="006D0E0A"/>
    <w:rsid w:val="006E0224"/>
    <w:rsid w:val="006E36F5"/>
    <w:rsid w:val="00711ADC"/>
    <w:rsid w:val="00730567"/>
    <w:rsid w:val="007530FC"/>
    <w:rsid w:val="007555C3"/>
    <w:rsid w:val="0076513E"/>
    <w:rsid w:val="00790172"/>
    <w:rsid w:val="007B00B8"/>
    <w:rsid w:val="007D2BDB"/>
    <w:rsid w:val="007E6968"/>
    <w:rsid w:val="00824E48"/>
    <w:rsid w:val="008734CC"/>
    <w:rsid w:val="008B5BD8"/>
    <w:rsid w:val="008D2EB2"/>
    <w:rsid w:val="008E5E76"/>
    <w:rsid w:val="008F6636"/>
    <w:rsid w:val="0090663E"/>
    <w:rsid w:val="00927A9D"/>
    <w:rsid w:val="009418C9"/>
    <w:rsid w:val="0099688A"/>
    <w:rsid w:val="009B1913"/>
    <w:rsid w:val="009B2BB9"/>
    <w:rsid w:val="009B3680"/>
    <w:rsid w:val="009D4E04"/>
    <w:rsid w:val="009E4347"/>
    <w:rsid w:val="009F6081"/>
    <w:rsid w:val="00A047DE"/>
    <w:rsid w:val="00A4262B"/>
    <w:rsid w:val="00A55F34"/>
    <w:rsid w:val="00A615BC"/>
    <w:rsid w:val="00A94A94"/>
    <w:rsid w:val="00AC027E"/>
    <w:rsid w:val="00B02F44"/>
    <w:rsid w:val="00B2447D"/>
    <w:rsid w:val="00B27F0B"/>
    <w:rsid w:val="00B40855"/>
    <w:rsid w:val="00B41B2A"/>
    <w:rsid w:val="00B530C0"/>
    <w:rsid w:val="00B751C7"/>
    <w:rsid w:val="00B75A69"/>
    <w:rsid w:val="00B95238"/>
    <w:rsid w:val="00BC0E4E"/>
    <w:rsid w:val="00BD00D1"/>
    <w:rsid w:val="00BD233E"/>
    <w:rsid w:val="00BE5905"/>
    <w:rsid w:val="00BE6883"/>
    <w:rsid w:val="00C14A68"/>
    <w:rsid w:val="00C243E6"/>
    <w:rsid w:val="00C62851"/>
    <w:rsid w:val="00C65E3B"/>
    <w:rsid w:val="00C7758A"/>
    <w:rsid w:val="00C81B23"/>
    <w:rsid w:val="00C84434"/>
    <w:rsid w:val="00C9065F"/>
    <w:rsid w:val="00C94BAF"/>
    <w:rsid w:val="00CA222E"/>
    <w:rsid w:val="00CB7BF7"/>
    <w:rsid w:val="00CC702C"/>
    <w:rsid w:val="00CF6ABD"/>
    <w:rsid w:val="00D04510"/>
    <w:rsid w:val="00D20630"/>
    <w:rsid w:val="00D2794E"/>
    <w:rsid w:val="00D662C0"/>
    <w:rsid w:val="00D85BE9"/>
    <w:rsid w:val="00D867B3"/>
    <w:rsid w:val="00DA3B52"/>
    <w:rsid w:val="00DB1749"/>
    <w:rsid w:val="00DC7090"/>
    <w:rsid w:val="00DD66AA"/>
    <w:rsid w:val="00E06FE6"/>
    <w:rsid w:val="00E07C4F"/>
    <w:rsid w:val="00E311EF"/>
    <w:rsid w:val="00E363CC"/>
    <w:rsid w:val="00E54659"/>
    <w:rsid w:val="00E74C8A"/>
    <w:rsid w:val="00E856B2"/>
    <w:rsid w:val="00E92805"/>
    <w:rsid w:val="00EC4FAF"/>
    <w:rsid w:val="00EF76B9"/>
    <w:rsid w:val="00F00304"/>
    <w:rsid w:val="00F371D7"/>
    <w:rsid w:val="00F46C5F"/>
    <w:rsid w:val="00F572CD"/>
    <w:rsid w:val="00F61C07"/>
    <w:rsid w:val="00F61C31"/>
    <w:rsid w:val="00F63775"/>
    <w:rsid w:val="00F849ED"/>
    <w:rsid w:val="00FB3120"/>
    <w:rsid w:val="00FB3F1B"/>
    <w:rsid w:val="00FE5D0F"/>
    <w:rsid w:val="00FF25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3F8790"/>
  <w15:docId w15:val="{9E66EB11-6A45-44AC-AA7B-C11D442A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NormalWeb">
    <w:name w:val="Normal (Web)"/>
    <w:basedOn w:val="Normal"/>
    <w:uiPriority w:val="99"/>
    <w:semiHidden/>
    <w:unhideWhenUsed/>
    <w:rsid w:val="00335F03"/>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335F03"/>
  </w:style>
  <w:style w:type="paragraph" w:styleId="Header">
    <w:name w:val="header"/>
    <w:basedOn w:val="Normal"/>
    <w:link w:val="HeaderChar"/>
    <w:uiPriority w:val="99"/>
    <w:unhideWhenUsed/>
    <w:rsid w:val="00D0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10"/>
  </w:style>
  <w:style w:type="paragraph" w:styleId="Footer">
    <w:name w:val="footer"/>
    <w:basedOn w:val="Normal"/>
    <w:link w:val="FooterChar"/>
    <w:uiPriority w:val="99"/>
    <w:unhideWhenUsed/>
    <w:rsid w:val="00D0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10"/>
  </w:style>
  <w:style w:type="paragraph" w:styleId="BalloonText">
    <w:name w:val="Balloon Text"/>
    <w:basedOn w:val="Normal"/>
    <w:link w:val="BalloonTextChar"/>
    <w:uiPriority w:val="99"/>
    <w:semiHidden/>
    <w:unhideWhenUsed/>
    <w:rsid w:val="00F849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9ED"/>
    <w:rPr>
      <w:rFonts w:ascii="Lucida Grande" w:hAnsi="Lucida Grande" w:cs="Lucida Grande"/>
      <w:sz w:val="18"/>
      <w:szCs w:val="18"/>
    </w:rPr>
  </w:style>
  <w:style w:type="character" w:styleId="PageNumber">
    <w:name w:val="page number"/>
    <w:basedOn w:val="DefaultParagraphFont"/>
    <w:uiPriority w:val="99"/>
    <w:semiHidden/>
    <w:unhideWhenUsed/>
    <w:rsid w:val="00C81B23"/>
  </w:style>
  <w:style w:type="paragraph" w:styleId="FootnoteText">
    <w:name w:val="footnote text"/>
    <w:basedOn w:val="Normal"/>
    <w:link w:val="FootnoteTextChar"/>
    <w:uiPriority w:val="99"/>
    <w:unhideWhenUsed/>
    <w:rsid w:val="00C81B23"/>
    <w:pPr>
      <w:spacing w:after="0" w:line="240" w:lineRule="auto"/>
    </w:pPr>
    <w:rPr>
      <w:sz w:val="24"/>
      <w:szCs w:val="24"/>
    </w:rPr>
  </w:style>
  <w:style w:type="character" w:customStyle="1" w:styleId="FootnoteTextChar">
    <w:name w:val="Footnote Text Char"/>
    <w:basedOn w:val="DefaultParagraphFont"/>
    <w:link w:val="FootnoteText"/>
    <w:uiPriority w:val="99"/>
    <w:rsid w:val="00C81B23"/>
    <w:rPr>
      <w:sz w:val="24"/>
      <w:szCs w:val="24"/>
    </w:rPr>
  </w:style>
  <w:style w:type="character" w:styleId="FootnoteReference">
    <w:name w:val="footnote reference"/>
    <w:basedOn w:val="DefaultParagraphFont"/>
    <w:uiPriority w:val="99"/>
    <w:unhideWhenUsed/>
    <w:rsid w:val="00C81B23"/>
    <w:rPr>
      <w:vertAlign w:val="superscript"/>
    </w:rPr>
  </w:style>
  <w:style w:type="character" w:styleId="Hyperlink">
    <w:name w:val="Hyperlink"/>
    <w:basedOn w:val="DefaultParagraphFont"/>
    <w:uiPriority w:val="99"/>
    <w:unhideWhenUsed/>
    <w:rsid w:val="00204D2D"/>
    <w:rPr>
      <w:color w:val="0563C1" w:themeColor="hyperlink"/>
      <w:u w:val="single"/>
    </w:rPr>
  </w:style>
  <w:style w:type="paragraph" w:styleId="ListParagraph">
    <w:name w:val="List Paragraph"/>
    <w:basedOn w:val="Normal"/>
    <w:uiPriority w:val="34"/>
    <w:qFormat/>
    <w:rsid w:val="002A7478"/>
    <w:pPr>
      <w:ind w:left="720"/>
      <w:contextualSpacing/>
    </w:pPr>
  </w:style>
  <w:style w:type="paragraph" w:customStyle="1" w:styleId="Default">
    <w:name w:val="Default"/>
    <w:rsid w:val="00A55F34"/>
    <w:pPr>
      <w:widowControl/>
      <w:autoSpaceDE w:val="0"/>
      <w:autoSpaceDN w:val="0"/>
      <w:adjustRightInd w:val="0"/>
      <w:spacing w:after="0" w:line="240" w:lineRule="auto"/>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B2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678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mdearborn.edu/faculty-staff/human-resources/campus-wide-incident-report"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CCE4A-867D-4808-A7D4-41297B2AE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CASL template Standard Cover Page (SCP) for Syllabi.docx</vt:lpstr>
    </vt:vector>
  </TitlesOfParts>
  <Company>University of Michigan-Dearborn</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CASL template Standard Cover Page (SCP) for Syllabi.docx</dc:title>
  <dc:creator>Reynolds, Laura</dc:creator>
  <cp:lastModifiedBy>Lijia</cp:lastModifiedBy>
  <cp:revision>12</cp:revision>
  <cp:lastPrinted>2020-01-08T15:12:00Z</cp:lastPrinted>
  <dcterms:created xsi:type="dcterms:W3CDTF">2021-01-13T05:08:00Z</dcterms:created>
  <dcterms:modified xsi:type="dcterms:W3CDTF">2021-01-13T06:24:00Z</dcterms:modified>
</cp:coreProperties>
</file>