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F73FD" w14:textId="25D71B9C" w:rsidR="00BB4204" w:rsidRPr="00DA793C" w:rsidRDefault="00DA793C" w:rsidP="00DA793C">
      <w:pPr>
        <w:rPr>
          <w:rFonts w:ascii="Arial" w:hAnsi="Arial" w:cs="Arial"/>
          <w:bCs/>
          <w:sz w:val="20"/>
          <w:szCs w:val="20"/>
          <w:lang w:val="en-GB"/>
        </w:rPr>
      </w:pPr>
      <w:bookmarkStart w:id="0" w:name="_Hlk149281702"/>
      <w:r w:rsidRPr="00DA793C">
        <w:rPr>
          <w:rFonts w:ascii="Arial" w:hAnsi="Arial" w:cs="Arial"/>
          <w:sz w:val="20"/>
          <w:szCs w:val="20"/>
          <w:lang w:val="en-GB"/>
        </w:rPr>
        <w:t xml:space="preserve">Table 4.6 </w:t>
      </w:r>
      <w:r w:rsidRPr="00DA793C">
        <w:rPr>
          <w:rFonts w:ascii="Arial" w:hAnsi="Arial" w:cs="Arial"/>
          <w:bCs/>
          <w:sz w:val="20"/>
          <w:szCs w:val="20"/>
          <w:lang w:val="en-GB"/>
        </w:rPr>
        <w:t>The CLAIMS of DevOps models</w:t>
      </w:r>
      <w:bookmarkEnd w:id="0"/>
    </w:p>
    <w:p w14:paraId="7C0479F5" w14:textId="77777777" w:rsidR="00DA793C" w:rsidRPr="00DA793C" w:rsidRDefault="00DA793C" w:rsidP="00DA793C">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4"/>
        <w:gridCol w:w="5366"/>
        <w:gridCol w:w="2799"/>
      </w:tblGrid>
      <w:tr w:rsidR="00DA793C" w:rsidRPr="00A25E1F" w14:paraId="3FEDC037" w14:textId="77777777" w:rsidTr="00126070">
        <w:tc>
          <w:tcPr>
            <w:tcW w:w="554" w:type="dxa"/>
            <w:shd w:val="clear" w:color="auto" w:fill="auto"/>
          </w:tcPr>
          <w:p w14:paraId="10FEFEE2" w14:textId="77777777" w:rsidR="00DA793C" w:rsidRPr="006416AD" w:rsidRDefault="00DA793C" w:rsidP="00126070">
            <w:pPr>
              <w:spacing w:after="200"/>
              <w:jc w:val="both"/>
              <w:rPr>
                <w:rFonts w:ascii="Arial" w:hAnsi="Arial" w:cs="Arial"/>
                <w:b/>
                <w:bCs/>
                <w:sz w:val="19"/>
                <w:szCs w:val="19"/>
              </w:rPr>
            </w:pPr>
            <w:r w:rsidRPr="006416AD">
              <w:rPr>
                <w:rFonts w:ascii="Arial" w:hAnsi="Arial" w:cs="Arial"/>
                <w:b/>
                <w:bCs/>
                <w:sz w:val="19"/>
                <w:szCs w:val="19"/>
              </w:rPr>
              <w:t>NO.</w:t>
            </w:r>
          </w:p>
        </w:tc>
        <w:tc>
          <w:tcPr>
            <w:tcW w:w="5366" w:type="dxa"/>
            <w:shd w:val="clear" w:color="auto" w:fill="auto"/>
          </w:tcPr>
          <w:p w14:paraId="2184F028" w14:textId="77777777" w:rsidR="00DA793C" w:rsidRPr="006416AD" w:rsidRDefault="00DA793C" w:rsidP="00126070">
            <w:pPr>
              <w:spacing w:after="200"/>
              <w:rPr>
                <w:rFonts w:ascii="Arial" w:hAnsi="Arial" w:cs="Arial"/>
                <w:b/>
                <w:bCs/>
                <w:sz w:val="19"/>
                <w:szCs w:val="19"/>
                <w:lang w:val="en-GB"/>
              </w:rPr>
            </w:pPr>
            <w:r w:rsidRPr="006416AD">
              <w:rPr>
                <w:rFonts w:ascii="Arial" w:hAnsi="Arial" w:cs="Arial"/>
                <w:b/>
                <w:bCs/>
                <w:sz w:val="19"/>
                <w:szCs w:val="19"/>
                <w:lang w:val="en-GB"/>
              </w:rPr>
              <w:t>CLAIMS ABOUT DEVOPS MODELS AND FRAMEWORK</w:t>
            </w:r>
          </w:p>
        </w:tc>
        <w:tc>
          <w:tcPr>
            <w:tcW w:w="2799" w:type="dxa"/>
            <w:shd w:val="clear" w:color="auto" w:fill="auto"/>
          </w:tcPr>
          <w:p w14:paraId="03FDF006" w14:textId="77777777" w:rsidR="00DA793C" w:rsidRPr="006416AD" w:rsidRDefault="00DA793C" w:rsidP="00126070">
            <w:pPr>
              <w:spacing w:after="200"/>
              <w:jc w:val="both"/>
              <w:rPr>
                <w:rFonts w:ascii="Arial" w:hAnsi="Arial" w:cs="Arial"/>
                <w:b/>
                <w:bCs/>
                <w:sz w:val="19"/>
                <w:szCs w:val="19"/>
              </w:rPr>
            </w:pPr>
            <w:r w:rsidRPr="006416AD">
              <w:rPr>
                <w:rFonts w:ascii="Arial" w:hAnsi="Arial" w:cs="Arial"/>
                <w:b/>
                <w:bCs/>
                <w:sz w:val="19"/>
                <w:szCs w:val="19"/>
              </w:rPr>
              <w:t>QUESTIONS</w:t>
            </w:r>
          </w:p>
        </w:tc>
      </w:tr>
      <w:tr w:rsidR="00DA793C" w:rsidRPr="00DA793C" w14:paraId="3A6B3C8E" w14:textId="77777777" w:rsidTr="00126070">
        <w:tc>
          <w:tcPr>
            <w:tcW w:w="554" w:type="dxa"/>
            <w:shd w:val="clear" w:color="auto" w:fill="auto"/>
          </w:tcPr>
          <w:p w14:paraId="1EF3D400" w14:textId="77777777" w:rsidR="00DA793C" w:rsidRPr="00A25E1F" w:rsidRDefault="00DA793C" w:rsidP="00126070">
            <w:pPr>
              <w:spacing w:after="200"/>
              <w:jc w:val="both"/>
              <w:rPr>
                <w:rFonts w:ascii="Arial" w:hAnsi="Arial" w:cs="Arial"/>
                <w:color w:val="1F497D"/>
                <w:sz w:val="20"/>
                <w:szCs w:val="20"/>
              </w:rPr>
            </w:pPr>
            <w:r w:rsidRPr="00A25E1F">
              <w:rPr>
                <w:rFonts w:ascii="Arial" w:hAnsi="Arial" w:cs="Arial"/>
                <w:color w:val="1F497D"/>
                <w:sz w:val="20"/>
                <w:szCs w:val="20"/>
              </w:rPr>
              <w:t>1</w:t>
            </w:r>
          </w:p>
        </w:tc>
        <w:tc>
          <w:tcPr>
            <w:tcW w:w="5366" w:type="dxa"/>
            <w:shd w:val="clear" w:color="auto" w:fill="auto"/>
          </w:tcPr>
          <w:p w14:paraId="0B18CB8F" w14:textId="77777777" w:rsidR="00DA793C" w:rsidRPr="00A25E1F" w:rsidRDefault="00DA793C" w:rsidP="00126070">
            <w:pPr>
              <w:autoSpaceDE w:val="0"/>
              <w:autoSpaceDN w:val="0"/>
              <w:adjustRightInd w:val="0"/>
              <w:jc w:val="both"/>
              <w:rPr>
                <w:rFonts w:ascii="Arial" w:hAnsi="Arial" w:cs="Arial"/>
                <w:sz w:val="20"/>
                <w:szCs w:val="20"/>
                <w:lang w:val="en-GB"/>
              </w:rPr>
            </w:pPr>
            <w:r w:rsidRPr="00A25E1F">
              <w:rPr>
                <w:rFonts w:ascii="Arial" w:hAnsi="Arial" w:cs="Arial"/>
                <w:b/>
                <w:sz w:val="20"/>
                <w:szCs w:val="20"/>
                <w:lang w:val="en-GB"/>
              </w:rPr>
              <w:t>MODEL:</w:t>
            </w:r>
            <w:r w:rsidRPr="00083832">
              <w:rPr>
                <w:rFonts w:ascii="Arial" w:hAnsi="Arial" w:cs="Arial"/>
                <w:b/>
                <w:bCs/>
                <w:sz w:val="20"/>
                <w:szCs w:val="20"/>
                <w:lang w:val="en-GB"/>
              </w:rPr>
              <w:t xml:space="preserve"> CS1</w:t>
            </w:r>
            <w:r w:rsidRPr="00A25E1F">
              <w:rPr>
                <w:rFonts w:ascii="Arial" w:hAnsi="Arial" w:cs="Arial"/>
                <w:b/>
                <w:sz w:val="20"/>
                <w:szCs w:val="20"/>
                <w:lang w:val="en-GB"/>
              </w:rPr>
              <w:t xml:space="preserve"> – R1 </w:t>
            </w:r>
            <w:r w:rsidRPr="00A25E1F">
              <w:rPr>
                <w:rFonts w:ascii="Arial" w:hAnsi="Arial" w:cs="Arial"/>
                <w:sz w:val="20"/>
                <w:szCs w:val="20"/>
                <w:lang w:val="en-GB"/>
              </w:rPr>
              <w:t>"The boundary between a model and a framework is fuzzy. A standardized format for organising, managing, and planning new development projects is the software lifecycle model. It might be accompanied by a budget. There is a wide choice of models for practically all areas of endeavours. A software lifecycle framework greatly overlaps the 'model' to a considerable extent but takes the project to more detail.</w:t>
            </w:r>
          </w:p>
          <w:p w14:paraId="5145F255" w14:textId="77777777" w:rsidR="00DA793C" w:rsidRPr="00A25E1F" w:rsidRDefault="00DA793C" w:rsidP="00126070">
            <w:pPr>
              <w:autoSpaceDE w:val="0"/>
              <w:autoSpaceDN w:val="0"/>
              <w:adjustRightInd w:val="0"/>
              <w:spacing w:line="240" w:lineRule="auto"/>
              <w:jc w:val="both"/>
              <w:rPr>
                <w:rFonts w:ascii="Arial" w:hAnsi="Arial" w:cs="Arial"/>
                <w:sz w:val="20"/>
                <w:szCs w:val="20"/>
                <w:lang w:val="en-GB"/>
              </w:rPr>
            </w:pPr>
          </w:p>
          <w:p w14:paraId="036E885D" w14:textId="77777777" w:rsidR="00DA793C" w:rsidRPr="00A25E1F" w:rsidRDefault="00DA793C" w:rsidP="00126070">
            <w:pPr>
              <w:spacing w:after="200"/>
              <w:jc w:val="both"/>
              <w:rPr>
                <w:rFonts w:ascii="Arial" w:hAnsi="Arial" w:cs="Arial"/>
                <w:sz w:val="20"/>
                <w:szCs w:val="20"/>
                <w:lang w:val="en-GB"/>
              </w:rPr>
            </w:pPr>
            <w:r w:rsidRPr="00A25E1F">
              <w:rPr>
                <w:rFonts w:ascii="Arial" w:hAnsi="Arial" w:cs="Arial"/>
                <w:sz w:val="20"/>
                <w:szCs w:val="20"/>
                <w:lang w:val="en-GB"/>
              </w:rPr>
              <w:t>We adopt "Scaled Agile Framework" (SAFE) for our forthcoming DevOps Implementation project. This goes in fine detail into each of the key requirements of the users - both initially and with flexibility throughout the entire product life cycle. Ongoing maintenance is also an important aspect".</w:t>
            </w:r>
          </w:p>
          <w:p w14:paraId="42721753" w14:textId="77777777" w:rsidR="00DA793C" w:rsidRPr="00A25E1F" w:rsidRDefault="00DA793C" w:rsidP="00126070">
            <w:pPr>
              <w:spacing w:after="200"/>
              <w:jc w:val="both"/>
              <w:rPr>
                <w:rFonts w:ascii="Arial" w:hAnsi="Arial" w:cs="Arial"/>
                <w:i/>
                <w:iCs/>
                <w:sz w:val="20"/>
                <w:szCs w:val="20"/>
                <w:lang w:val="en-GB"/>
              </w:rPr>
            </w:pPr>
            <w:r w:rsidRPr="00A25E1F">
              <w:rPr>
                <w:rFonts w:ascii="Arial" w:hAnsi="Arial" w:cs="Arial"/>
                <w:b/>
                <w:sz w:val="20"/>
                <w:szCs w:val="20"/>
                <w:lang w:val="en-GB"/>
              </w:rPr>
              <w:t>RG3 – R10 “</w:t>
            </w:r>
            <w:r w:rsidRPr="00A25E1F">
              <w:rPr>
                <w:rFonts w:ascii="Arial" w:hAnsi="Arial" w:cs="Arial"/>
                <w:i/>
                <w:iCs/>
                <w:sz w:val="20"/>
                <w:szCs w:val="20"/>
                <w:lang w:val="en-GB"/>
              </w:rPr>
              <w:t>First let’s start by defining</w:t>
            </w:r>
            <w:r>
              <w:rPr>
                <w:rFonts w:ascii="Arial" w:hAnsi="Arial" w:cs="Arial"/>
                <w:i/>
                <w:iCs/>
                <w:sz w:val="20"/>
                <w:szCs w:val="20"/>
                <w:lang w:val="en-GB"/>
              </w:rPr>
              <w:t xml:space="preserve"> the</w:t>
            </w:r>
            <w:r w:rsidRPr="00A25E1F">
              <w:rPr>
                <w:rFonts w:ascii="Arial" w:hAnsi="Arial" w:cs="Arial"/>
                <w:i/>
                <w:iCs/>
                <w:sz w:val="20"/>
                <w:szCs w:val="20"/>
                <w:lang w:val="en-GB"/>
              </w:rPr>
              <w:t xml:space="preserve"> term</w:t>
            </w:r>
            <w:r>
              <w:rPr>
                <w:rFonts w:ascii="Arial" w:hAnsi="Arial" w:cs="Arial"/>
                <w:i/>
                <w:iCs/>
                <w:sz w:val="20"/>
                <w:szCs w:val="20"/>
                <w:lang w:val="en-GB"/>
              </w:rPr>
              <w:t>s</w:t>
            </w:r>
            <w:r w:rsidRPr="00A25E1F">
              <w:rPr>
                <w:rFonts w:ascii="Arial" w:hAnsi="Arial" w:cs="Arial"/>
                <w:i/>
                <w:iCs/>
                <w:sz w:val="20"/>
                <w:szCs w:val="20"/>
                <w:lang w:val="en-GB"/>
              </w:rPr>
              <w:t xml:space="preserve"> model and framework with respect to software development. A model refers to a representation of a system, process or concept. It can be a conceptual model, mathematical model, or a physical model. A model is often used to simulate, predict or analyze the </w:t>
            </w:r>
            <w:proofErr w:type="spellStart"/>
            <w:r w:rsidRPr="00A25E1F">
              <w:rPr>
                <w:rFonts w:ascii="Arial" w:hAnsi="Arial" w:cs="Arial"/>
                <w:i/>
                <w:iCs/>
                <w:sz w:val="20"/>
                <w:szCs w:val="20"/>
                <w:lang w:val="en-GB"/>
              </w:rPr>
              <w:t>behavior</w:t>
            </w:r>
            <w:proofErr w:type="spellEnd"/>
            <w:r w:rsidRPr="00A25E1F">
              <w:rPr>
                <w:rFonts w:ascii="Arial" w:hAnsi="Arial" w:cs="Arial"/>
                <w:i/>
                <w:iCs/>
                <w:sz w:val="20"/>
                <w:szCs w:val="20"/>
                <w:lang w:val="en-GB"/>
              </w:rPr>
              <w:t xml:space="preserve"> of a system. On the other hand, a framework is a collection of libraries, modules, and tools that provide a structure for developing software applications. A framework defines the conventions, protocols, and standards that developers must follow when building software. It also provides pre-built components and features that developers can use to speed up the development process”. </w:t>
            </w:r>
            <w:r w:rsidRPr="00083832">
              <w:rPr>
                <w:rFonts w:ascii="Arial" w:hAnsi="Arial" w:cs="Arial"/>
                <w:b/>
                <w:bCs/>
                <w:i/>
                <w:iCs/>
                <w:sz w:val="20"/>
                <w:szCs w:val="20"/>
                <w:lang w:val="en-GB"/>
              </w:rPr>
              <w:t>CS2 – R4</w:t>
            </w:r>
            <w:r w:rsidRPr="00A25E1F">
              <w:rPr>
                <w:rFonts w:ascii="Arial" w:hAnsi="Arial" w:cs="Arial"/>
                <w:i/>
                <w:iCs/>
                <w:sz w:val="20"/>
                <w:szCs w:val="20"/>
                <w:lang w:val="en-GB"/>
              </w:rPr>
              <w:t xml:space="preserve"> “In summary, a model represents something, while a framework provides a structure for building something”.</w:t>
            </w:r>
          </w:p>
          <w:p w14:paraId="2DF5A631" w14:textId="77777777" w:rsidR="00DA793C" w:rsidRPr="00A25E1F" w:rsidRDefault="00DA793C" w:rsidP="00126070">
            <w:pPr>
              <w:spacing w:after="200"/>
              <w:jc w:val="both"/>
              <w:rPr>
                <w:rFonts w:ascii="Arial" w:hAnsi="Arial" w:cs="Arial"/>
                <w:i/>
                <w:iCs/>
                <w:sz w:val="20"/>
                <w:szCs w:val="20"/>
                <w:lang w:val="en-GB"/>
              </w:rPr>
            </w:pPr>
            <w:r>
              <w:rPr>
                <w:rFonts w:ascii="Arial" w:hAnsi="Arial" w:cs="Arial"/>
                <w:b/>
                <w:bCs/>
                <w:i/>
                <w:iCs/>
                <w:sz w:val="20"/>
                <w:szCs w:val="20"/>
                <w:lang w:val="en-GB"/>
              </w:rPr>
              <w:t>CS3</w:t>
            </w:r>
            <w:r w:rsidRPr="00A25E1F">
              <w:rPr>
                <w:rFonts w:ascii="Arial" w:hAnsi="Arial" w:cs="Arial"/>
                <w:b/>
                <w:bCs/>
                <w:i/>
                <w:iCs/>
                <w:sz w:val="20"/>
                <w:szCs w:val="20"/>
                <w:lang w:val="en-GB"/>
              </w:rPr>
              <w:t xml:space="preserve"> – R</w:t>
            </w:r>
            <w:r>
              <w:rPr>
                <w:rFonts w:ascii="Arial" w:hAnsi="Arial" w:cs="Arial"/>
                <w:b/>
                <w:bCs/>
                <w:i/>
                <w:iCs/>
                <w:sz w:val="20"/>
                <w:szCs w:val="20"/>
                <w:lang w:val="en-GB"/>
              </w:rPr>
              <w:t>5</w:t>
            </w:r>
            <w:r w:rsidRPr="00A25E1F">
              <w:rPr>
                <w:rFonts w:ascii="Arial" w:hAnsi="Arial" w:cs="Arial"/>
                <w:b/>
                <w:bCs/>
                <w:i/>
                <w:iCs/>
                <w:sz w:val="20"/>
                <w:szCs w:val="20"/>
                <w:lang w:val="en-GB"/>
              </w:rPr>
              <w:t xml:space="preserve"> “</w:t>
            </w:r>
            <w:r w:rsidRPr="00A25E1F">
              <w:rPr>
                <w:rFonts w:ascii="Arial" w:hAnsi="Arial" w:cs="Arial"/>
                <w:i/>
                <w:iCs/>
                <w:sz w:val="20"/>
                <w:szCs w:val="20"/>
                <w:lang w:val="en-GB"/>
              </w:rPr>
              <w:t xml:space="preserve">A model may be a representation of requirements in software, for instance there is model representing our organization financial transaction. But a framework is a system that provides tools and </w:t>
            </w:r>
            <w:proofErr w:type="spellStart"/>
            <w:r w:rsidRPr="00A25E1F">
              <w:rPr>
                <w:rFonts w:ascii="Arial" w:hAnsi="Arial" w:cs="Arial"/>
                <w:i/>
                <w:iCs/>
                <w:sz w:val="20"/>
                <w:szCs w:val="20"/>
                <w:lang w:val="en-GB"/>
              </w:rPr>
              <w:t>behavior</w:t>
            </w:r>
            <w:proofErr w:type="spellEnd"/>
            <w:r w:rsidRPr="00A25E1F">
              <w:rPr>
                <w:rFonts w:ascii="Arial" w:hAnsi="Arial" w:cs="Arial"/>
                <w:i/>
                <w:iCs/>
                <w:sz w:val="20"/>
                <w:szCs w:val="20"/>
                <w:lang w:val="en-GB"/>
              </w:rPr>
              <w:t xml:space="preserve"> for specific purpose and enables you to construct your own solution on top of it. For example, our java multi-tier web application is built on top of the spring booth framework”.</w:t>
            </w:r>
          </w:p>
        </w:tc>
        <w:tc>
          <w:tcPr>
            <w:tcW w:w="2799" w:type="dxa"/>
            <w:shd w:val="clear" w:color="auto" w:fill="auto"/>
          </w:tcPr>
          <w:p w14:paraId="43F573E0" w14:textId="77777777" w:rsidR="00DA793C" w:rsidRPr="00A25E1F" w:rsidRDefault="00DA793C" w:rsidP="00126070">
            <w:pPr>
              <w:spacing w:after="200"/>
              <w:jc w:val="both"/>
              <w:rPr>
                <w:rFonts w:ascii="Arial" w:hAnsi="Arial" w:cs="Arial"/>
                <w:b/>
                <w:bCs/>
                <w:sz w:val="20"/>
                <w:szCs w:val="20"/>
                <w:lang w:val="en-GB"/>
              </w:rPr>
            </w:pPr>
            <w:r w:rsidRPr="00A25E1F">
              <w:rPr>
                <w:rFonts w:ascii="Arial" w:hAnsi="Arial" w:cs="Arial"/>
                <w:b/>
                <w:sz w:val="20"/>
                <w:szCs w:val="20"/>
                <w:lang w:val="en-GB"/>
              </w:rPr>
              <w:t>Q1</w:t>
            </w:r>
            <w:r w:rsidRPr="00A25E1F">
              <w:rPr>
                <w:rFonts w:ascii="Arial" w:hAnsi="Arial" w:cs="Arial"/>
                <w:sz w:val="20"/>
                <w:szCs w:val="20"/>
                <w:lang w:val="en-GB"/>
              </w:rPr>
              <w:t xml:space="preserve"> What is the basic difference between model and framework in software development? </w:t>
            </w:r>
            <w:r w:rsidRPr="00A25E1F">
              <w:rPr>
                <w:rFonts w:ascii="Arial" w:hAnsi="Arial" w:cs="Arial"/>
                <w:b/>
                <w:bCs/>
                <w:sz w:val="20"/>
                <w:szCs w:val="20"/>
                <w:lang w:val="en-GB"/>
              </w:rPr>
              <w:t>Q1b</w:t>
            </w:r>
            <w:r w:rsidRPr="00A25E1F">
              <w:rPr>
                <w:rFonts w:ascii="Arial" w:hAnsi="Arial" w:cs="Arial"/>
                <w:sz w:val="20"/>
                <w:szCs w:val="20"/>
                <w:lang w:val="en-GB"/>
              </w:rPr>
              <w:t xml:space="preserve"> How would you instantiate their use case in your organization.</w:t>
            </w:r>
          </w:p>
        </w:tc>
      </w:tr>
      <w:tr w:rsidR="00DA793C" w:rsidRPr="00DA793C" w14:paraId="0873E633" w14:textId="77777777" w:rsidTr="00126070">
        <w:tc>
          <w:tcPr>
            <w:tcW w:w="554" w:type="dxa"/>
            <w:shd w:val="clear" w:color="auto" w:fill="auto"/>
          </w:tcPr>
          <w:p w14:paraId="3EFEE7CE" w14:textId="77777777" w:rsidR="00DA793C" w:rsidRPr="00A25E1F" w:rsidRDefault="00DA793C" w:rsidP="00126070">
            <w:pPr>
              <w:spacing w:after="200"/>
              <w:jc w:val="both"/>
              <w:rPr>
                <w:rFonts w:ascii="Arial" w:hAnsi="Arial" w:cs="Arial"/>
                <w:color w:val="1F497D"/>
                <w:sz w:val="20"/>
                <w:szCs w:val="20"/>
              </w:rPr>
            </w:pPr>
            <w:r w:rsidRPr="00A25E1F">
              <w:rPr>
                <w:rFonts w:ascii="Arial" w:hAnsi="Arial" w:cs="Arial"/>
                <w:color w:val="1F497D"/>
                <w:sz w:val="20"/>
                <w:szCs w:val="20"/>
              </w:rPr>
              <w:t>2</w:t>
            </w:r>
          </w:p>
        </w:tc>
        <w:tc>
          <w:tcPr>
            <w:tcW w:w="5366" w:type="dxa"/>
            <w:shd w:val="clear" w:color="auto" w:fill="auto"/>
          </w:tcPr>
          <w:p w14:paraId="540FA9F8" w14:textId="77777777" w:rsidR="00DA793C" w:rsidRPr="00A25E1F" w:rsidRDefault="00DA793C" w:rsidP="00126070">
            <w:pPr>
              <w:spacing w:after="200"/>
              <w:jc w:val="both"/>
              <w:rPr>
                <w:rFonts w:ascii="Arial" w:hAnsi="Arial" w:cs="Arial"/>
                <w:sz w:val="20"/>
                <w:szCs w:val="20"/>
                <w:lang w:val="en-GB"/>
              </w:rPr>
            </w:pPr>
            <w:r w:rsidRPr="00810754">
              <w:rPr>
                <w:rFonts w:ascii="Arial" w:hAnsi="Arial" w:cs="Arial"/>
                <w:b/>
                <w:bCs/>
                <w:sz w:val="20"/>
                <w:szCs w:val="20"/>
                <w:lang w:val="en-GB"/>
              </w:rPr>
              <w:t>CS</w:t>
            </w:r>
            <w:r>
              <w:rPr>
                <w:rFonts w:ascii="Arial" w:hAnsi="Arial" w:cs="Arial"/>
                <w:b/>
                <w:bCs/>
                <w:sz w:val="20"/>
                <w:szCs w:val="20"/>
                <w:lang w:val="en-GB"/>
              </w:rPr>
              <w:t>4</w:t>
            </w:r>
            <w:r w:rsidRPr="00A25E1F">
              <w:rPr>
                <w:rFonts w:ascii="Arial" w:hAnsi="Arial" w:cs="Arial"/>
                <w:b/>
                <w:bCs/>
                <w:sz w:val="20"/>
                <w:szCs w:val="20"/>
                <w:lang w:val="en-GB"/>
              </w:rPr>
              <w:t xml:space="preserve"> – R</w:t>
            </w:r>
            <w:r>
              <w:rPr>
                <w:rFonts w:ascii="Arial" w:hAnsi="Arial" w:cs="Arial"/>
                <w:b/>
                <w:bCs/>
                <w:sz w:val="20"/>
                <w:szCs w:val="20"/>
                <w:lang w:val="en-GB"/>
              </w:rPr>
              <w:t>9</w:t>
            </w:r>
            <w:r w:rsidRPr="00A25E1F">
              <w:rPr>
                <w:rFonts w:ascii="Arial" w:hAnsi="Arial" w:cs="Arial"/>
                <w:sz w:val="20"/>
                <w:szCs w:val="20"/>
                <w:lang w:val="en-GB"/>
              </w:rPr>
              <w:t xml:space="preserve"> “The use of model or framework does</w:t>
            </w:r>
            <w:r>
              <w:rPr>
                <w:rFonts w:ascii="Arial" w:hAnsi="Arial" w:cs="Arial"/>
                <w:sz w:val="20"/>
                <w:szCs w:val="20"/>
                <w:lang w:val="en-GB"/>
              </w:rPr>
              <w:t xml:space="preserve"> not</w:t>
            </w:r>
            <w:r w:rsidRPr="00A25E1F">
              <w:rPr>
                <w:rFonts w:ascii="Arial" w:hAnsi="Arial" w:cs="Arial"/>
                <w:sz w:val="20"/>
                <w:szCs w:val="20"/>
                <w:lang w:val="en-GB"/>
              </w:rPr>
              <w:t xml:space="preserve"> make us throw caution into the wind. The purpose of having a model or framework is so you can be abstracted away from the heavy lifting and focus instead in your business specific logic. However, </w:t>
            </w:r>
            <w:r w:rsidRPr="00A25E1F">
              <w:rPr>
                <w:rFonts w:ascii="Arial" w:hAnsi="Arial" w:cs="Arial"/>
                <w:b/>
                <w:bCs/>
                <w:i/>
                <w:iCs/>
                <w:sz w:val="20"/>
                <w:szCs w:val="20"/>
                <w:lang w:val="en-GB"/>
              </w:rPr>
              <w:t xml:space="preserve">framework is adopted because it enforces best practices for maintainable code, provide structure consistency for better teamwork. They are </w:t>
            </w:r>
            <w:r w:rsidRPr="00A25E1F">
              <w:rPr>
                <w:rFonts w:ascii="Arial" w:hAnsi="Arial" w:cs="Arial"/>
                <w:b/>
                <w:bCs/>
                <w:i/>
                <w:iCs/>
                <w:sz w:val="20"/>
                <w:szCs w:val="20"/>
                <w:lang w:val="en-GB"/>
              </w:rPr>
              <w:lastRenderedPageBreak/>
              <w:t>usually well tested, which give you a foundation well suited for DevOps adoption:</w:t>
            </w:r>
          </w:p>
          <w:p w14:paraId="77F86AA7" w14:textId="77777777" w:rsidR="00DA793C" w:rsidRPr="00A25E1F" w:rsidRDefault="00DA793C" w:rsidP="00126070">
            <w:pPr>
              <w:spacing w:after="200"/>
              <w:jc w:val="both"/>
              <w:rPr>
                <w:rFonts w:ascii="Arial" w:hAnsi="Arial" w:cs="Arial"/>
                <w:sz w:val="20"/>
                <w:szCs w:val="20"/>
                <w:lang w:val="en-GB"/>
              </w:rPr>
            </w:pPr>
            <w:r w:rsidRPr="00A25E1F">
              <w:rPr>
                <w:rFonts w:ascii="Arial" w:hAnsi="Arial" w:cs="Arial"/>
                <w:sz w:val="20"/>
                <w:szCs w:val="20"/>
                <w:lang w:val="en-GB"/>
              </w:rPr>
              <w:t xml:space="preserve">Additionally, they frequently include libraries and ready-to-use components for typical tasks, which will almost always make you more productive. Beside all the benefits, there could be some drawbacks. </w:t>
            </w:r>
          </w:p>
          <w:p w14:paraId="10208786" w14:textId="77777777" w:rsidR="00DA793C" w:rsidRPr="00A25E1F" w:rsidRDefault="00DA793C" w:rsidP="00126070">
            <w:pPr>
              <w:spacing w:after="200"/>
              <w:jc w:val="both"/>
              <w:rPr>
                <w:rFonts w:ascii="Arial" w:hAnsi="Arial" w:cs="Arial"/>
                <w:sz w:val="20"/>
                <w:szCs w:val="20"/>
                <w:lang w:val="en-GB"/>
              </w:rPr>
            </w:pPr>
            <w:r w:rsidRPr="00A25E1F">
              <w:rPr>
                <w:rFonts w:ascii="Arial" w:hAnsi="Arial" w:cs="Arial"/>
                <w:sz w:val="20"/>
                <w:szCs w:val="20"/>
                <w:lang w:val="en-GB"/>
              </w:rPr>
              <w:t>Your ability to think outside of a framework may be constrained. If you pick the wrong framework, you can find yourself spending more time finding workarounds since it hinders you more than it helps.</w:t>
            </w:r>
          </w:p>
          <w:p w14:paraId="4AFBE716" w14:textId="77777777" w:rsidR="00DA793C" w:rsidRPr="00A25E1F" w:rsidRDefault="00DA793C" w:rsidP="00126070">
            <w:pPr>
              <w:spacing w:after="200"/>
              <w:jc w:val="both"/>
              <w:rPr>
                <w:rFonts w:ascii="Arial" w:hAnsi="Arial" w:cs="Arial"/>
                <w:sz w:val="20"/>
                <w:szCs w:val="20"/>
                <w:lang w:val="en-GB"/>
              </w:rPr>
            </w:pPr>
            <w:r w:rsidRPr="00A25E1F">
              <w:rPr>
                <w:rFonts w:ascii="Arial" w:hAnsi="Arial" w:cs="Arial"/>
                <w:sz w:val="20"/>
                <w:szCs w:val="20"/>
                <w:lang w:val="en-GB"/>
              </w:rPr>
              <w:t>In simpler tasks, a framework might introduce pointless overhead. So, using a framework or model will depend on your team, the requirements, and the type of projects you are working on”.</w:t>
            </w:r>
          </w:p>
        </w:tc>
        <w:tc>
          <w:tcPr>
            <w:tcW w:w="2799" w:type="dxa"/>
            <w:shd w:val="clear" w:color="auto" w:fill="auto"/>
          </w:tcPr>
          <w:p w14:paraId="3CDD14CE" w14:textId="77777777" w:rsidR="00DA793C" w:rsidRPr="00A25E1F" w:rsidRDefault="00DA793C" w:rsidP="00126070">
            <w:pPr>
              <w:spacing w:after="200"/>
              <w:jc w:val="both"/>
              <w:rPr>
                <w:rFonts w:ascii="Arial" w:hAnsi="Arial" w:cs="Arial"/>
                <w:bCs/>
                <w:sz w:val="20"/>
                <w:szCs w:val="20"/>
                <w:lang w:val="en-GB"/>
              </w:rPr>
            </w:pPr>
            <w:r w:rsidRPr="00A25E1F">
              <w:rPr>
                <w:rFonts w:ascii="Arial" w:hAnsi="Arial" w:cs="Arial"/>
                <w:b/>
                <w:sz w:val="20"/>
                <w:szCs w:val="20"/>
                <w:lang w:val="en-GB"/>
              </w:rPr>
              <w:lastRenderedPageBreak/>
              <w:t xml:space="preserve">Q2 </w:t>
            </w:r>
            <w:r w:rsidRPr="00A25E1F">
              <w:rPr>
                <w:rFonts w:ascii="Arial" w:hAnsi="Arial" w:cs="Arial"/>
                <w:bCs/>
                <w:sz w:val="20"/>
                <w:szCs w:val="20"/>
                <w:lang w:val="en-GB"/>
              </w:rPr>
              <w:t>What limitations surrounds the use of models and frameworks?</w:t>
            </w:r>
          </w:p>
        </w:tc>
      </w:tr>
      <w:tr w:rsidR="00DA793C" w:rsidRPr="00DA793C" w14:paraId="0962CE9B" w14:textId="77777777" w:rsidTr="00126070">
        <w:tc>
          <w:tcPr>
            <w:tcW w:w="554" w:type="dxa"/>
            <w:shd w:val="clear" w:color="auto" w:fill="auto"/>
          </w:tcPr>
          <w:p w14:paraId="6152F151" w14:textId="77777777" w:rsidR="00DA793C" w:rsidRPr="00A25E1F" w:rsidRDefault="00DA793C" w:rsidP="00126070">
            <w:pPr>
              <w:spacing w:after="200"/>
              <w:jc w:val="both"/>
              <w:rPr>
                <w:rFonts w:ascii="Arial" w:hAnsi="Arial" w:cs="Arial"/>
                <w:color w:val="1F497D"/>
                <w:sz w:val="20"/>
                <w:szCs w:val="20"/>
              </w:rPr>
            </w:pPr>
            <w:r w:rsidRPr="00A25E1F">
              <w:rPr>
                <w:rFonts w:ascii="Arial" w:hAnsi="Arial" w:cs="Arial"/>
                <w:color w:val="1F497D"/>
                <w:sz w:val="20"/>
                <w:szCs w:val="20"/>
              </w:rPr>
              <w:t>3</w:t>
            </w:r>
          </w:p>
        </w:tc>
        <w:tc>
          <w:tcPr>
            <w:tcW w:w="5366" w:type="dxa"/>
            <w:shd w:val="clear" w:color="auto" w:fill="auto"/>
          </w:tcPr>
          <w:p w14:paraId="46009282" w14:textId="77777777" w:rsidR="00DA793C" w:rsidRPr="00A25E1F" w:rsidRDefault="00DA793C" w:rsidP="00126070">
            <w:pPr>
              <w:spacing w:after="200"/>
              <w:jc w:val="both"/>
              <w:rPr>
                <w:rFonts w:ascii="Arial" w:hAnsi="Arial" w:cs="Arial"/>
                <w:sz w:val="20"/>
                <w:szCs w:val="20"/>
                <w:lang w:val="en-GB"/>
              </w:rPr>
            </w:pPr>
            <w:r w:rsidRPr="00A25E1F">
              <w:rPr>
                <w:rFonts w:ascii="Arial" w:hAnsi="Arial" w:cs="Arial"/>
                <w:b/>
                <w:bCs/>
                <w:sz w:val="20"/>
                <w:szCs w:val="20"/>
                <w:lang w:val="en-GB"/>
              </w:rPr>
              <w:t xml:space="preserve">CLAIMS: </w:t>
            </w:r>
            <w:r w:rsidRPr="00A25E1F">
              <w:rPr>
                <w:rFonts w:ascii="Arial" w:hAnsi="Arial" w:cs="Arial"/>
                <w:sz w:val="20"/>
                <w:szCs w:val="20"/>
                <w:lang w:val="en-GB"/>
              </w:rPr>
              <w:t>that DevOps frameworks have provided their respective organizations with effective strategies and best practices to streamline collaboration, automate processes, and achieve continuous improvement. The ones enumerated below are not present in the literature:</w:t>
            </w:r>
          </w:p>
          <w:p w14:paraId="1F015627" w14:textId="77777777" w:rsidR="00DA793C" w:rsidRPr="00A25E1F" w:rsidRDefault="00DA793C" w:rsidP="00126070">
            <w:pPr>
              <w:spacing w:after="200"/>
              <w:jc w:val="both"/>
              <w:rPr>
                <w:rFonts w:ascii="Arial" w:hAnsi="Arial" w:cs="Arial"/>
                <w:sz w:val="20"/>
                <w:szCs w:val="20"/>
                <w:lang w:val="en-GB"/>
              </w:rPr>
            </w:pPr>
            <w:r>
              <w:rPr>
                <w:rFonts w:ascii="Arial" w:hAnsi="Arial" w:cs="Arial"/>
                <w:b/>
                <w:bCs/>
                <w:sz w:val="20"/>
                <w:szCs w:val="20"/>
                <w:lang w:val="en-GB"/>
              </w:rPr>
              <w:t>CS</w:t>
            </w:r>
            <w:r w:rsidRPr="00A25E1F">
              <w:rPr>
                <w:rFonts w:ascii="Arial" w:hAnsi="Arial" w:cs="Arial"/>
                <w:sz w:val="20"/>
                <w:szCs w:val="20"/>
                <w:lang w:val="en-GB"/>
              </w:rPr>
              <w:t xml:space="preserve">5 </w:t>
            </w:r>
            <w:r w:rsidRPr="00083832">
              <w:rPr>
                <w:rFonts w:ascii="Arial" w:hAnsi="Arial" w:cs="Arial"/>
                <w:b/>
                <w:bCs/>
                <w:sz w:val="20"/>
                <w:szCs w:val="20"/>
                <w:lang w:val="en-GB"/>
              </w:rPr>
              <w:t>– R11</w:t>
            </w:r>
            <w:r w:rsidRPr="00A25E1F">
              <w:rPr>
                <w:rFonts w:ascii="Arial" w:hAnsi="Arial" w:cs="Arial"/>
                <w:sz w:val="20"/>
                <w:szCs w:val="20"/>
                <w:lang w:val="en-GB"/>
              </w:rPr>
              <w:t xml:space="preserve"> “We use </w:t>
            </w:r>
            <w:r w:rsidRPr="00A25E1F">
              <w:rPr>
                <w:rFonts w:ascii="Arial" w:hAnsi="Arial" w:cs="Arial"/>
                <w:b/>
                <w:bCs/>
                <w:sz w:val="20"/>
                <w:szCs w:val="20"/>
                <w:lang w:val="en-GB"/>
              </w:rPr>
              <w:t>The Three Ways framework</w:t>
            </w:r>
            <w:r w:rsidRPr="00A25E1F">
              <w:rPr>
                <w:rFonts w:ascii="Arial" w:hAnsi="Arial" w:cs="Arial"/>
                <w:sz w:val="20"/>
                <w:szCs w:val="20"/>
                <w:lang w:val="en-GB"/>
              </w:rPr>
              <w:t>, which was first mentioned in the book "The Phoenix Project". It emphasizes the fundamental ideas of flow, feedback, and continuous learning. Our focus is on optimizing the entire value stream, reducing waste, and fostering a culture of collaboration and improvement”.</w:t>
            </w:r>
          </w:p>
          <w:p w14:paraId="1152D03E" w14:textId="77777777" w:rsidR="00DA793C" w:rsidRPr="00A25E1F" w:rsidRDefault="00DA793C" w:rsidP="00126070">
            <w:pPr>
              <w:spacing w:after="200"/>
              <w:jc w:val="both"/>
              <w:rPr>
                <w:rFonts w:ascii="Arial" w:hAnsi="Arial" w:cs="Arial"/>
                <w:sz w:val="20"/>
                <w:szCs w:val="20"/>
                <w:lang w:val="en-GB"/>
              </w:rPr>
            </w:pPr>
            <w:r w:rsidRPr="00A25E1F">
              <w:rPr>
                <w:rFonts w:ascii="Arial" w:hAnsi="Arial" w:cs="Arial"/>
                <w:sz w:val="20"/>
                <w:szCs w:val="20"/>
                <w:lang w:val="en-GB"/>
              </w:rPr>
              <w:t xml:space="preserve">All Respondents </w:t>
            </w:r>
            <w:r w:rsidRPr="00A25E1F">
              <w:rPr>
                <w:rFonts w:ascii="Arial" w:hAnsi="Arial" w:cs="Arial"/>
                <w:b/>
                <w:bCs/>
                <w:sz w:val="20"/>
                <w:szCs w:val="20"/>
                <w:lang w:val="en-GB"/>
              </w:rPr>
              <w:t>- DevOps Kanban</w:t>
            </w:r>
            <w:r w:rsidRPr="00A25E1F">
              <w:rPr>
                <w:rFonts w:ascii="Arial" w:hAnsi="Arial" w:cs="Arial"/>
                <w:sz w:val="20"/>
                <w:szCs w:val="20"/>
                <w:lang w:val="en-GB"/>
              </w:rPr>
              <w:t xml:space="preserve"> provides a descent visual board that helps us organize and monitor our work flow in a DevOps context. This framework is based on the Kanban principles, it encourages openness, restricts work-in-progress (WIP), and this because the focus was to empower teams to set priorities, spot bottlenecks, and streamline processes.</w:t>
            </w:r>
          </w:p>
          <w:p w14:paraId="310B853C" w14:textId="77777777" w:rsidR="00DA793C" w:rsidRPr="00A25E1F" w:rsidRDefault="00DA793C" w:rsidP="00126070">
            <w:pPr>
              <w:spacing w:after="200"/>
              <w:jc w:val="both"/>
              <w:rPr>
                <w:rFonts w:ascii="Arial" w:hAnsi="Arial" w:cs="Arial"/>
                <w:sz w:val="20"/>
                <w:szCs w:val="20"/>
                <w:lang w:val="en-GB"/>
              </w:rPr>
            </w:pPr>
            <w:r w:rsidRPr="00A25E1F">
              <w:rPr>
                <w:rFonts w:ascii="Arial" w:hAnsi="Arial" w:cs="Arial"/>
                <w:b/>
                <w:bCs/>
                <w:sz w:val="20"/>
                <w:szCs w:val="20"/>
                <w:lang w:val="en-GB"/>
              </w:rPr>
              <w:t>Site Reliability Engineering (SRE):</w:t>
            </w:r>
            <w:r w:rsidRPr="00810754">
              <w:rPr>
                <w:rFonts w:ascii="Arial" w:hAnsi="Arial" w:cs="Arial"/>
                <w:b/>
                <w:bCs/>
                <w:sz w:val="20"/>
                <w:szCs w:val="20"/>
                <w:lang w:val="en-GB"/>
              </w:rPr>
              <w:t xml:space="preserve"> CS</w:t>
            </w:r>
            <w:r>
              <w:rPr>
                <w:rFonts w:ascii="Arial" w:hAnsi="Arial" w:cs="Arial"/>
                <w:b/>
                <w:bCs/>
                <w:sz w:val="20"/>
                <w:szCs w:val="20"/>
                <w:lang w:val="en-GB"/>
              </w:rPr>
              <w:t>6</w:t>
            </w:r>
            <w:r w:rsidRPr="00810754">
              <w:rPr>
                <w:rFonts w:ascii="Arial" w:hAnsi="Arial" w:cs="Arial"/>
                <w:b/>
                <w:bCs/>
                <w:sz w:val="20"/>
                <w:szCs w:val="20"/>
                <w:lang w:val="en-GB"/>
              </w:rPr>
              <w:t xml:space="preserve"> – R</w:t>
            </w:r>
            <w:r>
              <w:rPr>
                <w:rFonts w:ascii="Arial" w:hAnsi="Arial" w:cs="Arial"/>
                <w:b/>
                <w:bCs/>
                <w:sz w:val="20"/>
                <w:szCs w:val="20"/>
                <w:lang w:val="en-GB"/>
              </w:rPr>
              <w:t>12</w:t>
            </w:r>
            <w:r w:rsidRPr="00A25E1F">
              <w:rPr>
                <w:rFonts w:ascii="Arial" w:hAnsi="Arial" w:cs="Arial"/>
                <w:sz w:val="20"/>
                <w:szCs w:val="20"/>
                <w:lang w:val="en-GB"/>
              </w:rPr>
              <w:t xml:space="preserve"> admitted that for them SRE is not exclusive to DevOps. “We frequently incorporate it into our DevOps practices. We were concerned with preserving the performance, scalability, and reliability of our systems. It creates and manages highly available and effective software systems by fusing operational knowledge with the principles of software engineering”.</w:t>
            </w:r>
          </w:p>
          <w:p w14:paraId="220316CE" w14:textId="77777777" w:rsidR="00DA793C" w:rsidRPr="00A25E1F" w:rsidRDefault="00DA793C" w:rsidP="00126070">
            <w:pPr>
              <w:spacing w:after="200"/>
              <w:jc w:val="both"/>
              <w:rPr>
                <w:rFonts w:ascii="Arial" w:hAnsi="Arial" w:cs="Arial"/>
                <w:sz w:val="20"/>
                <w:szCs w:val="20"/>
                <w:lang w:val="en-GB"/>
              </w:rPr>
            </w:pPr>
            <w:r w:rsidRPr="00083832">
              <w:rPr>
                <w:rFonts w:ascii="Arial" w:hAnsi="Arial" w:cs="Arial"/>
                <w:b/>
                <w:bCs/>
                <w:sz w:val="20"/>
                <w:szCs w:val="20"/>
                <w:lang w:val="en-GB"/>
              </w:rPr>
              <w:t>CS7-R14</w:t>
            </w:r>
            <w:r w:rsidRPr="00A25E1F">
              <w:rPr>
                <w:rFonts w:ascii="Arial" w:hAnsi="Arial" w:cs="Arial"/>
                <w:sz w:val="20"/>
                <w:szCs w:val="20"/>
                <w:lang w:val="en-GB"/>
              </w:rPr>
              <w:t xml:space="preserve"> agreed to implementing </w:t>
            </w:r>
            <w:r w:rsidRPr="00A25E1F">
              <w:rPr>
                <w:rFonts w:ascii="Arial" w:hAnsi="Arial" w:cs="Arial"/>
                <w:b/>
                <w:bCs/>
                <w:color w:val="222222"/>
                <w:spacing w:val="3"/>
                <w:sz w:val="20"/>
                <w:szCs w:val="20"/>
                <w:lang w:val="en-GB"/>
              </w:rPr>
              <w:t>Scaled Agile Framework (</w:t>
            </w:r>
            <w:r w:rsidRPr="00A25E1F">
              <w:rPr>
                <w:rFonts w:ascii="Arial" w:hAnsi="Arial" w:cs="Arial"/>
                <w:b/>
                <w:bCs/>
                <w:sz w:val="20"/>
                <w:szCs w:val="20"/>
                <w:lang w:val="en-GB"/>
              </w:rPr>
              <w:t>SAFE)</w:t>
            </w:r>
            <w:r w:rsidRPr="00A25E1F">
              <w:rPr>
                <w:rFonts w:ascii="Arial" w:hAnsi="Arial" w:cs="Arial"/>
                <w:sz w:val="20"/>
                <w:szCs w:val="20"/>
                <w:lang w:val="en-GB"/>
              </w:rPr>
              <w:t xml:space="preserve"> despite being primarily an Agile framework. “Our organization is somewhat large so SAFE offers extensions for DevOps that provide guidance on integrating development and operations practices at scale. It enables our large organizations to implement DevOps </w:t>
            </w:r>
            <w:r w:rsidRPr="00A25E1F">
              <w:rPr>
                <w:rFonts w:ascii="Arial" w:hAnsi="Arial" w:cs="Arial"/>
                <w:sz w:val="20"/>
                <w:szCs w:val="20"/>
                <w:lang w:val="en-GB"/>
              </w:rPr>
              <w:lastRenderedPageBreak/>
              <w:t>principles while maintaining alignment across multiple teams and projects”.</w:t>
            </w:r>
          </w:p>
          <w:p w14:paraId="6B8EA5AA" w14:textId="77777777" w:rsidR="00DA793C" w:rsidRPr="00A25E1F" w:rsidRDefault="00DA793C" w:rsidP="00126070">
            <w:pPr>
              <w:spacing w:after="200"/>
              <w:jc w:val="both"/>
              <w:rPr>
                <w:rFonts w:ascii="Arial" w:hAnsi="Arial" w:cs="Arial"/>
                <w:sz w:val="20"/>
                <w:szCs w:val="20"/>
                <w:lang w:val="en-GB"/>
              </w:rPr>
            </w:pPr>
            <w:r w:rsidRPr="00A25E1F">
              <w:rPr>
                <w:rFonts w:ascii="Arial" w:hAnsi="Arial" w:cs="Arial"/>
                <w:sz w:val="20"/>
                <w:szCs w:val="20"/>
                <w:lang w:val="en-GB"/>
              </w:rPr>
              <w:t>All Respondents. The DevOps performance within an organization is measured and evaluated using the research-based approach called</w:t>
            </w:r>
            <w:r w:rsidRPr="00A25E1F">
              <w:rPr>
                <w:rFonts w:ascii="Arial" w:hAnsi="Arial" w:cs="Arial"/>
                <w:b/>
                <w:bCs/>
                <w:color w:val="222222"/>
                <w:spacing w:val="3"/>
                <w:sz w:val="20"/>
                <w:szCs w:val="20"/>
                <w:lang w:val="en-GB"/>
              </w:rPr>
              <w:t> DevOps Research and Assessment (</w:t>
            </w:r>
            <w:r w:rsidRPr="00A25E1F">
              <w:rPr>
                <w:rFonts w:ascii="Arial" w:hAnsi="Arial" w:cs="Arial"/>
                <w:b/>
                <w:bCs/>
                <w:sz w:val="20"/>
                <w:szCs w:val="20"/>
                <w:lang w:val="en-GB"/>
              </w:rPr>
              <w:t>DORA).</w:t>
            </w:r>
            <w:r w:rsidRPr="00A25E1F">
              <w:rPr>
                <w:rFonts w:ascii="Arial" w:hAnsi="Arial" w:cs="Arial"/>
                <w:sz w:val="20"/>
                <w:szCs w:val="20"/>
                <w:lang w:val="en-GB"/>
              </w:rPr>
              <w:t xml:space="preserve"> “To assess the effectiveness of our DevOps practices and identify areas for improvement, we leverage Dora to define key metrics such as lead time, deployment frequency, change failure rate, and mean time to recover (MTTR)”. </w:t>
            </w:r>
          </w:p>
        </w:tc>
        <w:tc>
          <w:tcPr>
            <w:tcW w:w="2799" w:type="dxa"/>
            <w:shd w:val="clear" w:color="auto" w:fill="auto"/>
          </w:tcPr>
          <w:p w14:paraId="5A7659E0" w14:textId="77777777" w:rsidR="00DA793C" w:rsidRPr="00A25E1F" w:rsidRDefault="00DA793C" w:rsidP="00126070">
            <w:pPr>
              <w:spacing w:after="200"/>
              <w:jc w:val="both"/>
              <w:rPr>
                <w:rFonts w:ascii="Arial" w:hAnsi="Arial" w:cs="Arial"/>
                <w:b/>
                <w:sz w:val="20"/>
                <w:szCs w:val="20"/>
                <w:lang w:val="en-GB"/>
              </w:rPr>
            </w:pPr>
            <w:r w:rsidRPr="00A25E1F">
              <w:rPr>
                <w:rFonts w:ascii="Arial" w:hAnsi="Arial" w:cs="Arial"/>
                <w:b/>
                <w:bCs/>
                <w:sz w:val="20"/>
                <w:szCs w:val="20"/>
                <w:lang w:val="en-GB"/>
              </w:rPr>
              <w:lastRenderedPageBreak/>
              <w:t xml:space="preserve">Q3 </w:t>
            </w:r>
            <w:r w:rsidRPr="00A25E1F">
              <w:rPr>
                <w:rFonts w:ascii="Arial" w:hAnsi="Arial" w:cs="Arial"/>
                <w:sz w:val="20"/>
                <w:szCs w:val="20"/>
                <w:lang w:val="en-GB"/>
              </w:rPr>
              <w:t xml:space="preserve">Are the framework and models from the literature sufficient? </w:t>
            </w:r>
            <w:r w:rsidRPr="00A25E1F">
              <w:rPr>
                <w:rFonts w:ascii="Arial" w:hAnsi="Arial" w:cs="Arial"/>
                <w:b/>
                <w:bCs/>
                <w:sz w:val="20"/>
                <w:szCs w:val="20"/>
                <w:lang w:val="en-GB"/>
              </w:rPr>
              <w:t xml:space="preserve">Q3b </w:t>
            </w:r>
            <w:r w:rsidRPr="00A25E1F">
              <w:rPr>
                <w:rFonts w:ascii="Arial" w:hAnsi="Arial" w:cs="Arial"/>
                <w:sz w:val="20"/>
                <w:szCs w:val="20"/>
                <w:lang w:val="en-GB"/>
              </w:rPr>
              <w:t>If no, could you please mention the one</w:t>
            </w:r>
            <w:r>
              <w:rPr>
                <w:rFonts w:ascii="Arial" w:hAnsi="Arial" w:cs="Arial"/>
                <w:sz w:val="20"/>
                <w:szCs w:val="20"/>
                <w:lang w:val="en-GB"/>
              </w:rPr>
              <w:t>s</w:t>
            </w:r>
            <w:r w:rsidRPr="00A25E1F">
              <w:rPr>
                <w:rFonts w:ascii="Arial" w:hAnsi="Arial" w:cs="Arial"/>
                <w:sz w:val="20"/>
                <w:szCs w:val="20"/>
                <w:lang w:val="en-GB"/>
              </w:rPr>
              <w:t xml:space="preserve"> you have adopted or want to adopt?</w:t>
            </w:r>
          </w:p>
        </w:tc>
      </w:tr>
    </w:tbl>
    <w:p w14:paraId="2E9CB6D3" w14:textId="77777777" w:rsidR="00DA793C" w:rsidRPr="001B0525" w:rsidRDefault="00DA793C" w:rsidP="00DA793C">
      <w:pPr>
        <w:rPr>
          <w:lang w:val="en-GB"/>
        </w:rPr>
      </w:pPr>
    </w:p>
    <w:p w14:paraId="76C57AA5" w14:textId="77777777" w:rsidR="00DA793C" w:rsidRPr="00DA793C" w:rsidRDefault="00DA793C" w:rsidP="00DA793C">
      <w:pPr>
        <w:rPr>
          <w:lang w:val="en-GB"/>
        </w:rPr>
      </w:pPr>
    </w:p>
    <w:sectPr w:rsidR="00DA793C" w:rsidRPr="00DA79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759"/>
    <w:rsid w:val="001B0525"/>
    <w:rsid w:val="009D5759"/>
    <w:rsid w:val="00AC3BBD"/>
    <w:rsid w:val="00BB4204"/>
    <w:rsid w:val="00DA79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9A183"/>
  <w15:chartTrackingRefBased/>
  <w15:docId w15:val="{67F7BFC4-8BC0-4981-A499-6AD0BAF61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525"/>
    <w:pPr>
      <w:spacing w:after="0" w:line="276" w:lineRule="auto"/>
    </w:pPr>
    <w:rPr>
      <w:rFonts w:ascii="Calibri" w:eastAsia="Calibri" w:hAnsi="Calibri" w:cs="Times New Roman"/>
      <w:kern w:val="0"/>
      <w:lang w:val="pl-P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831</Words>
  <Characters>4739</Characters>
  <Application>Microsoft Office Word</Application>
  <DocSecurity>0</DocSecurity>
  <Lines>39</Lines>
  <Paragraphs>11</Paragraphs>
  <ScaleCrop>false</ScaleCrop>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Outlook© account team</dc:creator>
  <cp:keywords/>
  <dc:description/>
  <cp:lastModifiedBy>Outlook© account team</cp:lastModifiedBy>
  <cp:revision>3</cp:revision>
  <dcterms:created xsi:type="dcterms:W3CDTF">2023-10-27T04:48:00Z</dcterms:created>
  <dcterms:modified xsi:type="dcterms:W3CDTF">2023-10-28T16:54:00Z</dcterms:modified>
</cp:coreProperties>
</file>