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1D7" w:rsidRPr="00A231D7" w:rsidRDefault="00A231D7" w:rsidP="00A2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Introduction to Fluent API in Entity Framework Core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Fluent API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Core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is a way to configure your entity models using </w:t>
      </w: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C# code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instead of Data Annotations.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It is written inside the </w:t>
      </w:r>
      <w:proofErr w:type="spellStart"/>
      <w:proofErr w:type="gramStart"/>
      <w:r w:rsidRPr="00A231D7">
        <w:rPr>
          <w:rFonts w:ascii="Courier New" w:eastAsia="Times New Roman" w:hAnsi="Courier New" w:cs="Courier New"/>
          <w:b/>
          <w:bCs/>
          <w:sz w:val="20"/>
          <w:szCs w:val="20"/>
        </w:rPr>
        <w:t>OnModelCreating</w:t>
      </w:r>
      <w:proofErr w:type="spellEnd"/>
      <w:r w:rsidRPr="00A231D7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method of your </w:t>
      </w:r>
      <w:proofErr w:type="spellStart"/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DbContext</w:t>
      </w:r>
      <w:proofErr w:type="spellEnd"/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31D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Fluent API?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>In EF Core, you can configure models in 3 ways:</w:t>
      </w:r>
    </w:p>
    <w:p w:rsidR="00A231D7" w:rsidRPr="00A231D7" w:rsidRDefault="00A231D7" w:rsidP="00A23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Convention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(Default rules)</w:t>
      </w:r>
    </w:p>
    <w:p w:rsidR="00A231D7" w:rsidRPr="00A231D7" w:rsidRDefault="00A231D7" w:rsidP="00A23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Data Annotations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(Attributes like </w:t>
      </w:r>
      <w:r w:rsidRPr="00A231D7">
        <w:rPr>
          <w:rFonts w:ascii="Courier New" w:eastAsia="Times New Roman" w:hAnsi="Courier New" w:cs="Courier New"/>
          <w:sz w:val="20"/>
          <w:szCs w:val="20"/>
        </w:rPr>
        <w:t>[Key]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31D7">
        <w:rPr>
          <w:rFonts w:ascii="Courier New" w:eastAsia="Times New Roman" w:hAnsi="Courier New" w:cs="Courier New"/>
          <w:sz w:val="20"/>
          <w:szCs w:val="20"/>
        </w:rPr>
        <w:t>[Required]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231D7" w:rsidRPr="00A231D7" w:rsidRDefault="00A231D7" w:rsidP="00A23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Fluent API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(Full control using code)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Fluent API is </w:t>
      </w: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more powerful and flexible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than Data Annotations.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Where Do We Write Fluent API?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Inside your </w:t>
      </w:r>
      <w:proofErr w:type="spellStart"/>
      <w:r w:rsidRPr="00A231D7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class: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override void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OnModelCreating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{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// Fluent API configurations go here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}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Basic Example</w: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1D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A23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Scenario: Student Entity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class Student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{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string Name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string Email { get; set; }</w:t>
      </w:r>
    </w:p>
    <w:bookmarkEnd w:id="0"/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}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31D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A231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 Primary Key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HasKey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s.StudentId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31D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A231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 Required Property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.Property(s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IsRequired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31D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A231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 Max Length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.Property(s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HasMaxLength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50);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31D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A231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Rename Table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ToTable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Students_Master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");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31D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A231D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231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Rename Column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.Property(s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HasColumnName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Student_Name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");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Relationship Configuration (Very Important)</w: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1D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A231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One-to-Many Example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class Course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{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CourseName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ICollection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&lt;Student&gt; Students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class Student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{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string Name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Course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Course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{ get; set;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}</w: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1D7">
        <w:rPr>
          <w:rFonts w:ascii="Times New Roman" w:eastAsia="Times New Roman" w:hAnsi="Times New Roman" w:cs="Times New Roman"/>
          <w:b/>
          <w:bCs/>
          <w:sz w:val="27"/>
          <w:szCs w:val="27"/>
        </w:rPr>
        <w:t>Fluent API Configuration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HasOne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s.Course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WithMany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(c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c.Students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HasForeignKey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s.CourseId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Types of Configurations Using Fluent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036"/>
      </w:tblGrid>
      <w:tr w:rsidR="00A231D7" w:rsidRPr="00A231D7" w:rsidTr="00A23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Fluent API Method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HasKey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HasKey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(x =&gt; new { x.Id1, x.Id2 })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IsRequired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HasMaxLength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HasDefaultValue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HasIndex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().</w:t>
            </w: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IsUnique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HasOne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WithMany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Cascade Delete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OnDelete</w:t>
            </w:r>
            <w:proofErr w:type="spellEnd"/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Ignore Property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Courier New" w:eastAsia="Times New Roman" w:hAnsi="Courier New" w:cs="Courier New"/>
                <w:sz w:val="20"/>
                <w:szCs w:val="20"/>
              </w:rPr>
              <w:t>Ignore()</w:t>
            </w:r>
          </w:p>
        </w:tc>
      </w:tr>
    </w:tbl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Composite Key Example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StudentCourse</w:t>
      </w:r>
      <w:proofErr w:type="spellEnd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HasKey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sc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=&gt; new {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sc.StudentId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sc.CourseId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Unique Index Example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.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HasIndex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s.Email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IsUnique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Default Value Example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modelBuilder.Entity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&gt;()</w:t>
      </w:r>
      <w:proofErr w:type="gramEnd"/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.Property(s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s.IsActive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HasDefaultValue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true);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Fluent API vs Data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774"/>
        <w:gridCol w:w="1215"/>
      </w:tblGrid>
      <w:tr w:rsidR="00A231D7" w:rsidRPr="00A231D7" w:rsidTr="00A23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Annotation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Fluent API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Complex Relationships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Keys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231D7" w:rsidRPr="00A231D7" w:rsidTr="00A231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Clean Entity Class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231D7" w:rsidRPr="00A231D7" w:rsidRDefault="00A231D7" w:rsidP="00A231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1D7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Interview Question</w: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1D7">
        <w:rPr>
          <w:rFonts w:ascii="Times New Roman" w:eastAsia="Times New Roman" w:hAnsi="Times New Roman" w:cs="Times New Roman"/>
          <w:b/>
          <w:bCs/>
          <w:sz w:val="27"/>
          <w:szCs w:val="27"/>
        </w:rPr>
        <w:t>❓ Why prefer Fluent API in Enterprise Applications?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MS Gothic" w:eastAsia="MS Gothic" w:hAnsi="MS Gothic" w:cs="MS Gothic" w:hint="eastAsia"/>
          <w:sz w:val="24"/>
          <w:szCs w:val="24"/>
        </w:rPr>
        <w:t>✔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Keeps domain models clean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br/>
      </w:r>
      <w:r w:rsidRPr="00A231D7">
        <w:rPr>
          <w:rFonts w:ascii="MS Gothic" w:eastAsia="MS Gothic" w:hAnsi="MS Gothic" w:cs="MS Gothic" w:hint="eastAsia"/>
          <w:sz w:val="24"/>
          <w:szCs w:val="24"/>
        </w:rPr>
        <w:t>✔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Centralized configuration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br/>
      </w:r>
      <w:r w:rsidRPr="00A231D7">
        <w:rPr>
          <w:rFonts w:ascii="MS Gothic" w:eastAsia="MS Gothic" w:hAnsi="MS Gothic" w:cs="MS Gothic" w:hint="eastAsia"/>
          <w:sz w:val="24"/>
          <w:szCs w:val="24"/>
        </w:rPr>
        <w:t>✔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Better for large projects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br/>
      </w:r>
      <w:r w:rsidRPr="00A231D7">
        <w:rPr>
          <w:rFonts w:ascii="MS Gothic" w:eastAsia="MS Gothic" w:hAnsi="MS Gothic" w:cs="MS Gothic" w:hint="eastAsia"/>
          <w:sz w:val="24"/>
          <w:szCs w:val="24"/>
        </w:rPr>
        <w:t>✔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Supports advanced mapping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br/>
      </w:r>
      <w:r w:rsidRPr="00A231D7">
        <w:rPr>
          <w:rFonts w:ascii="MS Gothic" w:eastAsia="MS Gothic" w:hAnsi="MS Gothic" w:cs="MS Gothic" w:hint="eastAsia"/>
          <w:sz w:val="24"/>
          <w:szCs w:val="24"/>
        </w:rPr>
        <w:t>✔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Better control over relationships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Practice (Important for You as Trainer)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Instead of writing everything in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OnModelCreating</w:t>
      </w:r>
      <w:proofErr w:type="spellEnd"/>
      <w:r w:rsidRPr="00A231D7">
        <w:rPr>
          <w:rFonts w:ascii="Times New Roman" w:eastAsia="Times New Roman" w:hAnsi="Times New Roman" w:cs="Times New Roman"/>
          <w:sz w:val="24"/>
          <w:szCs w:val="24"/>
        </w:rPr>
        <w:t>, use: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StudentConfiguration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IEntityTypeConfiguration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&lt;Student&gt;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 void Configure(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EntityTypeBuilder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&lt;Student&gt; builder)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builder.HasKey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s.StudentId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);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builder.Property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IsRequired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HasMaxLength</w:t>
      </w:r>
      <w:proofErr w:type="spellEnd"/>
      <w:r w:rsidRPr="00A231D7">
        <w:rPr>
          <w:rFonts w:ascii="Courier New" w:eastAsia="Times New Roman" w:hAnsi="Courier New" w:cs="Courier New"/>
          <w:sz w:val="20"/>
          <w:szCs w:val="20"/>
        </w:rPr>
        <w:t>(50);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1D7">
        <w:rPr>
          <w:rFonts w:ascii="Courier New" w:eastAsia="Times New Roman" w:hAnsi="Courier New" w:cs="Courier New"/>
          <w:sz w:val="20"/>
          <w:szCs w:val="20"/>
        </w:rPr>
        <w:t>}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>Then register:</w:t>
      </w:r>
    </w:p>
    <w:p w:rsidR="00A231D7" w:rsidRPr="00A231D7" w:rsidRDefault="00A231D7" w:rsidP="00A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231D7">
        <w:rPr>
          <w:rFonts w:ascii="Courier New" w:eastAsia="Times New Roman" w:hAnsi="Courier New" w:cs="Courier New"/>
          <w:sz w:val="20"/>
          <w:szCs w:val="20"/>
        </w:rPr>
        <w:t>modelBuilder.ApplyConfigurationsFromAssembly(</w:t>
      </w:r>
      <w:proofErr w:type="gramEnd"/>
      <w:r w:rsidRPr="00A231D7">
        <w:rPr>
          <w:rFonts w:ascii="Courier New" w:eastAsia="Times New Roman" w:hAnsi="Courier New" w:cs="Courier New"/>
          <w:sz w:val="20"/>
          <w:szCs w:val="20"/>
        </w:rPr>
        <w:t>typeof(AppDbContext).Assembly);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231D7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 keeps your project clean and scalable.</w:t>
      </w:r>
    </w:p>
    <w:p w:rsidR="00A231D7" w:rsidRPr="00A231D7" w:rsidRDefault="00A231D7" w:rsidP="00A23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231D7" w:rsidRPr="00A231D7" w:rsidRDefault="00A231D7" w:rsidP="00A2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31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A2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A231D7" w:rsidRPr="00A231D7" w:rsidRDefault="00A231D7" w:rsidP="00A23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Fluent API in </w:t>
      </w:r>
      <w:r w:rsidRPr="00A231D7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Core</w:t>
      </w:r>
      <w:r w:rsidRPr="00A231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31D7" w:rsidRPr="00A231D7" w:rsidRDefault="00A231D7" w:rsidP="00A2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 xml:space="preserve">Is written inside </w:t>
      </w:r>
      <w:proofErr w:type="spellStart"/>
      <w:r w:rsidRPr="00A231D7">
        <w:rPr>
          <w:rFonts w:ascii="Courier New" w:eastAsia="Times New Roman" w:hAnsi="Courier New" w:cs="Courier New"/>
          <w:sz w:val="20"/>
          <w:szCs w:val="20"/>
        </w:rPr>
        <w:t>OnModelCreating</w:t>
      </w:r>
      <w:proofErr w:type="spellEnd"/>
    </w:p>
    <w:p w:rsidR="00A231D7" w:rsidRPr="00A231D7" w:rsidRDefault="00A231D7" w:rsidP="00A2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>Provides full control over entity configuration</w:t>
      </w:r>
    </w:p>
    <w:p w:rsidR="00A231D7" w:rsidRPr="00A231D7" w:rsidRDefault="00A231D7" w:rsidP="00A2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>Supports advanced mapping and relationships</w:t>
      </w:r>
    </w:p>
    <w:p w:rsidR="00A231D7" w:rsidRPr="00A231D7" w:rsidRDefault="00A231D7" w:rsidP="00A2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1D7">
        <w:rPr>
          <w:rFonts w:ascii="Times New Roman" w:eastAsia="Times New Roman" w:hAnsi="Times New Roman" w:cs="Times New Roman"/>
          <w:sz w:val="24"/>
          <w:szCs w:val="24"/>
        </w:rPr>
        <w:t>Preferred in enterprise-level applications</w:t>
      </w:r>
    </w:p>
    <w:p w:rsidR="00465172" w:rsidRDefault="00465172"/>
    <w:sectPr w:rsidR="0046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D250C"/>
    <w:multiLevelType w:val="multilevel"/>
    <w:tmpl w:val="EED6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F25721"/>
    <w:multiLevelType w:val="multilevel"/>
    <w:tmpl w:val="BC1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628"/>
    <w:rsid w:val="0030156F"/>
    <w:rsid w:val="00465172"/>
    <w:rsid w:val="008E2628"/>
    <w:rsid w:val="00A2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31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31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31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31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31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31D7"/>
    <w:rPr>
      <w:b/>
      <w:bCs/>
    </w:rPr>
  </w:style>
  <w:style w:type="character" w:customStyle="1" w:styleId="whitespace-normal">
    <w:name w:val="whitespace-normal"/>
    <w:basedOn w:val="DefaultParagraphFont"/>
    <w:rsid w:val="00A231D7"/>
  </w:style>
  <w:style w:type="character" w:styleId="HTMLCode">
    <w:name w:val="HTML Code"/>
    <w:basedOn w:val="DefaultParagraphFont"/>
    <w:uiPriority w:val="99"/>
    <w:semiHidden/>
    <w:unhideWhenUsed/>
    <w:rsid w:val="00A231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1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231D7"/>
  </w:style>
  <w:style w:type="character" w:customStyle="1" w:styleId="hljs-title">
    <w:name w:val="hljs-title"/>
    <w:basedOn w:val="DefaultParagraphFont"/>
    <w:rsid w:val="00A231D7"/>
  </w:style>
  <w:style w:type="character" w:customStyle="1" w:styleId="hljs-params">
    <w:name w:val="hljs-params"/>
    <w:basedOn w:val="DefaultParagraphFont"/>
    <w:rsid w:val="00A231D7"/>
  </w:style>
  <w:style w:type="character" w:customStyle="1" w:styleId="hljs-comment">
    <w:name w:val="hljs-comment"/>
    <w:basedOn w:val="DefaultParagraphFont"/>
    <w:rsid w:val="00A231D7"/>
  </w:style>
  <w:style w:type="character" w:customStyle="1" w:styleId="hljs-builtin">
    <w:name w:val="hljs-built_in"/>
    <w:basedOn w:val="DefaultParagraphFont"/>
    <w:rsid w:val="00A231D7"/>
  </w:style>
  <w:style w:type="character" w:customStyle="1" w:styleId="hljs-number">
    <w:name w:val="hljs-number"/>
    <w:basedOn w:val="DefaultParagraphFont"/>
    <w:rsid w:val="00A231D7"/>
  </w:style>
  <w:style w:type="character" w:customStyle="1" w:styleId="hljs-string">
    <w:name w:val="hljs-string"/>
    <w:basedOn w:val="DefaultParagraphFont"/>
    <w:rsid w:val="00A231D7"/>
  </w:style>
  <w:style w:type="character" w:customStyle="1" w:styleId="hljs-literal">
    <w:name w:val="hljs-literal"/>
    <w:basedOn w:val="DefaultParagraphFont"/>
    <w:rsid w:val="00A231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31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31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31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31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31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31D7"/>
    <w:rPr>
      <w:b/>
      <w:bCs/>
    </w:rPr>
  </w:style>
  <w:style w:type="character" w:customStyle="1" w:styleId="whitespace-normal">
    <w:name w:val="whitespace-normal"/>
    <w:basedOn w:val="DefaultParagraphFont"/>
    <w:rsid w:val="00A231D7"/>
  </w:style>
  <w:style w:type="character" w:styleId="HTMLCode">
    <w:name w:val="HTML Code"/>
    <w:basedOn w:val="DefaultParagraphFont"/>
    <w:uiPriority w:val="99"/>
    <w:semiHidden/>
    <w:unhideWhenUsed/>
    <w:rsid w:val="00A231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1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231D7"/>
  </w:style>
  <w:style w:type="character" w:customStyle="1" w:styleId="hljs-title">
    <w:name w:val="hljs-title"/>
    <w:basedOn w:val="DefaultParagraphFont"/>
    <w:rsid w:val="00A231D7"/>
  </w:style>
  <w:style w:type="character" w:customStyle="1" w:styleId="hljs-params">
    <w:name w:val="hljs-params"/>
    <w:basedOn w:val="DefaultParagraphFont"/>
    <w:rsid w:val="00A231D7"/>
  </w:style>
  <w:style w:type="character" w:customStyle="1" w:styleId="hljs-comment">
    <w:name w:val="hljs-comment"/>
    <w:basedOn w:val="DefaultParagraphFont"/>
    <w:rsid w:val="00A231D7"/>
  </w:style>
  <w:style w:type="character" w:customStyle="1" w:styleId="hljs-builtin">
    <w:name w:val="hljs-built_in"/>
    <w:basedOn w:val="DefaultParagraphFont"/>
    <w:rsid w:val="00A231D7"/>
  </w:style>
  <w:style w:type="character" w:customStyle="1" w:styleId="hljs-number">
    <w:name w:val="hljs-number"/>
    <w:basedOn w:val="DefaultParagraphFont"/>
    <w:rsid w:val="00A231D7"/>
  </w:style>
  <w:style w:type="character" w:customStyle="1" w:styleId="hljs-string">
    <w:name w:val="hljs-string"/>
    <w:basedOn w:val="DefaultParagraphFont"/>
    <w:rsid w:val="00A231D7"/>
  </w:style>
  <w:style w:type="character" w:customStyle="1" w:styleId="hljs-literal">
    <w:name w:val="hljs-literal"/>
    <w:basedOn w:val="DefaultParagraphFont"/>
    <w:rsid w:val="00A23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5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7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2026-02-14T10:09:00Z</dcterms:created>
  <dcterms:modified xsi:type="dcterms:W3CDTF">2026-02-14T10:39:00Z</dcterms:modified>
</cp:coreProperties>
</file>