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D740" w14:textId="77777777" w:rsidR="00D265F8" w:rsidRDefault="00D265F8">
      <w:pPr>
        <w:pStyle w:val="Heading1"/>
        <w:rPr>
          <w:rFonts w:eastAsia="Times New Roman"/>
          <w:kern w:val="36"/>
          <w:sz w:val="48"/>
          <w:szCs w:val="48"/>
          <w14:ligatures w14:val="none"/>
        </w:rPr>
      </w:pPr>
      <w:r>
        <w:rPr>
          <w:rFonts w:eastAsia="Times New Roman"/>
        </w:rPr>
        <w:t>​Cybersecurity Awareness Simulator — Project Report</w:t>
      </w:r>
    </w:p>
    <w:p w14:paraId="0B207FCE" w14:textId="77777777" w:rsidR="00D265F8" w:rsidRDefault="00D265F8">
      <w:pPr>
        <w:pStyle w:val="Heading2"/>
        <w:rPr>
          <w:rFonts w:eastAsia="Times New Roman"/>
        </w:rPr>
      </w:pPr>
      <w:r>
        <w:rPr>
          <w:rFonts w:eastAsia="Times New Roman"/>
        </w:rPr>
        <w:t>​1. Executive Summary</w:t>
      </w:r>
    </w:p>
    <w:p w14:paraId="78D3B53C" w14:textId="77777777" w:rsidR="00D265F8" w:rsidRDefault="00D265F8">
      <w:pPr>
        <w:pStyle w:val="NormalWeb"/>
      </w:pPr>
      <w:r>
        <w:t xml:space="preserve">​The </w:t>
      </w:r>
      <w:r>
        <w:rPr>
          <w:b/>
          <w:bCs/>
        </w:rPr>
        <w:t>Cybersecurity Awareness Simulator</w:t>
      </w:r>
      <w:r>
        <w:t xml:space="preserve"> is an interactive, offline Desktop Demonstration tool written in Python (</w:t>
      </w:r>
      <w:proofErr w:type="spellStart"/>
      <w:r>
        <w:t>Tkinter</w:t>
      </w:r>
      <w:proofErr w:type="spellEnd"/>
      <w:r>
        <w:t>). It visually simulates a realistic target login system (Google UI styling) alongside a ransomware/extortion overlay to educate users on critical cybersecurity concepts like credential stuffing, account lockout mechanisms, and ransomware impact without using real network requests or causing system harm.</w:t>
      </w:r>
    </w:p>
    <w:p w14:paraId="6CDCAFDC" w14:textId="77777777" w:rsidR="00D265F8" w:rsidRDefault="00D265F8">
      <w:pPr>
        <w:pStyle w:val="Heading2"/>
        <w:rPr>
          <w:rFonts w:eastAsia="Times New Roman"/>
        </w:rPr>
      </w:pPr>
      <w:r>
        <w:rPr>
          <w:rFonts w:eastAsia="Times New Roman"/>
        </w:rPr>
        <w:t>​2. Problem Statement</w:t>
      </w:r>
    </w:p>
    <w:p w14:paraId="69538EDE" w14:textId="77777777" w:rsidR="00D265F8" w:rsidRDefault="00D265F8">
      <w:pPr>
        <w:pStyle w:val="NormalWeb"/>
      </w:pPr>
      <w:r>
        <w:t>​Cyber threats such as phishing, credential stuffing, and ransomware are major security risks to organizations. Most users lack visual awareness of how credential reuse leads to full system compromise. Standard training slides are often passive and ineffective.</w:t>
      </w:r>
    </w:p>
    <w:p w14:paraId="459CD5E8" w14:textId="77777777" w:rsidR="00D265F8" w:rsidRDefault="00D265F8">
      <w:pPr>
        <w:pStyle w:val="Heading2"/>
        <w:rPr>
          <w:rFonts w:eastAsia="Times New Roman"/>
        </w:rPr>
      </w:pPr>
      <w:r>
        <w:rPr>
          <w:rFonts w:eastAsia="Times New Roman"/>
        </w:rPr>
        <w:t>​3. Project Objectives</w:t>
      </w:r>
    </w:p>
    <w:p w14:paraId="2CC6F767" w14:textId="77777777" w:rsidR="00D265F8" w:rsidRDefault="00D265F8" w:rsidP="00D265F8">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Interactive Education:</w:t>
      </w:r>
      <w:r>
        <w:rPr>
          <w:rFonts w:eastAsia="Times New Roman"/>
        </w:rPr>
        <w:t xml:space="preserve"> Provide a hands-on learning tool that demonstrates real-world security events safely.</w:t>
      </w:r>
    </w:p>
    <w:p w14:paraId="680E0741" w14:textId="77777777" w:rsidR="00D265F8" w:rsidRDefault="00D265F8" w:rsidP="00D265F8">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Credential Protection Awareness:</w:t>
      </w:r>
      <w:r>
        <w:rPr>
          <w:rFonts w:eastAsia="Times New Roman"/>
        </w:rPr>
        <w:t xml:space="preserve"> Highlight the dangers of password reuse and missing Multi-Factor Authentication (MFA).</w:t>
      </w:r>
    </w:p>
    <w:p w14:paraId="7D392479" w14:textId="77777777" w:rsidR="00D265F8" w:rsidRDefault="00D265F8" w:rsidP="00D265F8">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Demonstrate Defensive Controls:</w:t>
      </w:r>
      <w:r>
        <w:rPr>
          <w:rFonts w:eastAsia="Times New Roman"/>
        </w:rPr>
        <w:t xml:space="preserve"> Showcase how account lockouts mitigate brute-force attempts.</w:t>
      </w:r>
    </w:p>
    <w:p w14:paraId="14392A53" w14:textId="77777777" w:rsidR="00D265F8" w:rsidRDefault="00D265F8">
      <w:pPr>
        <w:pStyle w:val="Heading2"/>
        <w:rPr>
          <w:rFonts w:eastAsia="Times New Roman"/>
        </w:rPr>
      </w:pPr>
      <w:r>
        <w:rPr>
          <w:rFonts w:eastAsia="Times New Roman"/>
        </w:rPr>
        <w:t>​4. Key Features &amp; Architecture</w:t>
      </w:r>
    </w:p>
    <w:p w14:paraId="70196912" w14:textId="77777777" w:rsidR="00D265F8" w:rsidRDefault="00D265F8">
      <w:pPr>
        <w:pStyle w:val="Heading3"/>
        <w:rPr>
          <w:rFonts w:eastAsia="Times New Roman"/>
        </w:rPr>
      </w:pPr>
      <w:r>
        <w:rPr>
          <w:rFonts w:ascii="Arial" w:eastAsia="Times New Roman" w:hAnsi="Arial" w:cs="Arial"/>
        </w:rPr>
        <w:t>​</w:t>
      </w:r>
      <w:r>
        <w:rPr>
          <w:rFonts w:eastAsia="Times New Roman"/>
        </w:rPr>
        <w:t>A. Simulated Google Authentication Interface</w:t>
      </w:r>
    </w:p>
    <w:p w14:paraId="19E0DD37" w14:textId="77777777" w:rsidR="00D265F8" w:rsidRDefault="00D265F8" w:rsidP="00D265F8">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Built with custom </w:t>
      </w:r>
      <w:proofErr w:type="spellStart"/>
      <w:r>
        <w:rPr>
          <w:rFonts w:eastAsia="Times New Roman"/>
        </w:rPr>
        <w:t>Tkinter</w:t>
      </w:r>
      <w:proofErr w:type="spellEnd"/>
      <w:r>
        <w:rPr>
          <w:rFonts w:eastAsia="Times New Roman"/>
        </w:rPr>
        <w:t xml:space="preserve"> UI components styled in alignment with Google's design system.</w:t>
      </w:r>
    </w:p>
    <w:p w14:paraId="62933C41" w14:textId="77777777" w:rsidR="00D265F8" w:rsidRDefault="00D265F8" w:rsidP="00D265F8">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Dynamic float labels, visual error styling, and attempt tracker dots.</w:t>
      </w:r>
    </w:p>
    <w:p w14:paraId="457B6912" w14:textId="77777777" w:rsidR="00D265F8" w:rsidRDefault="00D265F8" w:rsidP="00D265F8">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Validates demo credentials (demo@gmail.com / password123). </w:t>
      </w:r>
    </w:p>
    <w:p w14:paraId="2A7AC11D" w14:textId="77777777" w:rsidR="00D265F8" w:rsidRDefault="00D265F8">
      <w:pPr>
        <w:pStyle w:val="Heading3"/>
        <w:rPr>
          <w:rFonts w:eastAsia="Times New Roman"/>
        </w:rPr>
      </w:pPr>
      <w:r>
        <w:rPr>
          <w:rFonts w:ascii="Arial" w:eastAsia="Times New Roman" w:hAnsi="Arial" w:cs="Arial"/>
        </w:rPr>
        <w:t>​</w:t>
      </w:r>
      <w:r>
        <w:rPr>
          <w:rFonts w:eastAsia="Times New Roman"/>
        </w:rPr>
        <w:t>B. Account Lockout Mechanism</w:t>
      </w:r>
    </w:p>
    <w:p w14:paraId="424F4CC0" w14:textId="77777777" w:rsidR="00D265F8" w:rsidRDefault="00D265F8" w:rsidP="00D265F8">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Tracks wrong credentials (up to 3 attempts).</w:t>
      </w:r>
    </w:p>
    <w:p w14:paraId="77404C12" w14:textId="77777777" w:rsidR="00D265F8" w:rsidRDefault="00D265F8" w:rsidP="00D265F8">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Locks account on 3rd failed attempt to demonstrate brute-force prevention.</w:t>
      </w:r>
    </w:p>
    <w:p w14:paraId="78B34513" w14:textId="77777777" w:rsidR="00D265F8" w:rsidRDefault="00D265F8">
      <w:pPr>
        <w:pStyle w:val="Heading3"/>
        <w:rPr>
          <w:rFonts w:eastAsia="Times New Roman"/>
        </w:rPr>
      </w:pPr>
      <w:r>
        <w:rPr>
          <w:rFonts w:ascii="Arial" w:eastAsia="Times New Roman" w:hAnsi="Arial" w:cs="Arial"/>
        </w:rPr>
        <w:t>​</w:t>
      </w:r>
      <w:r>
        <w:rPr>
          <w:rFonts w:eastAsia="Times New Roman"/>
        </w:rPr>
        <w:t>C. Ransomware &amp; Double Extortion Overlay</w:t>
      </w:r>
    </w:p>
    <w:p w14:paraId="106DD162" w14:textId="77777777" w:rsidR="00D265F8" w:rsidRDefault="00D265F8" w:rsidP="00D265F8">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Triggered automatically upon account lockout.</w:t>
      </w:r>
    </w:p>
    <w:p w14:paraId="60064A3B" w14:textId="77777777" w:rsidR="00D265F8" w:rsidRDefault="00D265F8" w:rsidP="00D265F8">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Displays simulated active encryption, live countdown clock (72 hours), simulated </w:t>
      </w:r>
      <w:proofErr w:type="spellStart"/>
      <w:r>
        <w:rPr>
          <w:rFonts w:eastAsia="Times New Roman"/>
        </w:rPr>
        <w:t>exfiltrated</w:t>
      </w:r>
      <w:proofErr w:type="spellEnd"/>
      <w:r>
        <w:rPr>
          <w:rFonts w:eastAsia="Times New Roman"/>
        </w:rPr>
        <w:t xml:space="preserve"> data alerts, and animated file encryption paths.</w:t>
      </w:r>
    </w:p>
    <w:p w14:paraId="6C5AAB06" w14:textId="77777777" w:rsidR="00D265F8" w:rsidRDefault="00D265F8">
      <w:pPr>
        <w:pStyle w:val="Heading3"/>
        <w:rPr>
          <w:rFonts w:eastAsia="Times New Roman"/>
        </w:rPr>
      </w:pPr>
      <w:r>
        <w:rPr>
          <w:rFonts w:ascii="Arial" w:eastAsia="Times New Roman" w:hAnsi="Arial" w:cs="Arial"/>
        </w:rPr>
        <w:t>​</w:t>
      </w:r>
      <w:r>
        <w:rPr>
          <w:rFonts w:eastAsia="Times New Roman"/>
        </w:rPr>
        <w:t>D. Educational Panel</w:t>
      </w:r>
    </w:p>
    <w:p w14:paraId="6D5FED1A" w14:textId="77777777" w:rsidR="00D265F8" w:rsidRDefault="00D265F8" w:rsidP="00D265F8">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Explains </w:t>
      </w:r>
      <w:r>
        <w:rPr>
          <w:rFonts w:eastAsia="Times New Roman"/>
          <w:b/>
          <w:bCs/>
        </w:rPr>
        <w:t>Credential Stuffing</w:t>
      </w:r>
      <w:r>
        <w:rPr>
          <w:rFonts w:eastAsia="Times New Roman"/>
        </w:rPr>
        <w:t xml:space="preserve">, </w:t>
      </w:r>
      <w:r>
        <w:rPr>
          <w:rFonts w:eastAsia="Times New Roman"/>
          <w:b/>
          <w:bCs/>
        </w:rPr>
        <w:t>Account Lockouts</w:t>
      </w:r>
      <w:r>
        <w:rPr>
          <w:rFonts w:eastAsia="Times New Roman"/>
        </w:rPr>
        <w:t xml:space="preserve">, </w:t>
      </w:r>
      <w:r>
        <w:rPr>
          <w:rFonts w:eastAsia="Times New Roman"/>
          <w:b/>
          <w:bCs/>
        </w:rPr>
        <w:t>Ransomware Lifecycle</w:t>
      </w:r>
      <w:r>
        <w:rPr>
          <w:rFonts w:eastAsia="Times New Roman"/>
        </w:rPr>
        <w:t xml:space="preserve">, </w:t>
      </w:r>
      <w:r>
        <w:rPr>
          <w:rFonts w:eastAsia="Times New Roman"/>
          <w:b/>
          <w:bCs/>
        </w:rPr>
        <w:t>Double Extortion</w:t>
      </w:r>
      <w:r>
        <w:rPr>
          <w:rFonts w:eastAsia="Times New Roman"/>
        </w:rPr>
        <w:t xml:space="preserve">, and </w:t>
      </w:r>
      <w:r>
        <w:rPr>
          <w:rFonts w:eastAsia="Times New Roman"/>
          <w:b/>
          <w:bCs/>
        </w:rPr>
        <w:t xml:space="preserve">Best </w:t>
      </w:r>
      <w:proofErr w:type="spellStart"/>
      <w:r>
        <w:rPr>
          <w:rFonts w:eastAsia="Times New Roman"/>
          <w:b/>
          <w:bCs/>
        </w:rPr>
        <w:t>Defense</w:t>
      </w:r>
      <w:proofErr w:type="spellEnd"/>
      <w:r>
        <w:rPr>
          <w:rFonts w:eastAsia="Times New Roman"/>
          <w:b/>
          <w:bCs/>
        </w:rPr>
        <w:t xml:space="preserve"> Practices</w:t>
      </w:r>
      <w:r>
        <w:rPr>
          <w:rFonts w:eastAsia="Times New Roman"/>
        </w:rPr>
        <w:t xml:space="preserve">. </w:t>
      </w:r>
    </w:p>
    <w:p w14:paraId="1417FC41" w14:textId="77777777" w:rsidR="00D265F8" w:rsidRDefault="00D265F8">
      <w:pPr>
        <w:pStyle w:val="Heading2"/>
        <w:rPr>
          <w:rFonts w:eastAsia="Times New Roman"/>
        </w:rPr>
      </w:pPr>
      <w:r>
        <w:rPr>
          <w:rFonts w:eastAsia="Times New Roman"/>
        </w:rPr>
        <w:t>​5. Technology Stack</w:t>
      </w:r>
    </w:p>
    <w:p w14:paraId="7734FC30" w14:textId="77777777" w:rsidR="00D265F8" w:rsidRDefault="00D265F8" w:rsidP="00D265F8">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Programming Language:</w:t>
      </w:r>
      <w:r>
        <w:rPr>
          <w:rFonts w:eastAsia="Times New Roman"/>
        </w:rPr>
        <w:t xml:space="preserve"> Python 3.x</w:t>
      </w:r>
    </w:p>
    <w:p w14:paraId="46BBAE94" w14:textId="77777777" w:rsidR="00D265F8" w:rsidRDefault="00D265F8" w:rsidP="00D265F8">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GUI Framework:</w:t>
      </w:r>
      <w:r>
        <w:rPr>
          <w:rFonts w:eastAsia="Times New Roman"/>
        </w:rPr>
        <w:t xml:space="preserve"> </w:t>
      </w:r>
      <w:proofErr w:type="spellStart"/>
      <w:r>
        <w:rPr>
          <w:rFonts w:eastAsia="Times New Roman"/>
        </w:rPr>
        <w:t>Tkinter</w:t>
      </w:r>
      <w:proofErr w:type="spellEnd"/>
      <w:r>
        <w:rPr>
          <w:rFonts w:eastAsia="Times New Roman"/>
        </w:rPr>
        <w:t xml:space="preserve"> / </w:t>
      </w:r>
      <w:proofErr w:type="spellStart"/>
      <w:r>
        <w:rPr>
          <w:rFonts w:eastAsia="Times New Roman"/>
        </w:rPr>
        <w:t>Tkinter</w:t>
      </w:r>
      <w:proofErr w:type="spellEnd"/>
      <w:r>
        <w:rPr>
          <w:rFonts w:eastAsia="Times New Roman"/>
        </w:rPr>
        <w:t xml:space="preserve"> Font</w:t>
      </w:r>
    </w:p>
    <w:p w14:paraId="2925483F" w14:textId="77777777" w:rsidR="00D265F8" w:rsidRDefault="00D265F8" w:rsidP="00D265F8">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Built-in Libraries:</w:t>
      </w:r>
      <w:r>
        <w:rPr>
          <w:rFonts w:eastAsia="Times New Roman"/>
        </w:rPr>
        <w:t xml:space="preserve"> time, random </w:t>
      </w:r>
    </w:p>
    <w:p w14:paraId="1651629E" w14:textId="77777777" w:rsidR="00D265F8" w:rsidRDefault="00D265F8">
      <w:pPr>
        <w:pStyle w:val="Heading2"/>
        <w:rPr>
          <w:rFonts w:eastAsia="Times New Roman"/>
        </w:rPr>
      </w:pPr>
      <w:r>
        <w:rPr>
          <w:rFonts w:eastAsia="Times New Roman"/>
        </w:rPr>
        <w:t>​6. Testing &amp; Results</w:t>
      </w:r>
    </w:p>
    <w:p w14:paraId="4B41170C" w14:textId="77777777" w:rsidR="00D265F8" w:rsidRDefault="00D265F8" w:rsidP="00D265F8">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Functional Testing:</w:t>
      </w:r>
      <w:r>
        <w:rPr>
          <w:rFonts w:eastAsia="Times New Roman"/>
        </w:rPr>
        <w:t xml:space="preserve"> Verified that incorrect logins lock out after 3 attempts and correctly launch the educational simulation overlay.</w:t>
      </w:r>
    </w:p>
    <w:p w14:paraId="1B1E046C" w14:textId="77777777" w:rsidR="00D265F8" w:rsidRDefault="00D265F8" w:rsidP="00D265F8">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Safety Assurance:</w:t>
      </w:r>
      <w:r>
        <w:rPr>
          <w:rFonts w:eastAsia="Times New Roman"/>
        </w:rPr>
        <w:t xml:space="preserve"> Confirmed 100% offline functionality — no networking modules, </w:t>
      </w:r>
      <w:proofErr w:type="spellStart"/>
      <w:r>
        <w:rPr>
          <w:rFonts w:eastAsia="Times New Roman"/>
        </w:rPr>
        <w:t>filesystem</w:t>
      </w:r>
      <w:proofErr w:type="spellEnd"/>
      <w:r>
        <w:rPr>
          <w:rFonts w:eastAsia="Times New Roman"/>
        </w:rPr>
        <w:t xml:space="preserve"> modifications, or payload executions occur.</w:t>
      </w:r>
    </w:p>
    <w:p w14:paraId="699C6DA3" w14:textId="77777777" w:rsidR="00D265F8" w:rsidRDefault="00D265F8">
      <w:pPr>
        <w:pStyle w:val="Heading2"/>
        <w:rPr>
          <w:rFonts w:eastAsia="Times New Roman"/>
        </w:rPr>
      </w:pPr>
      <w:r>
        <w:rPr>
          <w:rFonts w:eastAsia="Times New Roman"/>
        </w:rPr>
        <w:t>​7. Conclusion</w:t>
      </w:r>
    </w:p>
    <w:p w14:paraId="3126EE37" w14:textId="77777777" w:rsidR="00D265F8" w:rsidRDefault="00D265F8">
      <w:pPr>
        <w:pStyle w:val="NormalWeb"/>
      </w:pPr>
      <w:r>
        <w:t>​This tool successfully bridges the gap between theoretical cybersecurity training and visual demonstration, serving as an effective educational utility for security awareness programs.</w:t>
      </w:r>
    </w:p>
    <w:p w14:paraId="40FBF714" w14:textId="77777777" w:rsidR="00D265F8" w:rsidRDefault="00D265F8"/>
    <w:sectPr w:rsidR="00D265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4F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F28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6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76E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65F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440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554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92924">
    <w:abstractNumId w:val="5"/>
  </w:num>
  <w:num w:numId="2" w16cid:durableId="1580869902">
    <w:abstractNumId w:val="1"/>
  </w:num>
  <w:num w:numId="3" w16cid:durableId="48112602">
    <w:abstractNumId w:val="3"/>
  </w:num>
  <w:num w:numId="4" w16cid:durableId="1997107068">
    <w:abstractNumId w:val="0"/>
  </w:num>
  <w:num w:numId="5" w16cid:durableId="1381324298">
    <w:abstractNumId w:val="4"/>
  </w:num>
  <w:num w:numId="6" w16cid:durableId="593631336">
    <w:abstractNumId w:val="6"/>
  </w:num>
  <w:num w:numId="7" w16cid:durableId="660546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5F8"/>
    <w:rsid w:val="000545F4"/>
    <w:rsid w:val="00D26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5AE034"/>
  <w15:chartTrackingRefBased/>
  <w15:docId w15:val="{127CBF03-69A2-1545-B466-23B5F1F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5F8"/>
    <w:rPr>
      <w:rFonts w:eastAsiaTheme="majorEastAsia" w:cstheme="majorBidi"/>
      <w:color w:val="272727" w:themeColor="text1" w:themeTint="D8"/>
    </w:rPr>
  </w:style>
  <w:style w:type="paragraph" w:styleId="Title">
    <w:name w:val="Title"/>
    <w:basedOn w:val="Normal"/>
    <w:next w:val="Normal"/>
    <w:link w:val="TitleChar"/>
    <w:uiPriority w:val="10"/>
    <w:qFormat/>
    <w:rsid w:val="00D2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5F8"/>
    <w:pPr>
      <w:spacing w:before="160"/>
      <w:jc w:val="center"/>
    </w:pPr>
    <w:rPr>
      <w:i/>
      <w:iCs/>
      <w:color w:val="404040" w:themeColor="text1" w:themeTint="BF"/>
    </w:rPr>
  </w:style>
  <w:style w:type="character" w:customStyle="1" w:styleId="QuoteChar">
    <w:name w:val="Quote Char"/>
    <w:basedOn w:val="DefaultParagraphFont"/>
    <w:link w:val="Quote"/>
    <w:uiPriority w:val="29"/>
    <w:rsid w:val="00D265F8"/>
    <w:rPr>
      <w:i/>
      <w:iCs/>
      <w:color w:val="404040" w:themeColor="text1" w:themeTint="BF"/>
    </w:rPr>
  </w:style>
  <w:style w:type="paragraph" w:styleId="ListParagraph">
    <w:name w:val="List Paragraph"/>
    <w:basedOn w:val="Normal"/>
    <w:uiPriority w:val="34"/>
    <w:qFormat/>
    <w:rsid w:val="00D265F8"/>
    <w:pPr>
      <w:ind w:left="720"/>
      <w:contextualSpacing/>
    </w:pPr>
  </w:style>
  <w:style w:type="character" w:styleId="IntenseEmphasis">
    <w:name w:val="Intense Emphasis"/>
    <w:basedOn w:val="DefaultParagraphFont"/>
    <w:uiPriority w:val="21"/>
    <w:qFormat/>
    <w:rsid w:val="00D265F8"/>
    <w:rPr>
      <w:i/>
      <w:iCs/>
      <w:color w:val="0F4761" w:themeColor="accent1" w:themeShade="BF"/>
    </w:rPr>
  </w:style>
  <w:style w:type="paragraph" w:styleId="IntenseQuote">
    <w:name w:val="Intense Quote"/>
    <w:basedOn w:val="Normal"/>
    <w:next w:val="Normal"/>
    <w:link w:val="IntenseQuoteChar"/>
    <w:uiPriority w:val="30"/>
    <w:qFormat/>
    <w:rsid w:val="00D26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5F8"/>
    <w:rPr>
      <w:i/>
      <w:iCs/>
      <w:color w:val="0F4761" w:themeColor="accent1" w:themeShade="BF"/>
    </w:rPr>
  </w:style>
  <w:style w:type="character" w:styleId="IntenseReference">
    <w:name w:val="Intense Reference"/>
    <w:basedOn w:val="DefaultParagraphFont"/>
    <w:uiPriority w:val="32"/>
    <w:qFormat/>
    <w:rsid w:val="00D265F8"/>
    <w:rPr>
      <w:b/>
      <w:bCs/>
      <w:smallCaps/>
      <w:color w:val="0F4761" w:themeColor="accent1" w:themeShade="BF"/>
      <w:spacing w:val="5"/>
    </w:rPr>
  </w:style>
  <w:style w:type="paragraph" w:styleId="NormalWeb">
    <w:name w:val="Normal (Web)"/>
    <w:basedOn w:val="Normal"/>
    <w:uiPriority w:val="99"/>
    <w:semiHidden/>
    <w:unhideWhenUsed/>
    <w:rsid w:val="00D265F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Sonkar</dc:creator>
  <cp:keywords/>
  <dc:description/>
  <cp:lastModifiedBy>Om Sonkar</cp:lastModifiedBy>
  <cp:revision>2</cp:revision>
  <dcterms:created xsi:type="dcterms:W3CDTF">2026-10-23T09:52:00Z</dcterms:created>
  <dcterms:modified xsi:type="dcterms:W3CDTF">2026-10-23T09:52:00Z</dcterms:modified>
</cp:coreProperties>
</file>