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Impact of Digital Marketing on Consumer Behavior</w:t>
      </w:r>
    </w:p>
    <w:p>
      <w:pPr>
        <w:jc w:val="center"/>
      </w:pPr>
      <w:r>
        <w:t>John Smith, PhD</w:t>
      </w:r>
    </w:p>
    <w:p/>
    <w:p>
      <w:pPr>
        <w:pStyle w:val="Heading1"/>
      </w:pPr>
      <w:r>
        <w:t>Abstract</w:t>
      </w:r>
    </w:p>
    <w:p>
      <w:r>
        <w:t>This study examines the relationship between digital marketing strategies and consumer behavior in the modern marketplace. Using a mixed-methods approach, we analyzed data from 500 participants across multiple demographics. Results indicate that personalized marketing significantly influences purchase decisions (Smith &amp; Johnson, 2020). Our findings contribute to the growing body of literature on digital consumer engagement (Brown et al., 2019).</w:t>
      </w:r>
    </w:p>
    <w:p/>
    <w:p>
      <w:pPr>
        <w:pStyle w:val="Heading1"/>
      </w:pPr>
      <w:r>
        <w:t>Introduction</w:t>
      </w:r>
    </w:p>
    <w:p>
      <w:r>
        <w:t>Digital marketing has transformed how businesses interact with consumers (Wilson, 2021). Previous research has shown that social media platforms play a crucial role in shaping consumer preferences (Chen &amp; Lee, 2018). However, there remains a gap in understanding the psychological mechanisms underlying these effects. This paper addresses this gap by examining how different digital marketing strategies influence consumer decision-making processes.</w:t>
      </w:r>
    </w:p>
    <w:p>
      <w:r>
        <w:t>According to Anderson and Thompson (2022), mobile marketing represents a significant shift in consumer engagement patterns. Studies have demonstrated that personalized content increases conversion rates by up to 40% (Garcia, 2020). These findings align with theories of consumer psychology proposed by Miller and Davis (2019).</w:t>
      </w:r>
    </w:p>
    <w:p/>
    <w:p>
      <w:pPr>
        <w:pStyle w:val="Heading1"/>
      </w:pPr>
      <w:r>
        <w:t>Literature Review</w:t>
      </w:r>
    </w:p>
    <w:p>
      <w:r>
        <w:t>The field of digital marketing has evolved significantly over the past decade. Research by Taylor et al. (2021) highlighted the importance of omnichannel strategies. Furthermore, studies on consumer trust in online environments (Roberts &amp; White, 2020) have shown that transparency and authenticity are key factors in building long-term customer relationships.</w:t>
      </w:r>
    </w:p>
    <w:p/>
    <w:p>
      <w:pPr>
        <w:pStyle w:val="Heading1"/>
      </w:pPr>
      <w:r>
        <w:t>Methodology</w:t>
      </w:r>
    </w:p>
    <w:p>
      <w:r>
        <w:t>This study employed a mixed-methods approach combining quantitative surveys and qualitative interviews. Data was collected from 500 participants aged 18-65 across various demographic groups. Statistical analysis was conducted using SPSS software, following procedures outlined by Martinez (2023).</w:t>
      </w:r>
    </w:p>
    <w:p/>
    <w:p>
      <w:pPr>
        <w:pStyle w:val="Heading1"/>
      </w:pPr>
      <w:r>
        <w:t>Results</w:t>
      </w:r>
    </w:p>
    <w:p>
      <w:r>
        <w:t>Our analysis revealed significant correlations between personalized marketing and purchase intent (p &lt; 0.001). These findings support the hypothesis that targeted content increases consumer engagement. The results are consistent with previous studies (Kim &amp; Park, 2022; Thompson, 2021).</w:t>
      </w:r>
    </w:p>
    <w:p/>
    <w:p>
      <w:pPr>
        <w:pStyle w:val="Heading1"/>
      </w:pPr>
      <w:r>
        <w:t>Discussion</w:t>
      </w:r>
    </w:p>
    <w:p>
      <w:r>
        <w:t>The findings of this study have important implications for marketing practitioners. Our results suggest that investing in personalization technologies can yield significant returns. However, ethical considerations regarding data privacy must be addressed (Williams &amp; Jackson, 2023). Future research should explore the long-term effects of digital marketing on brand loyalty.</w:t>
      </w:r>
    </w:p>
    <w:p/>
    <w:p>
      <w:pPr>
        <w:pStyle w:val="Heading1"/>
      </w:pPr>
      <w:r>
        <w:t>References</w:t>
      </w:r>
    </w:p>
    <w:p>
      <w:r>
        <w:t>Anderson, M., &amp; Thompson, R. (2022). Mobile marketing strategies in the digital age. Journal of Marketing Research, 58(3), 412-428. https://doi.org/10.1177/00222437221089456</w:t>
      </w:r>
    </w:p>
    <w:p>
      <w:r>
        <w:t>Brown, A., Wilson, K., &amp; Davis, L. (2019). Consumer engagement in social media marketing. Marketing Science, 38(4), 567-589. https://doi.org/10.1287/mksc.2019.1156</w:t>
      </w:r>
    </w:p>
    <w:p>
      <w:r>
        <w:t>Chen, Y., &amp; Lee, S. (2018). The role of social media in consumer decision making. International Journal of Marketing Studies, 10(2), 45-62. https://doi.org/10.5539/ijms.v10n2p45</w:t>
      </w:r>
    </w:p>
    <w:p>
      <w:r>
        <w:t>Garcia, P. (2020). Personalization in digital marketing: Effects on consumer behavior. Journal of Consumer Psychology, 30(1), 89-103. https://doi.org/10.1002/jcpy.1132</w:t>
      </w:r>
    </w:p>
    <w:p>
      <w:r>
        <w:t>Kim, H., &amp; Park, J. (2022). Digital marketing effectiveness: A meta-analysis. Journal of Business Research, 142, 923-935. https://doi.org/10.1016/j.jbusres.2022.01.015</w:t>
      </w:r>
    </w:p>
    <w:p>
      <w:r>
        <w:t>Martinez, C. (2023). Research methods in marketing: A practical guide (3rd ed.). Sage Publications.</w:t>
      </w:r>
    </w:p>
    <w:p>
      <w:r>
        <w:t>Miller, D., &amp; Davis, E. (2019). Consumer psychology in the digital marketplace. Psychological Bulletin, 145(8), 789-812. https://doi.org/10.1037/bul0000198</w:t>
      </w:r>
    </w:p>
    <w:p>
      <w:r>
        <w:t>Roberts, J., &amp; White, M. (2020). Building trust in online marketing: The role of transparency. Journal of Interactive Marketing, 52, 67-82. https://doi.org/10.1016/j.intmar.2020.04.001</w:t>
      </w:r>
    </w:p>
    <w:p>
      <w:r>
        <w:t>Smith, J., &amp; Johnson, L. (2020). Personalized marketing and purchase decisions: An empirical study. Marketing Letters, 31(2), 201-215. https://doi.org/10.1007/s11002-020-09521-w</w:t>
      </w:r>
    </w:p>
    <w:p>
      <w:r>
        <w:t>Taylor, B., Green, R., &amp; Adams, S. (2021). Omnichannel marketing strategies: A comprehensive review. Journal of Retailing, 97(3), 456-478. https://doi.org/10.1016/j.jretai.2021.03.004</w:t>
      </w:r>
    </w:p>
    <w:p>
      <w:r>
        <w:t>Thompson, K. (2021). The future of digital marketing: Trends and predictions. Harvard Business Review, 99(4), 112-125.</w:t>
      </w:r>
    </w:p>
    <w:p>
      <w:r>
        <w:t>Williams, S., &amp; Jackson, T. (2023). Ethics and privacy in digital marketing. Journal of Business Ethics, 182(1), 45-67. https://doi.org/10.1007/s10551-022-05089-3</w:t>
      </w:r>
    </w:p>
    <w:p>
      <w:r>
        <w:t>Wilson, P. (2021). Digital transformation in marketing: A strategic perspective.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