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B365D"/>
          <w:sz w:val="44"/>
        </w:rPr>
        <w:t>Cisco Packet Tracer 8.4.1.2</w:t>
        <w:br/>
        <w:t>Configure and Verify a Site-to-Site IPsec VPN Using CLI</w:t>
      </w:r>
    </w:p>
    <w:p>
      <w:pPr>
        <w:spacing w:before="0" w:after="320"/>
      </w:pPr>
      <w:r>
        <w:rPr>
          <w:rFonts w:ascii="Calibri" w:hAnsi="Calibri"/>
          <w:color w:val="4A5568"/>
          <w:sz w:val="26"/>
        </w:rPr>
        <w:t>Comprehensive Step-by-Step Configuration &amp; Verification Guide for Routers R1 and R3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9"/>
              </w:rPr>
              <w:t>Lab Activity File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22222"/>
                <w:sz w:val="19"/>
              </w:rPr>
              <w:t>8.4.1.2 Packet Tracer - Configure and Verify a Site-to-Site IPsec VPN using CLI.pka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9"/>
              </w:rPr>
              <w:t>Target Devices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22222"/>
                <w:sz w:val="19"/>
              </w:rPr>
              <w:t>Router R1 (Site 1 / 10.1.1.2) &amp; Router R3 (Site 2 / 10.2.2.2)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9"/>
              </w:rPr>
              <w:t>VPN Protocols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22222"/>
                <w:sz w:val="19"/>
              </w:rPr>
              <w:t>IKE Phase 1 (ISAKMP Policy 10, DH 5, AES 256) &amp; IPsec Phase 2 (ESP-AES, ESP-SHA-HMAC)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9"/>
              </w:rPr>
              <w:t>Completion Target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22222"/>
                <w:sz w:val="19"/>
              </w:rPr>
              <w:t>100% Score (Verified Assessment Check &amp; Counter Inspection)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1. Lab Scenario &amp; Objectives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In modern network architectures, sensitive corporate communications traversing public or shared transit networks must be protected against eavesdropping, interception, and tampering. IPsec (IP Security) provides network-layer confidentiality, data integrity, and origin authentication.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In this scenario, edge routers R1 and R3 must be configured to establish a site-to-site IPsec VPN tunnel across intermediate transit router R2. Router R2 functions purely as an IP pass-through router without any VPN termination or cryptographic knowledge.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Traffic between the internal LANs (192.168.1.0/24 on R1 and 192.168.3.0/24 on R3) is designated as 'interesting traffic' and automatically encrypted into ESP packets. In contrast, uninteresting traffic (such as communications directed toward R2's LAN at 192.168.2.0/24) transits normally in cleartext without invoking IPsec encryption.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2. Addressing Table &amp; Pre-Configured Credentials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Device</w:t>
            </w:r>
          </w:p>
        </w:tc>
        <w:tc>
          <w:tcPr>
            <w:tcW w:type="dxa" w:w="158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IP Address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Subnet Mask</w:t>
            </w:r>
          </w:p>
        </w:tc>
        <w:tc>
          <w:tcPr>
            <w:tcW w:type="dxa" w:w="158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 Gateway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Switch Port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R1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G0/0</w:t>
              <w:br/>
              <w:t>S0/0/0 (DCE)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192.168.1.1</w:t>
              <w:br/>
              <w:t>10.1.1.2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255.255.255.0</w:t>
              <w:br/>
              <w:t>255.255.255.252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N/A</w:t>
              <w:br/>
              <w:t>N/A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S1 F0/1</w:t>
              <w:br/>
              <w:t>N/A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R2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G0/0</w:t>
              <w:br/>
              <w:t>S0/0/0</w:t>
              <w:br/>
              <w:t>S0/0/1 (DCE)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192.168.2.1</w:t>
              <w:br/>
              <w:t>10.1.1.1</w:t>
              <w:br/>
              <w:t>10.2.2.1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255.255.255.0</w:t>
              <w:br/>
              <w:t>255.255.255.252</w:t>
              <w:br/>
              <w:t>255.255.255.252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N/A</w:t>
              <w:br/>
              <w:t>N/A</w:t>
              <w:br/>
              <w:t>N/A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S2 F0/2</w:t>
              <w:br/>
              <w:t>N/A</w:t>
              <w:br/>
              <w:t>N/A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R3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G0/0</w:t>
              <w:br/>
              <w:t>S0/0/1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192.168.3.1</w:t>
              <w:br/>
              <w:t>10.2.2.2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255.255.255.0</w:t>
              <w:br/>
              <w:t>255.255.255.252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N/A</w:t>
              <w:br/>
              <w:t>N/A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S3 F0/5</w:t>
              <w:br/>
              <w:t>N/A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PC-A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NIC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192.168.1.3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255.255.255.0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192.168.1.1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S1 F0/2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PC-B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NIC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192.168.2.3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192.168.2.1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S2 F0/1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PC-C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NIC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192.168.3.3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255.255.255.0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192.168.3.1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S3 F0/18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Pre-configured administrative credentials in this activity: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Enable Secret Password: </w:t>
      </w:r>
      <w:r>
        <w:rPr>
          <w:rFonts w:ascii="Calibri" w:hAnsi="Calibri"/>
          <w:color w:val="2D3748"/>
          <w:sz w:val="21"/>
        </w:rPr>
        <w:t>ciscoenpa55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Console Line Password: </w:t>
      </w:r>
      <w:r>
        <w:rPr>
          <w:rFonts w:ascii="Calibri" w:hAnsi="Calibri"/>
          <w:color w:val="2D3748"/>
          <w:sz w:val="21"/>
        </w:rPr>
        <w:t>ciscoconpa55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VTY Line Password: </w:t>
      </w:r>
      <w:r>
        <w:rPr>
          <w:rFonts w:ascii="Calibri" w:hAnsi="Calibri"/>
          <w:color w:val="2D3748"/>
          <w:sz w:val="21"/>
        </w:rPr>
        <w:t>ciscovtypa55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SSH Administrative Account: </w:t>
      </w:r>
      <w:r>
        <w:rPr>
          <w:rFonts w:ascii="Calibri" w:hAnsi="Calibri"/>
          <w:color w:val="2D3748"/>
          <w:sz w:val="21"/>
        </w:rPr>
        <w:t>Username: SSHadmin  |  Password: ciscosshpa55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Routing Protocol: </w:t>
      </w:r>
      <w:r>
        <w:rPr>
          <w:rFonts w:ascii="Calibri" w:hAnsi="Calibri"/>
          <w:color w:val="2D3748"/>
          <w:sz w:val="21"/>
        </w:rPr>
        <w:t>Process ID 101 (Pre-configured across R1, R2, R3)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3. Cryptographic Parameters Matrix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The table below details both phases of the IPsec negotiation architecture: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60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Router R1 (Site 1)</w:t>
            </w:r>
          </w:p>
        </w:tc>
        <w:tc>
          <w:tcPr>
            <w:tcW w:type="dxa" w:w="288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Router R3 (Site 2)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22222"/>
                <w:sz w:val="17"/>
              </w:rPr>
              <w:t>IKE Phase 1 Policy Number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222222"/>
                <w:sz w:val="17"/>
              </w:rPr>
              <w:t>Policy 10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222222"/>
                <w:sz w:val="17"/>
              </w:rPr>
              <w:t>Policy 10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22222"/>
                <w:sz w:val="17"/>
              </w:rPr>
              <w:t>Phase 1 Encryption &amp; Hash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222222"/>
                <w:sz w:val="17"/>
              </w:rPr>
              <w:t>AES 256 / SHA-1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222222"/>
                <w:sz w:val="17"/>
              </w:rPr>
              <w:t>AES 256 / SHA-1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22222"/>
                <w:sz w:val="17"/>
              </w:rPr>
              <w:t>Key Exchange &amp; Authentication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222222"/>
                <w:sz w:val="17"/>
              </w:rPr>
              <w:t>DH Group 5 / Pre-Shared Key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222222"/>
                <w:sz w:val="17"/>
              </w:rPr>
              <w:t>DH Group 5 / Pre-Shared Key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22222"/>
                <w:sz w:val="17"/>
              </w:rPr>
              <w:t>ISAKMP Pre-Shared Key &amp; Peer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222222"/>
                <w:sz w:val="17"/>
              </w:rPr>
              <w:t>vpnpa55 -&gt; Peer 10.2.2.2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222222"/>
                <w:sz w:val="17"/>
              </w:rPr>
              <w:t>vpnpa55 -&gt; Peer 10.1.1.2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22222"/>
                <w:sz w:val="17"/>
              </w:rPr>
              <w:t>IPsec Transform-Set (Phase 2)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222222"/>
                <w:sz w:val="17"/>
              </w:rPr>
              <w:t>VPN-SET (esp-aes esp-sha-hmac)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222222"/>
                <w:sz w:val="17"/>
              </w:rPr>
              <w:t>VPN-SET (esp-aes esp-sha-hmac)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22222"/>
                <w:sz w:val="17"/>
              </w:rPr>
              <w:t>Interesting Traffic (ACL 110)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222222"/>
                <w:sz w:val="17"/>
              </w:rPr>
              <w:t>192.168.1.0/24 -&gt; 192.168.3.0/24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222222"/>
                <w:sz w:val="17"/>
              </w:rPr>
              <w:t>192.168.3.0/24 -&gt; 192.168.1.0/24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22222"/>
                <w:sz w:val="17"/>
              </w:rPr>
              <w:t>Crypto Map &amp; Bound Interface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222222"/>
                <w:sz w:val="17"/>
              </w:rPr>
              <w:t>VPN-MAP 10 -&gt; Serial 0/0/0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222222"/>
                <w:sz w:val="17"/>
              </w:rPr>
              <w:t>VPN-MAP 10 -&gt; Serial 0/0/1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4. Part 1: Configure IPsec Parameters on Router R1</w:t>
      </w: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1: Verify Baseline Connectivity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Before configuring cryptographic tunnels, confirm end-to-end routing from PC-A to PC-C: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PC&gt; ping 192.168.3.3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Pinging 192.168.3.3 with 32 bytes of data: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Reply from 192.168.3.3: bytes=32 time=... TTL=125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Reply from 192.168.3.3: bytes=32 time=... TTL=125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Ping statistics for 192.168.3.3: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Packets: Sent = 4, Received = 4, Lost = 0 (0% loss)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2: Enable Security Technology Package on R1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Activate securityk9, accept the EULA, save the configuration, and reboot R1: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R1&gt; enable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Password: ciscoenpa55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R1# configure terminal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R1(config)# license boot module c1900 technology-package securityk9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ACCEPT (yes/no): yes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% Please write memory and reload the device for this change to take place.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R1(config)#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R1# copy running-config startup-config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Destination filename [startup-config]? [Enter]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Building configuration...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[OK]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R1# reload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Proceed with reload? [confirm] [Enter]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3: Define Interesting Traffic (ACL 110) on R1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After rebooting, configure extended ACL 110 to identify packets from R1 LAN to R3 LAN: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R1&gt; enable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Password: ciscoenpa55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R1# configure terminal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R1(config)# access-list 110 permit ip 192.168.1.0 0.0.0.255 192.168.3.0 0.0.0.255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4: Configure IKE Phase 1 ISAKMP Policy on R1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Configure policy 10 with AES 256, pre-shared key authentication, DH group 5, and the secret key for peer R3 (10.2.2.2):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R1(config)# crypto isakmp policy 10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R1(config-isakmp)# encryption aes 256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R1(config-isakmp)# authentication pre-share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R1(config-isakmp)# group 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R1(config-isakmp)#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R1(config)# crypto isakmp key vpnpa55 address 10.2.2.2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5 &amp; 6: Configure Transform-Set, Crypto Map, and Bind to Interface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Define the Phase 2 transform-set VPN-SET, assemble crypto map VPN-MAP, and bind to Serial 0/0/0: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R1(config)# crypto ipsec transform-set VPN-SET esp-aes esp-sha-hmac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R1(config)# crypto map VPN-MAP 10 ipsec-isakmp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R1(config-crypto-map)# description VPN connection to R3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R1(config-crypto-map)# set peer 10.2.2.2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R1(config-crypto-map)# set transform-set VPN-SET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R1(config-crypto-map)# match address 110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R1(config-crypto-map)#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R1(config)# interface Serial0/0/0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R1(config-if)# crypto map VPN-MAP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*Oct 25 19:40:00.000: %CRYPTO-6-ISAKMP_ON_OFF: ISAKMP is ON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R1(config-if)# end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R1# copy running-config startup-config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5. Part 2: Configure IPsec Parameters on Router R3</w:t>
      </w: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1: Enable Security Technology Package on R3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Open R3 CLI, enable the security package, and reload: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R3&gt; enable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Password: ciscoenpa55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R3# configure terminal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license boot module c1900 technology-package securityk9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ACCEPT (yes/no): yes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R3# copy running-config startup-config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R3# reload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Proceed with reload? [confirm] [Enter]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2: Define Reciprocating Interesting Traffic (ACL 110) on R3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Permit IP traffic from R3 LAN (192.168.3.0/24) heading to R1 LAN (192.168.1.0/24):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R3&gt; enable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Password: ciscoenpa55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R3# configure terminal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access-list 110 permit ip 192.168.3.0 0.0.0.255 192.168.1.0 0.0.0.255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3: Configure IKE Phase 1 ISAKMP Policy on R3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Configure policy 10 and the pre-shared key pointing to peer R1 (10.1.1.2):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crypto isakmp policy 10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R3(config-isakmp)# encryption aes 256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R3(config-isakmp)# authentication pre-share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R3(config-isakmp)# group 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R3(config-isakmp)#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crypto isakmp key vpnpa55 address 10.1.1.2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4 &amp; 5: Configure Phase 2 Policy and Bind to Outgoing Interface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Assemble transform-set VPN-SET, crypto map VPN-MAP, and attach to Serial 0/0/1: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crypto ipsec transform-set VPN-SET esp-aes esp-sha-hmac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crypto map VPN-MAP 10 ipsec-isakmp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R3(config-crypto-map)# description VPN connection to R1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R3(config-crypto-map)# set peer 10.1.1.2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R3(config-crypto-map)# set transform-set VPN-SET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R3(config-crypto-map)# match address 110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R3(config-crypto-map)#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interface Serial0/0/1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R3(config-if)# crypto map VPN-MAP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R3(config-if)# end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R3# copy running-config startup-config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6. Part 3: Verify the IPsec VPN Tunnel</w:t>
      </w: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1: Verify Tunnel Prior to Interesting Traffic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On R1 CLI, check the IPsec security association status. All packet counters must be zero: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R1# show crypto ipsec sa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interface: Serial0/0/0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Crypto map tag: VPN-MAP, local addr 10.1.1.2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local  ident: (192.168.1.0/255.255.255.0)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remote ident: (192.168.3.0/255.255.255.0)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current_peer 10.2.2.2 port 500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#pkts encaps: 0, #pkts encrypt: 0, #pkts digest: 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#pkts decaps: 0, #pkts decrypt: 0, #pkts verify: 0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2 &amp; 3: Generate Interesting Traffic and Confirm Encryption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On PC-A Command Prompt, ping PC-C (192.168.3.3):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PC&gt; ping 192.168.3.3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Pinging 192.168.3.3 with 32 bytes of data: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Reply from 192.168.3.3: bytes=32 time=... TTL=125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Reply from 192.168.3.3: bytes=32 time=... TTL=125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Reply from 192.168.3.3: bytes=32 time=... TTL=125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Reply from 192.168.3.3: bytes=32 time=... TTL=125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Immediately re-issue 'show crypto ipsec sa' on R1: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R1# show crypto ipsec sa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#pkts encaps: 4, #pkts encrypt: 4, #pkts digest: 4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#pkts decaps: 4, #pkts decrypt: 4, #pkts verify: 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Also verify Phase 1 ISAKMP SA status on R1: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R1# show crypto isakmp sa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IPv4 Crypto ISAKMP SA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dst             src             state          conn-id slot status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10.2.2.2        10.1.1.2        QM_IDLE              1    0 ACTIVE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4 &amp; 5: Verify Uninteresting Traffic Bypass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Ping PC-B (192.168.2.3) from PC-A: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PC&gt; ping 192.168.2.3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Pinging 192.168.2.3 with 32 bytes of data: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Reply from 192.168.2.3: bytes=32 time=... TTL=126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Reply from 192.168.2.3: bytes=32 time=... TTL=126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Verify that encapsulation counters did NOT increment on R1: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R1# show crypto ipsec sa | include #pkts encaps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#pkts encaps: 4, #pkts encrypt: 4, #pkts digest: 4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TUNNEL BYPASS PROOF: </w:t>
            </w:r>
            <w:r>
              <w:rPr>
                <w:rFonts w:ascii="Calibri" w:hAnsi="Calibri"/>
                <w:color w:val="2D3748"/>
                <w:sz w:val="20"/>
              </w:rPr>
              <w:t>The counter remains at exactly 4 packets. Because traffic to 192.168.2.0/24 does not match ACL 110, it is forwarded as cleartext IP packets without triggering the IPsec tunnel.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6: Completion Check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Click Check Results in the Packet Tracer Activity window to verify 100% completion.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7. Master Copy-Paste Blocks</w:t>
      </w: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Router R1: Stage 1 License Activation (Run First)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enable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ciscoenpa55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configure terminal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license boot module c1900 technology-package securityk9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yes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copy running-config startup-config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reload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Router R1: Stage 2 IPsec Configuration (Run After Reboot)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enable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ciscoenpa55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configure terminal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access-list 110 permit ip 192.168.1.0 0.0.0.255 192.168.3.0 0.0.0.255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crypto isakmp policy 10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encryption aes 256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authentication pre-share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group 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crypto isakmp key vpnpa55 address 10.2.2.2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crypto ipsec transform-set VPN-SET esp-aes esp-sha-hmac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crypto map VPN-MAP 10 ipsec-isakmp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description VPN connection to R3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set peer 10.2.2.2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set transform-set VPN-SET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match address 110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interface Serial0/0/0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crypto map VPN-MAP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end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copy running-config startup-config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Router R3: Stage 1 License Activation (Run First)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enable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ciscoenpa55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configure terminal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license boot module c1900 technology-package securityk9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yes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copy running-config startup-config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reload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Router R3: Stage 2 IPsec Configuration (Run After Reboot)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enable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ciscoenpa55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configure terminal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access-list 110 permit ip 192.168.3.0 0.0.0.255 192.168.1.0 0.0.0.255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crypto isakmp policy 10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encryption aes 256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authentication pre-share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group 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crypto isakmp key vpnpa55 address 10.1.1.2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crypto ipsec transform-set VPN-SET esp-aes esp-sha-hmac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crypto map VPN-MAP 10 ipsec-isakmp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description VPN connection to R1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set peer 10.1.1.2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set transform-set VPN-SET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match address 110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interface Serial0/0/1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crypto map VPN-MAP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end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copy running-config startup-config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7"/>
      </w:rPr>
      <w:t>Network Security Lab Reference  •  Page 100% Completion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7"/>
      </w:rPr>
      <w:t>Cisco Packet Tracer 8.4.1.2 — Site-to-Site IPsec VPN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