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FABAC" w14:textId="77777777" w:rsidR="009E1AF0" w:rsidRPr="0063196B" w:rsidRDefault="009E1AF0" w:rsidP="004035F1">
      <w:pPr>
        <w:jc w:val="center"/>
        <w:rPr>
          <w:rFonts w:cstheme="minorHAnsi"/>
          <w:sz w:val="44"/>
          <w:szCs w:val="24"/>
          <w:lang w:val="es-AR"/>
        </w:rPr>
      </w:pPr>
    </w:p>
    <w:p w14:paraId="32F9B97B" w14:textId="77777777" w:rsidR="00C144E3" w:rsidRPr="009E1AF0" w:rsidRDefault="009E1AF0" w:rsidP="009E1AF0">
      <w:pPr>
        <w:jc w:val="center"/>
        <w:rPr>
          <w:rFonts w:cstheme="minorHAnsi"/>
          <w:b/>
          <w:sz w:val="44"/>
          <w:szCs w:val="24"/>
          <w:u w:val="single"/>
          <w:lang w:val="es-AR"/>
        </w:rPr>
      </w:pPr>
      <w:r w:rsidRPr="009E1AF0">
        <w:rPr>
          <w:rFonts w:cstheme="minorHAnsi"/>
          <w:b/>
          <w:sz w:val="44"/>
          <w:szCs w:val="24"/>
          <w:u w:val="single"/>
          <w:lang w:val="es-AR"/>
        </w:rPr>
        <w:t>Trabajo Práctico Final</w:t>
      </w:r>
    </w:p>
    <w:p w14:paraId="314D7A60" w14:textId="77777777" w:rsidR="009E1AF0" w:rsidRDefault="009E1AF0" w:rsidP="009E1AF0">
      <w:pPr>
        <w:shd w:val="clear" w:color="auto" w:fill="FFFFFF"/>
        <w:spacing w:after="100" w:afterAutospacing="1" w:line="240" w:lineRule="auto"/>
        <w:jc w:val="center"/>
        <w:rPr>
          <w:rFonts w:cstheme="minorHAnsi"/>
          <w:b/>
          <w:sz w:val="28"/>
          <w:szCs w:val="24"/>
          <w:lang w:val="es-AR"/>
        </w:rPr>
      </w:pPr>
    </w:p>
    <w:p w14:paraId="045C94CA" w14:textId="77777777" w:rsidR="009E1AF0" w:rsidRPr="009E1AF0" w:rsidRDefault="009E1AF0" w:rsidP="009E1AF0">
      <w:pPr>
        <w:shd w:val="clear" w:color="auto" w:fill="FFFFFF"/>
        <w:spacing w:after="100" w:afterAutospacing="1" w:line="240" w:lineRule="auto"/>
        <w:jc w:val="center"/>
        <w:rPr>
          <w:rFonts w:cstheme="minorHAnsi"/>
          <w:b/>
          <w:sz w:val="28"/>
          <w:szCs w:val="24"/>
          <w:lang w:val="es-AR"/>
        </w:rPr>
      </w:pPr>
      <w:r w:rsidRPr="009E1AF0">
        <w:rPr>
          <w:rFonts w:cstheme="minorHAnsi"/>
          <w:b/>
          <w:sz w:val="28"/>
          <w:szCs w:val="24"/>
          <w:lang w:val="es-AR"/>
        </w:rPr>
        <w:t>Potenciar Argentina</w:t>
      </w:r>
    </w:p>
    <w:p w14:paraId="6EC4A9AD" w14:textId="77777777" w:rsidR="009E1AF0" w:rsidRDefault="009E1AF0" w:rsidP="009E1AF0">
      <w:pPr>
        <w:shd w:val="clear" w:color="auto" w:fill="FFFFFF"/>
        <w:spacing w:after="100" w:afterAutospacing="1" w:line="240" w:lineRule="auto"/>
        <w:jc w:val="center"/>
        <w:rPr>
          <w:rFonts w:eastAsia="Times New Roman" w:cstheme="minorHAnsi"/>
          <w:b/>
          <w:color w:val="212529"/>
          <w:sz w:val="28"/>
          <w:szCs w:val="24"/>
          <w:lang w:eastAsia="es-ES"/>
        </w:rPr>
      </w:pPr>
      <w:r w:rsidRPr="009E1AF0">
        <w:rPr>
          <w:rFonts w:eastAsia="Times New Roman" w:cstheme="minorHAnsi"/>
          <w:b/>
          <w:color w:val="212529"/>
          <w:sz w:val="28"/>
          <w:szCs w:val="24"/>
          <w:lang w:eastAsia="es-ES"/>
        </w:rPr>
        <w:t>FullCoders: curso introductorio</w:t>
      </w:r>
    </w:p>
    <w:p w14:paraId="09AE36B4" w14:textId="77777777" w:rsidR="009E1AF0" w:rsidRDefault="009E1AF0" w:rsidP="009E1AF0">
      <w:pPr>
        <w:shd w:val="clear" w:color="auto" w:fill="FFFFFF"/>
        <w:spacing w:after="100" w:afterAutospacing="1" w:line="240" w:lineRule="auto"/>
        <w:jc w:val="center"/>
        <w:rPr>
          <w:rFonts w:eastAsia="Times New Roman" w:cstheme="minorHAnsi"/>
          <w:b/>
          <w:color w:val="212529"/>
          <w:sz w:val="28"/>
          <w:szCs w:val="24"/>
          <w:lang w:eastAsia="es-ES"/>
        </w:rPr>
      </w:pPr>
    </w:p>
    <w:p w14:paraId="7B755DBF" w14:textId="77777777" w:rsidR="009E1AF0" w:rsidRDefault="009E1AF0" w:rsidP="009E1AF0">
      <w:pPr>
        <w:shd w:val="clear" w:color="auto" w:fill="FFFFFF"/>
        <w:spacing w:after="100" w:afterAutospacing="1" w:line="240" w:lineRule="auto"/>
        <w:jc w:val="center"/>
        <w:rPr>
          <w:rFonts w:eastAsia="Times New Roman" w:cstheme="minorHAnsi"/>
          <w:b/>
          <w:color w:val="212529"/>
          <w:sz w:val="28"/>
          <w:szCs w:val="24"/>
          <w:lang w:eastAsia="es-ES"/>
        </w:rPr>
      </w:pPr>
    </w:p>
    <w:p w14:paraId="609A57BA" w14:textId="77777777" w:rsidR="009E1AF0" w:rsidRDefault="009E1AF0" w:rsidP="009E1AF0">
      <w:pPr>
        <w:shd w:val="clear" w:color="auto" w:fill="FFFFFF"/>
        <w:spacing w:after="100" w:afterAutospacing="1" w:line="240" w:lineRule="auto"/>
        <w:jc w:val="center"/>
        <w:rPr>
          <w:rFonts w:eastAsia="Times New Roman" w:cstheme="minorHAnsi"/>
          <w:b/>
          <w:color w:val="212529"/>
          <w:sz w:val="28"/>
          <w:szCs w:val="24"/>
          <w:lang w:eastAsia="es-ES"/>
        </w:rPr>
      </w:pPr>
    </w:p>
    <w:p w14:paraId="1C2477C7" w14:textId="77777777" w:rsidR="009E1AF0" w:rsidRDefault="0063196B" w:rsidP="009E1AF0">
      <w:pPr>
        <w:shd w:val="clear" w:color="auto" w:fill="FFFFFF"/>
        <w:spacing w:after="100" w:afterAutospacing="1" w:line="240" w:lineRule="auto"/>
        <w:jc w:val="center"/>
        <w:rPr>
          <w:rFonts w:eastAsia="Times New Roman" w:cstheme="minorHAnsi"/>
          <w:b/>
          <w:color w:val="212529"/>
          <w:sz w:val="28"/>
          <w:szCs w:val="24"/>
          <w:lang w:eastAsia="es-ES"/>
        </w:rPr>
      </w:pPr>
      <w:r>
        <w:rPr>
          <w:rFonts w:cstheme="minorHAnsi"/>
          <w:noProof/>
          <w:sz w:val="44"/>
          <w:szCs w:val="24"/>
          <w:lang w:eastAsia="es-ES"/>
        </w:rPr>
        <w:drawing>
          <wp:inline distT="0" distB="0" distL="0" distR="0" wp14:anchorId="488C4123" wp14:editId="47ABB1F5">
            <wp:extent cx="2752725" cy="2752725"/>
            <wp:effectExtent l="0" t="0" r="9525" b="9525"/>
            <wp:docPr id="5" name="Imagen 5" descr="C:\Users\mreyes\Desktop\tp casuarinas (1)\Casuarinas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eyes\Desktop\tp casuarinas (1)\Casuarinas o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14:paraId="3E13D4C6" w14:textId="77777777" w:rsidR="009E1AF0" w:rsidRDefault="009E1AF0" w:rsidP="009E1AF0">
      <w:pPr>
        <w:shd w:val="clear" w:color="auto" w:fill="FFFFFF"/>
        <w:spacing w:after="100" w:afterAutospacing="1" w:line="240" w:lineRule="auto"/>
        <w:jc w:val="center"/>
        <w:rPr>
          <w:rFonts w:eastAsia="Times New Roman" w:cstheme="minorHAnsi"/>
          <w:b/>
          <w:color w:val="212529"/>
          <w:sz w:val="28"/>
          <w:szCs w:val="24"/>
          <w:lang w:eastAsia="es-ES"/>
        </w:rPr>
      </w:pPr>
    </w:p>
    <w:p w14:paraId="19D694B6" w14:textId="77777777" w:rsidR="009E1AF0" w:rsidRPr="009E1AF0" w:rsidRDefault="009E1AF0" w:rsidP="009E1AF0">
      <w:pPr>
        <w:shd w:val="clear" w:color="auto" w:fill="FFFFFF"/>
        <w:spacing w:after="100" w:afterAutospacing="1" w:line="240" w:lineRule="auto"/>
        <w:jc w:val="center"/>
        <w:rPr>
          <w:rFonts w:eastAsia="Times New Roman" w:cstheme="minorHAnsi"/>
          <w:b/>
          <w:color w:val="212529"/>
          <w:sz w:val="28"/>
          <w:szCs w:val="24"/>
          <w:lang w:eastAsia="es-ES"/>
        </w:rPr>
      </w:pPr>
    </w:p>
    <w:p w14:paraId="5813C95B" w14:textId="77777777" w:rsidR="009E1AF0" w:rsidRPr="009E1AF0" w:rsidRDefault="009E1AF0" w:rsidP="009E1AF0">
      <w:pPr>
        <w:shd w:val="clear" w:color="auto" w:fill="FFFFFF"/>
        <w:spacing w:after="100" w:afterAutospacing="1" w:line="240" w:lineRule="auto"/>
        <w:rPr>
          <w:rFonts w:eastAsia="Times New Roman" w:cstheme="minorHAnsi"/>
          <w:color w:val="212529"/>
          <w:sz w:val="24"/>
          <w:szCs w:val="24"/>
          <w:lang w:eastAsia="es-ES"/>
        </w:rPr>
      </w:pPr>
      <w:r w:rsidRPr="009E1AF0">
        <w:rPr>
          <w:rFonts w:eastAsia="Times New Roman" w:cstheme="minorHAnsi"/>
          <w:color w:val="212529"/>
          <w:sz w:val="24"/>
          <w:szCs w:val="24"/>
          <w:lang w:eastAsia="es-ES"/>
        </w:rPr>
        <w:t>Comisión 27/21664</w:t>
      </w:r>
    </w:p>
    <w:p w14:paraId="0A208D97" w14:textId="77777777" w:rsidR="009E1AF0" w:rsidRPr="009E1AF0" w:rsidRDefault="009E1AF0" w:rsidP="009E1AF0">
      <w:pPr>
        <w:shd w:val="clear" w:color="auto" w:fill="FFFFFF"/>
        <w:spacing w:after="100" w:afterAutospacing="1" w:line="240" w:lineRule="auto"/>
        <w:rPr>
          <w:rFonts w:eastAsia="Times New Roman" w:cstheme="minorHAnsi"/>
          <w:color w:val="212529"/>
          <w:sz w:val="24"/>
          <w:szCs w:val="24"/>
          <w:lang w:eastAsia="es-ES"/>
        </w:rPr>
      </w:pPr>
      <w:r w:rsidRPr="009E1AF0">
        <w:rPr>
          <w:rFonts w:eastAsia="Times New Roman" w:cstheme="minorHAnsi"/>
          <w:color w:val="212529"/>
          <w:sz w:val="24"/>
          <w:szCs w:val="24"/>
          <w:lang w:eastAsia="es-ES"/>
        </w:rPr>
        <w:t>Septiembre 2023</w:t>
      </w:r>
    </w:p>
    <w:p w14:paraId="1DE4920E" w14:textId="77777777" w:rsidR="009E1AF0" w:rsidRPr="009E1AF0" w:rsidRDefault="009E1AF0" w:rsidP="009E1AF0">
      <w:pPr>
        <w:shd w:val="clear" w:color="auto" w:fill="FFFFFF"/>
        <w:spacing w:after="100" w:afterAutospacing="1" w:line="240" w:lineRule="auto"/>
        <w:rPr>
          <w:rFonts w:eastAsia="Times New Roman" w:cstheme="minorHAnsi"/>
          <w:color w:val="212529"/>
          <w:sz w:val="24"/>
          <w:szCs w:val="24"/>
          <w:lang w:eastAsia="es-ES"/>
        </w:rPr>
      </w:pPr>
      <w:r w:rsidRPr="009E1AF0">
        <w:rPr>
          <w:rFonts w:eastAsia="Times New Roman" w:cstheme="minorHAnsi"/>
          <w:color w:val="212529"/>
          <w:sz w:val="24"/>
          <w:szCs w:val="24"/>
          <w:u w:val="single"/>
          <w:lang w:eastAsia="es-ES"/>
        </w:rPr>
        <w:t>Proyecto:</w:t>
      </w:r>
      <w:r w:rsidRPr="009E1AF0">
        <w:rPr>
          <w:rFonts w:eastAsia="Times New Roman" w:cstheme="minorHAnsi"/>
          <w:color w:val="212529"/>
          <w:sz w:val="24"/>
          <w:szCs w:val="24"/>
          <w:lang w:eastAsia="es-ES"/>
        </w:rPr>
        <w:t xml:space="preserve"> Casuarinas – Sistema de reservas</w:t>
      </w:r>
    </w:p>
    <w:p w14:paraId="64C3DF67" w14:textId="77777777" w:rsidR="009E1AF0" w:rsidRPr="009E1AF0" w:rsidRDefault="009E1AF0" w:rsidP="009E1AF0">
      <w:pPr>
        <w:shd w:val="clear" w:color="auto" w:fill="FFFFFF"/>
        <w:spacing w:after="100" w:afterAutospacing="1" w:line="240" w:lineRule="auto"/>
        <w:rPr>
          <w:rFonts w:eastAsia="Times New Roman" w:cstheme="minorHAnsi"/>
          <w:color w:val="212529"/>
          <w:sz w:val="24"/>
          <w:szCs w:val="24"/>
          <w:lang w:eastAsia="es-ES"/>
        </w:rPr>
      </w:pPr>
      <w:r w:rsidRPr="009E1AF0">
        <w:rPr>
          <w:rFonts w:eastAsia="Times New Roman" w:cstheme="minorHAnsi"/>
          <w:color w:val="212529"/>
          <w:sz w:val="24"/>
          <w:szCs w:val="24"/>
          <w:u w:val="single"/>
          <w:lang w:eastAsia="es-ES"/>
        </w:rPr>
        <w:t>Alumna/o:</w:t>
      </w:r>
      <w:r w:rsidRPr="009E1AF0">
        <w:rPr>
          <w:rFonts w:eastAsia="Times New Roman" w:cstheme="minorHAnsi"/>
          <w:color w:val="212529"/>
          <w:sz w:val="24"/>
          <w:szCs w:val="24"/>
          <w:lang w:eastAsia="es-ES"/>
        </w:rPr>
        <w:t xml:space="preserve"> Melina R. Reyes – DNI 37.934.678</w:t>
      </w:r>
    </w:p>
    <w:p w14:paraId="495E54B9" w14:textId="77777777" w:rsidR="0063196B" w:rsidRDefault="009E1AF0" w:rsidP="0063196B">
      <w:pPr>
        <w:shd w:val="clear" w:color="auto" w:fill="FFFFFF"/>
        <w:spacing w:after="100" w:afterAutospacing="1" w:line="240" w:lineRule="auto"/>
        <w:rPr>
          <w:rFonts w:eastAsia="Times New Roman" w:cstheme="minorHAnsi"/>
          <w:color w:val="212529"/>
          <w:sz w:val="24"/>
          <w:szCs w:val="24"/>
          <w:lang w:eastAsia="es-ES"/>
        </w:rPr>
      </w:pPr>
      <w:r w:rsidRPr="009E1AF0">
        <w:rPr>
          <w:rFonts w:eastAsia="Times New Roman" w:cstheme="minorHAnsi"/>
          <w:color w:val="212529"/>
          <w:sz w:val="24"/>
          <w:szCs w:val="24"/>
          <w:u w:val="single"/>
          <w:lang w:eastAsia="es-ES"/>
        </w:rPr>
        <w:t>Tutora:</w:t>
      </w:r>
      <w:r w:rsidRPr="009E1AF0">
        <w:rPr>
          <w:rFonts w:eastAsia="Times New Roman" w:cstheme="minorHAnsi"/>
          <w:color w:val="212529"/>
          <w:sz w:val="24"/>
          <w:szCs w:val="24"/>
          <w:lang w:eastAsia="es-ES"/>
        </w:rPr>
        <w:t xml:space="preserve"> Carolina Solla</w:t>
      </w:r>
    </w:p>
    <w:p w14:paraId="42E52309" w14:textId="5EE58CD4" w:rsidR="00143492" w:rsidRDefault="00271E2F" w:rsidP="003E4BFE">
      <w:pPr>
        <w:shd w:val="clear" w:color="auto" w:fill="FFFFFF"/>
        <w:spacing w:after="100" w:afterAutospacing="1" w:line="240" w:lineRule="auto"/>
        <w:jc w:val="both"/>
        <w:rPr>
          <w:lang w:val="es-AR"/>
        </w:rPr>
      </w:pPr>
      <w:r>
        <w:rPr>
          <w:lang w:val="es-AR"/>
        </w:rPr>
        <w:lastRenderedPageBreak/>
        <w:t>La estancia Casuarinas</w:t>
      </w:r>
      <w:r w:rsidR="00143492">
        <w:rPr>
          <w:lang w:val="es-AR"/>
        </w:rPr>
        <w:t xml:space="preserve"> necesita un sistema de reservas para poder gestionar sus eventuales días de campo y reservas de cabañas. Con este sistema </w:t>
      </w:r>
      <w:r w:rsidR="003A04AB">
        <w:rPr>
          <w:lang w:val="es-AR"/>
        </w:rPr>
        <w:t xml:space="preserve">se busca </w:t>
      </w:r>
      <w:r w:rsidR="00143492">
        <w:rPr>
          <w:lang w:val="es-AR"/>
        </w:rPr>
        <w:t xml:space="preserve">mejorar la gestión, </w:t>
      </w:r>
      <w:r w:rsidR="003A04AB">
        <w:rPr>
          <w:lang w:val="es-AR"/>
        </w:rPr>
        <w:t xml:space="preserve">la </w:t>
      </w:r>
      <w:r w:rsidR="00143492">
        <w:rPr>
          <w:lang w:val="es-AR"/>
        </w:rPr>
        <w:t xml:space="preserve">experiencia del cliente y la operatividad, dando como resultado mayores ingresos y mejor competitividad. </w:t>
      </w:r>
      <w:r w:rsidR="003A04AB">
        <w:rPr>
          <w:lang w:val="es-AR"/>
        </w:rPr>
        <w:t>Basándonos en esta necesidad, nace Casuarina’s booking.</w:t>
      </w:r>
    </w:p>
    <w:p w14:paraId="6B7DE456" w14:textId="77777777" w:rsidR="00143492" w:rsidRDefault="00F003FF" w:rsidP="003E4BFE">
      <w:pPr>
        <w:jc w:val="both"/>
        <w:rPr>
          <w:lang w:val="es-AR"/>
        </w:rPr>
      </w:pPr>
      <w:r>
        <w:rPr>
          <w:lang w:val="es-AR"/>
        </w:rPr>
        <w:t>El sistema proporciona los siguientes requisitos funcionales:</w:t>
      </w:r>
    </w:p>
    <w:p w14:paraId="57ADAFCD" w14:textId="77777777" w:rsidR="00F003FF" w:rsidRPr="00BE5FBE" w:rsidRDefault="00F003FF" w:rsidP="003E4BFE">
      <w:pPr>
        <w:pStyle w:val="Prrafodelista"/>
        <w:numPr>
          <w:ilvl w:val="0"/>
          <w:numId w:val="1"/>
        </w:numPr>
        <w:jc w:val="both"/>
        <w:rPr>
          <w:lang w:val="es-AR"/>
        </w:rPr>
      </w:pPr>
      <w:r w:rsidRPr="00BE5FBE">
        <w:rPr>
          <w:u w:val="single"/>
          <w:lang w:val="es-AR"/>
        </w:rPr>
        <w:t>Gestión de reservas</w:t>
      </w:r>
      <w:r w:rsidRPr="00BE5FBE">
        <w:rPr>
          <w:lang w:val="es-AR"/>
        </w:rPr>
        <w:t>: permite al usuario optar para que servicio realzar la reserva, pudiendo combinarlos.</w:t>
      </w:r>
    </w:p>
    <w:p w14:paraId="3D3E2F5A" w14:textId="3AA77082" w:rsidR="00F003FF" w:rsidRPr="00BE5FBE" w:rsidRDefault="00F003FF" w:rsidP="003E4BFE">
      <w:pPr>
        <w:pStyle w:val="Prrafodelista"/>
        <w:numPr>
          <w:ilvl w:val="0"/>
          <w:numId w:val="1"/>
        </w:numPr>
        <w:jc w:val="both"/>
        <w:rPr>
          <w:lang w:val="es-AR"/>
        </w:rPr>
      </w:pPr>
      <w:r w:rsidRPr="00BE5FBE">
        <w:rPr>
          <w:u w:val="single"/>
          <w:lang w:val="es-AR"/>
        </w:rPr>
        <w:t>Gestión de menú</w:t>
      </w:r>
      <w:r w:rsidRPr="00BE5FBE">
        <w:rPr>
          <w:lang w:val="es-AR"/>
        </w:rPr>
        <w:t>: el usuario opta por el tipo de menú que desean los integrantes de la reserva</w:t>
      </w:r>
      <w:r w:rsidR="00241E1B">
        <w:rPr>
          <w:lang w:val="es-AR"/>
        </w:rPr>
        <w:t>, evitando incongruencias entre cantidad de asistentes y platos</w:t>
      </w:r>
      <w:r w:rsidRPr="00BE5FBE">
        <w:rPr>
          <w:lang w:val="es-AR"/>
        </w:rPr>
        <w:t>.</w:t>
      </w:r>
    </w:p>
    <w:p w14:paraId="15AB6E68" w14:textId="77777777" w:rsidR="00F003FF" w:rsidRDefault="00F003FF" w:rsidP="003E4BFE">
      <w:pPr>
        <w:pStyle w:val="Prrafodelista"/>
        <w:numPr>
          <w:ilvl w:val="0"/>
          <w:numId w:val="1"/>
        </w:numPr>
        <w:jc w:val="both"/>
        <w:rPr>
          <w:lang w:val="es-AR"/>
        </w:rPr>
      </w:pPr>
      <w:r w:rsidRPr="00BE5FBE">
        <w:rPr>
          <w:u w:val="single"/>
          <w:lang w:val="es-AR"/>
        </w:rPr>
        <w:t>Interfaz amigable</w:t>
      </w:r>
      <w:r w:rsidRPr="00BE5FBE">
        <w:rPr>
          <w:lang w:val="es-AR"/>
        </w:rPr>
        <w:t xml:space="preserve">: proporciona una interfaz fácil de utilizar, objetivo principal ya que está enfocado </w:t>
      </w:r>
      <w:r w:rsidR="00BE5FBE" w:rsidRPr="00BE5FBE">
        <w:rPr>
          <w:lang w:val="es-AR"/>
        </w:rPr>
        <w:t>a un rango etario amplio.</w:t>
      </w:r>
    </w:p>
    <w:p w14:paraId="6CB75608" w14:textId="5F1BE9DC" w:rsidR="00290EF4" w:rsidRDefault="00F00753" w:rsidP="003E4BFE">
      <w:pPr>
        <w:jc w:val="both"/>
        <w:rPr>
          <w:lang w:val="es-AR"/>
        </w:rPr>
      </w:pPr>
      <w:r>
        <w:rPr>
          <w:lang w:val="es-AR"/>
        </w:rPr>
        <w:t xml:space="preserve">En cuanto a la metodología utilizada (Kanban), </w:t>
      </w:r>
      <w:r w:rsidR="00290EF4">
        <w:rPr>
          <w:lang w:val="es-AR"/>
        </w:rPr>
        <w:t>resultó muy cómoda ya que al crear columnas tales como “por hacer”, “en proceso”, “para revisar” y “hecho”, resultaba muy cómodo visualizar en qué momento se encontraba cada tarea, pudiendo priorizar las que lo requerían o trabajar de manera puntual las que generaban algún tipo de conflicto.</w:t>
      </w:r>
      <w:r w:rsidR="00B335D6">
        <w:rPr>
          <w:lang w:val="es-AR"/>
        </w:rPr>
        <w:t xml:space="preserve"> </w:t>
      </w:r>
      <w:r w:rsidR="00B13AEF">
        <w:rPr>
          <w:lang w:val="es-AR"/>
        </w:rPr>
        <w:t xml:space="preserve">Actualmente se encuentran en “por hacer” las tareas que por algún motivo no se pudieron llevar a cabo, pero no representan un problema para el programa, simplemente podrían ser mejoras. En cuanto al resto, todo ya se encuentra en la columna “hecho”. Durante el desarrollo del sistema, todas estas tareas fueron moviéndose por las diferentes columnas. </w:t>
      </w:r>
      <w:r w:rsidR="00B335D6">
        <w:rPr>
          <w:lang w:val="es-AR"/>
        </w:rPr>
        <w:t>(</w:t>
      </w:r>
      <w:hyperlink r:id="rId6" w:history="1">
        <w:r w:rsidR="00B335D6" w:rsidRPr="00674487">
          <w:rPr>
            <w:rStyle w:val="Hipervnculo"/>
            <w:lang w:val="es-AR"/>
          </w:rPr>
          <w:t>https://trello.com/b/93EDDihN/sist-de-reservas</w:t>
        </w:r>
      </w:hyperlink>
      <w:r w:rsidR="00B335D6">
        <w:rPr>
          <w:lang w:val="es-AR"/>
        </w:rPr>
        <w:t xml:space="preserve">) </w:t>
      </w:r>
    </w:p>
    <w:p w14:paraId="506C7155" w14:textId="5A705BDF" w:rsidR="00271E2F" w:rsidRDefault="00271E2F" w:rsidP="003E4BFE">
      <w:pPr>
        <w:jc w:val="both"/>
        <w:rPr>
          <w:lang w:val="es-AR"/>
        </w:rPr>
      </w:pPr>
      <w:r>
        <w:rPr>
          <w:lang w:val="es-AR"/>
        </w:rPr>
        <w:t xml:space="preserve">En cuanto a lo logrado, se puede reservar tanto el Día de Campo </w:t>
      </w:r>
      <w:r w:rsidR="00585D87">
        <w:rPr>
          <w:lang w:val="es-AR"/>
        </w:rPr>
        <w:t xml:space="preserve">como las cabañas (incluyendo el chequeo de disponibilidad), teniendo la posibilidad de sumar el Día de Campo al alojamiento; por otra </w:t>
      </w:r>
      <w:r w:rsidR="003E4BFE">
        <w:rPr>
          <w:lang w:val="es-AR"/>
        </w:rPr>
        <w:t>parte,</w:t>
      </w:r>
      <w:r w:rsidR="00585D87">
        <w:rPr>
          <w:lang w:val="es-AR"/>
        </w:rPr>
        <w:t xml:space="preserve"> se logró la elección de menú de todos los integrantes de la reserva y calcular el monto a abonar en todos los casos</w:t>
      </w:r>
      <w:r w:rsidR="003E4BFE">
        <w:rPr>
          <w:lang w:val="es-AR"/>
        </w:rPr>
        <w:t>, detallando el porcentaje a abonar para efectivizar la misma</w:t>
      </w:r>
      <w:r w:rsidR="00585D87">
        <w:rPr>
          <w:lang w:val="es-AR"/>
        </w:rPr>
        <w:t>.</w:t>
      </w:r>
      <w:r w:rsidR="003E4BFE">
        <w:rPr>
          <w:lang w:val="es-AR"/>
        </w:rPr>
        <w:t xml:space="preserve"> También, terminada la reserva, el usuario tiene la posibilidad de volver al menú principal o salir del programa. </w:t>
      </w:r>
      <w:r w:rsidR="00585D87">
        <w:rPr>
          <w:lang w:val="es-AR"/>
        </w:rPr>
        <w:t xml:space="preserve"> </w:t>
      </w:r>
    </w:p>
    <w:p w14:paraId="6B44B09A" w14:textId="76F0D920" w:rsidR="00585D87" w:rsidRDefault="00585D87" w:rsidP="003E4BFE">
      <w:pPr>
        <w:jc w:val="both"/>
        <w:rPr>
          <w:lang w:val="es-AR"/>
        </w:rPr>
      </w:pPr>
      <w:r>
        <w:rPr>
          <w:lang w:val="es-AR"/>
        </w:rPr>
        <w:t>Faltaría mejorar la posibilidad de ir sumando los participantes del día de campo para asegurarse que no se sobrepase de la capaci</w:t>
      </w:r>
      <w:r w:rsidR="004035F1">
        <w:rPr>
          <w:lang w:val="es-AR"/>
        </w:rPr>
        <w:t xml:space="preserve">dad máxima </w:t>
      </w:r>
      <w:r w:rsidR="0063196B">
        <w:rPr>
          <w:lang w:val="es-AR"/>
        </w:rPr>
        <w:t xml:space="preserve">y elegir la fecha de la reserva, si bien son eventuales los fines de semana que se hacen estas actividades, podría dar opciones de fechas. </w:t>
      </w:r>
      <w:r w:rsidR="003E4BFE">
        <w:rPr>
          <w:lang w:val="es-AR"/>
        </w:rPr>
        <w:t>A su vez, con el fin de evitar problemas en el sistema, faltaría limitar la cantidad de asistentes a un número que sea mayor a 0.</w:t>
      </w:r>
    </w:p>
    <w:p w14:paraId="45380546" w14:textId="77777777" w:rsidR="0063196B" w:rsidRDefault="0063196B" w:rsidP="003E4BFE">
      <w:pPr>
        <w:jc w:val="both"/>
        <w:rPr>
          <w:lang w:val="es-AR"/>
        </w:rPr>
      </w:pPr>
      <w:r>
        <w:rPr>
          <w:lang w:val="es-AR"/>
        </w:rPr>
        <w:t xml:space="preserve">Tanto el nombre como el logo son ficticios, este último fue creado en </w:t>
      </w:r>
      <w:hyperlink r:id="rId7" w:history="1">
        <w:r w:rsidRPr="00674487">
          <w:rPr>
            <w:rStyle w:val="Hipervnculo"/>
            <w:lang w:val="es-AR"/>
          </w:rPr>
          <w:t>https://www.canva.com/</w:t>
        </w:r>
      </w:hyperlink>
      <w:r>
        <w:rPr>
          <w:lang w:val="es-AR"/>
        </w:rPr>
        <w:t xml:space="preserve"> </w:t>
      </w:r>
    </w:p>
    <w:p w14:paraId="6B365036" w14:textId="15218CD5" w:rsidR="002E76BC" w:rsidRDefault="00955809" w:rsidP="003E4BFE">
      <w:pPr>
        <w:jc w:val="both"/>
        <w:rPr>
          <w:lang w:val="es-AR"/>
        </w:rPr>
      </w:pPr>
      <w:r>
        <w:rPr>
          <w:lang w:val="es-AR"/>
        </w:rPr>
        <w:t xml:space="preserve">Toda la documentación se encuentra en el repositorio de GitHub: </w:t>
      </w:r>
      <w:hyperlink r:id="rId8" w:history="1">
        <w:r w:rsidR="002E76BC" w:rsidRPr="00AF04D8">
          <w:rPr>
            <w:rStyle w:val="Hipervnculo"/>
            <w:lang w:val="es-AR"/>
          </w:rPr>
          <w:t>https://github.com/meelireyes/casuarinas</w:t>
        </w:r>
      </w:hyperlink>
      <w:r w:rsidR="002E76BC">
        <w:rPr>
          <w:lang w:val="es-AR"/>
        </w:rPr>
        <w:t xml:space="preserve"> .</w:t>
      </w:r>
    </w:p>
    <w:p w14:paraId="55E4E0AD" w14:textId="738C7677" w:rsidR="00143492" w:rsidRPr="009E1AF0" w:rsidRDefault="00B335D6" w:rsidP="002E76BC">
      <w:pPr>
        <w:jc w:val="both"/>
        <w:rPr>
          <w:lang w:val="es-AR"/>
        </w:rPr>
      </w:pPr>
      <w:r>
        <w:rPr>
          <w:lang w:val="es-AR"/>
        </w:rPr>
        <w:t xml:space="preserve">Allí se encuentra el pseudocódigo creado para simular el sistema de reservas, el diagrama de flujo </w:t>
      </w:r>
      <w:r w:rsidR="0014295C">
        <w:rPr>
          <w:lang w:val="es-AR"/>
        </w:rPr>
        <w:t xml:space="preserve">y </w:t>
      </w:r>
      <w:r w:rsidR="003E4BFE">
        <w:rPr>
          <w:lang w:val="es-AR"/>
        </w:rPr>
        <w:t>este archivo.</w:t>
      </w:r>
      <w:r w:rsidR="0014295C">
        <w:rPr>
          <w:lang w:val="es-AR"/>
        </w:rPr>
        <w:t xml:space="preserve"> </w:t>
      </w:r>
      <w:r w:rsidR="00153153">
        <w:rPr>
          <w:lang w:val="es-AR"/>
        </w:rPr>
        <w:t xml:space="preserve"> Es importante destacar, que por la forma en la que trabajé, se crearon varios commits del programa que deberían haberse trabajado en una rama diferente y personal, ya que eran cambios que no eran tan relevantes, pero necesitaba poder guardarlos y tener acceso posterior. Entiendo </w:t>
      </w:r>
      <w:r w:rsidR="002E76BC">
        <w:rPr>
          <w:lang w:val="es-AR"/>
        </w:rPr>
        <w:t>que,</w:t>
      </w:r>
      <w:r w:rsidR="00153153">
        <w:rPr>
          <w:lang w:val="es-AR"/>
        </w:rPr>
        <w:t xml:space="preserve"> en un trabajo en equipo, trabajar esto en una rama diferente es lo ideal y que lleva a menor confusión para todos. </w:t>
      </w:r>
    </w:p>
    <w:sectPr w:rsidR="00143492" w:rsidRPr="009E1A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E68FE"/>
    <w:multiLevelType w:val="hybridMultilevel"/>
    <w:tmpl w:val="4C9ED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1330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AF0"/>
    <w:rsid w:val="0014295C"/>
    <w:rsid w:val="00143492"/>
    <w:rsid w:val="00153153"/>
    <w:rsid w:val="00241E1B"/>
    <w:rsid w:val="00271E2F"/>
    <w:rsid w:val="00290EF4"/>
    <w:rsid w:val="002E76BC"/>
    <w:rsid w:val="0035740B"/>
    <w:rsid w:val="003A04AB"/>
    <w:rsid w:val="003E4BFE"/>
    <w:rsid w:val="004035F1"/>
    <w:rsid w:val="00585D87"/>
    <w:rsid w:val="0063196B"/>
    <w:rsid w:val="00955809"/>
    <w:rsid w:val="009E1AF0"/>
    <w:rsid w:val="00B13AEF"/>
    <w:rsid w:val="00B335D6"/>
    <w:rsid w:val="00BE5FBE"/>
    <w:rsid w:val="00C144E3"/>
    <w:rsid w:val="00CD5A4E"/>
    <w:rsid w:val="00F003FF"/>
    <w:rsid w:val="00F007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47EA"/>
  <w15:docId w15:val="{22021CCA-06A8-4B0E-94E6-F6D7C74A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5FBE"/>
    <w:pPr>
      <w:ind w:left="720"/>
      <w:contextualSpacing/>
    </w:pPr>
  </w:style>
  <w:style w:type="paragraph" w:styleId="Textodeglobo">
    <w:name w:val="Balloon Text"/>
    <w:basedOn w:val="Normal"/>
    <w:link w:val="TextodegloboCar"/>
    <w:uiPriority w:val="99"/>
    <w:semiHidden/>
    <w:unhideWhenUsed/>
    <w:rsid w:val="004035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5F1"/>
    <w:rPr>
      <w:rFonts w:ascii="Tahoma" w:hAnsi="Tahoma" w:cs="Tahoma"/>
      <w:sz w:val="16"/>
      <w:szCs w:val="16"/>
    </w:rPr>
  </w:style>
  <w:style w:type="character" w:styleId="Hipervnculo">
    <w:name w:val="Hyperlink"/>
    <w:basedOn w:val="Fuentedeprrafopredeter"/>
    <w:uiPriority w:val="99"/>
    <w:unhideWhenUsed/>
    <w:rsid w:val="0063196B"/>
    <w:rPr>
      <w:color w:val="0000FF" w:themeColor="hyperlink"/>
      <w:u w:val="single"/>
    </w:rPr>
  </w:style>
  <w:style w:type="character" w:styleId="Hipervnculovisitado">
    <w:name w:val="FollowedHyperlink"/>
    <w:basedOn w:val="Fuentedeprrafopredeter"/>
    <w:uiPriority w:val="99"/>
    <w:semiHidden/>
    <w:unhideWhenUsed/>
    <w:rsid w:val="003E4BFE"/>
    <w:rPr>
      <w:color w:val="800080" w:themeColor="followedHyperlink"/>
      <w:u w:val="single"/>
    </w:rPr>
  </w:style>
  <w:style w:type="character" w:styleId="Mencinsinresolver">
    <w:name w:val="Unresolved Mention"/>
    <w:basedOn w:val="Fuentedeprrafopredeter"/>
    <w:uiPriority w:val="99"/>
    <w:semiHidden/>
    <w:unhideWhenUsed/>
    <w:rsid w:val="002E7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elireyes/casuarinas" TargetMode="External"/><Relationship Id="rId3" Type="http://schemas.openxmlformats.org/officeDocument/2006/relationships/settings" Target="settings.xml"/><Relationship Id="rId7" Type="http://schemas.openxmlformats.org/officeDocument/2006/relationships/hyperlink" Target="https://www.canv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93EDDihN/sist-de-reserva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2</Pages>
  <Words>545</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Melina Rocío Reyes</dc:creator>
  <cp:lastModifiedBy>Melina Reyes</cp:lastModifiedBy>
  <cp:revision>9</cp:revision>
  <dcterms:created xsi:type="dcterms:W3CDTF">2023-09-07T15:26:00Z</dcterms:created>
  <dcterms:modified xsi:type="dcterms:W3CDTF">2023-09-09T02:34:00Z</dcterms:modified>
</cp:coreProperties>
</file>