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DF6C0A" w:rsidRDefault="00706764" w:rsidP="004E003F">
      <w:pPr>
        <w:bidi/>
        <w:jc w:val="center"/>
        <w:rPr>
          <w:rFonts w:hint="cs"/>
          <w:b/>
          <w:bCs/>
          <w:sz w:val="44"/>
          <w:szCs w:val="44"/>
          <w:rtl/>
          <w:lang w:bidi="ar-AE"/>
        </w:rPr>
      </w:pPr>
      <w:r w:rsidRPr="000043BA">
        <w:rPr>
          <w:rFonts w:hint="cs"/>
          <w:b/>
          <w:bCs/>
          <w:sz w:val="32"/>
          <w:szCs w:val="32"/>
          <w:rtl/>
          <w:lang w:bidi="ar"/>
        </w:rPr>
        <w:t xml:space="preserve">علاج </w:t>
      </w:r>
      <w:r w:rsidR="004E003F" w:rsidRPr="004E003F">
        <w:rPr>
          <w:rFonts w:hint="cs"/>
          <w:b/>
          <w:bCs/>
          <w:sz w:val="32"/>
          <w:szCs w:val="32"/>
          <w:rtl/>
          <w:lang w:bidi="ar"/>
        </w:rPr>
        <w:t>التردد الراديوي</w:t>
      </w:r>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4E003F" w:rsidRDefault="004E003F" w:rsidP="004E003F">
      <w:pPr>
        <w:bidi/>
        <w:rPr>
          <w:rtl/>
        </w:rPr>
      </w:pPr>
    </w:p>
    <w:p w:rsidR="004E003F" w:rsidRPr="004E003F" w:rsidRDefault="004E003F" w:rsidP="004E003F">
      <w:pPr>
        <w:bidi/>
        <w:rPr>
          <w:rFonts w:hint="cs"/>
          <w:b/>
          <w:bCs/>
          <w:rtl/>
          <w:lang w:bidi="ar"/>
        </w:rPr>
      </w:pPr>
      <w:r w:rsidRPr="004E003F">
        <w:rPr>
          <w:rFonts w:hint="cs"/>
          <w:b/>
          <w:bCs/>
          <w:rtl/>
          <w:lang w:bidi="ar"/>
        </w:rPr>
        <w:t>ما هو التردد الراديوي لخفض الدهون وشد الجلد؟</w:t>
      </w:r>
    </w:p>
    <w:p w:rsidR="004E003F" w:rsidRDefault="004E003F" w:rsidP="004E003F">
      <w:pPr>
        <w:bidi/>
        <w:rPr>
          <w:rtl/>
          <w:lang w:bidi="ar"/>
        </w:rPr>
      </w:pPr>
      <w:r w:rsidRPr="004E003F">
        <w:rPr>
          <w:rFonts w:hint="cs"/>
          <w:rtl/>
          <w:lang w:bidi="ar"/>
        </w:rPr>
        <w:t>العلاج بالترددات الراديوية هو إجراء تجميلي آمن وفعال وغير جراحي يوفر موجات ترددات راديوية لتسخين الجلد الأعمق لشد الجلد وتقليل الدهون دون التسبب في استئصال الجلد.</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كيف تعمل الترددات الراديوية لخفض الدهون وشد الجلد؟</w:t>
      </w:r>
    </w:p>
    <w:p w:rsidR="004E003F" w:rsidRDefault="004E003F" w:rsidP="004E003F">
      <w:pPr>
        <w:bidi/>
        <w:rPr>
          <w:rtl/>
          <w:lang w:bidi="ar"/>
        </w:rPr>
      </w:pPr>
      <w:r w:rsidRPr="004E003F">
        <w:rPr>
          <w:rFonts w:hint="cs"/>
          <w:rtl/>
          <w:lang w:bidi="ar"/>
        </w:rPr>
        <w:t xml:space="preserve">يتم وضع هلام التبريد أو الزيت أو السائل القائم على الجلسرين على المنطقة المرغوبة من قبل لتسهيل المعالجة السلسة دون حرقها. يتم توصيل موجات التردد الراديوي على الجلد وتوليد الحرارة لتعطيل الخلايا الدهنية التي تسبب موت الخلايا التي يمكن القضاء عليها بطرق طبيعية. تحفز الترددات الراديوية أيضًا إنتاج الكولاجين </w:t>
      </w:r>
      <w:proofErr w:type="spellStart"/>
      <w:r w:rsidRPr="004E003F">
        <w:rPr>
          <w:rFonts w:hint="cs"/>
          <w:rtl/>
          <w:lang w:bidi="ar"/>
        </w:rPr>
        <w:t>والإيلاستين</w:t>
      </w:r>
      <w:proofErr w:type="spellEnd"/>
      <w:r w:rsidRPr="004E003F">
        <w:rPr>
          <w:rFonts w:hint="cs"/>
          <w:rtl/>
          <w:lang w:bidi="ar"/>
        </w:rPr>
        <w:t xml:space="preserve"> لتوفير بشرة أكثر إحكامًا وشبابًا.</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هل العلاج مؤلم؟ هل هو آمن؟ كم من الوقت سيستغرق العلاج؟</w:t>
      </w:r>
    </w:p>
    <w:p w:rsidR="004E003F" w:rsidRDefault="004E003F" w:rsidP="004E003F">
      <w:pPr>
        <w:bidi/>
        <w:rPr>
          <w:rtl/>
          <w:lang w:bidi="ar"/>
        </w:rPr>
      </w:pPr>
      <w:r w:rsidRPr="004E003F">
        <w:rPr>
          <w:rFonts w:hint="cs"/>
          <w:rtl/>
          <w:lang w:bidi="ar"/>
        </w:rPr>
        <w:t>العلاج جيد التحمل مقارنة بالتدليك بالأحجار الساخنة حيث يمكنك الشعور بالدفء لمدة 15-30 دقيقة فقط. لقد ثبت أن تقنية الترددات الراديوية آمنة وفعالة لجميع أنواع البشرة.</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كم عدد العلاجات التي أحتاجها قبل أن أرى النتائج وكم ستبقى؟</w:t>
      </w:r>
    </w:p>
    <w:p w:rsidR="004E003F" w:rsidRDefault="004E003F" w:rsidP="004E003F">
      <w:pPr>
        <w:bidi/>
        <w:rPr>
          <w:rtl/>
          <w:lang w:bidi="ar"/>
        </w:rPr>
      </w:pPr>
      <w:r w:rsidRPr="004E003F">
        <w:rPr>
          <w:rFonts w:hint="cs"/>
          <w:rtl/>
          <w:lang w:bidi="ar"/>
        </w:rPr>
        <w:t>هناك حاجة إلى دورة من 4-6 جلسات في فترة تتراوح من أسبوع إلى أسبوعين لتحقيق أفضل النتائج. يمكن ملاحظة التحسن فورًا بعد كل علاج وتحسن تدريجياً في الوقت المناسب. هناك حاجة إلى اللمس بعد 3-4 أشهر للحفاظ على النتائج.</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من هو غير مرشح لتحلل الدهون بالترددات الراديوية؟</w:t>
      </w:r>
    </w:p>
    <w:p w:rsidR="004E003F" w:rsidRDefault="004E003F" w:rsidP="004E003F">
      <w:pPr>
        <w:bidi/>
        <w:rPr>
          <w:rtl/>
          <w:lang w:bidi="ar"/>
        </w:rPr>
      </w:pPr>
      <w:r w:rsidRPr="004E003F">
        <w:rPr>
          <w:rFonts w:hint="cs"/>
          <w:rtl/>
          <w:lang w:bidi="ar"/>
        </w:rPr>
        <w:t>قد لا يكون المرضى ذوو الجلد المترهل أو ذو اللون السيئ مرشحين مناسبين لهذا الإجراء.</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ماذا يفعل تحلل الدهون بالترددات الراديوية؟</w:t>
      </w:r>
    </w:p>
    <w:p w:rsidR="004E003F" w:rsidRDefault="004E003F" w:rsidP="004E003F">
      <w:pPr>
        <w:bidi/>
        <w:rPr>
          <w:rtl/>
          <w:lang w:bidi="ar"/>
        </w:rPr>
      </w:pPr>
      <w:r w:rsidRPr="004E003F">
        <w:rPr>
          <w:rFonts w:hint="cs"/>
          <w:rtl/>
          <w:lang w:bidi="ar"/>
        </w:rPr>
        <w:t>الهدف من تحلل الدهون بالترددات الراديوية هو تقليل حجم الدهون في الانتفاخ الدهني. قد يختار بعض المرضى معالجة أكثر من منطقة واحدة أو التراجع عن منطقة أكثر من مرة.</w:t>
      </w:r>
    </w:p>
    <w:p w:rsidR="004E003F" w:rsidRDefault="004E003F" w:rsidP="004E003F">
      <w:pPr>
        <w:bidi/>
        <w:rPr>
          <w:rtl/>
          <w:lang w:bidi="ar"/>
        </w:rPr>
      </w:pPr>
    </w:p>
    <w:p w:rsidR="004E003F" w:rsidRPr="004E003F" w:rsidRDefault="004E003F" w:rsidP="004E003F">
      <w:pPr>
        <w:bidi/>
        <w:rPr>
          <w:rFonts w:hint="cs"/>
          <w:rtl/>
          <w:lang w:bidi="ar"/>
        </w:rPr>
      </w:pPr>
    </w:p>
    <w:p w:rsidR="004E003F" w:rsidRPr="004E003F" w:rsidRDefault="004E003F" w:rsidP="004E003F">
      <w:pPr>
        <w:bidi/>
        <w:rPr>
          <w:rFonts w:hint="cs"/>
          <w:b/>
          <w:bCs/>
          <w:rtl/>
          <w:lang w:bidi="ar"/>
        </w:rPr>
      </w:pPr>
      <w:r w:rsidRPr="004E003F">
        <w:rPr>
          <w:rFonts w:hint="cs"/>
          <w:b/>
          <w:bCs/>
          <w:rtl/>
          <w:lang w:bidi="ar"/>
        </w:rPr>
        <w:t>ما هي مخاطر تحلل الدهون بالترددات الراديوية؟</w:t>
      </w:r>
    </w:p>
    <w:p w:rsidR="004E003F" w:rsidRPr="004E003F" w:rsidRDefault="004E003F" w:rsidP="004E003F">
      <w:pPr>
        <w:bidi/>
        <w:rPr>
          <w:rFonts w:hint="cs"/>
          <w:rtl/>
          <w:lang w:bidi="ar"/>
        </w:rPr>
      </w:pPr>
      <w:r w:rsidRPr="004E003F">
        <w:rPr>
          <w:rFonts w:hint="cs"/>
          <w:rtl/>
          <w:lang w:bidi="ar"/>
        </w:rPr>
        <w:t>• تم الإبلاغ عن حمامي خفيفة.</w:t>
      </w:r>
    </w:p>
    <w:p w:rsidR="004E003F" w:rsidRPr="004E003F" w:rsidRDefault="004E003F" w:rsidP="004E003F">
      <w:pPr>
        <w:bidi/>
        <w:rPr>
          <w:rFonts w:hint="cs"/>
          <w:rtl/>
          <w:lang w:bidi="ar"/>
        </w:rPr>
      </w:pPr>
      <w:r w:rsidRPr="004E003F">
        <w:rPr>
          <w:rFonts w:hint="cs"/>
          <w:rtl/>
          <w:lang w:bidi="ar"/>
        </w:rPr>
        <w:t>• التعافي من تحلل الدهون بالترددات الراديوية</w:t>
      </w:r>
    </w:p>
    <w:p w:rsidR="004E003F" w:rsidRDefault="004E003F" w:rsidP="004E003F">
      <w:pPr>
        <w:bidi/>
        <w:rPr>
          <w:rtl/>
          <w:lang w:bidi="ar"/>
        </w:rPr>
      </w:pPr>
      <w:r w:rsidRPr="004E003F">
        <w:rPr>
          <w:rFonts w:hint="cs"/>
          <w:rtl/>
          <w:lang w:bidi="ar"/>
        </w:rPr>
        <w:t>• لا توجد قيود على الأنشطة ولا فترات نقاهة.</w:t>
      </w:r>
    </w:p>
    <w:p w:rsidR="004E003F" w:rsidRDefault="004E003F" w:rsidP="004E003F">
      <w:pPr>
        <w:bidi/>
        <w:rPr>
          <w:rtl/>
          <w:lang w:bidi="ar"/>
        </w:rPr>
      </w:pPr>
    </w:p>
    <w:p w:rsidR="004E003F" w:rsidRPr="004E003F" w:rsidRDefault="004E003F" w:rsidP="004E003F">
      <w:pPr>
        <w:bidi/>
        <w:rPr>
          <w:rFonts w:hint="cs"/>
          <w:rtl/>
          <w:lang w:bidi="ar"/>
        </w:rPr>
      </w:pPr>
      <w:bookmarkStart w:id="0" w:name="_GoBack"/>
      <w:bookmarkEnd w:id="0"/>
    </w:p>
    <w:p w:rsidR="004E003F" w:rsidRPr="004E003F" w:rsidRDefault="004E003F" w:rsidP="004E003F">
      <w:pPr>
        <w:bidi/>
        <w:rPr>
          <w:rFonts w:hint="cs"/>
          <w:b/>
          <w:bCs/>
          <w:rtl/>
          <w:lang w:bidi="ar"/>
        </w:rPr>
      </w:pPr>
      <w:r w:rsidRPr="004E003F">
        <w:rPr>
          <w:rFonts w:hint="cs"/>
          <w:b/>
          <w:bCs/>
          <w:rtl/>
          <w:lang w:bidi="ar"/>
        </w:rPr>
        <w:t>ما هي نتائج تحلل الدهون بالترددات الراديوية؟</w:t>
      </w:r>
    </w:p>
    <w:p w:rsidR="004E003F" w:rsidRPr="004E003F" w:rsidRDefault="004E003F" w:rsidP="004E003F">
      <w:pPr>
        <w:bidi/>
      </w:pPr>
      <w:r w:rsidRPr="004E003F">
        <w:rPr>
          <w:rFonts w:hint="cs"/>
          <w:rtl/>
          <w:lang w:bidi="ar"/>
        </w:rPr>
        <w:t xml:space="preserve">كان متوسط ​​المرضى الذين عولجوا في البطن أقل بقليل من </w:t>
      </w:r>
      <w:proofErr w:type="gramStart"/>
      <w:r w:rsidRPr="004E003F">
        <w:rPr>
          <w:rFonts w:hint="cs"/>
          <w:rtl/>
          <w:lang w:bidi="ar"/>
        </w:rPr>
        <w:t>بوصتين ،</w:t>
      </w:r>
      <w:proofErr w:type="gramEnd"/>
      <w:r w:rsidRPr="004E003F">
        <w:rPr>
          <w:rFonts w:hint="cs"/>
          <w:rtl/>
          <w:lang w:bidi="ar"/>
        </w:rPr>
        <w:t xml:space="preserve"> على الرغم من عدم حصول جميع المرضى على انخفاض ملموس وقابل للقياس.</w:t>
      </w:r>
    </w:p>
    <w:p w:rsidR="004E003F" w:rsidRPr="004E003F" w:rsidRDefault="004E003F" w:rsidP="004E003F">
      <w:pPr>
        <w:bidi/>
      </w:pPr>
    </w:p>
    <w:sectPr w:rsidR="004E003F" w:rsidRPr="004E0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1D2F85"/>
    <w:rsid w:val="003354A3"/>
    <w:rsid w:val="004113B0"/>
    <w:rsid w:val="00443718"/>
    <w:rsid w:val="004E003F"/>
    <w:rsid w:val="00521EF0"/>
    <w:rsid w:val="00674E4C"/>
    <w:rsid w:val="00682AB0"/>
    <w:rsid w:val="006F2927"/>
    <w:rsid w:val="006F3B47"/>
    <w:rsid w:val="00706764"/>
    <w:rsid w:val="00955B94"/>
    <w:rsid w:val="0097020E"/>
    <w:rsid w:val="00AC04B7"/>
    <w:rsid w:val="00C8324A"/>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2020-12-31T11:49:00Z</dcterms:created>
  <dcterms:modified xsi:type="dcterms:W3CDTF">2020-12-31T11:49:00Z</dcterms:modified>
</cp:coreProperties>
</file>