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8A2" w:rsidRDefault="004E08A2" w:rsidP="004E08A2">
      <w:pPr>
        <w:pStyle w:val="Title"/>
        <w:bidi/>
        <w:jc w:val="center"/>
        <w:rPr>
          <w:rtl/>
          <w:lang w:bidi="ar"/>
        </w:rPr>
      </w:pPr>
      <w:r>
        <w:rPr>
          <w:rFonts w:hint="cs"/>
          <w:rtl/>
          <w:lang w:bidi="ar"/>
        </w:rPr>
        <w:t>أسئلة مكررة</w:t>
      </w:r>
    </w:p>
    <w:p w:rsidR="004E08A2" w:rsidRPr="004E08A2" w:rsidRDefault="004E08A2" w:rsidP="004E08A2">
      <w:pPr>
        <w:bidi/>
        <w:rPr>
          <w:rtl/>
          <w:lang w:bidi="ar"/>
        </w:rPr>
      </w:pPr>
    </w:p>
    <w:p w:rsidR="004E08A2" w:rsidRPr="004E08A2" w:rsidRDefault="004E08A2" w:rsidP="004E08A2">
      <w:pPr>
        <w:pStyle w:val="Heading1"/>
        <w:bidi/>
        <w:rPr>
          <w:rtl/>
          <w:lang w:bidi="ar"/>
        </w:rPr>
      </w:pPr>
      <w:r w:rsidRPr="004E08A2">
        <w:rPr>
          <w:rFonts w:hint="cs"/>
          <w:rtl/>
          <w:lang w:bidi="ar"/>
        </w:rPr>
        <w:t>إزالة الوشم بالليزر</w:t>
      </w:r>
    </w:p>
    <w:p w:rsidR="004E08A2" w:rsidRDefault="004E08A2" w:rsidP="004E08A2">
      <w:pPr>
        <w:pStyle w:val="ListParagraph"/>
        <w:bidi/>
        <w:rPr>
          <w:b/>
          <w:bCs/>
          <w:lang w:bidi="ar"/>
        </w:rPr>
      </w:pPr>
    </w:p>
    <w:p w:rsidR="004E08A2" w:rsidRPr="004E08A2" w:rsidRDefault="004E08A2" w:rsidP="004E08A2">
      <w:pPr>
        <w:pStyle w:val="ListParagraph"/>
        <w:numPr>
          <w:ilvl w:val="0"/>
          <w:numId w:val="2"/>
        </w:numPr>
        <w:bidi/>
        <w:rPr>
          <w:rFonts w:hint="cs"/>
          <w:b/>
          <w:bCs/>
          <w:rtl/>
          <w:lang w:bidi="ar"/>
        </w:rPr>
      </w:pPr>
      <w:r w:rsidRPr="004E08A2">
        <w:rPr>
          <w:rFonts w:hint="cs"/>
          <w:b/>
          <w:bCs/>
          <w:rtl/>
          <w:lang w:bidi="ar"/>
        </w:rPr>
        <w:t>ما هي إزالة الوشم بالليزر؟</w:t>
      </w:r>
    </w:p>
    <w:p w:rsidR="004E08A2" w:rsidRPr="004E08A2" w:rsidRDefault="004E08A2" w:rsidP="004E08A2">
      <w:pPr>
        <w:bidi/>
        <w:rPr>
          <w:rFonts w:hint="cs"/>
          <w:rtl/>
          <w:lang w:bidi="ar"/>
        </w:rPr>
      </w:pPr>
      <w:r w:rsidRPr="004E08A2">
        <w:rPr>
          <w:rFonts w:hint="cs"/>
          <w:rtl/>
          <w:lang w:bidi="ar"/>
        </w:rPr>
        <w:t>إزالة الوشم غير المرغوب فيه بالليزر. يعتبر هذا الإجراء الأكثر فعالية لإزالة الوشم.</w:t>
      </w:r>
    </w:p>
    <w:p w:rsidR="004E08A2" w:rsidRPr="004E08A2" w:rsidRDefault="004E08A2" w:rsidP="004E08A2">
      <w:pPr>
        <w:bidi/>
        <w:rPr>
          <w:rFonts w:hint="cs"/>
          <w:rtl/>
          <w:lang w:bidi="ar"/>
        </w:rPr>
      </w:pPr>
    </w:p>
    <w:p w:rsidR="004E08A2" w:rsidRPr="004E08A2" w:rsidRDefault="004E08A2" w:rsidP="004E08A2">
      <w:pPr>
        <w:bidi/>
        <w:rPr>
          <w:rFonts w:hint="cs"/>
          <w:rtl/>
          <w:lang w:bidi="ar"/>
        </w:rPr>
      </w:pPr>
    </w:p>
    <w:p w:rsidR="004E08A2" w:rsidRPr="004E08A2" w:rsidRDefault="004E08A2" w:rsidP="004E08A2">
      <w:pPr>
        <w:pStyle w:val="ListParagraph"/>
        <w:numPr>
          <w:ilvl w:val="0"/>
          <w:numId w:val="2"/>
        </w:numPr>
        <w:bidi/>
        <w:rPr>
          <w:rFonts w:hint="cs"/>
          <w:b/>
          <w:bCs/>
          <w:rtl/>
          <w:lang w:bidi="ar"/>
        </w:rPr>
      </w:pPr>
      <w:r w:rsidRPr="004E08A2">
        <w:rPr>
          <w:rFonts w:hint="cs"/>
          <w:b/>
          <w:bCs/>
          <w:rtl/>
          <w:lang w:bidi="ar"/>
        </w:rPr>
        <w:t>كيف يزيل الليزر الوشم؟</w:t>
      </w:r>
    </w:p>
    <w:p w:rsidR="004E08A2" w:rsidRPr="004E08A2" w:rsidRDefault="004E08A2" w:rsidP="004E08A2">
      <w:pPr>
        <w:bidi/>
        <w:rPr>
          <w:rFonts w:hint="cs"/>
          <w:rtl/>
          <w:lang w:bidi="ar"/>
        </w:rPr>
      </w:pPr>
      <w:r w:rsidRPr="004E08A2">
        <w:rPr>
          <w:rFonts w:hint="cs"/>
          <w:rtl/>
          <w:lang w:bidi="ar"/>
        </w:rPr>
        <w:t>يصدر الليزر نبضات قصيرة تمر عبر الجلد بدون جروح؛ لكي تمتصها أصباغ الوشم بشكل انتقائي، فإن طاقة الليزر تكسر الأصباغ إلى أجزاء أصغر، وتدفقها عبر الجهاز اللمفاوي.</w:t>
      </w:r>
    </w:p>
    <w:p w:rsidR="004E08A2" w:rsidRPr="004E08A2" w:rsidRDefault="004E08A2" w:rsidP="004E08A2">
      <w:pPr>
        <w:bidi/>
        <w:rPr>
          <w:rFonts w:hint="cs"/>
          <w:rtl/>
          <w:lang w:bidi="ar"/>
        </w:rPr>
      </w:pPr>
    </w:p>
    <w:p w:rsidR="004E08A2" w:rsidRPr="004E08A2" w:rsidRDefault="004E08A2" w:rsidP="004E08A2">
      <w:pPr>
        <w:bidi/>
        <w:rPr>
          <w:rFonts w:hint="cs"/>
          <w:rtl/>
          <w:lang w:bidi="ar"/>
        </w:rPr>
      </w:pPr>
    </w:p>
    <w:p w:rsidR="004E08A2" w:rsidRPr="004E08A2" w:rsidRDefault="004E08A2" w:rsidP="004E08A2">
      <w:pPr>
        <w:pStyle w:val="ListParagraph"/>
        <w:numPr>
          <w:ilvl w:val="0"/>
          <w:numId w:val="2"/>
        </w:numPr>
        <w:bidi/>
        <w:rPr>
          <w:rFonts w:hint="cs"/>
          <w:b/>
          <w:bCs/>
          <w:rtl/>
          <w:lang w:bidi="ar"/>
        </w:rPr>
      </w:pPr>
      <w:r w:rsidRPr="004E08A2">
        <w:rPr>
          <w:rFonts w:hint="cs"/>
          <w:b/>
          <w:bCs/>
          <w:rtl/>
          <w:lang w:bidi="ar"/>
        </w:rPr>
        <w:t>هل العلاج مؤلم؟ هل هو آمن؟ كم من الوقت سيستغرق العلاج؟</w:t>
      </w:r>
    </w:p>
    <w:p w:rsidR="004E08A2" w:rsidRPr="004E08A2" w:rsidRDefault="004E08A2" w:rsidP="004E08A2">
      <w:pPr>
        <w:bidi/>
        <w:rPr>
          <w:rFonts w:hint="cs"/>
          <w:rtl/>
          <w:lang w:bidi="ar"/>
        </w:rPr>
      </w:pPr>
      <w:r w:rsidRPr="004E08A2">
        <w:rPr>
          <w:rFonts w:hint="cs"/>
          <w:rtl/>
          <w:lang w:bidi="ar"/>
        </w:rPr>
        <w:t>سيكون لإزالة الوشم مستوى معين من الألم، ولكن وفقًا للآخرين، فهو أقل مما توقعوا. حتى أن البعض شارك في أنه نفس النوع من الألم عندما يتم رسم وشمهم. يتم تطبيق التخدير الموضعي لضمان الراحة خلال العملية بأكملها. إزالة الوشم بالليزر آمنة وهي الإجراء الأكثر فعالية لإزالة الوشم.</w:t>
      </w:r>
    </w:p>
    <w:p w:rsidR="004E08A2" w:rsidRPr="004E08A2" w:rsidRDefault="004E08A2" w:rsidP="004E08A2">
      <w:pPr>
        <w:bidi/>
        <w:rPr>
          <w:rFonts w:hint="cs"/>
          <w:rtl/>
          <w:lang w:bidi="ar"/>
        </w:rPr>
      </w:pPr>
    </w:p>
    <w:p w:rsidR="004E08A2" w:rsidRPr="004E08A2" w:rsidRDefault="004E08A2" w:rsidP="004E08A2">
      <w:pPr>
        <w:pStyle w:val="ListParagraph"/>
        <w:numPr>
          <w:ilvl w:val="0"/>
          <w:numId w:val="2"/>
        </w:numPr>
        <w:bidi/>
        <w:rPr>
          <w:rFonts w:hint="cs"/>
          <w:b/>
          <w:bCs/>
          <w:rtl/>
          <w:lang w:bidi="ar"/>
        </w:rPr>
      </w:pPr>
      <w:r w:rsidRPr="004E08A2">
        <w:rPr>
          <w:rFonts w:hint="cs"/>
          <w:b/>
          <w:bCs/>
          <w:rtl/>
          <w:lang w:bidi="ar"/>
        </w:rPr>
        <w:t>كم عدد العلاجات التي سأحتاجها لأرى النتائج وكم ستبقى؟</w:t>
      </w:r>
    </w:p>
    <w:p w:rsidR="004E08A2" w:rsidRPr="004E08A2" w:rsidRDefault="004E08A2" w:rsidP="004E08A2">
      <w:pPr>
        <w:bidi/>
      </w:pPr>
      <w:r w:rsidRPr="004E08A2">
        <w:rPr>
          <w:rFonts w:hint="cs"/>
          <w:rtl/>
          <w:lang w:bidi="ar"/>
        </w:rPr>
        <w:t>بشكل عام، من المتوقع أن تزيل 3-10 جلسات لإزالة الوشم بالليزر. يتم جدولة العلاجات بين 4-6 أسابيع. يعتمد عدد جلسات إزالة الوشم بالليزر على لون الحبر وحجم الوشم ولون البشرة وموقع الوشم. إزالة الوشم أمر دائم ويعد بأن يصبح الوشم أخف وزناً على أقل تقدير.</w:t>
      </w:r>
    </w:p>
    <w:p w:rsidR="006679BF" w:rsidRDefault="00CC703A" w:rsidP="004E08A2">
      <w:pPr>
        <w:bidi/>
      </w:pPr>
    </w:p>
    <w:p w:rsidR="004E08A2" w:rsidRPr="004E08A2" w:rsidRDefault="004E08A2" w:rsidP="004E08A2">
      <w:pPr>
        <w:pStyle w:val="ListParagraph"/>
        <w:numPr>
          <w:ilvl w:val="0"/>
          <w:numId w:val="2"/>
        </w:numPr>
        <w:bidi/>
        <w:rPr>
          <w:rFonts w:hint="cs"/>
          <w:b/>
          <w:bCs/>
          <w:rtl/>
          <w:lang w:bidi="ar"/>
        </w:rPr>
      </w:pPr>
      <w:r w:rsidRPr="004E08A2">
        <w:rPr>
          <w:rFonts w:hint="cs"/>
          <w:b/>
          <w:bCs/>
          <w:rtl/>
          <w:lang w:bidi="ar"/>
        </w:rPr>
        <w:t xml:space="preserve">ماذا </w:t>
      </w:r>
      <w:r w:rsidRPr="004E08A2">
        <w:rPr>
          <w:rFonts w:hint="cs"/>
          <w:b/>
          <w:bCs/>
          <w:rtl/>
          <w:lang w:bidi="ar-AE"/>
        </w:rPr>
        <w:t>أ</w:t>
      </w:r>
      <w:r w:rsidRPr="004E08A2">
        <w:rPr>
          <w:rFonts w:hint="cs"/>
          <w:b/>
          <w:bCs/>
          <w:rtl/>
          <w:lang w:bidi="ar"/>
        </w:rPr>
        <w:t>فعل قبل / بعد العلاج؟</w:t>
      </w:r>
    </w:p>
    <w:p w:rsidR="004E08A2" w:rsidRPr="004E08A2" w:rsidRDefault="004E08A2" w:rsidP="004E08A2">
      <w:pPr>
        <w:bidi/>
        <w:rPr>
          <w:lang w:bidi="ar"/>
        </w:rPr>
      </w:pPr>
      <w:bookmarkStart w:id="0" w:name="_GoBack"/>
      <w:bookmarkEnd w:id="0"/>
    </w:p>
    <w:p w:rsidR="004E08A2" w:rsidRPr="004E08A2" w:rsidRDefault="004E08A2" w:rsidP="004E08A2">
      <w:pPr>
        <w:bidi/>
        <w:rPr>
          <w:rFonts w:hint="cs"/>
          <w:b/>
          <w:bCs/>
          <w:rtl/>
          <w:lang w:bidi="ar"/>
        </w:rPr>
      </w:pPr>
      <w:r w:rsidRPr="004E08A2">
        <w:rPr>
          <w:rFonts w:hint="cs"/>
          <w:b/>
          <w:bCs/>
          <w:rtl/>
          <w:lang w:bidi="ar"/>
        </w:rPr>
        <w:t>تعليمات المعالجة المسبقة:</w:t>
      </w:r>
    </w:p>
    <w:p w:rsidR="004E08A2" w:rsidRPr="004E08A2" w:rsidRDefault="004E08A2" w:rsidP="004E08A2">
      <w:pPr>
        <w:pStyle w:val="ListParagraph"/>
        <w:numPr>
          <w:ilvl w:val="0"/>
          <w:numId w:val="1"/>
        </w:numPr>
        <w:bidi/>
        <w:rPr>
          <w:rFonts w:hint="cs"/>
          <w:rtl/>
          <w:lang w:bidi="ar"/>
        </w:rPr>
      </w:pPr>
      <w:r w:rsidRPr="004E08A2">
        <w:rPr>
          <w:rFonts w:hint="cs"/>
          <w:rtl/>
          <w:lang w:bidi="ar"/>
        </w:rPr>
        <w:t>عدم التعرض لأشعة الشمس أو أسرّة التسمير أو كريم التسمير بدون التعرض للشمس لمدة 4 أسابيع قبل العلاج. يقلل التعرض لأشعة الشمس من فعالية العلاج بالليزر ويمكن أن يزيد من فرصة حدوث مضاعفات ما بعد العلاج.</w:t>
      </w:r>
    </w:p>
    <w:p w:rsidR="004E08A2" w:rsidRPr="004E08A2" w:rsidRDefault="004E08A2" w:rsidP="004E08A2">
      <w:pPr>
        <w:pStyle w:val="ListParagraph"/>
        <w:numPr>
          <w:ilvl w:val="0"/>
          <w:numId w:val="1"/>
        </w:numPr>
        <w:bidi/>
        <w:rPr>
          <w:rFonts w:hint="cs"/>
          <w:rtl/>
          <w:lang w:bidi="ar"/>
        </w:rPr>
      </w:pPr>
      <w:r w:rsidRPr="004E08A2">
        <w:rPr>
          <w:rFonts w:hint="cs"/>
          <w:rtl/>
          <w:lang w:bidi="ar"/>
        </w:rPr>
        <w:t>استخدم واقي من الشمس واسع المدى من الأشعة فوق البنفسجية الطويلة (</w:t>
      </w:r>
      <w:r w:rsidRPr="004E08A2">
        <w:rPr>
          <w:rFonts w:hint="cs"/>
        </w:rPr>
        <w:t>A</w:t>
      </w:r>
      <w:r w:rsidRPr="004E08A2">
        <w:rPr>
          <w:rFonts w:hint="cs"/>
          <w:rtl/>
          <w:lang w:bidi="ar"/>
        </w:rPr>
        <w:t>) / المتوسطة (</w:t>
      </w:r>
      <w:r w:rsidRPr="004E08A2">
        <w:rPr>
          <w:rFonts w:hint="cs"/>
        </w:rPr>
        <w:t>B</w:t>
      </w:r>
      <w:r w:rsidRPr="004E08A2">
        <w:rPr>
          <w:rFonts w:hint="cs"/>
          <w:rtl/>
          <w:lang w:bidi="ar"/>
        </w:rPr>
        <w:t>) مع عامل حماية من الشمس 30 أو أعلى. ضعيه على المنطقة المعالجة كل ساعتين عند التعرض لأشعة الشمس ويوصى بجعل هذا جزءًا من روتين العناية بالبشرة.</w:t>
      </w:r>
    </w:p>
    <w:p w:rsidR="004E08A2" w:rsidRPr="004E08A2" w:rsidRDefault="004E08A2" w:rsidP="004E08A2">
      <w:pPr>
        <w:pStyle w:val="ListParagraph"/>
        <w:numPr>
          <w:ilvl w:val="0"/>
          <w:numId w:val="1"/>
        </w:numPr>
        <w:bidi/>
        <w:rPr>
          <w:rFonts w:hint="cs"/>
          <w:rtl/>
          <w:lang w:bidi="ar"/>
        </w:rPr>
      </w:pPr>
      <w:r w:rsidRPr="004E08A2">
        <w:rPr>
          <w:rFonts w:hint="cs"/>
          <w:rtl/>
          <w:lang w:bidi="ar"/>
        </w:rPr>
        <w:t>قم بإزالة جميع مستحضرات التجميل أو الكريمات أو الزيوت قبل العلاج.</w:t>
      </w:r>
    </w:p>
    <w:p w:rsidR="004E08A2" w:rsidRPr="004E08A2" w:rsidRDefault="004E08A2" w:rsidP="004E08A2">
      <w:pPr>
        <w:pStyle w:val="ListParagraph"/>
        <w:numPr>
          <w:ilvl w:val="0"/>
          <w:numId w:val="1"/>
        </w:numPr>
        <w:bidi/>
        <w:rPr>
          <w:rFonts w:hint="cs"/>
          <w:rtl/>
          <w:lang w:bidi="ar"/>
        </w:rPr>
      </w:pPr>
      <w:r w:rsidRPr="004E08A2">
        <w:rPr>
          <w:rFonts w:hint="cs"/>
          <w:rtl/>
          <w:lang w:bidi="ar"/>
        </w:rPr>
        <w:t>يجب أن يلتزم المريض بإبلاغ المعلومات الكاملة عن أي حالة طبية.</w:t>
      </w:r>
    </w:p>
    <w:p w:rsidR="004E08A2" w:rsidRPr="004E08A2" w:rsidRDefault="004E08A2" w:rsidP="004E08A2">
      <w:pPr>
        <w:pStyle w:val="ListParagraph"/>
        <w:numPr>
          <w:ilvl w:val="0"/>
          <w:numId w:val="1"/>
        </w:numPr>
        <w:bidi/>
        <w:rPr>
          <w:rFonts w:hint="cs"/>
          <w:rtl/>
          <w:lang w:bidi="ar"/>
        </w:rPr>
      </w:pPr>
      <w:r>
        <w:rPr>
          <w:rFonts w:hint="cs"/>
          <w:rtl/>
          <w:lang w:bidi="ar"/>
        </w:rPr>
        <w:t>ممنوع</w:t>
      </w:r>
      <w:r w:rsidRPr="004E08A2">
        <w:rPr>
          <w:rFonts w:hint="cs"/>
          <w:rtl/>
          <w:lang w:bidi="ar"/>
        </w:rPr>
        <w:t xml:space="preserve"> للح</w:t>
      </w:r>
      <w:r>
        <w:rPr>
          <w:rFonts w:hint="cs"/>
          <w:rtl/>
          <w:lang w:bidi="ar"/>
        </w:rPr>
        <w:t>و</w:t>
      </w:r>
      <w:r w:rsidRPr="004E08A2">
        <w:rPr>
          <w:rFonts w:hint="cs"/>
          <w:rtl/>
          <w:lang w:bidi="ar"/>
        </w:rPr>
        <w:t>امل.</w:t>
      </w:r>
    </w:p>
    <w:p w:rsidR="004E08A2" w:rsidRPr="004E08A2" w:rsidRDefault="004E08A2" w:rsidP="004E08A2">
      <w:pPr>
        <w:pStyle w:val="ListParagraph"/>
        <w:numPr>
          <w:ilvl w:val="0"/>
          <w:numId w:val="1"/>
        </w:numPr>
        <w:bidi/>
        <w:rPr>
          <w:rFonts w:hint="cs"/>
          <w:rtl/>
          <w:lang w:bidi="ar"/>
        </w:rPr>
      </w:pPr>
      <w:r w:rsidRPr="004E08A2">
        <w:rPr>
          <w:rFonts w:hint="cs"/>
          <w:rtl/>
          <w:lang w:bidi="ar"/>
        </w:rPr>
        <w:lastRenderedPageBreak/>
        <w:t>ممنوع التبخير والحمام المغربي والفرك قبل العلاج.</w:t>
      </w:r>
    </w:p>
    <w:p w:rsidR="004E08A2" w:rsidRPr="004E08A2" w:rsidRDefault="004E08A2" w:rsidP="004E08A2">
      <w:pPr>
        <w:pStyle w:val="ListParagraph"/>
        <w:numPr>
          <w:ilvl w:val="0"/>
          <w:numId w:val="1"/>
        </w:numPr>
        <w:bidi/>
        <w:rPr>
          <w:rFonts w:hint="cs"/>
          <w:rtl/>
          <w:lang w:bidi="ar"/>
        </w:rPr>
      </w:pPr>
      <w:r w:rsidRPr="004E08A2">
        <w:rPr>
          <w:rFonts w:hint="cs"/>
          <w:rtl/>
          <w:lang w:bidi="ar"/>
        </w:rPr>
        <w:t>لا تستخدم الكريمات العلاجية قبل 3 أيام من العلاج.</w:t>
      </w:r>
    </w:p>
    <w:p w:rsidR="004E08A2" w:rsidRPr="004E08A2" w:rsidRDefault="004E08A2" w:rsidP="004E08A2">
      <w:pPr>
        <w:pStyle w:val="ListParagraph"/>
        <w:numPr>
          <w:ilvl w:val="0"/>
          <w:numId w:val="1"/>
        </w:numPr>
        <w:bidi/>
        <w:rPr>
          <w:rFonts w:hint="cs"/>
          <w:rtl/>
          <w:lang w:bidi="ar"/>
        </w:rPr>
      </w:pPr>
      <w:r w:rsidRPr="004E08A2">
        <w:rPr>
          <w:rFonts w:hint="cs"/>
          <w:rtl/>
          <w:lang w:bidi="ar"/>
        </w:rPr>
        <w:t>لا يوضع الحناء على الأطراف أو بخاخات التسمير.</w:t>
      </w:r>
    </w:p>
    <w:p w:rsidR="004E08A2" w:rsidRPr="004E08A2" w:rsidRDefault="004E08A2" w:rsidP="004E08A2">
      <w:pPr>
        <w:pStyle w:val="ListParagraph"/>
        <w:numPr>
          <w:ilvl w:val="0"/>
          <w:numId w:val="1"/>
        </w:numPr>
        <w:bidi/>
        <w:rPr>
          <w:rFonts w:hint="cs"/>
          <w:rtl/>
          <w:lang w:bidi="ar"/>
        </w:rPr>
      </w:pPr>
      <w:r w:rsidRPr="004E08A2">
        <w:rPr>
          <w:rFonts w:hint="cs"/>
          <w:rtl/>
          <w:lang w:bidi="ar"/>
        </w:rPr>
        <w:t>لا يوجد تقشير أو إجراء تجميلي آخر في نفس المنطقة ليتم علاجها لمدة أسبوع على الأقل.</w:t>
      </w:r>
    </w:p>
    <w:p w:rsidR="004E08A2" w:rsidRPr="004E08A2" w:rsidRDefault="004E08A2" w:rsidP="004E08A2">
      <w:pPr>
        <w:pStyle w:val="ListParagraph"/>
        <w:numPr>
          <w:ilvl w:val="0"/>
          <w:numId w:val="1"/>
        </w:numPr>
        <w:bidi/>
      </w:pPr>
      <w:r w:rsidRPr="004E08A2">
        <w:rPr>
          <w:rFonts w:hint="cs"/>
          <w:rtl/>
          <w:lang w:bidi="ar"/>
        </w:rPr>
        <w:t>يُنصح بإيقاف أي مميعات غير أساسية للدم (مثل الأسبرين) أو مكملات (مثل زيت السمك) لمدة 1 إلى أسابيع قبل العلاج</w:t>
      </w:r>
    </w:p>
    <w:p w:rsidR="004E08A2" w:rsidRPr="004E08A2" w:rsidRDefault="004E08A2" w:rsidP="004E08A2">
      <w:pPr>
        <w:bidi/>
      </w:pPr>
    </w:p>
    <w:p w:rsidR="004E08A2" w:rsidRDefault="004E08A2" w:rsidP="004E08A2">
      <w:pPr>
        <w:bidi/>
      </w:pPr>
    </w:p>
    <w:p w:rsidR="004E08A2" w:rsidRPr="004E08A2" w:rsidRDefault="004E08A2" w:rsidP="004E08A2">
      <w:pPr>
        <w:bidi/>
      </w:pPr>
    </w:p>
    <w:p w:rsidR="004E08A2" w:rsidRPr="004E08A2" w:rsidRDefault="004E08A2" w:rsidP="004E08A2">
      <w:pPr>
        <w:bidi/>
        <w:rPr>
          <w:rFonts w:hint="cs"/>
          <w:b/>
          <w:bCs/>
          <w:rtl/>
          <w:lang w:bidi="ar"/>
        </w:rPr>
      </w:pPr>
      <w:r w:rsidRPr="004E08A2">
        <w:rPr>
          <w:rFonts w:hint="cs"/>
          <w:b/>
          <w:bCs/>
          <w:rtl/>
          <w:lang w:bidi="ar"/>
        </w:rPr>
        <w:t>تعليمات ما بعد العلاج:</w:t>
      </w:r>
    </w:p>
    <w:p w:rsidR="004E08A2" w:rsidRPr="004E08A2" w:rsidRDefault="004E08A2" w:rsidP="004E08A2">
      <w:pPr>
        <w:pStyle w:val="ListParagraph"/>
        <w:numPr>
          <w:ilvl w:val="0"/>
          <w:numId w:val="3"/>
        </w:numPr>
        <w:bidi/>
        <w:rPr>
          <w:rFonts w:hint="cs"/>
          <w:rtl/>
          <w:lang w:bidi="ar"/>
        </w:rPr>
      </w:pPr>
      <w:r w:rsidRPr="004E08A2">
        <w:rPr>
          <w:rFonts w:hint="cs"/>
          <w:rtl/>
          <w:lang w:bidi="ar"/>
        </w:rPr>
        <w:t>عادة ما تختفي الحمى في أقل من ساعة ولكن في بعض الحالات قد تستمر لمدة 24 ساعة.</w:t>
      </w:r>
    </w:p>
    <w:p w:rsidR="004E08A2" w:rsidRPr="004E08A2" w:rsidRDefault="004E08A2" w:rsidP="004E08A2">
      <w:pPr>
        <w:pStyle w:val="ListParagraph"/>
        <w:numPr>
          <w:ilvl w:val="0"/>
          <w:numId w:val="3"/>
        </w:numPr>
        <w:bidi/>
        <w:rPr>
          <w:rFonts w:hint="cs"/>
          <w:rtl/>
          <w:lang w:bidi="ar"/>
        </w:rPr>
      </w:pPr>
      <w:r w:rsidRPr="004E08A2">
        <w:rPr>
          <w:rFonts w:hint="cs"/>
          <w:rtl/>
          <w:lang w:bidi="ar"/>
        </w:rPr>
        <w:t>يتلاشى الصقيع عادة في غضون 30 دقيقة. من المتوقع حدوث سخونة أو إحساس بالحرارة وسيستمران لمدة ساعة تقريبًا.</w:t>
      </w:r>
    </w:p>
    <w:p w:rsidR="004E08A2" w:rsidRPr="004E08A2" w:rsidRDefault="004E08A2" w:rsidP="004E08A2">
      <w:pPr>
        <w:pStyle w:val="ListParagraph"/>
        <w:numPr>
          <w:ilvl w:val="0"/>
          <w:numId w:val="3"/>
        </w:numPr>
        <w:bidi/>
        <w:rPr>
          <w:rFonts w:hint="cs"/>
          <w:rtl/>
          <w:lang w:bidi="ar"/>
        </w:rPr>
      </w:pPr>
      <w:r w:rsidRPr="004E08A2">
        <w:rPr>
          <w:rFonts w:hint="cs"/>
          <w:rtl/>
          <w:lang w:bidi="ar"/>
        </w:rPr>
        <w:t xml:space="preserve">بعد التنظيف وبينما لا تزال البشرة </w:t>
      </w:r>
      <w:r w:rsidR="00CC703A" w:rsidRPr="004E08A2">
        <w:rPr>
          <w:rFonts w:hint="cs"/>
          <w:rtl/>
          <w:lang w:bidi="ar"/>
        </w:rPr>
        <w:t>رطبة،</w:t>
      </w:r>
      <w:r w:rsidRPr="004E08A2">
        <w:rPr>
          <w:rFonts w:hint="cs"/>
          <w:rtl/>
          <w:lang w:bidi="ar"/>
        </w:rPr>
        <w:t xml:space="preserve"> ضعي طبقة رقيقة من مرهم الترطيب على الوشم المعالج.</w:t>
      </w:r>
    </w:p>
    <w:p w:rsidR="004E08A2" w:rsidRPr="004E08A2" w:rsidRDefault="004E08A2" w:rsidP="004E08A2">
      <w:pPr>
        <w:pStyle w:val="ListParagraph"/>
        <w:numPr>
          <w:ilvl w:val="0"/>
          <w:numId w:val="3"/>
        </w:numPr>
        <w:bidi/>
        <w:rPr>
          <w:rFonts w:hint="cs"/>
          <w:rtl/>
          <w:lang w:bidi="ar"/>
        </w:rPr>
      </w:pPr>
      <w:r>
        <w:rPr>
          <w:rFonts w:hint="cs"/>
          <w:rtl/>
          <w:lang w:bidi="ar"/>
        </w:rPr>
        <w:t>و</w:t>
      </w:r>
      <w:r w:rsidRPr="004E08A2">
        <w:rPr>
          <w:rFonts w:hint="cs"/>
          <w:rtl/>
          <w:lang w:bidi="ar"/>
        </w:rPr>
        <w:t xml:space="preserve">ضع ضمادة غير لاصقة على </w:t>
      </w:r>
      <w:proofErr w:type="spellStart"/>
      <w:r w:rsidRPr="004E08A2">
        <w:rPr>
          <w:rFonts w:hint="cs"/>
          <w:rtl/>
          <w:lang w:bidi="ar"/>
        </w:rPr>
        <w:t>التاتو</w:t>
      </w:r>
      <w:proofErr w:type="spellEnd"/>
      <w:r w:rsidRPr="004E08A2">
        <w:rPr>
          <w:rFonts w:hint="cs"/>
          <w:rtl/>
          <w:lang w:bidi="ar"/>
        </w:rPr>
        <w:t xml:space="preserve"> حتى يشفى.</w:t>
      </w:r>
    </w:p>
    <w:p w:rsidR="004E08A2" w:rsidRPr="004E08A2" w:rsidRDefault="004E08A2" w:rsidP="004E08A2">
      <w:pPr>
        <w:pStyle w:val="ListParagraph"/>
        <w:numPr>
          <w:ilvl w:val="0"/>
          <w:numId w:val="3"/>
        </w:numPr>
        <w:bidi/>
        <w:rPr>
          <w:rFonts w:hint="cs"/>
          <w:rtl/>
          <w:lang w:bidi="ar"/>
        </w:rPr>
      </w:pPr>
      <w:r w:rsidRPr="004E08A2">
        <w:rPr>
          <w:rFonts w:hint="cs"/>
          <w:rtl/>
          <w:lang w:bidi="ar"/>
        </w:rPr>
        <w:t xml:space="preserve">تجنب التعرض لأشعة الشمس للمنطقة المعالجة. استخدم واقي من الشمس واسع الطيف من الأشعة فوق البنفسجية فئة </w:t>
      </w:r>
      <w:r w:rsidRPr="004E08A2">
        <w:rPr>
          <w:rFonts w:hint="cs"/>
        </w:rPr>
        <w:t>A / UVB</w:t>
      </w:r>
      <w:r w:rsidRPr="004E08A2">
        <w:rPr>
          <w:rFonts w:hint="cs"/>
          <w:rtl/>
          <w:lang w:bidi="ar"/>
        </w:rPr>
        <w:t xml:space="preserve"> مع عامل حماية من الشمس 30 أو أعلى. ضعيه على المنطقة المعالجة كل ساعتين عند التعرض لأشعة الشمس ويوصى بجعل هذا جزءًا من روتين العناية بالبشرة.</w:t>
      </w:r>
    </w:p>
    <w:p w:rsidR="004E08A2" w:rsidRPr="004E08A2" w:rsidRDefault="004E08A2" w:rsidP="004E08A2">
      <w:pPr>
        <w:pStyle w:val="ListParagraph"/>
        <w:numPr>
          <w:ilvl w:val="0"/>
          <w:numId w:val="3"/>
        </w:numPr>
        <w:bidi/>
        <w:rPr>
          <w:rFonts w:hint="cs"/>
          <w:rtl/>
          <w:lang w:bidi="ar"/>
        </w:rPr>
      </w:pPr>
      <w:r w:rsidRPr="004E08A2">
        <w:rPr>
          <w:rFonts w:hint="cs"/>
          <w:rtl/>
          <w:lang w:bidi="ar"/>
        </w:rPr>
        <w:t xml:space="preserve">في حالة حدوث </w:t>
      </w:r>
      <w:r w:rsidR="00CC703A" w:rsidRPr="004E08A2">
        <w:rPr>
          <w:rFonts w:hint="cs"/>
          <w:rtl/>
          <w:lang w:bidi="ar"/>
        </w:rPr>
        <w:t>تقرحات،</w:t>
      </w:r>
      <w:r w:rsidRPr="004E08A2">
        <w:rPr>
          <w:rFonts w:hint="cs"/>
          <w:rtl/>
          <w:lang w:bidi="ar"/>
        </w:rPr>
        <w:t xml:space="preserve"> حافظ على رطوبة المنطقة عن طريق وضع مرطب 3 مرات يوميًا أو مرهم مضاد حيوي حسب توصية الطبيب. تطبيق مراهم الشفاء المطرية 7-10 أيام بعد العلاج.</w:t>
      </w:r>
    </w:p>
    <w:p w:rsidR="004E08A2" w:rsidRPr="004E08A2" w:rsidRDefault="004E08A2" w:rsidP="004E08A2">
      <w:pPr>
        <w:pStyle w:val="ListParagraph"/>
        <w:numPr>
          <w:ilvl w:val="0"/>
          <w:numId w:val="3"/>
        </w:numPr>
        <w:bidi/>
        <w:rPr>
          <w:rFonts w:hint="cs"/>
          <w:rtl/>
          <w:lang w:bidi="ar"/>
        </w:rPr>
      </w:pPr>
      <w:r w:rsidRPr="004E08A2">
        <w:rPr>
          <w:rFonts w:hint="cs"/>
          <w:rtl/>
          <w:lang w:bidi="ar"/>
        </w:rPr>
        <w:t>نظف المنطقة يوميا بالماء والصابون المعتدل واتركها حتى تجف. لا تفرك أو تخدش المنطقة.</w:t>
      </w:r>
    </w:p>
    <w:p w:rsidR="004E08A2" w:rsidRPr="004E08A2" w:rsidRDefault="004E08A2" w:rsidP="004E08A2">
      <w:pPr>
        <w:pStyle w:val="ListParagraph"/>
        <w:numPr>
          <w:ilvl w:val="0"/>
          <w:numId w:val="3"/>
        </w:numPr>
        <w:bidi/>
        <w:rPr>
          <w:rFonts w:hint="cs"/>
          <w:rtl/>
          <w:lang w:bidi="ar"/>
        </w:rPr>
      </w:pPr>
      <w:r w:rsidRPr="004E08A2">
        <w:rPr>
          <w:rFonts w:hint="cs"/>
          <w:rtl/>
          <w:lang w:bidi="ar"/>
        </w:rPr>
        <w:t xml:space="preserve">في حالة الحكة الشديدة أو الجفاف أو </w:t>
      </w:r>
      <w:r w:rsidR="00CC703A" w:rsidRPr="004E08A2">
        <w:rPr>
          <w:rFonts w:hint="cs"/>
          <w:rtl/>
          <w:lang w:bidi="ar"/>
        </w:rPr>
        <w:t>التقشر،</w:t>
      </w:r>
      <w:r w:rsidRPr="004E08A2">
        <w:rPr>
          <w:rFonts w:hint="cs"/>
          <w:rtl/>
          <w:lang w:bidi="ar"/>
        </w:rPr>
        <w:t xml:space="preserve"> لا تحك الجلد المعالج أو تخدشه أبدًا.</w:t>
      </w:r>
    </w:p>
    <w:p w:rsidR="004E08A2" w:rsidRPr="004E08A2" w:rsidRDefault="004E08A2" w:rsidP="004E08A2">
      <w:pPr>
        <w:pStyle w:val="ListParagraph"/>
        <w:numPr>
          <w:ilvl w:val="0"/>
          <w:numId w:val="3"/>
        </w:numPr>
        <w:bidi/>
        <w:rPr>
          <w:rFonts w:hint="cs"/>
          <w:rtl/>
          <w:lang w:bidi="ar"/>
        </w:rPr>
      </w:pPr>
      <w:r w:rsidRPr="004E08A2">
        <w:rPr>
          <w:rFonts w:hint="cs"/>
          <w:rtl/>
          <w:lang w:bidi="ar"/>
        </w:rPr>
        <w:t xml:space="preserve">يمكن تخفيف الشعور بعدم الراحة باستخدام عبوات هلام باردة أو </w:t>
      </w:r>
      <w:proofErr w:type="spellStart"/>
      <w:r w:rsidRPr="004E08A2">
        <w:rPr>
          <w:rFonts w:hint="cs"/>
          <w:rtl/>
          <w:lang w:bidi="ar"/>
        </w:rPr>
        <w:t>الأسيتامينوفين</w:t>
      </w:r>
      <w:proofErr w:type="spellEnd"/>
      <w:r w:rsidRPr="004E08A2">
        <w:rPr>
          <w:rFonts w:hint="cs"/>
          <w:rtl/>
          <w:lang w:bidi="ar"/>
        </w:rPr>
        <w:t>.</w:t>
      </w:r>
    </w:p>
    <w:p w:rsidR="004E08A2" w:rsidRPr="004E08A2" w:rsidRDefault="004E08A2" w:rsidP="004E08A2">
      <w:pPr>
        <w:pStyle w:val="ListParagraph"/>
        <w:numPr>
          <w:ilvl w:val="0"/>
          <w:numId w:val="3"/>
        </w:numPr>
        <w:bidi/>
        <w:rPr>
          <w:rFonts w:hint="cs"/>
          <w:rtl/>
          <w:lang w:bidi="ar"/>
        </w:rPr>
      </w:pPr>
      <w:r w:rsidRPr="004E08A2">
        <w:rPr>
          <w:rFonts w:hint="cs"/>
          <w:rtl/>
          <w:lang w:bidi="ar"/>
        </w:rPr>
        <w:t>يمكن تحسين الرقة بالجليد.</w:t>
      </w:r>
    </w:p>
    <w:p w:rsidR="004E08A2" w:rsidRPr="004E08A2" w:rsidRDefault="004E08A2" w:rsidP="004E08A2">
      <w:pPr>
        <w:pStyle w:val="ListParagraph"/>
        <w:numPr>
          <w:ilvl w:val="0"/>
          <w:numId w:val="3"/>
        </w:numPr>
        <w:bidi/>
        <w:rPr>
          <w:rFonts w:hint="cs"/>
          <w:rtl/>
          <w:lang w:bidi="ar"/>
        </w:rPr>
      </w:pPr>
      <w:r w:rsidRPr="004E08A2">
        <w:rPr>
          <w:rFonts w:hint="cs"/>
          <w:rtl/>
          <w:lang w:bidi="ar"/>
        </w:rPr>
        <w:t>يتوقع تكون الحويصلات وتشكيل القشرة.</w:t>
      </w:r>
    </w:p>
    <w:p w:rsidR="004E08A2" w:rsidRPr="004E08A2" w:rsidRDefault="004E08A2" w:rsidP="004E08A2">
      <w:pPr>
        <w:pStyle w:val="ListParagraph"/>
        <w:numPr>
          <w:ilvl w:val="0"/>
          <w:numId w:val="3"/>
        </w:numPr>
        <w:bidi/>
        <w:rPr>
          <w:rFonts w:hint="cs"/>
          <w:rtl/>
          <w:lang w:bidi="ar"/>
        </w:rPr>
      </w:pPr>
      <w:r w:rsidRPr="004E08A2">
        <w:rPr>
          <w:rFonts w:hint="cs"/>
          <w:rtl/>
          <w:lang w:bidi="ar"/>
        </w:rPr>
        <w:t xml:space="preserve">مخاطر نقص </w:t>
      </w:r>
      <w:proofErr w:type="spellStart"/>
      <w:r w:rsidRPr="004E08A2">
        <w:rPr>
          <w:rFonts w:hint="cs"/>
          <w:rtl/>
          <w:lang w:bidi="ar"/>
        </w:rPr>
        <w:t>التصبغ</w:t>
      </w:r>
      <w:proofErr w:type="spellEnd"/>
      <w:r w:rsidRPr="004E08A2">
        <w:rPr>
          <w:rFonts w:hint="cs"/>
          <w:rtl/>
          <w:lang w:bidi="ar"/>
        </w:rPr>
        <w:t xml:space="preserve"> لدى مرضى الوشم ذوي البشرة السمراء. يجب استخدام تألق أقل و / أو أطوال موجات ليزر أطول (مثل 1064 نانومتر).</w:t>
      </w:r>
    </w:p>
    <w:p w:rsidR="004E08A2" w:rsidRPr="004E08A2" w:rsidRDefault="004E08A2" w:rsidP="004E08A2">
      <w:pPr>
        <w:pStyle w:val="ListParagraph"/>
        <w:numPr>
          <w:ilvl w:val="0"/>
          <w:numId w:val="3"/>
        </w:numPr>
        <w:bidi/>
        <w:rPr>
          <w:rFonts w:hint="cs"/>
          <w:rtl/>
          <w:lang w:bidi="ar"/>
        </w:rPr>
      </w:pPr>
      <w:r w:rsidRPr="004E08A2">
        <w:rPr>
          <w:rFonts w:hint="cs"/>
          <w:rtl/>
          <w:lang w:bidi="ar"/>
        </w:rPr>
        <w:t>تجنب الرياضات التي تتطلب الاحتكاك الجسدي أو أي نشاط آخر يمكن أن يتسبب في إصابة المنطقة المعالجة.</w:t>
      </w:r>
    </w:p>
    <w:p w:rsidR="004E08A2" w:rsidRPr="004E08A2" w:rsidRDefault="004E08A2" w:rsidP="004E08A2">
      <w:pPr>
        <w:pStyle w:val="ListParagraph"/>
        <w:numPr>
          <w:ilvl w:val="0"/>
          <w:numId w:val="3"/>
        </w:numPr>
        <w:bidi/>
        <w:rPr>
          <w:rFonts w:hint="cs"/>
          <w:rtl/>
          <w:lang w:bidi="ar"/>
        </w:rPr>
      </w:pPr>
      <w:r w:rsidRPr="004E08A2">
        <w:rPr>
          <w:rFonts w:hint="cs"/>
          <w:rtl/>
          <w:lang w:bidi="ar"/>
        </w:rPr>
        <w:t xml:space="preserve">تجنب السباحة أو النقع أو استخدام أحواض المياه الساخنة / </w:t>
      </w:r>
      <w:proofErr w:type="spellStart"/>
      <w:r w:rsidRPr="004E08A2">
        <w:rPr>
          <w:rFonts w:hint="cs"/>
          <w:rtl/>
          <w:lang w:bidi="ar"/>
        </w:rPr>
        <w:t>الجاكوزي</w:t>
      </w:r>
      <w:proofErr w:type="spellEnd"/>
      <w:r w:rsidRPr="004E08A2">
        <w:rPr>
          <w:rFonts w:hint="cs"/>
          <w:rtl/>
          <w:lang w:bidi="ar"/>
        </w:rPr>
        <w:t xml:space="preserve"> حتى يشفى الجلد.</w:t>
      </w:r>
    </w:p>
    <w:p w:rsidR="004E08A2" w:rsidRPr="004E08A2" w:rsidRDefault="004E08A2" w:rsidP="004E08A2">
      <w:pPr>
        <w:pStyle w:val="ListParagraph"/>
        <w:numPr>
          <w:ilvl w:val="0"/>
          <w:numId w:val="3"/>
        </w:numPr>
        <w:bidi/>
      </w:pPr>
      <w:r w:rsidRPr="004E08A2">
        <w:rPr>
          <w:rFonts w:hint="cs"/>
          <w:rtl/>
          <w:lang w:bidi="ar"/>
        </w:rPr>
        <w:t>اتصل بالطبيب إذا كان هناك أي مؤشر على وجود التهاب (احمرار أو ألم أو صديد).</w:t>
      </w:r>
    </w:p>
    <w:p w:rsidR="004E08A2" w:rsidRPr="004E08A2" w:rsidRDefault="004E08A2" w:rsidP="004E08A2">
      <w:pPr>
        <w:bidi/>
      </w:pPr>
    </w:p>
    <w:p w:rsidR="004E08A2" w:rsidRDefault="004E08A2" w:rsidP="004E08A2">
      <w:pPr>
        <w:bidi/>
      </w:pPr>
    </w:p>
    <w:p w:rsidR="004E08A2" w:rsidRPr="004E08A2" w:rsidRDefault="004E08A2" w:rsidP="004E08A2">
      <w:pPr>
        <w:bidi/>
      </w:pPr>
    </w:p>
    <w:sectPr w:rsidR="004E08A2" w:rsidRPr="004E08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164456"/>
    <w:multiLevelType w:val="hybridMultilevel"/>
    <w:tmpl w:val="D3C27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8B3D26"/>
    <w:multiLevelType w:val="hybridMultilevel"/>
    <w:tmpl w:val="1AF0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F67C58"/>
    <w:multiLevelType w:val="hybridMultilevel"/>
    <w:tmpl w:val="3B28CA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8A2"/>
    <w:rsid w:val="003354A3"/>
    <w:rsid w:val="004E08A2"/>
    <w:rsid w:val="006F2927"/>
    <w:rsid w:val="00CC70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FCE5C6-B56B-42EF-8E77-2A6A21ECF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08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8A2"/>
    <w:pPr>
      <w:ind w:left="720"/>
      <w:contextualSpacing/>
    </w:pPr>
  </w:style>
  <w:style w:type="character" w:customStyle="1" w:styleId="Heading1Char">
    <w:name w:val="Heading 1 Char"/>
    <w:basedOn w:val="DefaultParagraphFont"/>
    <w:link w:val="Heading1"/>
    <w:uiPriority w:val="9"/>
    <w:rsid w:val="004E08A2"/>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4E08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8A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09704">
      <w:bodyDiv w:val="1"/>
      <w:marLeft w:val="0"/>
      <w:marRight w:val="0"/>
      <w:marTop w:val="0"/>
      <w:marBottom w:val="0"/>
      <w:divBdr>
        <w:top w:val="none" w:sz="0" w:space="0" w:color="auto"/>
        <w:left w:val="none" w:sz="0" w:space="0" w:color="auto"/>
        <w:bottom w:val="none" w:sz="0" w:space="0" w:color="auto"/>
        <w:right w:val="none" w:sz="0" w:space="0" w:color="auto"/>
      </w:divBdr>
    </w:div>
    <w:div w:id="405541685">
      <w:bodyDiv w:val="1"/>
      <w:marLeft w:val="0"/>
      <w:marRight w:val="0"/>
      <w:marTop w:val="0"/>
      <w:marBottom w:val="0"/>
      <w:divBdr>
        <w:top w:val="none" w:sz="0" w:space="0" w:color="auto"/>
        <w:left w:val="none" w:sz="0" w:space="0" w:color="auto"/>
        <w:bottom w:val="none" w:sz="0" w:space="0" w:color="auto"/>
        <w:right w:val="none" w:sz="0" w:space="0" w:color="auto"/>
      </w:divBdr>
    </w:div>
    <w:div w:id="632368489">
      <w:bodyDiv w:val="1"/>
      <w:marLeft w:val="0"/>
      <w:marRight w:val="0"/>
      <w:marTop w:val="0"/>
      <w:marBottom w:val="0"/>
      <w:divBdr>
        <w:top w:val="none" w:sz="0" w:space="0" w:color="auto"/>
        <w:left w:val="none" w:sz="0" w:space="0" w:color="auto"/>
        <w:bottom w:val="none" w:sz="0" w:space="0" w:color="auto"/>
        <w:right w:val="none" w:sz="0" w:space="0" w:color="auto"/>
      </w:divBdr>
    </w:div>
    <w:div w:id="1623344838">
      <w:bodyDiv w:val="1"/>
      <w:marLeft w:val="0"/>
      <w:marRight w:val="0"/>
      <w:marTop w:val="0"/>
      <w:marBottom w:val="0"/>
      <w:divBdr>
        <w:top w:val="none" w:sz="0" w:space="0" w:color="auto"/>
        <w:left w:val="none" w:sz="0" w:space="0" w:color="auto"/>
        <w:bottom w:val="none" w:sz="0" w:space="0" w:color="auto"/>
        <w:right w:val="none" w:sz="0" w:space="0" w:color="auto"/>
      </w:divBdr>
    </w:div>
    <w:div w:id="1733624374">
      <w:bodyDiv w:val="1"/>
      <w:marLeft w:val="0"/>
      <w:marRight w:val="0"/>
      <w:marTop w:val="0"/>
      <w:marBottom w:val="0"/>
      <w:divBdr>
        <w:top w:val="none" w:sz="0" w:space="0" w:color="auto"/>
        <w:left w:val="none" w:sz="0" w:space="0" w:color="auto"/>
        <w:bottom w:val="none" w:sz="0" w:space="0" w:color="auto"/>
        <w:right w:val="none" w:sz="0" w:space="0" w:color="auto"/>
      </w:divBdr>
      <w:divsChild>
        <w:div w:id="1738168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2020-12-23T07:21:00Z</dcterms:created>
  <dcterms:modified xsi:type="dcterms:W3CDTF">2020-12-23T07:33:00Z</dcterms:modified>
</cp:coreProperties>
</file>