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B41" w:rsidRDefault="00F94B41" w:rsidP="00F94B41">
      <w:pPr>
        <w:pStyle w:val="Title"/>
        <w:bidi/>
        <w:jc w:val="center"/>
        <w:rPr>
          <w:rFonts w:hint="cs"/>
          <w:rtl/>
          <w:lang w:bidi="ar-AE"/>
        </w:rPr>
      </w:pPr>
      <w:r>
        <w:rPr>
          <w:rFonts w:hint="cs"/>
          <w:rtl/>
          <w:lang w:bidi="ar-AE"/>
        </w:rPr>
        <w:t>الأسئلة المتكررة</w:t>
      </w:r>
    </w:p>
    <w:p w:rsidR="00F94B41" w:rsidRDefault="00F94B41" w:rsidP="00F94B41">
      <w:pPr>
        <w:pStyle w:val="Heading1"/>
        <w:bidi/>
        <w:rPr>
          <w:lang w:bidi="ar"/>
        </w:rPr>
      </w:pPr>
    </w:p>
    <w:p w:rsidR="00F94B41" w:rsidRDefault="00DC269D" w:rsidP="00F94B41">
      <w:pPr>
        <w:pStyle w:val="Heading1"/>
        <w:bidi/>
        <w:rPr>
          <w:lang w:bidi="ar"/>
        </w:rPr>
      </w:pPr>
      <w:bookmarkStart w:id="0" w:name="_GoBack"/>
      <w:r w:rsidRPr="00F94B41">
        <w:rPr>
          <w:rFonts w:hint="cs"/>
          <w:rtl/>
          <w:lang w:bidi="ar"/>
        </w:rPr>
        <w:t>تقشير الجلد بالليزر؟</w:t>
      </w:r>
    </w:p>
    <w:bookmarkEnd w:id="0"/>
    <w:p w:rsidR="00F94B41" w:rsidRDefault="00F94B41" w:rsidP="00F94B41">
      <w:pPr>
        <w:pStyle w:val="ListParagraph"/>
        <w:bidi/>
        <w:ind w:left="360"/>
        <w:rPr>
          <w:b/>
          <w:bCs/>
          <w:lang w:bidi="ar"/>
        </w:rPr>
      </w:pPr>
    </w:p>
    <w:p w:rsidR="00DC269D" w:rsidRPr="00F94B41" w:rsidRDefault="00DC269D" w:rsidP="00F94B41">
      <w:pPr>
        <w:pStyle w:val="ListParagraph"/>
        <w:numPr>
          <w:ilvl w:val="0"/>
          <w:numId w:val="1"/>
        </w:numPr>
        <w:bidi/>
        <w:rPr>
          <w:rFonts w:hint="cs"/>
          <w:b/>
          <w:bCs/>
          <w:rtl/>
          <w:lang w:bidi="ar"/>
        </w:rPr>
      </w:pPr>
      <w:r w:rsidRPr="00F94B41">
        <w:rPr>
          <w:rFonts w:hint="cs"/>
          <w:b/>
          <w:bCs/>
          <w:rtl/>
          <w:lang w:bidi="ar"/>
        </w:rPr>
        <w:t>. ما هو تقشير الجلد بالليزر؟</w:t>
      </w:r>
    </w:p>
    <w:p w:rsidR="00DC269D" w:rsidRDefault="00DC269D" w:rsidP="00DC269D">
      <w:pPr>
        <w:bidi/>
        <w:rPr>
          <w:lang w:bidi="ar"/>
        </w:rPr>
      </w:pPr>
      <w:r w:rsidRPr="00DC269D">
        <w:rPr>
          <w:rFonts w:hint="cs"/>
          <w:rtl/>
          <w:lang w:bidi="ar"/>
        </w:rPr>
        <w:t xml:space="preserve">هو علاج يهدف إلى استبدال الجلد التالف القديم ببشرة نضرة وجديدة باستخدام الأضواء </w:t>
      </w:r>
      <w:proofErr w:type="spellStart"/>
      <w:r w:rsidRPr="00DC269D">
        <w:rPr>
          <w:rFonts w:hint="cs"/>
          <w:rtl/>
          <w:lang w:bidi="ar"/>
        </w:rPr>
        <w:t>النبضية</w:t>
      </w:r>
      <w:proofErr w:type="spellEnd"/>
      <w:r w:rsidRPr="00DC269D">
        <w:rPr>
          <w:rFonts w:hint="cs"/>
          <w:rtl/>
          <w:lang w:bidi="ar"/>
        </w:rPr>
        <w:t xml:space="preserve"> المركزة.</w:t>
      </w:r>
    </w:p>
    <w:p w:rsidR="00DC269D" w:rsidRPr="00DC269D" w:rsidRDefault="00DC269D" w:rsidP="00DC269D">
      <w:pPr>
        <w:bidi/>
        <w:rPr>
          <w:rFonts w:hint="cs"/>
          <w:rtl/>
          <w:lang w:bidi="ar"/>
        </w:rPr>
      </w:pPr>
      <w:r w:rsidRPr="00DC269D">
        <w:rPr>
          <w:rFonts w:hint="cs"/>
          <w:rtl/>
          <w:lang w:bidi="ar"/>
        </w:rPr>
        <w:t>هذا العلاج يساعد في تقليل تجاعيد الوجه وغيرها من المخالفات الجلدية مثل الشوائب أو علامات حب الشباب والندوب قد يكون تقشير الجلد سطحيًا أو عميقًا.</w:t>
      </w:r>
    </w:p>
    <w:p w:rsidR="00DC269D" w:rsidRPr="00DC269D" w:rsidRDefault="00DC269D" w:rsidP="00DC269D">
      <w:pPr>
        <w:bidi/>
        <w:rPr>
          <w:rFonts w:hint="cs"/>
          <w:rtl/>
          <w:lang w:bidi="ar"/>
        </w:rPr>
      </w:pPr>
    </w:p>
    <w:p w:rsidR="00DC269D" w:rsidRPr="00DC269D" w:rsidRDefault="00DC269D" w:rsidP="00DC269D">
      <w:pPr>
        <w:bidi/>
        <w:rPr>
          <w:rFonts w:hint="cs"/>
          <w:b/>
          <w:bCs/>
          <w:rtl/>
          <w:lang w:bidi="ar"/>
        </w:rPr>
      </w:pPr>
      <w:r w:rsidRPr="00DC269D">
        <w:rPr>
          <w:rFonts w:hint="cs"/>
          <w:b/>
          <w:bCs/>
          <w:rtl/>
          <w:lang w:bidi="ar"/>
        </w:rPr>
        <w:t>2. كيف يعمل الليزر الجزئي لتقشير البشرة؟</w:t>
      </w:r>
    </w:p>
    <w:p w:rsidR="00DC269D" w:rsidRPr="00DC269D" w:rsidRDefault="00DC269D" w:rsidP="00DC269D">
      <w:pPr>
        <w:bidi/>
        <w:rPr>
          <w:rFonts w:hint="cs"/>
          <w:rtl/>
          <w:lang w:bidi="ar"/>
        </w:rPr>
      </w:pPr>
      <w:r w:rsidRPr="00DC269D">
        <w:rPr>
          <w:rFonts w:hint="cs"/>
          <w:rtl/>
          <w:lang w:bidi="ar"/>
        </w:rPr>
        <w:t>يستخدم الليزر الجزئي أشعة ميكروية بطريقة جزئية، مما يترك مناطق الجلد غير المعالجة سليمة بينما يعالج فقط جزء من سطح الجلد. يمكن أن يعمل الليزر الجزئي بطريقتين؛ يمكن أن يعمل على الجلد السطحي ويكون فعالًا عند استخدامه في عمق منطقة الأدمة (الطبقة الداخلية من الجلد). يستخدم الليزر السطحي أشعة عالية الطاقة تسبب تقشيرًا طفيفًا لأصباغ الط</w:t>
      </w:r>
      <w:r>
        <w:rPr>
          <w:rFonts w:hint="cs"/>
          <w:rtl/>
          <w:lang w:bidi="ar"/>
        </w:rPr>
        <w:t>بقة السطحية بينما الليزر الأعمق</w:t>
      </w:r>
      <w:r w:rsidRPr="00DC269D">
        <w:rPr>
          <w:rFonts w:hint="cs"/>
          <w:rtl/>
          <w:lang w:bidi="ar"/>
        </w:rPr>
        <w:t>، على الرغم من أنه يعمل بنفس طريقة الليزر السطحي، فإنه يستهدف الطبقات العميقة من الجلد. يعزز تجديد البشرة الجزئي التئام الجروح بشكل أسرع عن طريق تحفيز إنتاج الكولاجين وإعادة تشكيله.</w:t>
      </w:r>
    </w:p>
    <w:p w:rsidR="00DC269D" w:rsidRPr="00DC269D" w:rsidRDefault="00DC269D" w:rsidP="00DC269D">
      <w:pPr>
        <w:bidi/>
        <w:rPr>
          <w:rFonts w:hint="cs"/>
          <w:rtl/>
          <w:lang w:bidi="ar"/>
        </w:rPr>
      </w:pPr>
    </w:p>
    <w:p w:rsidR="00DC269D" w:rsidRPr="00DC269D" w:rsidRDefault="00DC269D" w:rsidP="00DC269D">
      <w:pPr>
        <w:bidi/>
        <w:rPr>
          <w:rFonts w:hint="cs"/>
          <w:b/>
          <w:bCs/>
          <w:rtl/>
          <w:lang w:bidi="ar"/>
        </w:rPr>
      </w:pPr>
      <w:r w:rsidRPr="00DC269D">
        <w:rPr>
          <w:rFonts w:hint="cs"/>
          <w:b/>
          <w:bCs/>
          <w:rtl/>
          <w:lang w:bidi="ar"/>
        </w:rPr>
        <w:t>3. هل العلاج مؤلم؟ هل هو آمن؟ كم من الوقت سيستغرق العلاج؟</w:t>
      </w:r>
    </w:p>
    <w:p w:rsidR="00DC269D" w:rsidRPr="00DC269D" w:rsidRDefault="00DC269D" w:rsidP="00DC269D">
      <w:pPr>
        <w:bidi/>
        <w:rPr>
          <w:rFonts w:hint="cs"/>
          <w:rtl/>
          <w:lang w:bidi="ar"/>
        </w:rPr>
      </w:pPr>
      <w:r w:rsidRPr="00DC269D">
        <w:rPr>
          <w:rFonts w:hint="cs"/>
          <w:rtl/>
          <w:lang w:bidi="ar"/>
        </w:rPr>
        <w:t>تمامًا مثل أي علاجات أخرى بالليزر، من المتوقع حدوث ألم يمكن تحمله. يتم تطبيق التخدير الموضعي قبل 30 دقيقة من العلاج حسب الطلب. مدة العلاج من 15 دقيقة إلى ساعة حسب المنطقة المعالجة. تعتبر الليزر خاصة المعتمدة من إدارة الغذاء والدواء آمنة بشكل عام.</w:t>
      </w:r>
    </w:p>
    <w:p w:rsidR="00DC269D" w:rsidRPr="00DC269D" w:rsidRDefault="00DC269D" w:rsidP="00DC269D">
      <w:pPr>
        <w:bidi/>
        <w:rPr>
          <w:rFonts w:hint="cs"/>
          <w:rtl/>
          <w:lang w:bidi="ar"/>
        </w:rPr>
      </w:pPr>
    </w:p>
    <w:p w:rsidR="00DC269D" w:rsidRPr="00DC269D" w:rsidRDefault="00DC269D" w:rsidP="00DC269D">
      <w:pPr>
        <w:bidi/>
        <w:rPr>
          <w:rFonts w:hint="cs"/>
          <w:rtl/>
          <w:lang w:bidi="ar"/>
        </w:rPr>
      </w:pPr>
    </w:p>
    <w:p w:rsidR="00DC269D" w:rsidRPr="00DC269D" w:rsidRDefault="00DC269D" w:rsidP="00DC269D">
      <w:pPr>
        <w:bidi/>
        <w:rPr>
          <w:rFonts w:hint="cs"/>
          <w:b/>
          <w:bCs/>
          <w:rtl/>
          <w:lang w:bidi="ar"/>
        </w:rPr>
      </w:pPr>
      <w:r w:rsidRPr="00DC269D">
        <w:rPr>
          <w:rFonts w:hint="cs"/>
          <w:b/>
          <w:bCs/>
          <w:rtl/>
          <w:lang w:bidi="ar"/>
        </w:rPr>
        <w:t>4. كم عدد العلاجات التي سأحتاجها لأرى النتائج وكم ستبقى؟</w:t>
      </w:r>
    </w:p>
    <w:p w:rsidR="00DC269D" w:rsidRDefault="00DC269D" w:rsidP="00DC269D">
      <w:pPr>
        <w:bidi/>
        <w:rPr>
          <w:lang w:bidi="ar"/>
        </w:rPr>
      </w:pPr>
      <w:r w:rsidRPr="00DC269D">
        <w:rPr>
          <w:rFonts w:hint="cs"/>
          <w:rtl/>
          <w:lang w:bidi="ar"/>
        </w:rPr>
        <w:t>تظهر النتائج مباشرة بعد العلاج ولكن قد تتوقع ظهور نتائج أكثر أهمية في الأسابيع المقبلة إلى 6 أشهر. عندما يتم العناية بالبشرة بشكل صحيح، قد تستمر النتائج لعدة سنوات.</w:t>
      </w:r>
    </w:p>
    <w:p w:rsidR="00DC269D" w:rsidRDefault="00DC269D" w:rsidP="00DC269D">
      <w:pPr>
        <w:bidi/>
        <w:rPr>
          <w:lang w:bidi="ar"/>
        </w:rPr>
      </w:pPr>
    </w:p>
    <w:p w:rsidR="00DC269D" w:rsidRDefault="00DC269D" w:rsidP="00DC269D">
      <w:pPr>
        <w:bidi/>
        <w:rPr>
          <w:lang w:bidi="ar"/>
        </w:rPr>
      </w:pPr>
    </w:p>
    <w:p w:rsidR="00DC269D" w:rsidRPr="00DC269D" w:rsidRDefault="00DC269D" w:rsidP="00DC269D">
      <w:pPr>
        <w:bidi/>
        <w:rPr>
          <w:rFonts w:hint="cs"/>
          <w:b/>
          <w:bCs/>
          <w:rtl/>
          <w:lang w:bidi="ar"/>
        </w:rPr>
      </w:pPr>
      <w:r w:rsidRPr="00DC269D">
        <w:rPr>
          <w:rFonts w:hint="cs"/>
          <w:b/>
          <w:bCs/>
          <w:rtl/>
          <w:lang w:bidi="ar"/>
        </w:rPr>
        <w:t>5. ماذا تفعل قبل / بعد العلاج؟</w:t>
      </w:r>
    </w:p>
    <w:p w:rsidR="00DC269D" w:rsidRPr="00DC269D" w:rsidRDefault="00DC269D" w:rsidP="00DC269D">
      <w:pPr>
        <w:bidi/>
        <w:rPr>
          <w:rFonts w:hint="cs"/>
          <w:rtl/>
          <w:lang w:bidi="ar"/>
        </w:rPr>
      </w:pPr>
      <w:r w:rsidRPr="00DC269D">
        <w:rPr>
          <w:rFonts w:hint="cs"/>
          <w:rtl/>
          <w:lang w:bidi="ar"/>
        </w:rPr>
        <w:t>• علاج الجلد قبل الجراحة:</w:t>
      </w:r>
    </w:p>
    <w:p w:rsidR="00DC269D" w:rsidRPr="00DC269D" w:rsidRDefault="00DC269D" w:rsidP="00DC269D">
      <w:pPr>
        <w:bidi/>
        <w:rPr>
          <w:rFonts w:hint="cs"/>
          <w:rtl/>
          <w:lang w:bidi="ar"/>
        </w:rPr>
      </w:pPr>
    </w:p>
    <w:p w:rsidR="00DC269D" w:rsidRPr="00DC269D" w:rsidRDefault="00DC269D" w:rsidP="00DC269D">
      <w:pPr>
        <w:bidi/>
        <w:rPr>
          <w:rFonts w:hint="cs"/>
          <w:rtl/>
          <w:lang w:bidi="ar"/>
        </w:rPr>
      </w:pPr>
    </w:p>
    <w:p w:rsidR="00DC269D" w:rsidRPr="00DC269D" w:rsidRDefault="00DC269D" w:rsidP="00DC269D">
      <w:pPr>
        <w:bidi/>
        <w:rPr>
          <w:rFonts w:hint="cs"/>
          <w:rtl/>
          <w:lang w:bidi="ar"/>
        </w:rPr>
      </w:pPr>
      <w:proofErr w:type="gramStart"/>
      <w:r w:rsidRPr="00DC269D">
        <w:rPr>
          <w:rFonts w:hint="cs"/>
          <w:lang w:bidi="ar"/>
        </w:rPr>
        <w:lastRenderedPageBreak/>
        <w:t>o</w:t>
      </w:r>
      <w:proofErr w:type="gramEnd"/>
      <w:r w:rsidRPr="00DC269D">
        <w:rPr>
          <w:rFonts w:hint="cs"/>
          <w:rtl/>
          <w:lang w:bidi="ar"/>
        </w:rPr>
        <w:t xml:space="preserve"> الأدوية:</w:t>
      </w:r>
    </w:p>
    <w:p w:rsidR="00DC269D" w:rsidRPr="00DC269D" w:rsidRDefault="00DC269D" w:rsidP="00DC269D">
      <w:pPr>
        <w:bidi/>
        <w:rPr>
          <w:rFonts w:hint="cs"/>
          <w:rtl/>
          <w:lang w:bidi="ar"/>
        </w:rPr>
      </w:pPr>
    </w:p>
    <w:p w:rsidR="00DC269D" w:rsidRPr="00DC269D" w:rsidRDefault="00DC269D" w:rsidP="00DC269D">
      <w:pPr>
        <w:bidi/>
        <w:rPr>
          <w:rFonts w:hint="cs"/>
          <w:rtl/>
          <w:lang w:bidi="ar"/>
        </w:rPr>
      </w:pPr>
      <w:proofErr w:type="gramStart"/>
      <w:r w:rsidRPr="00DC269D">
        <w:rPr>
          <w:rFonts w:hint="cs"/>
          <w:lang w:bidi="ar"/>
        </w:rPr>
        <w:t>o</w:t>
      </w:r>
      <w:proofErr w:type="gramEnd"/>
      <w:r w:rsidRPr="00DC269D">
        <w:rPr>
          <w:rFonts w:hint="cs"/>
          <w:rtl/>
          <w:lang w:bidi="ar"/>
        </w:rPr>
        <w:t xml:space="preserve"> </w:t>
      </w:r>
      <w:proofErr w:type="spellStart"/>
      <w:r w:rsidRPr="00DC269D">
        <w:rPr>
          <w:rFonts w:hint="cs"/>
          <w:rtl/>
          <w:lang w:bidi="ar"/>
        </w:rPr>
        <w:t>زوفيراكس</w:t>
      </w:r>
      <w:proofErr w:type="spellEnd"/>
      <w:r w:rsidRPr="00DC269D">
        <w:rPr>
          <w:rFonts w:hint="cs"/>
          <w:rtl/>
          <w:lang w:bidi="ar"/>
        </w:rPr>
        <w:t xml:space="preserve">: خذ حسب التوجيهات. ابدأ قبل الجراحة بيومين واستكمل جميع الأدوية. </w:t>
      </w:r>
      <w:proofErr w:type="spellStart"/>
      <w:r w:rsidRPr="00DC269D">
        <w:rPr>
          <w:rFonts w:hint="cs"/>
          <w:rtl/>
          <w:lang w:bidi="ar"/>
        </w:rPr>
        <w:t>كيفلكس</w:t>
      </w:r>
      <w:proofErr w:type="spellEnd"/>
      <w:r w:rsidRPr="00DC269D">
        <w:rPr>
          <w:rFonts w:hint="cs"/>
          <w:rtl/>
          <w:lang w:bidi="ar"/>
        </w:rPr>
        <w:t xml:space="preserve"> / مضاد حيوي: خذ حسب التوجيهات. ابدأ قبل الجراحة بيومين واستكمل جميع الأدوية. دواء الألم: خذ حسب التوجيهات حسب الحاجة للألم. يُنصح بتناول مسكنات الألم لمدة 48 ساعة على الأقل.</w:t>
      </w:r>
    </w:p>
    <w:p w:rsidR="00DC269D" w:rsidRPr="00DC269D" w:rsidRDefault="00DC269D" w:rsidP="00DC269D">
      <w:pPr>
        <w:bidi/>
        <w:rPr>
          <w:rFonts w:hint="cs"/>
          <w:rtl/>
          <w:lang w:bidi="ar"/>
        </w:rPr>
      </w:pPr>
    </w:p>
    <w:p w:rsidR="00DC269D" w:rsidRPr="00DC269D" w:rsidRDefault="00DC269D" w:rsidP="00DC269D">
      <w:pPr>
        <w:bidi/>
        <w:rPr>
          <w:rFonts w:hint="cs"/>
          <w:rtl/>
          <w:lang w:bidi="ar"/>
        </w:rPr>
      </w:pPr>
    </w:p>
    <w:p w:rsidR="00DC269D" w:rsidRPr="00DC269D" w:rsidRDefault="00DC269D" w:rsidP="00DC269D">
      <w:pPr>
        <w:bidi/>
        <w:rPr>
          <w:rFonts w:hint="cs"/>
          <w:rtl/>
          <w:lang w:bidi="ar"/>
        </w:rPr>
      </w:pPr>
      <w:proofErr w:type="gramStart"/>
      <w:r w:rsidRPr="00DC269D">
        <w:rPr>
          <w:rFonts w:hint="cs"/>
          <w:lang w:bidi="ar"/>
        </w:rPr>
        <w:t>o</w:t>
      </w:r>
      <w:proofErr w:type="gramEnd"/>
      <w:r w:rsidRPr="00DC269D">
        <w:rPr>
          <w:rFonts w:hint="cs"/>
          <w:rtl/>
          <w:lang w:bidi="ar"/>
        </w:rPr>
        <w:t xml:space="preserve"> منظف الوجه بحمض </w:t>
      </w:r>
      <w:proofErr w:type="spellStart"/>
      <w:r w:rsidRPr="00DC269D">
        <w:rPr>
          <w:rFonts w:hint="cs"/>
          <w:rtl/>
          <w:lang w:bidi="ar"/>
        </w:rPr>
        <w:t>الجليكوليك</w:t>
      </w:r>
      <w:proofErr w:type="spellEnd"/>
      <w:r w:rsidRPr="00DC269D">
        <w:rPr>
          <w:rFonts w:hint="cs"/>
          <w:rtl/>
          <w:lang w:bidi="ar"/>
        </w:rPr>
        <w:t>: يستخدم مرتين يوميًا صباحًا ومساءً.</w:t>
      </w:r>
    </w:p>
    <w:p w:rsidR="00DC269D" w:rsidRPr="00DC269D" w:rsidRDefault="00DC269D" w:rsidP="00DC269D">
      <w:pPr>
        <w:bidi/>
        <w:rPr>
          <w:rFonts w:hint="cs"/>
          <w:rtl/>
          <w:lang w:bidi="ar"/>
        </w:rPr>
      </w:pPr>
    </w:p>
    <w:p w:rsidR="00DC269D" w:rsidRPr="00DC269D" w:rsidRDefault="00DC269D" w:rsidP="00DC269D">
      <w:pPr>
        <w:bidi/>
        <w:rPr>
          <w:rFonts w:hint="cs"/>
          <w:rtl/>
          <w:lang w:bidi="ar"/>
        </w:rPr>
      </w:pPr>
      <w:proofErr w:type="gramStart"/>
      <w:r w:rsidRPr="00DC269D">
        <w:rPr>
          <w:rFonts w:hint="cs"/>
          <w:lang w:bidi="ar"/>
        </w:rPr>
        <w:t>o</w:t>
      </w:r>
      <w:proofErr w:type="gramEnd"/>
      <w:r w:rsidRPr="00DC269D">
        <w:rPr>
          <w:rFonts w:hint="cs"/>
          <w:rtl/>
          <w:lang w:bidi="ar"/>
        </w:rPr>
        <w:t xml:space="preserve"> جل التكييف: استخدميه في الصباح والمساء تحت المرطب بداية من أسبوعين (2) قبل الجراحة.</w:t>
      </w:r>
    </w:p>
    <w:p w:rsidR="00DC269D" w:rsidRPr="00DC269D" w:rsidRDefault="00DC269D" w:rsidP="00DC269D">
      <w:pPr>
        <w:bidi/>
        <w:rPr>
          <w:rFonts w:hint="cs"/>
          <w:rtl/>
          <w:lang w:bidi="ar"/>
        </w:rPr>
      </w:pPr>
    </w:p>
    <w:p w:rsidR="00DC269D" w:rsidRPr="00DC269D" w:rsidRDefault="00DC269D" w:rsidP="00DC269D">
      <w:pPr>
        <w:bidi/>
        <w:rPr>
          <w:rFonts w:hint="cs"/>
          <w:rtl/>
          <w:lang w:bidi="ar"/>
        </w:rPr>
      </w:pPr>
      <w:proofErr w:type="gramStart"/>
      <w:r w:rsidRPr="00DC269D">
        <w:rPr>
          <w:rFonts w:hint="cs"/>
          <w:lang w:bidi="ar"/>
        </w:rPr>
        <w:t>o</w:t>
      </w:r>
      <w:proofErr w:type="gramEnd"/>
      <w:r w:rsidRPr="00DC269D">
        <w:rPr>
          <w:rFonts w:hint="cs"/>
          <w:rtl/>
          <w:lang w:bidi="ar"/>
        </w:rPr>
        <w:t xml:space="preserve"> كريم الوجه: يستعمل مرتين يومياً صباحاً ومساءً.</w:t>
      </w:r>
    </w:p>
    <w:p w:rsidR="00DC269D" w:rsidRPr="00DC269D" w:rsidRDefault="00DC269D" w:rsidP="00DC269D">
      <w:pPr>
        <w:bidi/>
        <w:rPr>
          <w:rFonts w:hint="cs"/>
          <w:rtl/>
          <w:lang w:bidi="ar"/>
        </w:rPr>
      </w:pPr>
    </w:p>
    <w:p w:rsidR="00DC269D" w:rsidRPr="00DC269D" w:rsidRDefault="00DC269D" w:rsidP="00DC269D">
      <w:pPr>
        <w:bidi/>
        <w:rPr>
          <w:rFonts w:hint="cs"/>
          <w:b/>
          <w:bCs/>
          <w:rtl/>
          <w:lang w:bidi="ar"/>
        </w:rPr>
      </w:pPr>
      <w:r w:rsidRPr="00DC269D">
        <w:rPr>
          <w:rFonts w:hint="cs"/>
          <w:b/>
          <w:bCs/>
          <w:rtl/>
          <w:lang w:bidi="ar"/>
        </w:rPr>
        <w:t>• علاج الجلد بعد الجراحة:</w:t>
      </w:r>
    </w:p>
    <w:p w:rsidR="00DC269D" w:rsidRPr="00DC269D" w:rsidRDefault="00DC269D" w:rsidP="00DC269D">
      <w:pPr>
        <w:bidi/>
        <w:rPr>
          <w:rFonts w:hint="cs"/>
          <w:rtl/>
          <w:lang w:bidi="ar"/>
        </w:rPr>
      </w:pPr>
    </w:p>
    <w:p w:rsidR="00DC269D" w:rsidRPr="00DC269D" w:rsidRDefault="00DC269D" w:rsidP="00DC269D">
      <w:pPr>
        <w:bidi/>
        <w:rPr>
          <w:rFonts w:hint="cs"/>
          <w:rtl/>
          <w:lang w:bidi="ar"/>
        </w:rPr>
      </w:pPr>
      <w:r w:rsidRPr="00DC269D">
        <w:rPr>
          <w:rFonts w:hint="cs"/>
          <w:rtl/>
          <w:lang w:bidi="ar"/>
        </w:rPr>
        <w:t xml:space="preserve">إذا تم وضع ضمادة </w:t>
      </w:r>
      <w:proofErr w:type="gramStart"/>
      <w:r w:rsidRPr="00DC269D">
        <w:rPr>
          <w:rFonts w:hint="cs"/>
          <w:rtl/>
          <w:lang w:bidi="ar"/>
        </w:rPr>
        <w:t>الجل ،</w:t>
      </w:r>
      <w:proofErr w:type="gramEnd"/>
      <w:r w:rsidRPr="00DC269D">
        <w:rPr>
          <w:rFonts w:hint="cs"/>
          <w:rtl/>
          <w:lang w:bidi="ar"/>
        </w:rPr>
        <w:t xml:space="preserve"> فيمكن إزالتها في غضون 48 ساعة بعد الجراحة باستخدام الماء الفاتر أثناء الاستحمام. اسمح للماء بالمرور مباشرة على الوجه وسوف تسقط الضمادة.</w:t>
      </w:r>
    </w:p>
    <w:p w:rsidR="00DC269D" w:rsidRPr="00DC269D" w:rsidRDefault="00DC269D" w:rsidP="00DC269D">
      <w:pPr>
        <w:bidi/>
        <w:rPr>
          <w:rFonts w:hint="cs"/>
          <w:rtl/>
          <w:lang w:bidi="ar"/>
        </w:rPr>
      </w:pPr>
    </w:p>
    <w:p w:rsidR="00DC269D" w:rsidRPr="00DC269D" w:rsidRDefault="00DC269D" w:rsidP="00DC269D">
      <w:pPr>
        <w:bidi/>
        <w:rPr>
          <w:rFonts w:hint="cs"/>
          <w:rtl/>
          <w:lang w:bidi="ar"/>
        </w:rPr>
      </w:pPr>
      <w:proofErr w:type="gramStart"/>
      <w:r w:rsidRPr="00DC269D">
        <w:rPr>
          <w:rFonts w:hint="cs"/>
          <w:lang w:bidi="ar"/>
        </w:rPr>
        <w:t>o</w:t>
      </w:r>
      <w:proofErr w:type="gramEnd"/>
      <w:r w:rsidRPr="00DC269D">
        <w:rPr>
          <w:rFonts w:hint="cs"/>
          <w:rtl/>
          <w:lang w:bidi="ar"/>
        </w:rPr>
        <w:t xml:space="preserve"> انقعي المناطق المعالجة ثماني (8) مرات يوميًا باستخدام ملعقة كبيرة (1) من الخل الأبيض في كوب واحد (1) من الماء البارد. ضعيه بقطعة قماش ناعمة ونظفيها بحركة دائرية لطيفة. سيكون هذا بمثابة المطهر الخاص بك.</w:t>
      </w:r>
    </w:p>
    <w:p w:rsidR="00DC269D" w:rsidRPr="00DC269D" w:rsidRDefault="00DC269D" w:rsidP="00DC269D">
      <w:pPr>
        <w:bidi/>
        <w:rPr>
          <w:rFonts w:hint="cs"/>
          <w:rtl/>
          <w:lang w:bidi="ar"/>
        </w:rPr>
      </w:pPr>
    </w:p>
    <w:p w:rsidR="00DC269D" w:rsidRPr="00DC269D" w:rsidRDefault="00DC269D" w:rsidP="00DC269D">
      <w:pPr>
        <w:bidi/>
        <w:rPr>
          <w:rFonts w:hint="cs"/>
          <w:rtl/>
          <w:lang w:bidi="ar"/>
        </w:rPr>
      </w:pPr>
      <w:proofErr w:type="gramStart"/>
      <w:r w:rsidRPr="00DC269D">
        <w:rPr>
          <w:rFonts w:hint="cs"/>
          <w:lang w:bidi="ar"/>
        </w:rPr>
        <w:t>o</w:t>
      </w:r>
      <w:proofErr w:type="gramEnd"/>
      <w:r w:rsidRPr="00DC269D">
        <w:rPr>
          <w:rFonts w:hint="cs"/>
          <w:rtl/>
          <w:lang w:bidi="ar"/>
        </w:rPr>
        <w:t xml:space="preserve"> يمكن أيضًا استخدام صابون لطيف جدًا ، مثل صابون جونسون للأطفال لتنظيف الوجه 6-8 مرات يوميًا. يمكنك استخدام قطعة قماش ناعمة أو أصابعك وتنظيفها بحركة دائرية لطيفة.</w:t>
      </w:r>
    </w:p>
    <w:p w:rsidR="00DC269D" w:rsidRPr="00DC269D" w:rsidRDefault="00DC269D" w:rsidP="00DC269D">
      <w:pPr>
        <w:bidi/>
        <w:rPr>
          <w:rFonts w:hint="cs"/>
          <w:rtl/>
          <w:lang w:bidi="ar"/>
        </w:rPr>
      </w:pPr>
    </w:p>
    <w:p w:rsidR="00DC269D" w:rsidRPr="00DC269D" w:rsidRDefault="00DC269D" w:rsidP="00DC269D">
      <w:pPr>
        <w:bidi/>
        <w:rPr>
          <w:rFonts w:hint="cs"/>
          <w:rtl/>
          <w:lang w:bidi="ar"/>
        </w:rPr>
      </w:pPr>
      <w:proofErr w:type="gramStart"/>
      <w:r w:rsidRPr="00DC269D">
        <w:rPr>
          <w:rFonts w:hint="cs"/>
          <w:lang w:bidi="ar"/>
        </w:rPr>
        <w:t>o</w:t>
      </w:r>
      <w:proofErr w:type="gramEnd"/>
      <w:r w:rsidRPr="00DC269D">
        <w:rPr>
          <w:rFonts w:hint="cs"/>
          <w:rtl/>
          <w:lang w:bidi="ar"/>
        </w:rPr>
        <w:t xml:space="preserve"> يوضع الفازلين بالتساوي في طبقة رقيقة بعد كل تنظيف. يجد بعض المرضى أنه من المفيد الاستحمام في حوض الاستحمام ووضع قطعة قماش مشبعة باستمرار على الوجه بالكامل.</w:t>
      </w:r>
    </w:p>
    <w:p w:rsidR="00DC269D" w:rsidRPr="00DC269D" w:rsidRDefault="00DC269D" w:rsidP="00DC269D">
      <w:pPr>
        <w:bidi/>
        <w:rPr>
          <w:rFonts w:hint="cs"/>
          <w:rtl/>
          <w:lang w:bidi="ar"/>
        </w:rPr>
      </w:pPr>
    </w:p>
    <w:p w:rsidR="00DC269D" w:rsidRPr="00DC269D" w:rsidRDefault="00DC269D" w:rsidP="00DC269D">
      <w:pPr>
        <w:bidi/>
        <w:rPr>
          <w:rFonts w:hint="cs"/>
          <w:rtl/>
          <w:lang w:bidi="ar"/>
        </w:rPr>
      </w:pPr>
      <w:proofErr w:type="gramStart"/>
      <w:r w:rsidRPr="00DC269D">
        <w:rPr>
          <w:rFonts w:hint="cs"/>
          <w:lang w:bidi="ar"/>
        </w:rPr>
        <w:t>o</w:t>
      </w:r>
      <w:proofErr w:type="gramEnd"/>
      <w:r w:rsidRPr="00DC269D">
        <w:rPr>
          <w:rFonts w:hint="cs"/>
          <w:rtl/>
          <w:lang w:bidi="ar"/>
        </w:rPr>
        <w:t xml:space="preserve"> يمكن أيضًا استخدام مرطب موصى به من قبل مكتبنا.</w:t>
      </w:r>
    </w:p>
    <w:p w:rsidR="00DC269D" w:rsidRPr="00DC269D" w:rsidRDefault="00DC269D" w:rsidP="00DC269D">
      <w:pPr>
        <w:bidi/>
        <w:rPr>
          <w:rFonts w:hint="cs"/>
          <w:rtl/>
          <w:lang w:bidi="ar"/>
        </w:rPr>
      </w:pPr>
    </w:p>
    <w:p w:rsidR="00DC269D" w:rsidRPr="00DC269D" w:rsidRDefault="00DC269D" w:rsidP="00DC269D">
      <w:pPr>
        <w:bidi/>
        <w:rPr>
          <w:lang w:bidi="ar"/>
        </w:rPr>
      </w:pPr>
      <w:proofErr w:type="gramStart"/>
      <w:r w:rsidRPr="00DC269D">
        <w:rPr>
          <w:rFonts w:hint="cs"/>
          <w:lang w:bidi="ar"/>
        </w:rPr>
        <w:t>o</w:t>
      </w:r>
      <w:proofErr w:type="gramEnd"/>
      <w:r w:rsidRPr="00DC269D">
        <w:rPr>
          <w:rFonts w:hint="cs"/>
          <w:rtl/>
          <w:lang w:bidi="ar"/>
        </w:rPr>
        <w:t xml:space="preserve"> لا تضعي أي كريمات أو زيوت فيتامين أو غيرها من المنتجات على بشرتك دون استشارة مكتبنا</w:t>
      </w:r>
    </w:p>
    <w:p w:rsidR="00DC269D" w:rsidRPr="00DC269D" w:rsidRDefault="00DC269D" w:rsidP="00DC269D">
      <w:pPr>
        <w:bidi/>
        <w:rPr>
          <w:lang w:bidi="ar"/>
        </w:rPr>
      </w:pPr>
    </w:p>
    <w:p w:rsidR="006679BF" w:rsidRPr="00DC269D" w:rsidRDefault="00F94B41" w:rsidP="00DC269D">
      <w:pPr>
        <w:bidi/>
      </w:pPr>
    </w:p>
    <w:sectPr w:rsidR="006679BF" w:rsidRPr="00DC26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AF073C"/>
    <w:multiLevelType w:val="hybridMultilevel"/>
    <w:tmpl w:val="766A1B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69D"/>
    <w:rsid w:val="003354A3"/>
    <w:rsid w:val="006F2927"/>
    <w:rsid w:val="00DC269D"/>
    <w:rsid w:val="00F94B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E85B7-E44B-49CB-88FF-4AB90E825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4B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4B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B41"/>
    <w:pPr>
      <w:ind w:left="720"/>
      <w:contextualSpacing/>
    </w:pPr>
  </w:style>
  <w:style w:type="character" w:customStyle="1" w:styleId="Heading1Char">
    <w:name w:val="Heading 1 Char"/>
    <w:basedOn w:val="DefaultParagraphFont"/>
    <w:link w:val="Heading1"/>
    <w:uiPriority w:val="9"/>
    <w:rsid w:val="00F94B4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94B4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F94B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B4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209967">
      <w:bodyDiv w:val="1"/>
      <w:marLeft w:val="0"/>
      <w:marRight w:val="0"/>
      <w:marTop w:val="0"/>
      <w:marBottom w:val="0"/>
      <w:divBdr>
        <w:top w:val="none" w:sz="0" w:space="0" w:color="auto"/>
        <w:left w:val="none" w:sz="0" w:space="0" w:color="auto"/>
        <w:bottom w:val="none" w:sz="0" w:space="0" w:color="auto"/>
        <w:right w:val="none" w:sz="0" w:space="0" w:color="auto"/>
      </w:divBdr>
    </w:div>
    <w:div w:id="210981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1</cp:revision>
  <dcterms:created xsi:type="dcterms:W3CDTF">2020-12-22T13:06:00Z</dcterms:created>
  <dcterms:modified xsi:type="dcterms:W3CDTF">2020-12-22T13:42:00Z</dcterms:modified>
</cp:coreProperties>
</file>