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F7E" w:rsidRDefault="00401F7E" w:rsidP="00401F7E">
      <w:pPr>
        <w:pStyle w:val="Title"/>
        <w:bidi/>
        <w:jc w:val="center"/>
        <w:rPr>
          <w:lang w:bidi="ar-AE"/>
        </w:rPr>
      </w:pPr>
      <w:r>
        <w:rPr>
          <w:rFonts w:hint="cs"/>
          <w:rtl/>
          <w:lang w:bidi="ar-AE"/>
        </w:rPr>
        <w:t>أسئلة مكررة</w:t>
      </w:r>
    </w:p>
    <w:p w:rsidR="00401F7E" w:rsidRDefault="00401F7E" w:rsidP="00401F7E">
      <w:pPr>
        <w:bidi/>
        <w:rPr>
          <w:rFonts w:asciiTheme="majorHAnsi" w:eastAsiaTheme="majorEastAsia" w:hAnsiTheme="majorHAnsi" w:cstheme="majorBidi"/>
          <w:color w:val="2E74B5" w:themeColor="accent1" w:themeShade="BF"/>
          <w:sz w:val="32"/>
          <w:szCs w:val="32"/>
          <w:lang w:bidi="ar"/>
        </w:rPr>
      </w:pPr>
    </w:p>
    <w:p w:rsidR="00401F7E" w:rsidRDefault="00401F7E" w:rsidP="00401F7E">
      <w:pPr>
        <w:bidi/>
        <w:rPr>
          <w:rFonts w:asciiTheme="majorHAnsi" w:eastAsiaTheme="majorEastAsia" w:hAnsiTheme="majorHAnsi" w:cstheme="majorBidi"/>
          <w:color w:val="2E74B5" w:themeColor="accent1" w:themeShade="BF"/>
          <w:sz w:val="32"/>
          <w:szCs w:val="32"/>
          <w:lang w:bidi="ar"/>
        </w:rPr>
      </w:pPr>
    </w:p>
    <w:p w:rsidR="00401F7E" w:rsidRPr="00401F7E" w:rsidRDefault="00401F7E" w:rsidP="00401F7E">
      <w:pPr>
        <w:bidi/>
        <w:rPr>
          <w:rFonts w:asciiTheme="majorHAnsi" w:eastAsiaTheme="majorEastAsia" w:hAnsiTheme="majorHAnsi" w:cstheme="majorBidi"/>
          <w:color w:val="2E74B5" w:themeColor="accent1" w:themeShade="BF"/>
          <w:sz w:val="32"/>
          <w:szCs w:val="32"/>
        </w:rPr>
      </w:pPr>
      <w:bookmarkStart w:id="0" w:name="_GoBack"/>
      <w:r w:rsidRPr="00401F7E">
        <w:rPr>
          <w:rFonts w:asciiTheme="majorHAnsi" w:eastAsiaTheme="majorEastAsia" w:hAnsiTheme="majorHAnsi" w:cstheme="majorBidi" w:hint="cs"/>
          <w:color w:val="2E74B5" w:themeColor="accent1" w:themeShade="BF"/>
          <w:sz w:val="32"/>
          <w:szCs w:val="32"/>
          <w:rtl/>
          <w:lang w:bidi="ar"/>
        </w:rPr>
        <w:t>ليزر الأوعية الدموية</w:t>
      </w:r>
    </w:p>
    <w:bookmarkEnd w:id="0"/>
    <w:p w:rsidR="00401F7E" w:rsidRDefault="00401F7E" w:rsidP="00401F7E">
      <w:pPr>
        <w:bidi/>
        <w:rPr>
          <w:b/>
          <w:bCs/>
          <w:rtl/>
          <w:lang w:bidi="ar"/>
        </w:rPr>
      </w:pPr>
    </w:p>
    <w:p w:rsidR="00961882" w:rsidRPr="00401F7E" w:rsidRDefault="00961882" w:rsidP="00401F7E">
      <w:pPr>
        <w:pStyle w:val="ListParagraph"/>
        <w:numPr>
          <w:ilvl w:val="0"/>
          <w:numId w:val="2"/>
        </w:numPr>
        <w:bidi/>
        <w:rPr>
          <w:rFonts w:hint="cs"/>
          <w:b/>
          <w:bCs/>
          <w:rtl/>
          <w:lang w:bidi="ar"/>
        </w:rPr>
      </w:pPr>
      <w:r w:rsidRPr="00401F7E">
        <w:rPr>
          <w:rFonts w:hint="cs"/>
          <w:b/>
          <w:bCs/>
          <w:rtl/>
          <w:lang w:bidi="ar"/>
        </w:rPr>
        <w:t>. ما هو الليزر الوعائي؟</w:t>
      </w:r>
    </w:p>
    <w:p w:rsidR="00961882" w:rsidRPr="00961882" w:rsidRDefault="00961882" w:rsidP="00961882">
      <w:pPr>
        <w:bidi/>
        <w:rPr>
          <w:rFonts w:hint="cs"/>
          <w:rtl/>
          <w:lang w:bidi="ar"/>
        </w:rPr>
      </w:pPr>
      <w:r w:rsidRPr="00961882">
        <w:rPr>
          <w:rFonts w:hint="cs"/>
          <w:rtl/>
          <w:lang w:bidi="ar"/>
        </w:rPr>
        <w:t xml:space="preserve">الليزر النبضي هو أكثر أنواع الليزر فعالية لإزالة الأوردة العنكبوتية (الأوعية الصغيرة المتوسعة) من الوجه، والأورام الوعائية </w:t>
      </w:r>
      <w:proofErr w:type="spellStart"/>
      <w:r w:rsidRPr="00961882">
        <w:rPr>
          <w:rFonts w:hint="cs"/>
          <w:rtl/>
          <w:lang w:bidi="ar"/>
        </w:rPr>
        <w:t>الكرزية</w:t>
      </w:r>
      <w:proofErr w:type="spellEnd"/>
      <w:r w:rsidRPr="00961882">
        <w:rPr>
          <w:rFonts w:hint="cs"/>
          <w:rtl/>
          <w:lang w:bidi="ar"/>
        </w:rPr>
        <w:t xml:space="preserve"> (بقع حمراء صغيرة على الوجه والجسم). غالبًا ما تتضح هذه الآفات بعلاج 1-2 فقط. يمكن أن يساعد أيضًا في تلاشي الندبات الحمراء أو البارزة على مدار عدة علاجات ووحمات الولادة "بقع النبيذ" وتغير لون الوجه باللون الأحمر من العد الوردي.</w:t>
      </w:r>
    </w:p>
    <w:p w:rsidR="00961882" w:rsidRPr="00961882" w:rsidRDefault="00961882" w:rsidP="00961882">
      <w:pPr>
        <w:bidi/>
        <w:rPr>
          <w:rFonts w:hint="cs"/>
          <w:rtl/>
          <w:lang w:bidi="ar"/>
        </w:rPr>
      </w:pPr>
    </w:p>
    <w:p w:rsidR="00961882" w:rsidRPr="00961882" w:rsidRDefault="00961882" w:rsidP="00961882">
      <w:pPr>
        <w:bidi/>
        <w:rPr>
          <w:rFonts w:hint="cs"/>
          <w:rtl/>
          <w:lang w:bidi="ar"/>
        </w:rPr>
      </w:pPr>
    </w:p>
    <w:p w:rsidR="00961882" w:rsidRPr="00705E7B" w:rsidRDefault="00961882" w:rsidP="00961882">
      <w:pPr>
        <w:bidi/>
        <w:rPr>
          <w:rFonts w:hint="cs"/>
          <w:b/>
          <w:bCs/>
          <w:rtl/>
          <w:lang w:bidi="ar"/>
        </w:rPr>
      </w:pPr>
      <w:r w:rsidRPr="00705E7B">
        <w:rPr>
          <w:rFonts w:hint="cs"/>
          <w:b/>
          <w:bCs/>
          <w:rtl/>
          <w:lang w:bidi="ar"/>
        </w:rPr>
        <w:t>2. كيف يعمل الليزر؟</w:t>
      </w:r>
    </w:p>
    <w:p w:rsidR="00961882" w:rsidRDefault="00961882" w:rsidP="00961882">
      <w:pPr>
        <w:bidi/>
        <w:rPr>
          <w:lang w:bidi="ar"/>
        </w:rPr>
      </w:pPr>
      <w:r w:rsidRPr="00961882">
        <w:rPr>
          <w:rFonts w:hint="cs"/>
          <w:rtl/>
          <w:lang w:bidi="ar"/>
        </w:rPr>
        <w:t>تبعث دفقة من الضوء مضبوطة بدقة لاستهداف الصبغة الحمراء في الدم والأوعية الدموية دون الإضرار بأجزاء أخرى من الجلد. لذلك، يمكن لهذا الليزر إزالة الأوعية الدموية المتوسعة مع ترك المنطقة المحيطة دون تأثر. نبضة قصيرة من الرذاذ البارد تسبق نبض الضوء، مما يحمي الجلد من الإصابة.</w:t>
      </w:r>
    </w:p>
    <w:p w:rsidR="00705E7B" w:rsidRDefault="00705E7B" w:rsidP="00705E7B">
      <w:pPr>
        <w:bidi/>
        <w:rPr>
          <w:lang w:bidi="ar"/>
        </w:rPr>
      </w:pPr>
    </w:p>
    <w:p w:rsidR="00705E7B" w:rsidRPr="00961882" w:rsidRDefault="00705E7B" w:rsidP="00705E7B">
      <w:pPr>
        <w:bidi/>
      </w:pPr>
    </w:p>
    <w:p w:rsidR="00705E7B" w:rsidRPr="00705E7B" w:rsidRDefault="00705E7B" w:rsidP="00705E7B">
      <w:pPr>
        <w:bidi/>
        <w:rPr>
          <w:rFonts w:hint="cs"/>
          <w:b/>
          <w:bCs/>
          <w:rtl/>
          <w:lang w:bidi="ar"/>
        </w:rPr>
      </w:pPr>
      <w:r w:rsidRPr="00705E7B">
        <w:rPr>
          <w:rFonts w:hint="cs"/>
          <w:b/>
          <w:bCs/>
          <w:rtl/>
          <w:lang w:bidi="ar"/>
        </w:rPr>
        <w:t>3. هل هذا العلاج بالليزر مؤلم؟</w:t>
      </w:r>
    </w:p>
    <w:p w:rsidR="00705E7B" w:rsidRPr="00705E7B" w:rsidRDefault="00705E7B" w:rsidP="00705E7B">
      <w:pPr>
        <w:bidi/>
        <w:rPr>
          <w:rFonts w:hint="cs"/>
          <w:rtl/>
          <w:lang w:bidi="ar"/>
        </w:rPr>
      </w:pPr>
      <w:r w:rsidRPr="00705E7B">
        <w:rPr>
          <w:rFonts w:hint="cs"/>
          <w:rtl/>
          <w:lang w:bidi="ar"/>
        </w:rPr>
        <w:t xml:space="preserve">تبدو كل نبضة من الضوء وكأنها انجذاب لشريط مطاطي </w:t>
      </w:r>
      <w:proofErr w:type="gramStart"/>
      <w:r w:rsidRPr="00705E7B">
        <w:rPr>
          <w:rFonts w:hint="cs"/>
          <w:rtl/>
          <w:lang w:bidi="ar"/>
        </w:rPr>
        <w:t>صغير ،</w:t>
      </w:r>
      <w:proofErr w:type="gramEnd"/>
      <w:r w:rsidRPr="00705E7B">
        <w:rPr>
          <w:rFonts w:hint="cs"/>
          <w:rtl/>
          <w:lang w:bidi="ar"/>
        </w:rPr>
        <w:t xml:space="preserve"> بينما يقلل رذاذ الليزر البارد من هذا الانزعاج الوجيز. يمكن شراء كريم مخدر موضعي في مكتبنا. ضع طبقة على المنطقة المراد علاجها قبل ساعة من موعدك. كرر هذا التطبيق مرة أخرى قبل 10 دقائق من العلاج.</w:t>
      </w:r>
    </w:p>
    <w:p w:rsidR="00705E7B" w:rsidRPr="00705E7B" w:rsidRDefault="00705E7B" w:rsidP="00705E7B">
      <w:pPr>
        <w:bidi/>
        <w:rPr>
          <w:rFonts w:hint="cs"/>
          <w:rtl/>
          <w:lang w:bidi="ar"/>
        </w:rPr>
      </w:pPr>
    </w:p>
    <w:p w:rsidR="00705E7B" w:rsidRPr="00705E7B" w:rsidRDefault="00705E7B" w:rsidP="00705E7B">
      <w:pPr>
        <w:bidi/>
        <w:rPr>
          <w:rFonts w:hint="cs"/>
          <w:b/>
          <w:bCs/>
          <w:rtl/>
          <w:lang w:bidi="ar"/>
        </w:rPr>
      </w:pPr>
    </w:p>
    <w:p w:rsidR="00705E7B" w:rsidRPr="00705E7B" w:rsidRDefault="00705E7B" w:rsidP="00705E7B">
      <w:pPr>
        <w:bidi/>
        <w:rPr>
          <w:rFonts w:hint="cs"/>
          <w:b/>
          <w:bCs/>
          <w:rtl/>
          <w:lang w:bidi="ar"/>
        </w:rPr>
      </w:pPr>
      <w:r w:rsidRPr="00705E7B">
        <w:rPr>
          <w:rFonts w:hint="cs"/>
          <w:b/>
          <w:bCs/>
          <w:rtl/>
          <w:lang w:bidi="ar"/>
        </w:rPr>
        <w:t>4. كيف تبدو البشرة بعد العلاج؟</w:t>
      </w:r>
    </w:p>
    <w:p w:rsidR="00705E7B" w:rsidRPr="00705E7B" w:rsidRDefault="00705E7B" w:rsidP="00705E7B">
      <w:pPr>
        <w:bidi/>
        <w:rPr>
          <w:rFonts w:hint="cs"/>
          <w:rtl/>
          <w:lang w:bidi="ar"/>
        </w:rPr>
      </w:pPr>
      <w:r w:rsidRPr="00705E7B">
        <w:rPr>
          <w:rFonts w:hint="cs"/>
          <w:rtl/>
          <w:lang w:bidi="ar"/>
        </w:rPr>
        <w:t xml:space="preserve">تعالج كل نبضة من الضوء حجم ممحاة قلم رصاص تقريبًا. غالبًا ما تتحول هذه البقع إلى اللون الوردي إلى الأحمر قليلاً. في بعض </w:t>
      </w:r>
      <w:proofErr w:type="gramStart"/>
      <w:r w:rsidRPr="00705E7B">
        <w:rPr>
          <w:rFonts w:hint="cs"/>
          <w:rtl/>
          <w:lang w:bidi="ar"/>
        </w:rPr>
        <w:t>الأحيان ،</w:t>
      </w:r>
      <w:proofErr w:type="gramEnd"/>
      <w:r w:rsidRPr="00705E7B">
        <w:rPr>
          <w:rFonts w:hint="cs"/>
          <w:rtl/>
          <w:lang w:bidi="ar"/>
        </w:rPr>
        <w:t xml:space="preserve"> قد تتحول المناطق الصغيرة إلى اللون الأرجواني أو الأزرق (خاصة في معالجة بقع النبيذ) والتي يمكن أن تستمر لمدة أسبوع تقريبًا. قد ترغب في تحديد موعد العلاج في وقت ليس لديك فيه التزامات اجتماعية أو عملية كبيرة لمدة 2-3 أيام حتى يزول الاحمرار والتورم أحيانًا. يمكن استخدام المكياج بشكل عام بعد 24 ساعة.</w:t>
      </w:r>
    </w:p>
    <w:p w:rsidR="00705E7B" w:rsidRPr="00705E7B" w:rsidRDefault="00705E7B" w:rsidP="00705E7B">
      <w:pPr>
        <w:bidi/>
        <w:rPr>
          <w:rFonts w:hint="cs"/>
          <w:b/>
          <w:bCs/>
          <w:rtl/>
          <w:lang w:bidi="ar"/>
        </w:rPr>
      </w:pPr>
    </w:p>
    <w:p w:rsidR="00705E7B" w:rsidRPr="00705E7B" w:rsidRDefault="00705E7B" w:rsidP="00705E7B">
      <w:pPr>
        <w:bidi/>
        <w:rPr>
          <w:rFonts w:hint="cs"/>
          <w:b/>
          <w:bCs/>
          <w:rtl/>
          <w:lang w:bidi="ar"/>
        </w:rPr>
      </w:pPr>
      <w:r w:rsidRPr="00705E7B">
        <w:rPr>
          <w:rFonts w:hint="cs"/>
          <w:b/>
          <w:bCs/>
          <w:rtl/>
          <w:lang w:bidi="ar"/>
        </w:rPr>
        <w:t>5. هل الليزر الوعائي آمن؟</w:t>
      </w:r>
    </w:p>
    <w:p w:rsidR="00705E7B" w:rsidRPr="00705E7B" w:rsidRDefault="00705E7B" w:rsidP="00705E7B">
      <w:pPr>
        <w:bidi/>
        <w:rPr>
          <w:rFonts w:hint="cs"/>
          <w:rtl/>
          <w:lang w:bidi="ar"/>
        </w:rPr>
      </w:pPr>
      <w:r w:rsidRPr="00705E7B">
        <w:rPr>
          <w:rFonts w:hint="cs"/>
          <w:rtl/>
          <w:lang w:bidi="ar"/>
        </w:rPr>
        <w:t xml:space="preserve">الليزر الوعائي آمن إذا تم استخدامه من قبل موظفين ذوي خبرة ومدربين بشكل احترافي. تم استخدام ليزر الصبغة النبضي منذ ثمانينيات القرن الماضي لعلاج </w:t>
      </w:r>
      <w:proofErr w:type="spellStart"/>
      <w:r w:rsidRPr="00705E7B">
        <w:rPr>
          <w:rFonts w:hint="cs"/>
          <w:rtl/>
          <w:lang w:bidi="ar"/>
        </w:rPr>
        <w:t>وحمات</w:t>
      </w:r>
      <w:proofErr w:type="spellEnd"/>
      <w:r w:rsidRPr="00705E7B">
        <w:rPr>
          <w:rFonts w:hint="cs"/>
          <w:rtl/>
          <w:lang w:bidi="ar"/>
        </w:rPr>
        <w:t xml:space="preserve"> بقع النبيذ عند الرضع والأطفال. لا ترتبط بزيادة خطر الإصابة بالسرطان على المدى الطويل.</w:t>
      </w:r>
    </w:p>
    <w:p w:rsidR="00705E7B" w:rsidRPr="00705E7B" w:rsidRDefault="00705E7B" w:rsidP="00705E7B">
      <w:pPr>
        <w:bidi/>
        <w:rPr>
          <w:rFonts w:hint="cs"/>
          <w:rtl/>
          <w:lang w:bidi="ar"/>
        </w:rPr>
      </w:pPr>
    </w:p>
    <w:p w:rsidR="00705E7B" w:rsidRPr="00705E7B" w:rsidRDefault="00705E7B" w:rsidP="00705E7B">
      <w:pPr>
        <w:bidi/>
        <w:rPr>
          <w:rFonts w:hint="cs"/>
          <w:b/>
          <w:bCs/>
          <w:rtl/>
          <w:lang w:bidi="ar"/>
        </w:rPr>
      </w:pPr>
    </w:p>
    <w:p w:rsidR="00705E7B" w:rsidRPr="00705E7B" w:rsidRDefault="00705E7B" w:rsidP="00705E7B">
      <w:pPr>
        <w:bidi/>
        <w:rPr>
          <w:rFonts w:hint="cs"/>
          <w:b/>
          <w:bCs/>
          <w:rtl/>
          <w:lang w:bidi="ar"/>
        </w:rPr>
      </w:pPr>
      <w:r w:rsidRPr="00705E7B">
        <w:rPr>
          <w:rFonts w:hint="cs"/>
          <w:b/>
          <w:bCs/>
          <w:rtl/>
          <w:lang w:bidi="ar"/>
        </w:rPr>
        <w:t>6. ما هي المخاطر؟</w:t>
      </w:r>
    </w:p>
    <w:p w:rsidR="00705E7B" w:rsidRDefault="00705E7B" w:rsidP="00705E7B">
      <w:pPr>
        <w:bidi/>
        <w:rPr>
          <w:lang w:bidi="ar"/>
        </w:rPr>
      </w:pPr>
      <w:r w:rsidRPr="00705E7B">
        <w:rPr>
          <w:rFonts w:hint="cs"/>
          <w:rtl/>
          <w:lang w:bidi="ar"/>
        </w:rPr>
        <w:t xml:space="preserve">مضاعفات العلاج بليزر الصبغ النبضي غير شائعة. من غير المحتمل أن يحدث تلون غامق (فرط تصبغ) للمنطقة المعالجة وسوف يتلاشى على مدى </w:t>
      </w:r>
      <w:proofErr w:type="gramStart"/>
      <w:r w:rsidRPr="00705E7B">
        <w:rPr>
          <w:rFonts w:hint="cs"/>
          <w:rtl/>
          <w:lang w:bidi="ar"/>
        </w:rPr>
        <w:t>شهور ؛</w:t>
      </w:r>
      <w:proofErr w:type="gramEnd"/>
      <w:r w:rsidRPr="00705E7B">
        <w:rPr>
          <w:rFonts w:hint="cs"/>
          <w:rtl/>
          <w:lang w:bidi="ar"/>
        </w:rPr>
        <w:t xml:space="preserve"> ومع ذلك ، من المهم تجنب التعرض لأشعة الشمس بعد العلاج لتقليل هذه المخاطر. من النادر للغاية حدوث تغيرات خفيفة في اللون (نقص </w:t>
      </w:r>
      <w:proofErr w:type="spellStart"/>
      <w:r w:rsidRPr="00705E7B">
        <w:rPr>
          <w:rFonts w:hint="cs"/>
          <w:rtl/>
          <w:lang w:bidi="ar"/>
        </w:rPr>
        <w:t>التصبغ</w:t>
      </w:r>
      <w:proofErr w:type="spellEnd"/>
      <w:r w:rsidRPr="00705E7B">
        <w:rPr>
          <w:rFonts w:hint="cs"/>
          <w:rtl/>
          <w:lang w:bidi="ar"/>
        </w:rPr>
        <w:t xml:space="preserve">) وتندب. يمكن أن تحدث الكدمات ولكنها تختفي بشكل عام في غضون أسبوع تقريبًا. من المهم اتباع التعليمات المتعلقة بالأسبرين </w:t>
      </w:r>
      <w:proofErr w:type="spellStart"/>
      <w:r w:rsidRPr="00705E7B">
        <w:rPr>
          <w:rFonts w:hint="cs"/>
          <w:rtl/>
          <w:lang w:bidi="ar"/>
        </w:rPr>
        <w:t>والأيبوبروفين</w:t>
      </w:r>
      <w:proofErr w:type="spellEnd"/>
      <w:r w:rsidRPr="00705E7B">
        <w:rPr>
          <w:rFonts w:hint="cs"/>
          <w:rtl/>
          <w:lang w:bidi="ar"/>
        </w:rPr>
        <w:t xml:space="preserve"> لتجنب الكدمات. لا يمكن لضوء الليزر أن يخترق أعمق من الجلد ولن يؤذي الأعضاء </w:t>
      </w:r>
      <w:r>
        <w:rPr>
          <w:rFonts w:hint="cs"/>
          <w:rtl/>
          <w:lang w:bidi="ar"/>
        </w:rPr>
        <w:t>الداخلية</w:t>
      </w:r>
      <w:r w:rsidRPr="00705E7B">
        <w:rPr>
          <w:rFonts w:hint="cs"/>
          <w:rtl/>
          <w:lang w:bidi="ar"/>
        </w:rPr>
        <w:t>، ولكن يجب ارتداء نظارات واقية لحماية العينين. قد لا يتم إزالة بعض الآفات تمامًا بعلاج واحد وقد تتطلب علاجات متعددة بتكلفة إضافية.</w:t>
      </w:r>
    </w:p>
    <w:p w:rsidR="00401F7E" w:rsidRPr="00705E7B" w:rsidRDefault="00401F7E" w:rsidP="00401F7E">
      <w:pPr>
        <w:bidi/>
      </w:pPr>
    </w:p>
    <w:p w:rsidR="00401F7E" w:rsidRPr="00401F7E" w:rsidRDefault="00401F7E" w:rsidP="00401F7E">
      <w:pPr>
        <w:bidi/>
        <w:rPr>
          <w:rFonts w:hint="cs"/>
          <w:b/>
          <w:bCs/>
          <w:rtl/>
          <w:lang w:bidi="ar"/>
        </w:rPr>
      </w:pPr>
      <w:r w:rsidRPr="00401F7E">
        <w:rPr>
          <w:rFonts w:hint="cs"/>
          <w:b/>
          <w:bCs/>
          <w:rtl/>
          <w:lang w:bidi="ar"/>
        </w:rPr>
        <w:t>7. متى يجب أن أعود للعلاج التالي؟ كم عدد العلاجات التي سأحتاجها؟</w:t>
      </w:r>
    </w:p>
    <w:p w:rsidR="00401F7E" w:rsidRPr="00401F7E" w:rsidRDefault="00401F7E" w:rsidP="00401F7E">
      <w:pPr>
        <w:bidi/>
      </w:pPr>
      <w:r w:rsidRPr="00401F7E">
        <w:rPr>
          <w:rFonts w:hint="cs"/>
          <w:rtl/>
          <w:lang w:bidi="ar"/>
        </w:rPr>
        <w:t>عادة ما يكون الوجه والجسم العلوي كل 4-6 أسابيع بينما الأطراف السفلية أو أور</w:t>
      </w:r>
      <w:r>
        <w:rPr>
          <w:rFonts w:hint="cs"/>
          <w:rtl/>
          <w:lang w:bidi="ar"/>
        </w:rPr>
        <w:t>دة الساق كل 10-12 أسبوعًا. عادة</w:t>
      </w:r>
      <w:r w:rsidRPr="00401F7E">
        <w:rPr>
          <w:rFonts w:hint="cs"/>
          <w:rtl/>
          <w:lang w:bidi="ar"/>
        </w:rPr>
        <w:t xml:space="preserve">، قد تكون هناك حاجة إلى 4-6 </w:t>
      </w:r>
      <w:proofErr w:type="gramStart"/>
      <w:r w:rsidRPr="00401F7E">
        <w:rPr>
          <w:rFonts w:hint="cs"/>
          <w:rtl/>
          <w:lang w:bidi="ar"/>
        </w:rPr>
        <w:t>جلسات ،</w:t>
      </w:r>
      <w:proofErr w:type="gramEnd"/>
      <w:r w:rsidRPr="00401F7E">
        <w:rPr>
          <w:rFonts w:hint="cs"/>
          <w:rtl/>
          <w:lang w:bidi="ar"/>
        </w:rPr>
        <w:t xml:space="preserve"> ولكن هذا غير مضمون. تعتبر الرعاية اللاحقة عاملاً حاسمًا في تحديد عدد الجلسات التي سيحتاجها المرء.</w:t>
      </w:r>
    </w:p>
    <w:p w:rsidR="006679BF" w:rsidRDefault="00C31650" w:rsidP="00961882">
      <w:pPr>
        <w:bidi/>
      </w:pPr>
    </w:p>
    <w:p w:rsidR="00401F7E" w:rsidRPr="00401F7E" w:rsidRDefault="00401F7E" w:rsidP="00401F7E">
      <w:pPr>
        <w:bidi/>
        <w:rPr>
          <w:rFonts w:hint="cs"/>
          <w:b/>
          <w:bCs/>
          <w:rtl/>
          <w:lang w:bidi="ar"/>
        </w:rPr>
      </w:pPr>
      <w:r w:rsidRPr="00401F7E">
        <w:rPr>
          <w:rFonts w:hint="cs"/>
          <w:b/>
          <w:bCs/>
          <w:rtl/>
          <w:lang w:bidi="ar"/>
        </w:rPr>
        <w:t>8. هل الجوارب الضاغطة مطلوبة بعد علاجات وريد الساق؟</w:t>
      </w:r>
    </w:p>
    <w:p w:rsidR="00401F7E" w:rsidRPr="00401F7E" w:rsidRDefault="00401F7E" w:rsidP="00401F7E">
      <w:pPr>
        <w:bidi/>
        <w:rPr>
          <w:rFonts w:hint="cs"/>
          <w:rtl/>
          <w:lang w:bidi="ar"/>
        </w:rPr>
      </w:pPr>
      <w:r w:rsidRPr="00401F7E">
        <w:rPr>
          <w:rFonts w:hint="cs"/>
          <w:rtl/>
          <w:lang w:bidi="ar"/>
        </w:rPr>
        <w:t>في حين أن الجوارب الضاغطة هي ع</w:t>
      </w:r>
      <w:r>
        <w:rPr>
          <w:rFonts w:hint="cs"/>
          <w:rtl/>
          <w:lang w:bidi="ar"/>
        </w:rPr>
        <w:t>لاجات شائعة بعد العلاج بالتصليب</w:t>
      </w:r>
      <w:r w:rsidRPr="00401F7E">
        <w:rPr>
          <w:rFonts w:hint="cs"/>
          <w:rtl/>
          <w:lang w:bidi="ar"/>
        </w:rPr>
        <w:t>، فهي ليست ضرورية تمامًا بعد علاجات الوريد بالليزر.</w:t>
      </w:r>
    </w:p>
    <w:p w:rsidR="00401F7E" w:rsidRPr="00401F7E" w:rsidRDefault="00401F7E" w:rsidP="00401F7E">
      <w:pPr>
        <w:bidi/>
        <w:rPr>
          <w:rFonts w:hint="cs"/>
          <w:rtl/>
          <w:lang w:bidi="ar"/>
        </w:rPr>
      </w:pPr>
    </w:p>
    <w:p w:rsidR="00401F7E" w:rsidRPr="00401F7E" w:rsidRDefault="00401F7E" w:rsidP="00401F7E">
      <w:pPr>
        <w:bidi/>
        <w:rPr>
          <w:rFonts w:hint="cs"/>
          <w:rtl/>
          <w:lang w:bidi="ar"/>
        </w:rPr>
      </w:pPr>
    </w:p>
    <w:p w:rsidR="00401F7E" w:rsidRPr="00401F7E" w:rsidRDefault="00401F7E" w:rsidP="00401F7E">
      <w:pPr>
        <w:bidi/>
        <w:rPr>
          <w:rFonts w:hint="cs"/>
          <w:b/>
          <w:bCs/>
          <w:rtl/>
          <w:lang w:bidi="ar"/>
        </w:rPr>
      </w:pPr>
      <w:r w:rsidRPr="00401F7E">
        <w:rPr>
          <w:rFonts w:hint="cs"/>
          <w:b/>
          <w:bCs/>
          <w:rtl/>
          <w:lang w:bidi="ar"/>
        </w:rPr>
        <w:t>9. هل سأرى نتائج فورية؟</w:t>
      </w:r>
    </w:p>
    <w:p w:rsidR="00401F7E" w:rsidRPr="00401F7E" w:rsidRDefault="00401F7E" w:rsidP="00401F7E">
      <w:pPr>
        <w:bidi/>
        <w:rPr>
          <w:rFonts w:hint="cs"/>
          <w:rtl/>
          <w:lang w:bidi="ar"/>
        </w:rPr>
      </w:pPr>
      <w:r>
        <w:rPr>
          <w:rFonts w:hint="cs"/>
          <w:rtl/>
          <w:lang w:bidi="ar"/>
        </w:rPr>
        <w:t>لا</w:t>
      </w:r>
      <w:r w:rsidRPr="00401F7E">
        <w:rPr>
          <w:rFonts w:hint="cs"/>
          <w:rtl/>
          <w:lang w:bidi="ar"/>
        </w:rPr>
        <w:t>، سيكون تلاشي الوريد تدريجيًا وسيستغرق من بضعة أسابيع إلى شهرين.</w:t>
      </w:r>
    </w:p>
    <w:p w:rsidR="00401F7E" w:rsidRPr="00401F7E" w:rsidRDefault="00401F7E" w:rsidP="00401F7E">
      <w:pPr>
        <w:bidi/>
        <w:rPr>
          <w:rFonts w:hint="cs"/>
          <w:rtl/>
          <w:lang w:bidi="ar"/>
        </w:rPr>
      </w:pPr>
    </w:p>
    <w:p w:rsidR="00401F7E" w:rsidRPr="00401F7E" w:rsidRDefault="00401F7E" w:rsidP="00401F7E">
      <w:pPr>
        <w:bidi/>
        <w:rPr>
          <w:rFonts w:hint="cs"/>
          <w:rtl/>
          <w:lang w:bidi="ar"/>
        </w:rPr>
      </w:pPr>
    </w:p>
    <w:p w:rsidR="00401F7E" w:rsidRPr="00401F7E" w:rsidRDefault="00401F7E" w:rsidP="00401F7E">
      <w:pPr>
        <w:bidi/>
        <w:rPr>
          <w:rFonts w:hint="cs"/>
          <w:b/>
          <w:bCs/>
          <w:rtl/>
          <w:lang w:bidi="ar"/>
        </w:rPr>
      </w:pPr>
      <w:r w:rsidRPr="00401F7E">
        <w:rPr>
          <w:rFonts w:hint="cs"/>
          <w:b/>
          <w:bCs/>
          <w:rtl/>
          <w:lang w:bidi="ar"/>
        </w:rPr>
        <w:t>10. ما هي الآثار الجانبية المحتملة؟</w:t>
      </w:r>
    </w:p>
    <w:p w:rsidR="00401F7E" w:rsidRPr="00401F7E" w:rsidRDefault="00401F7E" w:rsidP="00401F7E">
      <w:pPr>
        <w:bidi/>
        <w:rPr>
          <w:rFonts w:hint="cs"/>
          <w:rtl/>
          <w:lang w:bidi="ar"/>
        </w:rPr>
      </w:pPr>
      <w:r w:rsidRPr="00401F7E">
        <w:rPr>
          <w:rFonts w:hint="cs"/>
          <w:rtl/>
          <w:lang w:bidi="ar"/>
        </w:rPr>
        <w:t xml:space="preserve">قد تشمل </w:t>
      </w:r>
      <w:proofErr w:type="gramStart"/>
      <w:r w:rsidRPr="00401F7E">
        <w:rPr>
          <w:rFonts w:hint="cs"/>
          <w:rtl/>
          <w:lang w:bidi="ar"/>
        </w:rPr>
        <w:t>المضاعفات ،</w:t>
      </w:r>
      <w:proofErr w:type="gramEnd"/>
      <w:r w:rsidRPr="00401F7E">
        <w:rPr>
          <w:rFonts w:hint="cs"/>
          <w:rtl/>
          <w:lang w:bidi="ar"/>
        </w:rPr>
        <w:t xml:space="preserve"> على سبيل المثال لا الحصر: فرط </w:t>
      </w:r>
      <w:proofErr w:type="spellStart"/>
      <w:r w:rsidRPr="00401F7E">
        <w:rPr>
          <w:rFonts w:hint="cs"/>
          <w:rtl/>
          <w:lang w:bidi="ar"/>
        </w:rPr>
        <w:t>التصبغ</w:t>
      </w:r>
      <w:proofErr w:type="spellEnd"/>
      <w:r w:rsidRPr="00401F7E">
        <w:rPr>
          <w:rFonts w:hint="cs"/>
          <w:rtl/>
          <w:lang w:bidi="ar"/>
        </w:rPr>
        <w:t xml:space="preserve"> ، ونقص </w:t>
      </w:r>
      <w:proofErr w:type="spellStart"/>
      <w:r w:rsidRPr="00401F7E">
        <w:rPr>
          <w:rFonts w:hint="cs"/>
          <w:rtl/>
          <w:lang w:bidi="ar"/>
        </w:rPr>
        <w:t>التصبغ</w:t>
      </w:r>
      <w:proofErr w:type="spellEnd"/>
      <w:r w:rsidRPr="00401F7E">
        <w:rPr>
          <w:rFonts w:hint="cs"/>
          <w:rtl/>
          <w:lang w:bidi="ar"/>
        </w:rPr>
        <w:t xml:space="preserve"> ، والبثور ، والحروق ، والعدوى ، وردود الفعل التحسسية ، والقشور ، والندبات ، وتنشيط الهربس البسيط. عادة ما تستمر هذه الآثار الجانبية لفترة قصيرة </w:t>
      </w:r>
      <w:proofErr w:type="gramStart"/>
      <w:r w:rsidRPr="00401F7E">
        <w:rPr>
          <w:rFonts w:hint="cs"/>
          <w:rtl/>
          <w:lang w:bidi="ar"/>
        </w:rPr>
        <w:t>فقط ،</w:t>
      </w:r>
      <w:proofErr w:type="gramEnd"/>
      <w:r w:rsidRPr="00401F7E">
        <w:rPr>
          <w:rFonts w:hint="cs"/>
          <w:rtl/>
          <w:lang w:bidi="ar"/>
        </w:rPr>
        <w:t xml:space="preserve"> ولكن في حالات نادرة ، يمكن أن تستمر حتى بضعة أشهر أو تكون دائمة. قد تظهر كدمات في أوردة ساقك أو تتبعها بلون أحمر داكن</w:t>
      </w:r>
    </w:p>
    <w:p w:rsidR="00401F7E" w:rsidRPr="00401F7E" w:rsidRDefault="00401F7E" w:rsidP="00401F7E">
      <w:pPr>
        <w:bidi/>
        <w:rPr>
          <w:rFonts w:hint="cs"/>
          <w:rtl/>
          <w:lang w:bidi="ar"/>
        </w:rPr>
      </w:pPr>
      <w:r w:rsidRPr="00401F7E">
        <w:rPr>
          <w:rFonts w:hint="cs"/>
          <w:rtl/>
          <w:lang w:bidi="ar"/>
        </w:rPr>
        <w:t>علاج او معاملة. سوف يتلاشى هذا اللون خلال الأسابيع القليلة القادمة. قد يستغرق اللون البني عدة أشهر حتى يتلاشى.</w:t>
      </w:r>
    </w:p>
    <w:p w:rsidR="00401F7E" w:rsidRPr="00401F7E" w:rsidRDefault="00401F7E" w:rsidP="00401F7E">
      <w:pPr>
        <w:bidi/>
        <w:rPr>
          <w:rFonts w:hint="cs"/>
          <w:rtl/>
          <w:lang w:bidi="ar"/>
        </w:rPr>
      </w:pPr>
    </w:p>
    <w:p w:rsidR="00401F7E" w:rsidRPr="00401F7E" w:rsidRDefault="00401F7E" w:rsidP="00401F7E">
      <w:pPr>
        <w:bidi/>
        <w:rPr>
          <w:rFonts w:hint="cs"/>
          <w:b/>
          <w:bCs/>
          <w:rtl/>
          <w:lang w:bidi="ar"/>
        </w:rPr>
      </w:pPr>
      <w:r w:rsidRPr="00401F7E">
        <w:rPr>
          <w:rFonts w:hint="cs"/>
          <w:b/>
          <w:bCs/>
          <w:rtl/>
          <w:lang w:bidi="ar"/>
        </w:rPr>
        <w:t>11. هل النتائج طويلة الأمد؟</w:t>
      </w:r>
    </w:p>
    <w:p w:rsidR="00401F7E" w:rsidRDefault="00401F7E" w:rsidP="00401F7E">
      <w:pPr>
        <w:bidi/>
        <w:rPr>
          <w:lang w:bidi="ar"/>
        </w:rPr>
      </w:pPr>
      <w:r w:rsidRPr="00401F7E">
        <w:rPr>
          <w:rFonts w:hint="cs"/>
          <w:rtl/>
          <w:lang w:bidi="ar"/>
        </w:rPr>
        <w:t>يختلف النجاح على المدى الطويل من مريض إلى آخر ومن سفينة إلى أخرى. تتطلب العديد من الأوعية المعالجة معالجة واحدة أو اثنتين فقط. عادة ما تكون هناك حاجة إلى علاجات متعددة للحصول على أفضل النتائج.</w:t>
      </w:r>
    </w:p>
    <w:p w:rsidR="00401F7E" w:rsidRDefault="00401F7E" w:rsidP="00401F7E">
      <w:pPr>
        <w:bidi/>
        <w:rPr>
          <w:lang w:bidi="ar"/>
        </w:rPr>
      </w:pPr>
    </w:p>
    <w:p w:rsidR="00401F7E" w:rsidRDefault="00401F7E" w:rsidP="00401F7E">
      <w:pPr>
        <w:bidi/>
        <w:rPr>
          <w:lang w:bidi="ar"/>
        </w:rPr>
      </w:pPr>
    </w:p>
    <w:p w:rsidR="00401F7E" w:rsidRPr="00401F7E" w:rsidRDefault="00401F7E" w:rsidP="00401F7E">
      <w:pPr>
        <w:bidi/>
      </w:pPr>
    </w:p>
    <w:p w:rsidR="00401F7E" w:rsidRPr="00401F7E" w:rsidRDefault="00401F7E" w:rsidP="00401F7E">
      <w:pPr>
        <w:bidi/>
        <w:rPr>
          <w:rFonts w:hint="cs"/>
          <w:b/>
          <w:bCs/>
          <w:rtl/>
          <w:lang w:bidi="ar"/>
        </w:rPr>
      </w:pPr>
      <w:r w:rsidRPr="00401F7E">
        <w:rPr>
          <w:rFonts w:hint="cs"/>
          <w:b/>
          <w:bCs/>
          <w:rtl/>
          <w:lang w:bidi="ar"/>
        </w:rPr>
        <w:t>12. متى يمكنني استئناف الأنشطة العادية؟</w:t>
      </w:r>
    </w:p>
    <w:p w:rsidR="00401F7E" w:rsidRPr="00401F7E" w:rsidRDefault="00401F7E" w:rsidP="00401F7E">
      <w:pPr>
        <w:bidi/>
        <w:rPr>
          <w:rFonts w:hint="cs"/>
          <w:rtl/>
          <w:lang w:bidi="ar"/>
        </w:rPr>
      </w:pPr>
      <w:r w:rsidRPr="00401F7E">
        <w:rPr>
          <w:rFonts w:hint="cs"/>
          <w:rtl/>
          <w:lang w:bidi="ar"/>
        </w:rPr>
        <w:t>على الرغم من أننا نشجعك على استئناف ال</w:t>
      </w:r>
      <w:r>
        <w:rPr>
          <w:rFonts w:hint="cs"/>
          <w:rtl/>
          <w:lang w:bidi="ar"/>
        </w:rPr>
        <w:t>أنشطة العادية على الفور تقريبًا</w:t>
      </w:r>
      <w:r w:rsidRPr="00401F7E">
        <w:rPr>
          <w:rFonts w:hint="cs"/>
          <w:rtl/>
          <w:lang w:bidi="ar"/>
        </w:rPr>
        <w:t xml:space="preserve">، فإننا نطلب منك الامتناع عن الأنشطة القوية لمدة 24 ساعة على الأقل. تجنب ممارسة الرياضة لمدة 2 إلى 3 أيام بعد العلاج. يرجى أيضًا تجنب الحمامات الساخنة وأحواض الاستحمام الساخنة لمدة 24 ساعة على الأقل. لم تعد تُستخدم الجوارب الضاغطة بعد علاج إزالة العنكبوت باستخدام ليزر </w:t>
      </w:r>
      <w:r w:rsidRPr="00401F7E">
        <w:rPr>
          <w:rFonts w:hint="cs"/>
        </w:rPr>
        <w:t>NDYAG</w:t>
      </w:r>
      <w:r w:rsidRPr="00401F7E">
        <w:rPr>
          <w:rFonts w:hint="cs"/>
          <w:rtl/>
          <w:lang w:bidi="ar"/>
        </w:rPr>
        <w:t>.</w:t>
      </w:r>
    </w:p>
    <w:p w:rsidR="00401F7E" w:rsidRPr="00401F7E" w:rsidRDefault="00401F7E" w:rsidP="00401F7E">
      <w:pPr>
        <w:bidi/>
        <w:rPr>
          <w:rFonts w:hint="cs"/>
          <w:rtl/>
          <w:lang w:bidi="ar"/>
        </w:rPr>
      </w:pPr>
    </w:p>
    <w:p w:rsidR="00401F7E" w:rsidRPr="00401F7E" w:rsidRDefault="00401F7E" w:rsidP="00401F7E">
      <w:pPr>
        <w:bidi/>
        <w:rPr>
          <w:rFonts w:hint="cs"/>
          <w:b/>
          <w:bCs/>
          <w:rtl/>
          <w:lang w:bidi="ar"/>
        </w:rPr>
      </w:pPr>
      <w:r w:rsidRPr="00401F7E">
        <w:rPr>
          <w:rFonts w:hint="cs"/>
          <w:b/>
          <w:bCs/>
          <w:rtl/>
          <w:lang w:bidi="ar"/>
        </w:rPr>
        <w:t>13. كم من الوقت يستغرق؟</w:t>
      </w:r>
    </w:p>
    <w:p w:rsidR="00401F7E" w:rsidRPr="00401F7E" w:rsidRDefault="00401F7E" w:rsidP="00401F7E">
      <w:pPr>
        <w:bidi/>
        <w:rPr>
          <w:rFonts w:hint="cs"/>
          <w:rtl/>
          <w:lang w:bidi="ar"/>
        </w:rPr>
      </w:pPr>
      <w:r>
        <w:rPr>
          <w:rFonts w:hint="cs"/>
          <w:rtl/>
          <w:lang w:bidi="ar"/>
        </w:rPr>
        <w:t>لعلاج الأوردة بالليزر</w:t>
      </w:r>
      <w:r w:rsidRPr="00401F7E">
        <w:rPr>
          <w:rFonts w:hint="cs"/>
          <w:rtl/>
          <w:lang w:bidi="ar"/>
        </w:rPr>
        <w:t>، يختلف مقدار الوقت. يمكن أن يختلف مقدار الوقت من 15 دقيقة إلى ساعة واحدة حسب حجم المنطقة التي يتم علاجها وكذلك شدة المشكلة.</w:t>
      </w:r>
    </w:p>
    <w:p w:rsidR="00401F7E" w:rsidRPr="00401F7E" w:rsidRDefault="00401F7E" w:rsidP="00401F7E">
      <w:pPr>
        <w:bidi/>
        <w:rPr>
          <w:rFonts w:hint="cs"/>
          <w:rtl/>
          <w:lang w:bidi="ar"/>
        </w:rPr>
      </w:pPr>
    </w:p>
    <w:p w:rsidR="00401F7E" w:rsidRPr="00401F7E" w:rsidRDefault="00401F7E" w:rsidP="00401F7E">
      <w:pPr>
        <w:bidi/>
        <w:rPr>
          <w:rFonts w:hint="cs"/>
          <w:b/>
          <w:bCs/>
          <w:rtl/>
          <w:lang w:bidi="ar"/>
        </w:rPr>
      </w:pPr>
      <w:r w:rsidRPr="00401F7E">
        <w:rPr>
          <w:rFonts w:hint="cs"/>
          <w:b/>
          <w:bCs/>
          <w:rtl/>
          <w:lang w:bidi="ar"/>
        </w:rPr>
        <w:t>14. ما هي مزايا الليزر على المعالجة بالتصليب؟</w:t>
      </w:r>
    </w:p>
    <w:p w:rsidR="00401F7E" w:rsidRPr="00401F7E" w:rsidRDefault="00401F7E" w:rsidP="00401F7E">
      <w:pPr>
        <w:bidi/>
        <w:rPr>
          <w:rFonts w:hint="cs"/>
          <w:rtl/>
          <w:lang w:bidi="ar"/>
        </w:rPr>
      </w:pPr>
      <w:r w:rsidRPr="00401F7E">
        <w:rPr>
          <w:rFonts w:hint="cs"/>
          <w:rtl/>
          <w:lang w:bidi="ar"/>
        </w:rPr>
        <w:t xml:space="preserve">يمكن استخدامه لعلاج الأوردة الصغيرة جدًا بحيث لا يمكن إدخالها بإبرة. يمكن استخدامه للأوردة العنكبوتية التي تشبه عجلات العربات الناتجة عن مراكز الضغط </w:t>
      </w:r>
      <w:proofErr w:type="gramStart"/>
      <w:r w:rsidRPr="00401F7E">
        <w:rPr>
          <w:rFonts w:hint="cs"/>
          <w:rtl/>
          <w:lang w:bidi="ar"/>
        </w:rPr>
        <w:t>المرتفع ،</w:t>
      </w:r>
      <w:proofErr w:type="gramEnd"/>
      <w:r w:rsidRPr="00401F7E">
        <w:rPr>
          <w:rFonts w:hint="cs"/>
          <w:rtl/>
          <w:lang w:bidi="ar"/>
        </w:rPr>
        <w:t xml:space="preserve"> وقد يكون التعافي أكثر فورية ووقت التوقف عن العمل أقل قليلاً.</w:t>
      </w:r>
    </w:p>
    <w:p w:rsidR="00401F7E" w:rsidRPr="00401F7E" w:rsidRDefault="00401F7E" w:rsidP="00401F7E">
      <w:pPr>
        <w:bidi/>
        <w:rPr>
          <w:rFonts w:hint="cs"/>
          <w:rtl/>
          <w:lang w:bidi="ar"/>
        </w:rPr>
      </w:pPr>
    </w:p>
    <w:p w:rsidR="00401F7E" w:rsidRPr="00401F7E" w:rsidRDefault="00401F7E" w:rsidP="00401F7E">
      <w:pPr>
        <w:bidi/>
        <w:rPr>
          <w:rFonts w:hint="cs"/>
          <w:b/>
          <w:bCs/>
          <w:rtl/>
          <w:lang w:bidi="ar"/>
        </w:rPr>
      </w:pPr>
      <w:r w:rsidRPr="00401F7E">
        <w:rPr>
          <w:rFonts w:hint="cs"/>
          <w:b/>
          <w:bCs/>
          <w:rtl/>
          <w:lang w:bidi="ar"/>
        </w:rPr>
        <w:t>15. ما هي عيوب الليزر على المعالجة بالتصليب؟</w:t>
      </w:r>
    </w:p>
    <w:p w:rsidR="00401F7E" w:rsidRPr="00401F7E" w:rsidRDefault="00401F7E" w:rsidP="00401F7E">
      <w:pPr>
        <w:bidi/>
      </w:pPr>
      <w:r w:rsidRPr="00401F7E">
        <w:rPr>
          <w:rFonts w:hint="cs"/>
          <w:rtl/>
          <w:lang w:bidi="ar"/>
        </w:rPr>
        <w:t xml:space="preserve">لا يمكن استخدام الليزر للأوردة </w:t>
      </w:r>
      <w:proofErr w:type="gramStart"/>
      <w:r w:rsidRPr="00401F7E">
        <w:rPr>
          <w:rFonts w:hint="cs"/>
          <w:rtl/>
          <w:lang w:bidi="ar"/>
        </w:rPr>
        <w:t>العميقة ،</w:t>
      </w:r>
      <w:proofErr w:type="gramEnd"/>
      <w:r w:rsidRPr="00401F7E">
        <w:rPr>
          <w:rFonts w:hint="cs"/>
          <w:rtl/>
          <w:lang w:bidi="ar"/>
        </w:rPr>
        <w:t xml:space="preserve"> باستثناء استخدام الليزر. الليزر له قيود أكثر على مرضى البشرة الداكنة ولا يمكن علاج بعض المرضى ذوي البشرة الداكنة إلا بالتصليب.</w:t>
      </w:r>
    </w:p>
    <w:p w:rsidR="00401F7E" w:rsidRDefault="00401F7E" w:rsidP="00401F7E">
      <w:pPr>
        <w:bidi/>
      </w:pPr>
    </w:p>
    <w:p w:rsidR="00401F7E" w:rsidRPr="00401F7E" w:rsidRDefault="00401F7E" w:rsidP="00401F7E">
      <w:pPr>
        <w:bidi/>
        <w:rPr>
          <w:rFonts w:hint="cs"/>
          <w:b/>
          <w:bCs/>
          <w:rtl/>
          <w:lang w:bidi="ar"/>
        </w:rPr>
      </w:pPr>
      <w:r w:rsidRPr="00401F7E">
        <w:rPr>
          <w:rFonts w:hint="cs"/>
          <w:b/>
          <w:bCs/>
          <w:rtl/>
          <w:lang w:bidi="ar"/>
        </w:rPr>
        <w:t>16. من الذي لا يجب أن يخضع لهذا الإجراء؟</w:t>
      </w:r>
    </w:p>
    <w:p w:rsidR="00401F7E" w:rsidRPr="00401F7E" w:rsidRDefault="00401F7E" w:rsidP="00401F7E">
      <w:pPr>
        <w:bidi/>
        <w:rPr>
          <w:rFonts w:hint="cs"/>
          <w:rtl/>
          <w:lang w:bidi="ar"/>
        </w:rPr>
      </w:pPr>
      <w:r w:rsidRPr="00401F7E">
        <w:rPr>
          <w:rFonts w:hint="cs"/>
          <w:rtl/>
          <w:lang w:bidi="ar"/>
        </w:rPr>
        <w:t>لا يجوز علاجك إذا:</w:t>
      </w:r>
    </w:p>
    <w:p w:rsidR="00401F7E" w:rsidRPr="00401F7E" w:rsidRDefault="00401F7E" w:rsidP="00401F7E">
      <w:pPr>
        <w:pStyle w:val="ListParagraph"/>
        <w:numPr>
          <w:ilvl w:val="0"/>
          <w:numId w:val="1"/>
        </w:numPr>
        <w:bidi/>
        <w:rPr>
          <w:rFonts w:hint="cs"/>
          <w:rtl/>
          <w:lang w:bidi="ar"/>
        </w:rPr>
      </w:pPr>
      <w:r w:rsidRPr="00401F7E">
        <w:rPr>
          <w:rFonts w:hint="cs"/>
          <w:rtl/>
          <w:lang w:bidi="ar"/>
        </w:rPr>
        <w:t>انت حامل</w:t>
      </w:r>
    </w:p>
    <w:p w:rsidR="00401F7E" w:rsidRPr="00401F7E" w:rsidRDefault="00401F7E" w:rsidP="00401F7E">
      <w:pPr>
        <w:pStyle w:val="ListParagraph"/>
        <w:numPr>
          <w:ilvl w:val="0"/>
          <w:numId w:val="1"/>
        </w:numPr>
        <w:bidi/>
        <w:rPr>
          <w:rFonts w:hint="cs"/>
          <w:rtl/>
          <w:lang w:bidi="ar"/>
        </w:rPr>
      </w:pPr>
      <w:r w:rsidRPr="00401F7E">
        <w:rPr>
          <w:rFonts w:hint="cs"/>
          <w:rtl/>
          <w:lang w:bidi="ar"/>
        </w:rPr>
        <w:t xml:space="preserve">لقد تم علاجك بأدوية مكافحة حب الشباب </w:t>
      </w:r>
      <w:proofErr w:type="spellStart"/>
      <w:r>
        <w:rPr>
          <w:rFonts w:hint="cs"/>
          <w:rtl/>
          <w:lang w:bidi="ar-AE"/>
        </w:rPr>
        <w:t>أكيوتان</w:t>
      </w:r>
      <w:proofErr w:type="spellEnd"/>
      <w:r w:rsidRPr="00401F7E">
        <w:rPr>
          <w:rFonts w:hint="cs"/>
        </w:rPr>
        <w:t xml:space="preserve"> (Isotretinoin)</w:t>
      </w:r>
      <w:r w:rsidRPr="00401F7E">
        <w:rPr>
          <w:rFonts w:hint="cs"/>
          <w:rtl/>
          <w:lang w:bidi="ar"/>
        </w:rPr>
        <w:t xml:space="preserve"> في غضون 6 أشهر.</w:t>
      </w:r>
    </w:p>
    <w:p w:rsidR="00401F7E" w:rsidRPr="00401F7E" w:rsidRDefault="00401F7E" w:rsidP="00401F7E">
      <w:pPr>
        <w:pStyle w:val="ListParagraph"/>
        <w:numPr>
          <w:ilvl w:val="0"/>
          <w:numId w:val="1"/>
        </w:numPr>
        <w:bidi/>
      </w:pPr>
      <w:r w:rsidRPr="00401F7E">
        <w:rPr>
          <w:rFonts w:hint="cs"/>
          <w:rtl/>
          <w:lang w:bidi="ar"/>
        </w:rPr>
        <w:t xml:space="preserve">لديك </w:t>
      </w:r>
      <w:r>
        <w:rPr>
          <w:rFonts w:hint="cs"/>
          <w:rtl/>
          <w:lang w:bidi="ar"/>
        </w:rPr>
        <w:t>تان</w:t>
      </w:r>
      <w:r w:rsidRPr="00401F7E">
        <w:rPr>
          <w:rFonts w:hint="cs"/>
          <w:rtl/>
          <w:lang w:bidi="ar"/>
        </w:rPr>
        <w:t xml:space="preserve"> الآن أو خلال الأسابيع الأربعة الماضية.</w:t>
      </w:r>
    </w:p>
    <w:p w:rsidR="00401F7E" w:rsidRPr="00401F7E" w:rsidRDefault="00401F7E" w:rsidP="00401F7E">
      <w:pPr>
        <w:bidi/>
      </w:pPr>
    </w:p>
    <w:sectPr w:rsidR="00401F7E" w:rsidRPr="00401F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E979A4"/>
    <w:multiLevelType w:val="hybridMultilevel"/>
    <w:tmpl w:val="BCD4A9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F1C76"/>
    <w:multiLevelType w:val="hybridMultilevel"/>
    <w:tmpl w:val="001CA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882"/>
    <w:rsid w:val="003354A3"/>
    <w:rsid w:val="00401F7E"/>
    <w:rsid w:val="006F2927"/>
    <w:rsid w:val="00705E7B"/>
    <w:rsid w:val="00961882"/>
    <w:rsid w:val="00C316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44FB29-0C0F-4A4E-80A8-D8AEB62B9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1F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F7E"/>
    <w:pPr>
      <w:ind w:left="720"/>
      <w:contextualSpacing/>
    </w:pPr>
  </w:style>
  <w:style w:type="character" w:customStyle="1" w:styleId="Heading1Char">
    <w:name w:val="Heading 1 Char"/>
    <w:basedOn w:val="DefaultParagraphFont"/>
    <w:link w:val="Heading1"/>
    <w:uiPriority w:val="9"/>
    <w:rsid w:val="00401F7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01F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F7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17093">
      <w:bodyDiv w:val="1"/>
      <w:marLeft w:val="0"/>
      <w:marRight w:val="0"/>
      <w:marTop w:val="0"/>
      <w:marBottom w:val="0"/>
      <w:divBdr>
        <w:top w:val="none" w:sz="0" w:space="0" w:color="auto"/>
        <w:left w:val="none" w:sz="0" w:space="0" w:color="auto"/>
        <w:bottom w:val="none" w:sz="0" w:space="0" w:color="auto"/>
        <w:right w:val="none" w:sz="0" w:space="0" w:color="auto"/>
      </w:divBdr>
    </w:div>
    <w:div w:id="106392344">
      <w:bodyDiv w:val="1"/>
      <w:marLeft w:val="0"/>
      <w:marRight w:val="0"/>
      <w:marTop w:val="0"/>
      <w:marBottom w:val="0"/>
      <w:divBdr>
        <w:top w:val="none" w:sz="0" w:space="0" w:color="auto"/>
        <w:left w:val="none" w:sz="0" w:space="0" w:color="auto"/>
        <w:bottom w:val="none" w:sz="0" w:space="0" w:color="auto"/>
        <w:right w:val="none" w:sz="0" w:space="0" w:color="auto"/>
      </w:divBdr>
    </w:div>
    <w:div w:id="335957027">
      <w:bodyDiv w:val="1"/>
      <w:marLeft w:val="0"/>
      <w:marRight w:val="0"/>
      <w:marTop w:val="0"/>
      <w:marBottom w:val="0"/>
      <w:divBdr>
        <w:top w:val="none" w:sz="0" w:space="0" w:color="auto"/>
        <w:left w:val="none" w:sz="0" w:space="0" w:color="auto"/>
        <w:bottom w:val="none" w:sz="0" w:space="0" w:color="auto"/>
        <w:right w:val="none" w:sz="0" w:space="0" w:color="auto"/>
      </w:divBdr>
      <w:divsChild>
        <w:div w:id="713193324">
          <w:marLeft w:val="0"/>
          <w:marRight w:val="0"/>
          <w:marTop w:val="0"/>
          <w:marBottom w:val="0"/>
          <w:divBdr>
            <w:top w:val="none" w:sz="0" w:space="0" w:color="auto"/>
            <w:left w:val="none" w:sz="0" w:space="0" w:color="auto"/>
            <w:bottom w:val="none" w:sz="0" w:space="0" w:color="auto"/>
            <w:right w:val="none" w:sz="0" w:space="0" w:color="auto"/>
          </w:divBdr>
        </w:div>
      </w:divsChild>
    </w:div>
    <w:div w:id="434594539">
      <w:bodyDiv w:val="1"/>
      <w:marLeft w:val="0"/>
      <w:marRight w:val="0"/>
      <w:marTop w:val="0"/>
      <w:marBottom w:val="0"/>
      <w:divBdr>
        <w:top w:val="none" w:sz="0" w:space="0" w:color="auto"/>
        <w:left w:val="none" w:sz="0" w:space="0" w:color="auto"/>
        <w:bottom w:val="none" w:sz="0" w:space="0" w:color="auto"/>
        <w:right w:val="none" w:sz="0" w:space="0" w:color="auto"/>
      </w:divBdr>
    </w:div>
    <w:div w:id="1040205262">
      <w:bodyDiv w:val="1"/>
      <w:marLeft w:val="0"/>
      <w:marRight w:val="0"/>
      <w:marTop w:val="0"/>
      <w:marBottom w:val="0"/>
      <w:divBdr>
        <w:top w:val="none" w:sz="0" w:space="0" w:color="auto"/>
        <w:left w:val="none" w:sz="0" w:space="0" w:color="auto"/>
        <w:bottom w:val="none" w:sz="0" w:space="0" w:color="auto"/>
        <w:right w:val="none" w:sz="0" w:space="0" w:color="auto"/>
      </w:divBdr>
    </w:div>
    <w:div w:id="1042680524">
      <w:bodyDiv w:val="1"/>
      <w:marLeft w:val="0"/>
      <w:marRight w:val="0"/>
      <w:marTop w:val="0"/>
      <w:marBottom w:val="0"/>
      <w:divBdr>
        <w:top w:val="none" w:sz="0" w:space="0" w:color="auto"/>
        <w:left w:val="none" w:sz="0" w:space="0" w:color="auto"/>
        <w:bottom w:val="none" w:sz="0" w:space="0" w:color="auto"/>
        <w:right w:val="none" w:sz="0" w:space="0" w:color="auto"/>
      </w:divBdr>
    </w:div>
    <w:div w:id="10639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1</cp:revision>
  <dcterms:created xsi:type="dcterms:W3CDTF">2020-12-22T09:27:00Z</dcterms:created>
  <dcterms:modified xsi:type="dcterms:W3CDTF">2020-12-22T10:01:00Z</dcterms:modified>
</cp:coreProperties>
</file>