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1247B2">
      <w:pPr>
        <w:bidi/>
        <w:jc w:val="center"/>
        <w:rPr>
          <w:sz w:val="36"/>
          <w:szCs w:val="36"/>
          <w:rtl/>
          <w:lang w:bidi="ar-AE"/>
        </w:rPr>
      </w:pPr>
      <w:r w:rsidRPr="001D7AAB">
        <w:rPr>
          <w:rFonts w:hint="cs"/>
          <w:b/>
          <w:bCs/>
          <w:sz w:val="36"/>
          <w:szCs w:val="36"/>
          <w:rtl/>
          <w:lang w:bidi="ar"/>
        </w:rPr>
        <w:t xml:space="preserve">عملية </w:t>
      </w:r>
      <w:r w:rsidR="00BA04A0">
        <w:rPr>
          <w:rFonts w:hint="cs"/>
          <w:b/>
          <w:bCs/>
          <w:sz w:val="36"/>
          <w:szCs w:val="36"/>
          <w:rtl/>
          <w:lang w:bidi="ar-AE"/>
        </w:rPr>
        <w:t xml:space="preserve">تجميل </w:t>
      </w:r>
      <w:r w:rsidR="001247B2">
        <w:rPr>
          <w:rFonts w:hint="cs"/>
          <w:b/>
          <w:bCs/>
          <w:sz w:val="36"/>
          <w:szCs w:val="36"/>
          <w:rtl/>
          <w:lang w:bidi="ar-AE"/>
        </w:rPr>
        <w:t>الذقن المزدوجة</w:t>
      </w:r>
      <w:r w:rsidR="00B115BE">
        <w:rPr>
          <w:rFonts w:hint="cs"/>
          <w:b/>
          <w:bCs/>
          <w:sz w:val="36"/>
          <w:szCs w:val="36"/>
          <w:rtl/>
          <w:lang w:bidi="ar"/>
        </w:rPr>
        <w:t xml:space="preserve"> </w:t>
      </w:r>
    </w:p>
    <w:p w:rsidR="00CE10D6" w:rsidRPr="00001B39" w:rsidRDefault="00CE10D6" w:rsidP="00CE10D6">
      <w:pPr>
        <w:bidi/>
        <w:jc w:val="center"/>
        <w:rPr>
          <w:b/>
          <w:bCs/>
          <w:sz w:val="36"/>
          <w:szCs w:val="36"/>
          <w:lang w:bidi="ar-AE"/>
        </w:rPr>
      </w:pPr>
    </w:p>
    <w:p w:rsidR="00E03A88" w:rsidRPr="00E03A88" w:rsidRDefault="00E03A88" w:rsidP="00E03A88">
      <w:pPr>
        <w:bidi/>
        <w:rPr>
          <w:b/>
          <w:bCs/>
          <w:rtl/>
          <w:lang w:bidi="ar"/>
        </w:rPr>
      </w:pPr>
      <w:r w:rsidRPr="00E03A88">
        <w:rPr>
          <w:rFonts w:hint="cs"/>
          <w:b/>
          <w:bCs/>
          <w:rtl/>
          <w:lang w:bidi="ar"/>
        </w:rPr>
        <w:t>ما هي الذقن المزدوجة وما هي أسبابها؟</w:t>
      </w:r>
    </w:p>
    <w:p w:rsidR="00E03A88" w:rsidRDefault="00E03A88" w:rsidP="00E03A88">
      <w:pPr>
        <w:bidi/>
        <w:rPr>
          <w:rtl/>
          <w:lang w:bidi="ar"/>
        </w:rPr>
      </w:pPr>
      <w:r w:rsidRPr="00E03A88">
        <w:rPr>
          <w:rFonts w:hint="cs"/>
          <w:rtl/>
          <w:lang w:bidi="ar"/>
        </w:rPr>
        <w:t>تحدث حالة الذقن المزدوجة عندما تتجمع الدهون الزائدة تحت ذقنك. يمكن أن يشمل وجود الذقن المزدوجة: الشيخوخة</w:t>
      </w:r>
      <w:r w:rsidR="00A86F5F">
        <w:rPr>
          <w:rFonts w:hint="cs"/>
          <w:rtl/>
          <w:lang w:bidi="ar"/>
        </w:rPr>
        <w:t xml:space="preserve">، </w:t>
      </w:r>
      <w:r w:rsidRPr="00E03A88">
        <w:rPr>
          <w:rFonts w:hint="cs"/>
          <w:rtl/>
          <w:lang w:bidi="ar"/>
        </w:rPr>
        <w:t>زيادة الوزن</w:t>
      </w:r>
      <w:r w:rsidR="00A86F5F">
        <w:rPr>
          <w:rFonts w:hint="cs"/>
          <w:rtl/>
          <w:lang w:bidi="ar"/>
        </w:rPr>
        <w:t xml:space="preserve">، </w:t>
      </w:r>
      <w:r w:rsidRPr="00E03A88">
        <w:rPr>
          <w:rFonts w:hint="cs"/>
          <w:rtl/>
          <w:lang w:bidi="ar"/>
        </w:rPr>
        <w:t>دهون الرقبة الزائدة</w:t>
      </w:r>
      <w:r w:rsidR="00A86F5F">
        <w:rPr>
          <w:rFonts w:hint="cs"/>
          <w:rtl/>
          <w:lang w:bidi="ar"/>
        </w:rPr>
        <w:t xml:space="preserve">، </w:t>
      </w:r>
      <w:r w:rsidRPr="00E03A88">
        <w:rPr>
          <w:rFonts w:hint="cs"/>
          <w:rtl/>
          <w:lang w:bidi="ar"/>
        </w:rPr>
        <w:t>الجلد المترهل والذقن الصغيرة أو الضعيفة.</w:t>
      </w:r>
    </w:p>
    <w:p w:rsidR="00E03A88" w:rsidRDefault="00E03A88" w:rsidP="00E03A88">
      <w:pPr>
        <w:bidi/>
        <w:rPr>
          <w:rtl/>
          <w:lang w:bidi="ar"/>
        </w:rPr>
      </w:pPr>
    </w:p>
    <w:p w:rsidR="00E03A88" w:rsidRPr="00E03A88" w:rsidRDefault="00E03A88" w:rsidP="00E03A88">
      <w:pPr>
        <w:bidi/>
        <w:rPr>
          <w:rtl/>
          <w:lang w:bidi="ar"/>
        </w:rPr>
      </w:pPr>
    </w:p>
    <w:p w:rsidR="00E03A88" w:rsidRPr="00E03A88" w:rsidRDefault="00E03A88" w:rsidP="00E03A88">
      <w:pPr>
        <w:bidi/>
        <w:rPr>
          <w:b/>
          <w:bCs/>
          <w:rtl/>
          <w:lang w:bidi="ar"/>
        </w:rPr>
      </w:pPr>
      <w:r w:rsidRPr="00E03A88">
        <w:rPr>
          <w:rFonts w:hint="cs"/>
          <w:b/>
          <w:bCs/>
          <w:rtl/>
          <w:lang w:bidi="ar"/>
        </w:rPr>
        <w:t>ما هي جراحة الذقن المزدوجة؟</w:t>
      </w:r>
    </w:p>
    <w:p w:rsidR="00E03A88" w:rsidRPr="00E03A88" w:rsidRDefault="00E03A88" w:rsidP="00E03A88">
      <w:pPr>
        <w:bidi/>
        <w:rPr>
          <w:rtl/>
          <w:lang w:bidi="ar"/>
        </w:rPr>
      </w:pPr>
      <w:r w:rsidRPr="00E03A88">
        <w:rPr>
          <w:rFonts w:hint="cs"/>
          <w:rtl/>
          <w:lang w:bidi="ar"/>
        </w:rPr>
        <w:t>يمكن لجراح التجميل تصحيح الذقن المزدوجة باستخدام أي من الإجراءات التالية:</w:t>
      </w:r>
    </w:p>
    <w:p w:rsidR="00E03A88" w:rsidRPr="00E03A88" w:rsidRDefault="00E03A88" w:rsidP="00E03A88">
      <w:pPr>
        <w:bidi/>
        <w:rPr>
          <w:rtl/>
          <w:lang w:bidi="ar"/>
        </w:rPr>
      </w:pPr>
      <w:r w:rsidRPr="00E03A88">
        <w:rPr>
          <w:rFonts w:hint="cs"/>
          <w:rtl/>
          <w:lang w:bidi="ar"/>
        </w:rPr>
        <w:t>• شفط دهون الذقن. هذا الإجراء يزيل الدهون الزائدة من تحت الذقن.</w:t>
      </w:r>
    </w:p>
    <w:p w:rsidR="00E03A88" w:rsidRPr="00E03A88" w:rsidRDefault="00E03A88" w:rsidP="00E03A88">
      <w:pPr>
        <w:bidi/>
        <w:rPr>
          <w:rtl/>
          <w:lang w:bidi="ar"/>
        </w:rPr>
      </w:pPr>
      <w:r w:rsidRPr="00E03A88">
        <w:rPr>
          <w:rFonts w:hint="cs"/>
          <w:rtl/>
          <w:lang w:bidi="ar"/>
        </w:rPr>
        <w:t>• الجراحات التجميلية. تجمع هذه الجراحة بين شفط دهون الذقن وشقوق أصغر تحت الذقن لشد العضلات.</w:t>
      </w:r>
    </w:p>
    <w:p w:rsidR="00E03A88" w:rsidRDefault="00E03A88" w:rsidP="00A86F5F">
      <w:pPr>
        <w:bidi/>
        <w:rPr>
          <w:rtl/>
          <w:lang w:bidi="ar"/>
        </w:rPr>
      </w:pPr>
      <w:r>
        <w:rPr>
          <w:rFonts w:hint="cs"/>
          <w:rtl/>
          <w:lang w:bidi="ar"/>
        </w:rPr>
        <w:t>• شد الرقبة. تتضمن هذه الجراحة</w:t>
      </w:r>
      <w:r w:rsidRPr="00E03A88">
        <w:rPr>
          <w:rFonts w:hint="cs"/>
          <w:rtl/>
          <w:lang w:bidi="ar"/>
        </w:rPr>
        <w:t>، ا</w:t>
      </w:r>
      <w:r>
        <w:rPr>
          <w:rFonts w:hint="cs"/>
          <w:rtl/>
          <w:lang w:bidi="ar"/>
        </w:rPr>
        <w:t>لتي تسمى استئصال تجاعيد السفلية</w:t>
      </w:r>
      <w:r w:rsidRPr="00E03A88">
        <w:rPr>
          <w:rFonts w:hint="cs"/>
          <w:rtl/>
          <w:lang w:bidi="ar"/>
        </w:rPr>
        <w:t>، إزالة الجلد الزائد أو شد عضلات جلد الرقبة لإ</w:t>
      </w:r>
      <w:r w:rsidR="00A86F5F">
        <w:rPr>
          <w:rFonts w:hint="cs"/>
          <w:rtl/>
          <w:lang w:bidi="ar"/>
        </w:rPr>
        <w:t>عطا</w:t>
      </w:r>
      <w:r w:rsidRPr="00E03A88">
        <w:rPr>
          <w:rFonts w:hint="cs"/>
          <w:rtl/>
          <w:lang w:bidi="ar"/>
        </w:rPr>
        <w:t>ء مظهر أكثر انتظامًا على الوجه.</w:t>
      </w:r>
    </w:p>
    <w:p w:rsidR="00E03A88" w:rsidRDefault="00E03A88" w:rsidP="00E03A88">
      <w:pPr>
        <w:bidi/>
        <w:rPr>
          <w:rtl/>
          <w:lang w:bidi="ar"/>
        </w:rPr>
      </w:pPr>
    </w:p>
    <w:p w:rsidR="00E03A88" w:rsidRPr="00E03A88" w:rsidRDefault="00E03A88" w:rsidP="00E03A88">
      <w:pPr>
        <w:bidi/>
        <w:rPr>
          <w:rtl/>
          <w:lang w:bidi="ar"/>
        </w:rPr>
      </w:pPr>
    </w:p>
    <w:p w:rsidR="00E03A88" w:rsidRPr="00E03A88" w:rsidRDefault="00E03A88" w:rsidP="00E03A88">
      <w:pPr>
        <w:bidi/>
        <w:rPr>
          <w:b/>
          <w:bCs/>
          <w:rtl/>
          <w:lang w:bidi="ar"/>
        </w:rPr>
      </w:pPr>
      <w:r w:rsidRPr="00E03A88">
        <w:rPr>
          <w:rFonts w:hint="cs"/>
          <w:b/>
          <w:bCs/>
          <w:rtl/>
          <w:lang w:bidi="ar"/>
        </w:rPr>
        <w:t>كيف يعمل علاج الذقن المزدوجة؟</w:t>
      </w:r>
    </w:p>
    <w:p w:rsidR="00E03A88" w:rsidRDefault="00A86F5F" w:rsidP="00E03A88">
      <w:pPr>
        <w:bidi/>
        <w:rPr>
          <w:rtl/>
          <w:lang w:bidi="ar"/>
        </w:rPr>
      </w:pPr>
      <w:r>
        <w:rPr>
          <w:rFonts w:hint="cs"/>
          <w:rtl/>
          <w:lang w:bidi="ar"/>
        </w:rPr>
        <w:t>في إيفرلاست ولن</w:t>
      </w:r>
      <w:r w:rsidR="00E03A88" w:rsidRPr="00E03A88">
        <w:rPr>
          <w:rFonts w:hint="cs"/>
          <w:rtl/>
          <w:lang w:bidi="ar"/>
        </w:rPr>
        <w:t>س</w:t>
      </w:r>
      <w:r>
        <w:rPr>
          <w:rFonts w:hint="cs"/>
          <w:rtl/>
          <w:lang w:bidi="ar"/>
        </w:rPr>
        <w:t xml:space="preserve">، </w:t>
      </w:r>
      <w:r w:rsidR="00E03A88" w:rsidRPr="00E03A88">
        <w:rPr>
          <w:rFonts w:hint="cs"/>
          <w:rtl/>
          <w:lang w:bidi="ar"/>
        </w:rPr>
        <w:t>سيوصي جراح التجميل لدينا إما بالليزر أو شفط الدهون أو الرفع أو مجموعة من العلاجات لضمان خط الفك المنحوت والذقن. إذا كنت تبحث عن مكان لإجراء عملية شفط الدهون هذه في أبو ظبي</w:t>
      </w:r>
      <w:r>
        <w:rPr>
          <w:rFonts w:hint="cs"/>
          <w:rtl/>
          <w:lang w:bidi="ar"/>
        </w:rPr>
        <w:t xml:space="preserve">، </w:t>
      </w:r>
      <w:r w:rsidR="00E03A88" w:rsidRPr="00E03A88">
        <w:rPr>
          <w:rFonts w:hint="cs"/>
          <w:rtl/>
          <w:lang w:bidi="ar"/>
        </w:rPr>
        <w:t xml:space="preserve">يمكن أن تساعدك </w:t>
      </w:r>
      <w:r w:rsidR="00E03A88" w:rsidRPr="00E03A88">
        <w:rPr>
          <w:rFonts w:hint="cs"/>
        </w:rPr>
        <w:t>Everlast</w:t>
      </w:r>
      <w:r w:rsidR="00E03A88" w:rsidRPr="00E03A88">
        <w:rPr>
          <w:rFonts w:hint="cs"/>
          <w:rtl/>
          <w:lang w:bidi="ar"/>
        </w:rPr>
        <w:t xml:space="preserve"> في تحقيق هدفك بمساعدة أفضل تقنية </w:t>
      </w:r>
      <w:r w:rsidR="00E03A88" w:rsidRPr="00E03A88">
        <w:rPr>
          <w:rFonts w:hint="cs"/>
        </w:rPr>
        <w:t>J-plasma</w:t>
      </w:r>
      <w:r w:rsidR="00E03A88" w:rsidRPr="00E03A88">
        <w:rPr>
          <w:rFonts w:hint="cs"/>
          <w:rtl/>
          <w:lang w:bidi="ar"/>
        </w:rPr>
        <w:t xml:space="preserve"> في أبو ظبي والتي تعطي نتائج فائقة عن طريق شفط دهون الذقن والرقبة وشد جلد الوجه والرقبة. سوف تبدو وتشعر أنك أصغر سنا</w:t>
      </w:r>
    </w:p>
    <w:p w:rsidR="00E03A88" w:rsidRDefault="00E03A88" w:rsidP="00E03A88">
      <w:pPr>
        <w:bidi/>
        <w:rPr>
          <w:rtl/>
          <w:lang w:bidi="ar"/>
        </w:rPr>
      </w:pPr>
    </w:p>
    <w:p w:rsidR="00E03A88" w:rsidRPr="00E03A88" w:rsidRDefault="00E03A88" w:rsidP="00E03A88">
      <w:pPr>
        <w:bidi/>
        <w:rPr>
          <w:rtl/>
          <w:lang w:bidi="ar"/>
        </w:rPr>
      </w:pPr>
    </w:p>
    <w:p w:rsidR="00E03A88" w:rsidRPr="00E03A88" w:rsidRDefault="00E03A88" w:rsidP="00E03A88">
      <w:pPr>
        <w:bidi/>
        <w:rPr>
          <w:b/>
          <w:bCs/>
          <w:rtl/>
          <w:lang w:bidi="ar"/>
        </w:rPr>
      </w:pPr>
      <w:r w:rsidRPr="00E03A88">
        <w:rPr>
          <w:rFonts w:hint="cs"/>
          <w:b/>
          <w:bCs/>
          <w:rtl/>
          <w:lang w:bidi="ar"/>
        </w:rPr>
        <w:t>هل العلاج مؤلم؟ هل هو آمن؟</w:t>
      </w:r>
    </w:p>
    <w:p w:rsidR="00E03A88" w:rsidRDefault="00E03A88" w:rsidP="00A86F5F">
      <w:pPr>
        <w:bidi/>
        <w:rPr>
          <w:rtl/>
          <w:lang w:bidi="ar"/>
        </w:rPr>
      </w:pPr>
      <w:r w:rsidRPr="00E03A88">
        <w:rPr>
          <w:rFonts w:hint="cs"/>
          <w:rtl/>
          <w:lang w:bidi="ar"/>
        </w:rPr>
        <w:t>كم من الوقت سيستغرق العلاج؟ تتم جميع العلاجات التجميلية في المركز بالتخدير لضمان الراحة والأمان وراحة المريض. اعتمادً</w:t>
      </w:r>
      <w:r>
        <w:rPr>
          <w:rFonts w:hint="cs"/>
          <w:rtl/>
          <w:lang w:bidi="ar"/>
        </w:rPr>
        <w:t>ا على طريقة العلاج المتفق عليها</w:t>
      </w:r>
      <w:r w:rsidRPr="00E03A88">
        <w:rPr>
          <w:rFonts w:hint="cs"/>
          <w:rtl/>
          <w:lang w:bidi="ar"/>
        </w:rPr>
        <w:t>، يمكن أن تستغرق الإجراءات من 45 دقيقة إلى ساعتين. يمكن لمعظم الناس العودة إلى العمل في غضون أسبوع إلى أسبوعين.</w:t>
      </w:r>
    </w:p>
    <w:p w:rsidR="00E03A88" w:rsidRDefault="00E03A88" w:rsidP="00E03A88">
      <w:pPr>
        <w:bidi/>
        <w:rPr>
          <w:rtl/>
          <w:lang w:bidi="ar"/>
        </w:rPr>
      </w:pPr>
    </w:p>
    <w:p w:rsidR="00E03A88" w:rsidRDefault="00E03A88" w:rsidP="00E03A88">
      <w:pPr>
        <w:bidi/>
        <w:rPr>
          <w:rtl/>
          <w:lang w:bidi="ar"/>
        </w:rPr>
      </w:pPr>
    </w:p>
    <w:p w:rsidR="00E03A88" w:rsidRDefault="00E03A88" w:rsidP="00E03A88">
      <w:pPr>
        <w:bidi/>
        <w:rPr>
          <w:rtl/>
          <w:lang w:bidi="ar"/>
        </w:rPr>
      </w:pPr>
    </w:p>
    <w:p w:rsidR="00E03A88" w:rsidRPr="00E03A88" w:rsidRDefault="00E03A88" w:rsidP="00E03A88">
      <w:pPr>
        <w:bidi/>
        <w:rPr>
          <w:rtl/>
          <w:lang w:bidi="ar"/>
        </w:rPr>
      </w:pPr>
    </w:p>
    <w:p w:rsidR="00E03A88" w:rsidRPr="00E03A88" w:rsidRDefault="00E03A88" w:rsidP="00E03A88">
      <w:pPr>
        <w:bidi/>
        <w:rPr>
          <w:b/>
          <w:bCs/>
          <w:rtl/>
          <w:lang w:bidi="ar"/>
        </w:rPr>
      </w:pPr>
      <w:r w:rsidRPr="00E03A88">
        <w:rPr>
          <w:rFonts w:hint="cs"/>
          <w:b/>
          <w:bCs/>
          <w:rtl/>
          <w:lang w:bidi="ar"/>
        </w:rPr>
        <w:lastRenderedPageBreak/>
        <w:t>كم عدد العلاجات التي أحتاجها قبل أن أرى النتائج وكم ستبقى؟</w:t>
      </w:r>
    </w:p>
    <w:p w:rsidR="00E03A88" w:rsidRPr="00E03A88" w:rsidRDefault="00E03A88" w:rsidP="00E03A88">
      <w:pPr>
        <w:bidi/>
        <w:rPr>
          <w:rtl/>
          <w:lang w:bidi="ar"/>
        </w:rPr>
      </w:pPr>
      <w:r w:rsidRPr="00E03A88">
        <w:rPr>
          <w:rFonts w:hint="cs"/>
          <w:rtl/>
          <w:lang w:bidi="ar"/>
        </w:rPr>
        <w:t>يتم ملاحظة النتائج المرئية فورًا بعد الإجراء / الإجراءات خاصةً مع العلاجات المركبة التي قد تكون دائمة ط</w:t>
      </w:r>
      <w:r>
        <w:rPr>
          <w:rFonts w:hint="cs"/>
          <w:rtl/>
          <w:lang w:bidi="ar"/>
        </w:rPr>
        <w:t>الما تم الحفاظ على نمط حياة جيد.</w:t>
      </w:r>
    </w:p>
    <w:p w:rsidR="00E03A88" w:rsidRDefault="00E03A88" w:rsidP="00E03A88">
      <w:pPr>
        <w:bidi/>
        <w:rPr>
          <w:rtl/>
          <w:lang w:bidi="ar"/>
        </w:rPr>
      </w:pPr>
      <w:r w:rsidRPr="00E03A88">
        <w:rPr>
          <w:rFonts w:hint="cs"/>
          <w:rtl/>
          <w:lang w:bidi="ar"/>
        </w:rPr>
        <w:t>تراكم في الرقبة بعد جراحة شفط دهو</w:t>
      </w:r>
      <w:r>
        <w:rPr>
          <w:rFonts w:hint="cs"/>
          <w:rtl/>
          <w:lang w:bidi="ar"/>
        </w:rPr>
        <w:t>ن الذقن</w:t>
      </w:r>
      <w:r w:rsidRPr="00E03A88">
        <w:rPr>
          <w:rFonts w:hint="cs"/>
          <w:rtl/>
          <w:lang w:bidi="ar"/>
        </w:rPr>
        <w:t>، ويمكن إزالتها في غضون أيام قليلة من الإجراء.</w:t>
      </w:r>
    </w:p>
    <w:p w:rsidR="00E03A88" w:rsidRDefault="00E03A88" w:rsidP="00E03A88">
      <w:pPr>
        <w:bidi/>
        <w:rPr>
          <w:rtl/>
          <w:lang w:bidi="ar"/>
        </w:rPr>
      </w:pPr>
    </w:p>
    <w:p w:rsidR="00E03A88" w:rsidRPr="00E03A88" w:rsidRDefault="00E03A88" w:rsidP="00E03A88">
      <w:pPr>
        <w:bidi/>
        <w:rPr>
          <w:rtl/>
          <w:lang w:bidi="ar"/>
        </w:rPr>
      </w:pPr>
    </w:p>
    <w:p w:rsidR="00E03A88" w:rsidRPr="00E03A88" w:rsidRDefault="00E03A88" w:rsidP="00E03A88">
      <w:pPr>
        <w:bidi/>
        <w:rPr>
          <w:b/>
          <w:bCs/>
          <w:rtl/>
          <w:lang w:bidi="ar"/>
        </w:rPr>
      </w:pPr>
      <w:r w:rsidRPr="00E03A88">
        <w:rPr>
          <w:rFonts w:hint="cs"/>
          <w:b/>
          <w:bCs/>
          <w:rtl/>
          <w:lang w:bidi="ar"/>
        </w:rPr>
        <w:t>متى يمكنني الاستحمام بعد شفط دهون الذقن؟</w:t>
      </w:r>
    </w:p>
    <w:p w:rsidR="00E03A88" w:rsidRDefault="00E03A88" w:rsidP="00E03A88">
      <w:pPr>
        <w:bidi/>
        <w:rPr>
          <w:rtl/>
          <w:lang w:bidi="ar"/>
        </w:rPr>
      </w:pPr>
      <w:r w:rsidRPr="00E03A88">
        <w:rPr>
          <w:rFonts w:hint="cs"/>
          <w:rtl/>
          <w:lang w:bidi="ar"/>
        </w:rPr>
        <w:t>يمكن لمرضى شفط دهون الذقن الاستحمام في اليوم التالي للجراحة. إذا أُعطي المريض لفافًا لارتدائه بعد جراحة شفط الدهون من الذقن</w:t>
      </w:r>
      <w:r w:rsidR="00A86F5F">
        <w:rPr>
          <w:rFonts w:hint="cs"/>
          <w:rtl/>
          <w:lang w:bidi="ar"/>
        </w:rPr>
        <w:t xml:space="preserve">، </w:t>
      </w:r>
      <w:r w:rsidRPr="00E03A88">
        <w:rPr>
          <w:rFonts w:hint="cs"/>
          <w:rtl/>
          <w:lang w:bidi="ar"/>
        </w:rPr>
        <w:t>فيمكنه إزالته مؤقتًا عند الاستحمام.</w:t>
      </w:r>
    </w:p>
    <w:p w:rsidR="00E03A88" w:rsidRDefault="00E03A88" w:rsidP="00E03A88">
      <w:pPr>
        <w:bidi/>
        <w:rPr>
          <w:rtl/>
          <w:lang w:bidi="ar"/>
        </w:rPr>
      </w:pPr>
    </w:p>
    <w:p w:rsidR="00E03A88" w:rsidRPr="00E03A88" w:rsidRDefault="00E03A88" w:rsidP="00E03A88">
      <w:pPr>
        <w:bidi/>
        <w:rPr>
          <w:rtl/>
          <w:lang w:bidi="ar"/>
        </w:rPr>
      </w:pPr>
      <w:bookmarkStart w:id="0" w:name="_GoBack"/>
      <w:bookmarkEnd w:id="0"/>
    </w:p>
    <w:p w:rsidR="00E03A88" w:rsidRPr="00E03A88" w:rsidRDefault="00E03A88" w:rsidP="00E03A88">
      <w:pPr>
        <w:bidi/>
        <w:rPr>
          <w:b/>
          <w:bCs/>
          <w:rtl/>
          <w:lang w:bidi="ar"/>
        </w:rPr>
      </w:pPr>
      <w:r w:rsidRPr="00E03A88">
        <w:rPr>
          <w:rFonts w:hint="cs"/>
          <w:b/>
          <w:bCs/>
          <w:rtl/>
          <w:lang w:bidi="ar"/>
        </w:rPr>
        <w:t>كيف يمكنني تسريع الشفاء من شفط دهون الذقن؟</w:t>
      </w:r>
    </w:p>
    <w:p w:rsidR="00E03A88" w:rsidRPr="00E03A88" w:rsidRDefault="00E03A88" w:rsidP="00E03A88">
      <w:pPr>
        <w:bidi/>
      </w:pPr>
      <w:r w:rsidRPr="00E03A88">
        <w:rPr>
          <w:rFonts w:hint="cs"/>
          <w:rtl/>
          <w:lang w:bidi="ar"/>
        </w:rPr>
        <w:t xml:space="preserve">يقدم الطبيب في </w:t>
      </w:r>
      <w:r>
        <w:rPr>
          <w:rFonts w:hint="cs"/>
          <w:rtl/>
        </w:rPr>
        <w:t xml:space="preserve">ايفرلاست ويلنس </w:t>
      </w:r>
      <w:r w:rsidRPr="00E03A88">
        <w:rPr>
          <w:rFonts w:hint="cs"/>
          <w:rtl/>
          <w:lang w:bidi="ar"/>
        </w:rPr>
        <w:t>تعليمات كاملة للتعافي من عملية شفط دهون الذقن</w:t>
      </w:r>
      <w:r w:rsidR="00A86F5F">
        <w:rPr>
          <w:rFonts w:hint="cs"/>
          <w:rtl/>
          <w:lang w:bidi="ar"/>
        </w:rPr>
        <w:t xml:space="preserve">، </w:t>
      </w:r>
      <w:r w:rsidRPr="00E03A88">
        <w:rPr>
          <w:rFonts w:hint="cs"/>
          <w:rtl/>
          <w:lang w:bidi="ar"/>
        </w:rPr>
        <w:t>ويجب اتباع هذه التعليمات لضمان الشفاء العاجل. بالإضافة إلى ذلك</w:t>
      </w:r>
      <w:r w:rsidR="00A86F5F">
        <w:rPr>
          <w:rFonts w:hint="cs"/>
          <w:rtl/>
          <w:lang w:bidi="ar"/>
        </w:rPr>
        <w:t xml:space="preserve">، </w:t>
      </w:r>
      <w:r w:rsidRPr="00E03A88">
        <w:rPr>
          <w:rFonts w:hint="cs"/>
          <w:rtl/>
          <w:lang w:bidi="ar"/>
        </w:rPr>
        <w:t>إذا كان لشفط دهون الذقن مخاوف أو أسئلة تتعلق باستعادة عملية شفط دهون الذقن</w:t>
      </w:r>
      <w:r w:rsidR="00A86F5F">
        <w:rPr>
          <w:rFonts w:hint="cs"/>
          <w:rtl/>
          <w:lang w:bidi="ar"/>
        </w:rPr>
        <w:t xml:space="preserve">، </w:t>
      </w:r>
      <w:r w:rsidRPr="00E03A88">
        <w:rPr>
          <w:rFonts w:hint="cs"/>
          <w:rtl/>
          <w:lang w:bidi="ar"/>
        </w:rPr>
        <w:t>فإن طبيب إيفرلاست العافية متاح للرد عليها.</w:t>
      </w:r>
    </w:p>
    <w:p w:rsidR="00FD0BDE" w:rsidRPr="00E03A88" w:rsidRDefault="00FD0BDE" w:rsidP="00FD0BDE">
      <w:pPr>
        <w:bidi/>
      </w:pPr>
    </w:p>
    <w:sectPr w:rsidR="00FD0BDE" w:rsidRPr="00E03A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588" w:rsidRDefault="00510588" w:rsidP="00E03A88">
      <w:pPr>
        <w:spacing w:after="0" w:line="240" w:lineRule="auto"/>
      </w:pPr>
      <w:r>
        <w:separator/>
      </w:r>
    </w:p>
  </w:endnote>
  <w:endnote w:type="continuationSeparator" w:id="0">
    <w:p w:rsidR="00510588" w:rsidRDefault="00510588" w:rsidP="00E0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588" w:rsidRDefault="00510588" w:rsidP="00E03A88">
      <w:pPr>
        <w:spacing w:after="0" w:line="240" w:lineRule="auto"/>
      </w:pPr>
      <w:r>
        <w:separator/>
      </w:r>
    </w:p>
  </w:footnote>
  <w:footnote w:type="continuationSeparator" w:id="0">
    <w:p w:rsidR="00510588" w:rsidRDefault="00510588" w:rsidP="00E03A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247B2"/>
    <w:rsid w:val="00152137"/>
    <w:rsid w:val="001D7AAB"/>
    <w:rsid w:val="00280BC1"/>
    <w:rsid w:val="003354A3"/>
    <w:rsid w:val="00371264"/>
    <w:rsid w:val="00505CCB"/>
    <w:rsid w:val="00510588"/>
    <w:rsid w:val="006F2927"/>
    <w:rsid w:val="006F3B47"/>
    <w:rsid w:val="00A3065C"/>
    <w:rsid w:val="00A86F5F"/>
    <w:rsid w:val="00B115BE"/>
    <w:rsid w:val="00BA04A0"/>
    <w:rsid w:val="00CE10D6"/>
    <w:rsid w:val="00DA3F97"/>
    <w:rsid w:val="00E03A88"/>
    <w:rsid w:val="00FD0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88"/>
  </w:style>
  <w:style w:type="paragraph" w:styleId="Footer">
    <w:name w:val="footer"/>
    <w:basedOn w:val="Normal"/>
    <w:link w:val="FooterChar"/>
    <w:uiPriority w:val="99"/>
    <w:unhideWhenUsed/>
    <w:rsid w:val="00E0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19660843">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51463894">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18725610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64300414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2020-12-30T12:59:00Z</dcterms:created>
  <dcterms:modified xsi:type="dcterms:W3CDTF">2021-02-22T09:57:00Z</dcterms:modified>
</cp:coreProperties>
</file>