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A8" w:rsidRDefault="00E52C26" w:rsidP="0039445D">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sidRPr="00E52C26">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SMART WASTE MANAGEMENT</w:t>
      </w:r>
    </w:p>
    <w:p w:rsidR="00ED7A43" w:rsidRDefault="00ED7A43">
      <w:pP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ED7A43" w:rsidRPr="0098069A" w:rsidRDefault="00ED7A43" w:rsidP="0098069A">
      <w:pPr>
        <w:jc w:val="center"/>
        <w:rPr>
          <w:color w:val="4472C4" w:themeColor="accent5"/>
          <w:sz w:val="72"/>
          <w:szCs w:val="72"/>
          <w14:glow w14:rad="101600">
            <w14:schemeClr w14:val="accent1">
              <w14:alpha w14:val="60000"/>
              <w14:satMod w14:val="175000"/>
            </w14:schemeClr>
          </w14:glow>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Pr>
          <w:noProof/>
        </w:rPr>
        <w:drawing>
          <wp:inline distT="0" distB="0" distL="0" distR="0" wp14:anchorId="2BDD683A" wp14:editId="67F452D5">
            <wp:extent cx="5943600" cy="3566160"/>
            <wp:effectExtent l="133350" t="114300" r="133350" b="167640"/>
            <wp:docPr id="1" name="Picture 1" descr="Increased Awareness about Waste Management to Boost Smart Waste and  Recycling System Market - TechBu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ased Awareness about Waste Management to Boost Smart Waste and  Recycling System Market - TechBull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7A43" w:rsidRDefault="00ED7A43">
      <w:pP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ED7A43" w:rsidRDefault="00761B6D" w:rsidP="00ED7A43">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PROJECT PLANING II</w:t>
      </w:r>
    </w:p>
    <w:p w:rsidR="00ED7A43" w:rsidRDefault="00ED7A43" w:rsidP="00ED7A43">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tbl>
      <w:tblPr>
        <w:tblW w:w="0" w:type="auto"/>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7"/>
        <w:gridCol w:w="4538"/>
      </w:tblGrid>
      <w:tr w:rsidR="0098069A" w:rsidTr="0028223A">
        <w:trPr>
          <w:trHeight w:val="189"/>
        </w:trPr>
        <w:tc>
          <w:tcPr>
            <w:tcW w:w="4537" w:type="dxa"/>
          </w:tcPr>
          <w:p w:rsidR="0098069A" w:rsidRPr="0098069A" w:rsidRDefault="0098069A" w:rsidP="0098069A">
            <w:pPr>
              <w:jc w:val="center"/>
              <w:rPr>
                <w:rStyle w:val="Emphasis"/>
                <w:b/>
                <w:i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mphasis"/>
                <w:b/>
                <w:i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DATE</w:t>
            </w:r>
          </w:p>
        </w:tc>
        <w:tc>
          <w:tcPr>
            <w:tcW w:w="4538" w:type="dxa"/>
          </w:tcPr>
          <w:p w:rsidR="0098069A" w:rsidRPr="00F24CC8" w:rsidRDefault="00F24CC8" w:rsidP="00ED7A43">
            <w:pPr>
              <w:jc w:val="center"/>
              <w:rPr>
                <w:b/>
                <w:sz w:val="36"/>
                <w:szCs w:val="36"/>
              </w:rPr>
            </w:pPr>
            <w:r w:rsidRPr="00F24CC8">
              <w:rPr>
                <w:b/>
                <w:sz w:val="36"/>
                <w:szCs w:val="36"/>
              </w:rPr>
              <w:t>24.10.2022</w:t>
            </w:r>
          </w:p>
        </w:tc>
      </w:tr>
      <w:tr w:rsidR="0098069A" w:rsidTr="0028223A">
        <w:trPr>
          <w:trHeight w:val="187"/>
        </w:trPr>
        <w:tc>
          <w:tcPr>
            <w:tcW w:w="4537" w:type="dxa"/>
          </w:tcPr>
          <w:p w:rsidR="0098069A" w:rsidRPr="0098069A" w:rsidRDefault="0098069A" w:rsidP="00ED7A43">
            <w:pPr>
              <w:jc w:val="center"/>
              <w:rPr>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TEAM ID</w:t>
            </w:r>
          </w:p>
        </w:tc>
        <w:tc>
          <w:tcPr>
            <w:tcW w:w="4538" w:type="dxa"/>
          </w:tcPr>
          <w:p w:rsidR="0098069A" w:rsidRPr="00F24CC8" w:rsidRDefault="00F24CC8" w:rsidP="00ED7A43">
            <w:pPr>
              <w:jc w:val="center"/>
              <w:rPr>
                <w:b/>
                <w:sz w:val="36"/>
                <w:szCs w:val="36"/>
              </w:rPr>
            </w:pPr>
            <w:r w:rsidRPr="00F24CC8">
              <w:rPr>
                <w:b/>
                <w:sz w:val="36"/>
                <w:szCs w:val="36"/>
              </w:rPr>
              <w:t>PNT2022TMID34358</w:t>
            </w:r>
          </w:p>
        </w:tc>
      </w:tr>
      <w:tr w:rsidR="0098069A" w:rsidTr="0028223A">
        <w:trPr>
          <w:trHeight w:val="187"/>
        </w:trPr>
        <w:tc>
          <w:tcPr>
            <w:tcW w:w="4537" w:type="dxa"/>
          </w:tcPr>
          <w:p w:rsidR="0098069A" w:rsidRPr="0098069A" w:rsidRDefault="0098069A" w:rsidP="00ED7A43">
            <w:pPr>
              <w:jc w:val="center"/>
              <w:rPr>
                <w:b/>
                <w:sz w:val="36"/>
                <w:szCs w:val="36"/>
              </w:rPr>
            </w:pPr>
            <w:r>
              <w:rPr>
                <w:b/>
                <w:sz w:val="36"/>
                <w:szCs w:val="36"/>
              </w:rPr>
              <w:t xml:space="preserve">PROJECT </w:t>
            </w:r>
            <w:r w:rsidR="00F24CC8">
              <w:rPr>
                <w:b/>
                <w:sz w:val="36"/>
                <w:szCs w:val="36"/>
              </w:rPr>
              <w:t>NAME</w:t>
            </w:r>
          </w:p>
        </w:tc>
        <w:tc>
          <w:tcPr>
            <w:tcW w:w="4538" w:type="dxa"/>
          </w:tcPr>
          <w:p w:rsidR="0098069A" w:rsidRPr="00F24CC8" w:rsidRDefault="00F24CC8" w:rsidP="00ED7A43">
            <w:pPr>
              <w:jc w:val="center"/>
              <w:rPr>
                <w:b/>
                <w:sz w:val="36"/>
                <w:szCs w:val="36"/>
              </w:rPr>
            </w:pPr>
            <w:r w:rsidRPr="00F24CC8">
              <w:rPr>
                <w:b/>
                <w:sz w:val="36"/>
                <w:szCs w:val="36"/>
              </w:rPr>
              <w:t>SMART WASTE MANAGEMENT FOR  METROPOLITAN CITIES</w:t>
            </w:r>
          </w:p>
        </w:tc>
      </w:tr>
      <w:tr w:rsidR="0098069A" w:rsidTr="0028223A">
        <w:trPr>
          <w:trHeight w:val="187"/>
        </w:trPr>
        <w:tc>
          <w:tcPr>
            <w:tcW w:w="4537" w:type="dxa"/>
          </w:tcPr>
          <w:p w:rsidR="0098069A" w:rsidRPr="00F24CC8" w:rsidRDefault="00F24CC8" w:rsidP="00ED7A43">
            <w:pPr>
              <w:jc w:val="center"/>
              <w:rPr>
                <w:b/>
                <w:sz w:val="36"/>
                <w:szCs w:val="36"/>
              </w:rPr>
            </w:pPr>
            <w:r>
              <w:rPr>
                <w:b/>
                <w:sz w:val="36"/>
                <w:szCs w:val="36"/>
              </w:rPr>
              <w:t>MAXIMUM NUMBER</w:t>
            </w:r>
          </w:p>
        </w:tc>
        <w:tc>
          <w:tcPr>
            <w:tcW w:w="4538" w:type="dxa"/>
          </w:tcPr>
          <w:p w:rsidR="0098069A" w:rsidRPr="00F24CC8" w:rsidRDefault="00F24CC8" w:rsidP="00ED7A43">
            <w:pPr>
              <w:jc w:val="center"/>
              <w:rPr>
                <w:b/>
                <w:sz w:val="36"/>
                <w:szCs w:val="36"/>
              </w:rPr>
            </w:pPr>
            <w:r w:rsidRPr="00F24CC8">
              <w:rPr>
                <w:b/>
                <w:sz w:val="36"/>
                <w:szCs w:val="36"/>
              </w:rPr>
              <w:t>4 MARKS</w:t>
            </w:r>
          </w:p>
        </w:tc>
      </w:tr>
    </w:tbl>
    <w:p w:rsidR="00ED7A43" w:rsidRDefault="00ED7A43" w:rsidP="00ED7A43">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F24CC8" w:rsidRPr="00F24CC8" w:rsidRDefault="00F24CC8" w:rsidP="00F24CC8">
      <w:pPr>
        <w:rPr>
          <w:color w:val="4472C4" w:themeColor="accent5"/>
          <w:sz w:val="36"/>
          <w:szCs w:val="36"/>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897CCD" w:rsidRPr="00897CCD" w:rsidRDefault="00F24CC8" w:rsidP="00897CCD">
      <w:pPr>
        <w:rPr>
          <w:sz w:val="72"/>
          <w:szCs w:val="72"/>
          <w:u w:val="single"/>
        </w:rPr>
      </w:pPr>
      <w:r w:rsidRPr="00897CCD">
        <w:rPr>
          <w:b/>
          <w:sz w:val="56"/>
          <w:szCs w:val="56"/>
          <w:u w:val="single"/>
        </w:rPr>
        <w:t>TEAM LEADER</w:t>
      </w:r>
    </w:p>
    <w:p w:rsidR="00897CCD" w:rsidRPr="00897CCD" w:rsidRDefault="00F24CC8" w:rsidP="00897CCD">
      <w:pPr>
        <w:pStyle w:val="ListParagraph"/>
        <w:numPr>
          <w:ilvl w:val="0"/>
          <w:numId w:val="5"/>
        </w:numPr>
        <w:rPr>
          <w:sz w:val="72"/>
          <w:szCs w:val="72"/>
        </w:rPr>
      </w:pPr>
      <w:r w:rsidRPr="00897CCD">
        <w:rPr>
          <w:sz w:val="56"/>
          <w:szCs w:val="56"/>
        </w:rPr>
        <w:t>MEENAKSHI.R</w:t>
      </w:r>
    </w:p>
    <w:p w:rsidR="00897CCD" w:rsidRPr="00897CCD" w:rsidRDefault="00897CCD" w:rsidP="00897CCD">
      <w:pPr>
        <w:rPr>
          <w:sz w:val="72"/>
          <w:szCs w:val="72"/>
          <w:u w:val="single"/>
        </w:rPr>
      </w:pPr>
      <w:r w:rsidRPr="00897CCD">
        <w:rPr>
          <w:b/>
          <w:sz w:val="56"/>
          <w:szCs w:val="56"/>
          <w:u w:val="single"/>
        </w:rPr>
        <w:t>TEAM MEMBER:</w:t>
      </w:r>
    </w:p>
    <w:p w:rsidR="00F24CC8" w:rsidRPr="00897CCD" w:rsidRDefault="00F24CC8" w:rsidP="00897CCD">
      <w:pPr>
        <w:pStyle w:val="ListParagraph"/>
        <w:numPr>
          <w:ilvl w:val="0"/>
          <w:numId w:val="2"/>
        </w:numPr>
        <w:rPr>
          <w:sz w:val="56"/>
          <w:szCs w:val="56"/>
        </w:rPr>
      </w:pPr>
      <w:proofErr w:type="spellStart"/>
      <w:r w:rsidRPr="00897CCD">
        <w:rPr>
          <w:sz w:val="56"/>
          <w:szCs w:val="56"/>
        </w:rPr>
        <w:t>Kavitha.s</w:t>
      </w:r>
      <w:proofErr w:type="spellEnd"/>
    </w:p>
    <w:p w:rsidR="00897CCD" w:rsidRPr="00897CCD" w:rsidRDefault="00897CCD" w:rsidP="00897CCD">
      <w:pPr>
        <w:pStyle w:val="ListParagraph"/>
        <w:numPr>
          <w:ilvl w:val="0"/>
          <w:numId w:val="2"/>
        </w:numPr>
        <w:rPr>
          <w:sz w:val="56"/>
          <w:szCs w:val="56"/>
        </w:rPr>
      </w:pPr>
      <w:r w:rsidRPr="00897CCD">
        <w:rPr>
          <w:sz w:val="56"/>
          <w:szCs w:val="56"/>
        </w:rPr>
        <w:t>MARY JAVKEY RUHISHA.S</w:t>
      </w:r>
    </w:p>
    <w:p w:rsidR="00897CCD" w:rsidRPr="00897CCD" w:rsidRDefault="00897CCD" w:rsidP="00897CCD">
      <w:pPr>
        <w:pStyle w:val="ListParagraph"/>
        <w:numPr>
          <w:ilvl w:val="0"/>
          <w:numId w:val="2"/>
        </w:numPr>
        <w:rPr>
          <w:sz w:val="56"/>
          <w:szCs w:val="56"/>
        </w:rPr>
      </w:pPr>
      <w:r w:rsidRPr="00897CCD">
        <w:rPr>
          <w:sz w:val="56"/>
          <w:szCs w:val="56"/>
        </w:rPr>
        <w:t>LIBISHA.K.J</w:t>
      </w:r>
    </w:p>
    <w:p w:rsidR="00897CCD" w:rsidRPr="00897CCD" w:rsidRDefault="00897CCD" w:rsidP="00897CCD">
      <w:pPr>
        <w:pStyle w:val="ListParagraph"/>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3C6525" w:rsidRPr="00761B6D" w:rsidRDefault="003C6525" w:rsidP="00F24CC8">
      <w:pPr>
        <w:rPr>
          <w:color w:val="4472C4" w:themeColor="accent5"/>
          <w:sz w:val="48"/>
          <w:szCs w:val="48"/>
          <w:u w:val="single"/>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bookmarkStart w:id="0" w:name="_GoBack"/>
      <w:bookmarkEnd w:id="0"/>
      <w:r w:rsidRPr="00761B6D">
        <w:rPr>
          <w:noProof/>
          <w:u w:val="single"/>
        </w:rPr>
        <w:lastRenderedPageBreak/>
        <w:drawing>
          <wp:anchor distT="0" distB="0" distL="114300" distR="114300" simplePos="0" relativeHeight="251658240" behindDoc="0" locked="0" layoutInCell="1" allowOverlap="1" wp14:anchorId="1B63B014" wp14:editId="5A66AA62">
            <wp:simplePos x="0" y="0"/>
            <wp:positionH relativeFrom="column">
              <wp:posOffset>361950</wp:posOffset>
            </wp:positionH>
            <wp:positionV relativeFrom="paragraph">
              <wp:posOffset>754380</wp:posOffset>
            </wp:positionV>
            <wp:extent cx="4905375" cy="3264535"/>
            <wp:effectExtent l="0" t="0" r="9525" b="0"/>
            <wp:wrapSquare wrapText="bothSides"/>
            <wp:docPr id="2" name="Picture 2" descr="65 Best Recycling Quotes For The Whole Family | Kida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 Best Recycling Quotes For The Whole Family | Kidad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326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B6D" w:rsidRPr="00761B6D">
        <w:rPr>
          <w:color w:val="4472C4" w:themeColor="accent5"/>
          <w:sz w:val="48"/>
          <w:szCs w:val="48"/>
          <w:u w:val="single"/>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DATA FLOW DIAGRAM AND USER STORIES</w:t>
      </w:r>
    </w:p>
    <w:p w:rsidR="003C6525" w:rsidRDefault="003C6525" w:rsidP="003C6525">
      <w:pPr>
        <w:spacing w:line="240" w:lineRule="auto"/>
        <w:jc w:val="center"/>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pPr>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Think outside the trash</w:t>
      </w:r>
      <w:proofErr w:type="gramStart"/>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w:t>
      </w:r>
      <w:proofErr w:type="gramEnd"/>
      <w:r w:rsidRPr="003C6525">
        <w:rPr>
          <w:rFonts w:ascii="Arial" w:hAnsi="Arial" w:cs="Arial"/>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 </w:t>
      </w:r>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Recycle!</w:t>
      </w:r>
      <w:r w:rsidRPr="003C6525">
        <w:rPr>
          <w:rFonts w:ascii="Arial" w:hAnsi="Arial" w:cs="Arial"/>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 </w:t>
      </w:r>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Don't throw money in the trash – recycle all – it's your decision..!!!</w:t>
      </w:r>
    </w:p>
    <w:p w:rsidR="0039445D" w:rsidRDefault="0039445D" w:rsidP="001941C0">
      <w:pPr>
        <w:spacing w:after="16" w:line="240" w:lineRule="auto"/>
        <w:ind w:right="2159"/>
        <w:jc w:val="center"/>
        <w:rPr>
          <w:rFonts w:ascii="Arial" w:eastAsia="Arial" w:hAnsi="Arial" w:cs="Arial"/>
          <w:b/>
          <w:sz w:val="52"/>
          <w:szCs w:val="52"/>
        </w:rPr>
      </w:pPr>
    </w:p>
    <w:p w:rsidR="00DB5BD9" w:rsidRDefault="00DB5BD9" w:rsidP="008C74EB">
      <w:pPr>
        <w:spacing w:after="0"/>
        <w:jc w:val="both"/>
        <w:rPr>
          <w:rFonts w:ascii="Calibri" w:eastAsia="Calibri" w:hAnsi="Calibri" w:cs="Calibri"/>
          <w:sz w:val="48"/>
          <w:szCs w:val="48"/>
        </w:rPr>
      </w:pPr>
    </w:p>
    <w:p w:rsidR="00761B6D" w:rsidRDefault="00761B6D" w:rsidP="00761B6D">
      <w:pPr>
        <w:spacing w:after="159"/>
        <w:ind w:left="-5" w:hanging="10"/>
        <w:rPr>
          <w:rFonts w:ascii="Arial" w:eastAsia="Arial" w:hAnsi="Arial" w:cs="Arial"/>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61B6D">
        <w:rPr>
          <w:rFonts w:ascii="Arial" w:eastAsia="Arial" w:hAnsi="Arial" w:cs="Arial"/>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Data Flow Diagrams: </w:t>
      </w:r>
    </w:p>
    <w:p w:rsidR="005A7B04" w:rsidRPr="00761B6D" w:rsidRDefault="005A7B04" w:rsidP="005A7B04">
      <w:pPr>
        <w:spacing w:after="159"/>
        <w:ind w:left="-5" w:hanging="10"/>
        <w:rPr>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61B6D" w:rsidRPr="00761B6D" w:rsidRDefault="00761B6D" w:rsidP="005A7B04">
      <w:pPr>
        <w:pStyle w:val="NormalWeb"/>
        <w:spacing w:before="0" w:beforeAutospacing="0" w:after="240" w:afterAutospacing="0"/>
        <w:jc w:val="both"/>
        <w:rPr>
          <w:rFonts w:ascii="Segoe UI" w:hAnsi="Segoe UI" w:cs="Segoe UI"/>
          <w:color w:val="282C33"/>
          <w:sz w:val="30"/>
          <w:szCs w:val="30"/>
        </w:rPr>
      </w:pPr>
      <w:r>
        <w:rPr>
          <w:rFonts w:ascii="Arial" w:eastAsia="Arial" w:hAnsi="Arial" w:cs="Arial"/>
        </w:rPr>
        <w:t xml:space="preserve">. </w:t>
      </w:r>
      <w:r w:rsidRPr="00761B6D">
        <w:rPr>
          <w:rFonts w:ascii="Segoe UI" w:hAnsi="Segoe UI" w:cs="Segoe UI"/>
          <w:color w:val="282C33"/>
          <w:sz w:val="30"/>
          <w:szCs w:val="30"/>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761B6D" w:rsidRPr="00761B6D" w:rsidRDefault="00761B6D" w:rsidP="00761B6D">
      <w:pPr>
        <w:spacing w:line="240" w:lineRule="auto"/>
        <w:rPr>
          <w:rFonts w:ascii="Segoe UI" w:eastAsia="Times New Roman" w:hAnsi="Segoe UI" w:cs="Segoe UI"/>
          <w:color w:val="282C33"/>
          <w:sz w:val="30"/>
          <w:szCs w:val="30"/>
        </w:rPr>
      </w:pPr>
      <w:r w:rsidRPr="00761B6D">
        <w:rPr>
          <w:rFonts w:ascii="Segoe UI" w:eastAsia="Times New Roman" w:hAnsi="Segoe UI" w:cs="Segoe UI"/>
          <w:noProof/>
          <w:color w:val="282C33"/>
          <w:sz w:val="30"/>
          <w:szCs w:val="30"/>
        </w:rPr>
        <mc:AlternateContent>
          <mc:Choice Requires="wps">
            <w:drawing>
              <wp:inline distT="0" distB="0" distL="0" distR="0">
                <wp:extent cx="304800" cy="304800"/>
                <wp:effectExtent l="0" t="0" r="0" b="0"/>
                <wp:docPr id="5" name="Rectangle 5"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692EB" id="Rectangle 5"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8jx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scYSdpCiz5D0ahcNxyBiXFTQrmY41M1qkdMUChX6wrXdyaF+0/do3bUTfegym8GSbWo4T6/Mx0g&#10;gSgA+GDSWvU1pwwYxA4iPMNwGwNoaNV/UAxSoRurfFl3lW5dDCgY2vnuPR+7x3cWlWC8jsgsgh6X&#10;4NqvXQSaHi532th3XLXILTKsITsPTrcPxg5HD0dcLKkK0TRgp2kjzwyAOVggNFx1PpeE7/fPJEqW&#10;s+WMBGQ0WQYkyvPgrliQYFLE03F+nS8WefzLxY1JWgvGuHRhDtqLyZ/1dv8KBtUc1WdUI5iDcykZ&#10;vV4tGo22FLRf+M+XHDwvx8LzNHy9gMsFpXhEovtREhST2TQgBRkHyTSaBVGc3CeTiCQkL84pPQjJ&#10;/50S6jOcjEdj36WTpC+4Rf57zY2mrbAwXRrRZhikAZ87RFOnwKVkfm2paIb1SSlc+i+lgHYfGu31&#10;6iQ6qH+l2DPIVSuQEygP5iAsaqV/YNTDTMmw+b6hmmPUvJcg+SQmxA0hvyHj6Qg2+tSzOvVQWQJU&#10;hi1Gw3Jhh8G16bRY1xAp9oWR6g6eSSW8hN0TGrLaPy6YG57Jfsa5wXS696deJv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A&#10;H8jx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61B6D" w:rsidRPr="005A7B04" w:rsidRDefault="005A7B04" w:rsidP="00761B6D">
      <w:pPr>
        <w:spacing w:after="326" w:line="258" w:lineRule="auto"/>
        <w:ind w:left="-5" w:hanging="10"/>
        <w:rPr>
          <w:sz w:val="32"/>
          <w:szCs w:val="32"/>
        </w:rPr>
      </w:pPr>
      <w:r w:rsidRPr="005A7B04">
        <w:rPr>
          <w:rFonts w:ascii="Arial" w:hAnsi="Arial" w:cs="Arial"/>
          <w:color w:val="202124"/>
          <w:sz w:val="32"/>
          <w:szCs w:val="32"/>
          <w:shd w:val="clear" w:color="auto" w:fill="FFFFFF"/>
        </w:rPr>
        <w:t>A data flow diagram (DFD) </w:t>
      </w:r>
      <w:r w:rsidRPr="005A7B04">
        <w:rPr>
          <w:rFonts w:ascii="Arial" w:hAnsi="Arial" w:cs="Arial"/>
          <w:b/>
          <w:bCs/>
          <w:color w:val="202124"/>
          <w:sz w:val="32"/>
          <w:szCs w:val="32"/>
          <w:shd w:val="clear" w:color="auto" w:fill="FFFFFF"/>
        </w:rPr>
        <w:t>maps out the flow of information for any process or system</w:t>
      </w:r>
      <w:r w:rsidRPr="005A7B04">
        <w:rPr>
          <w:rFonts w:ascii="Arial" w:hAnsi="Arial" w:cs="Arial"/>
          <w:color w:val="202124"/>
          <w:sz w:val="32"/>
          <w:szCs w:val="32"/>
          <w:shd w:val="clear" w:color="auto" w:fill="FFFFFF"/>
        </w:rPr>
        <w:t>. It uses defined symbols like rectangles, circles and arrows, plus short text labels, to show data inputs, outputs, storage points and the routes between each destination.</w:t>
      </w:r>
    </w:p>
    <w:p w:rsidR="005A7B04" w:rsidRDefault="005A7B04" w:rsidP="005A7B04">
      <w:pPr>
        <w:tabs>
          <w:tab w:val="center" w:pos="9588"/>
        </w:tabs>
        <w:spacing w:after="94"/>
        <w:rPr>
          <w:rFonts w:ascii="Arial" w:eastAsia="Arial" w:hAnsi="Arial" w:cs="Arial"/>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Arial" w:hAnsi="Arial" w:cs="Arial"/>
          <w:b/>
        </w:rPr>
        <w:lastRenderedPageBreak/>
        <w:t xml:space="preserve"> </w:t>
      </w:r>
      <w:r w:rsidR="00761B6D">
        <w:rPr>
          <w:noProof/>
        </w:rPr>
        <w:drawing>
          <wp:anchor distT="0" distB="0" distL="114300" distR="114300" simplePos="0" relativeHeight="251661312" behindDoc="0" locked="0" layoutInCell="1" allowOverlap="1" wp14:anchorId="3E8D3540" wp14:editId="4A40A87F">
            <wp:simplePos x="0" y="0"/>
            <wp:positionH relativeFrom="column">
              <wp:posOffset>0</wp:posOffset>
            </wp:positionH>
            <wp:positionV relativeFrom="paragraph">
              <wp:posOffset>-821690</wp:posOffset>
            </wp:positionV>
            <wp:extent cx="6010275" cy="38671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10275" cy="3867150"/>
                    </a:xfrm>
                    <a:prstGeom prst="rect">
                      <a:avLst/>
                    </a:prstGeom>
                  </pic:spPr>
                </pic:pic>
              </a:graphicData>
            </a:graphic>
            <wp14:sizeRelV relativeFrom="margin">
              <wp14:pctHeight>0</wp14:pctHeight>
            </wp14:sizeRelV>
          </wp:anchor>
        </w:drawing>
      </w:r>
      <w:r w:rsidRPr="005A7B04">
        <w:rPr>
          <w:rFonts w:ascii="Arial" w:eastAsia="Arial" w:hAnsi="Arial" w:cs="Arial"/>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 Stories</w:t>
      </w:r>
    </w:p>
    <w:p w:rsidR="005A7B04" w:rsidRPr="005A7B04" w:rsidRDefault="005A7B04" w:rsidP="005A7B04">
      <w:pPr>
        <w:tabs>
          <w:tab w:val="center" w:pos="9588"/>
        </w:tabs>
        <w:spacing w:after="94"/>
        <w:rPr>
          <w:rFonts w:ascii="Arial" w:eastAsia="Arial" w:hAnsi="Arial" w:cs="Arial"/>
          <w:b/>
        </w:rPr>
      </w:pPr>
      <w:r w:rsidRPr="005A7B04">
        <w:rPr>
          <w:rFonts w:ascii="Arial" w:eastAsia="Arial" w:hAnsi="Arial" w:cs="Arial"/>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5A7B04" w:rsidRDefault="005A7B04" w:rsidP="005A7B04">
      <w:pPr>
        <w:spacing w:after="1" w:line="258" w:lineRule="auto"/>
        <w:ind w:left="-5" w:hanging="10"/>
        <w:rPr>
          <w:rFonts w:ascii="Arial" w:eastAsia="Arial" w:hAnsi="Arial" w:cs="Arial"/>
          <w:color w:val="1F3864" w:themeColor="accent5" w:themeShade="80"/>
          <w:sz w:val="28"/>
          <w:szCs w:val="28"/>
        </w:rPr>
      </w:pPr>
      <w:r w:rsidRPr="005A7B04">
        <w:rPr>
          <w:rFonts w:ascii="Arial" w:eastAsia="Arial" w:hAnsi="Arial" w:cs="Arial"/>
          <w:color w:val="1F3864" w:themeColor="accent5" w:themeShade="80"/>
          <w:sz w:val="28"/>
          <w:szCs w:val="28"/>
        </w:rPr>
        <w:t xml:space="preserve">Use the below template to list all the user stories for the product. </w:t>
      </w:r>
    </w:p>
    <w:p w:rsidR="005A7B04" w:rsidRDefault="005A7B04" w:rsidP="005A7B04">
      <w:pPr>
        <w:spacing w:after="1" w:line="258" w:lineRule="auto"/>
        <w:ind w:left="-5" w:hanging="10"/>
        <w:rPr>
          <w:rFonts w:ascii="Arial" w:eastAsia="Arial" w:hAnsi="Arial" w:cs="Arial"/>
          <w:color w:val="1F3864" w:themeColor="accent5" w:themeShade="80"/>
          <w:sz w:val="28"/>
          <w:szCs w:val="28"/>
        </w:rPr>
      </w:pPr>
    </w:p>
    <w:p w:rsidR="005A7B04" w:rsidRDefault="005A7B04" w:rsidP="005A7B04">
      <w:pPr>
        <w:spacing w:after="1" w:line="258" w:lineRule="auto"/>
        <w:ind w:left="-5" w:hanging="10"/>
        <w:rPr>
          <w:rFonts w:ascii="Arial" w:eastAsia="Arial" w:hAnsi="Arial" w:cs="Arial"/>
          <w:color w:val="1F3864" w:themeColor="accent5" w:themeShade="80"/>
          <w:sz w:val="28"/>
          <w:szCs w:val="28"/>
        </w:rPr>
      </w:pPr>
    </w:p>
    <w:p w:rsidR="005A7B04" w:rsidRPr="005A7B04" w:rsidRDefault="005A7B04" w:rsidP="005A7B04">
      <w:pPr>
        <w:spacing w:after="1" w:line="258" w:lineRule="auto"/>
        <w:ind w:left="-5" w:hanging="10"/>
        <w:rPr>
          <w:color w:val="1F3864" w:themeColor="accent5" w:themeShade="80"/>
          <w:sz w:val="28"/>
          <w:szCs w:val="28"/>
        </w:rPr>
      </w:pPr>
    </w:p>
    <w:tbl>
      <w:tblPr>
        <w:tblStyle w:val="TableGrid"/>
        <w:tblW w:w="24133" w:type="dxa"/>
        <w:tblInd w:w="-1445" w:type="dxa"/>
        <w:tblCellMar>
          <w:top w:w="12" w:type="dxa"/>
          <w:left w:w="108" w:type="dxa"/>
          <w:right w:w="79" w:type="dxa"/>
        </w:tblCellMar>
        <w:tblLook w:val="04A0" w:firstRow="1" w:lastRow="0" w:firstColumn="1" w:lastColumn="0" w:noHBand="0" w:noVBand="1"/>
      </w:tblPr>
      <w:tblGrid>
        <w:gridCol w:w="1440"/>
        <w:gridCol w:w="1620"/>
        <w:gridCol w:w="1260"/>
        <w:gridCol w:w="3510"/>
        <w:gridCol w:w="2250"/>
        <w:gridCol w:w="1080"/>
        <w:gridCol w:w="1965"/>
        <w:gridCol w:w="1376"/>
        <w:gridCol w:w="1376"/>
        <w:gridCol w:w="1376"/>
        <w:gridCol w:w="1376"/>
        <w:gridCol w:w="1376"/>
        <w:gridCol w:w="1376"/>
        <w:gridCol w:w="1376"/>
        <w:gridCol w:w="1376"/>
      </w:tblGrid>
      <w:tr w:rsidR="002749DF" w:rsidTr="002749DF">
        <w:trPr>
          <w:trHeight w:val="698"/>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b/>
                <w:sz w:val="20"/>
              </w:rPr>
              <w:t xml:space="preserve">User Type </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b/>
                <w:sz w:val="20"/>
              </w:rPr>
              <w:t xml:space="preserve">Functional </w:t>
            </w:r>
          </w:p>
          <w:p w:rsidR="002749DF" w:rsidRDefault="002749DF" w:rsidP="00FD6AC7">
            <w:r>
              <w:rPr>
                <w:rFonts w:ascii="Arial" w:eastAsia="Arial" w:hAnsi="Arial" w:cs="Arial"/>
                <w:b/>
                <w:sz w:val="20"/>
              </w:rPr>
              <w:t xml:space="preserve">Requirement (Epic) </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b/>
                <w:sz w:val="20"/>
              </w:rPr>
              <w:t xml:space="preserve">User Story </w:t>
            </w:r>
          </w:p>
          <w:p w:rsidR="002749DF" w:rsidRDefault="002749DF" w:rsidP="00FD6AC7">
            <w:r>
              <w:rPr>
                <w:rFonts w:ascii="Arial" w:eastAsia="Arial" w:hAnsi="Arial" w:cs="Arial"/>
                <w:b/>
                <w:sz w:val="20"/>
              </w:rPr>
              <w:t xml:space="preserve">Number </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b/>
                <w:sz w:val="20"/>
              </w:rPr>
              <w:t xml:space="preserve">User Story / Task </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b/>
                <w:sz w:val="20"/>
              </w:rPr>
              <w:t xml:space="preserve">Acceptance criteria  </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b/>
                <w:sz w:val="20"/>
              </w:rPr>
              <w:t xml:space="preserve">Priority </w:t>
            </w:r>
          </w:p>
        </w:tc>
        <w:tc>
          <w:tcPr>
            <w:tcW w:w="1965" w:type="dxa"/>
            <w:tcBorders>
              <w:top w:val="single" w:sz="4" w:space="0" w:color="000000"/>
              <w:left w:val="single" w:sz="4" w:space="0" w:color="000000"/>
              <w:bottom w:val="single" w:sz="4" w:space="0" w:color="000000"/>
              <w:right w:val="single" w:sz="4" w:space="0" w:color="000000"/>
            </w:tcBorders>
          </w:tcPr>
          <w:p w:rsidR="002749DF" w:rsidRPr="002749DF" w:rsidRDefault="002749DF" w:rsidP="002749DF">
            <w:pPr>
              <w:rPr>
                <w:b/>
              </w:rPr>
            </w:pPr>
            <w:r w:rsidRPr="002749DF">
              <w:rPr>
                <w:b/>
              </w:rPr>
              <w:t>Sprint</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b/>
                <w:sz w:val="20"/>
              </w:rPr>
              <w:t xml:space="preserve">Release </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b/>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b/>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b/>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b/>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b/>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b/>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b/>
                <w:sz w:val="20"/>
              </w:rPr>
            </w:pPr>
          </w:p>
        </w:tc>
      </w:tr>
      <w:tr w:rsidR="002749DF" w:rsidTr="002749DF">
        <w:trPr>
          <w:trHeight w:val="701"/>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Customer </w:t>
            </w:r>
          </w:p>
          <w:p w:rsidR="002749DF" w:rsidRDefault="002749DF" w:rsidP="00FD6AC7">
            <w:r>
              <w:rPr>
                <w:rFonts w:ascii="Arial" w:eastAsia="Arial" w:hAnsi="Arial" w:cs="Arial"/>
                <w:sz w:val="20"/>
              </w:rPr>
              <w:t xml:space="preserve">(Mobile user) </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Registration </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USN-1 </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As a user, I can download the application </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I can view the data sent by hardware </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High </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r>
              <w:t>Sprint-3</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Sprint-3</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r w:rsidR="002749DF" w:rsidTr="002749DF">
        <w:trPr>
          <w:trHeight w:val="470"/>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Customer (web user)</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Registration</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USN-1</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As a user, I can view the application web page</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I can view the data sent by hardware </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High </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r>
              <w:t>Sprint-3</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Sprint-3</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r w:rsidR="002749DF" w:rsidTr="002749DF">
        <w:trPr>
          <w:trHeight w:val="701"/>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Customer (Data types)</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Data viewing</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USN-1</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As a user, I can view garbage level monitoring</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t>Data by the hardware</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High </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r>
              <w:t>sprint -1</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Sprint-1 </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r w:rsidR="002749DF" w:rsidTr="002749DF">
        <w:trPr>
          <w:trHeight w:val="468"/>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USN-2</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As a user, I can view the level of wastage</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Data by the hardware</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t>High</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r>
              <w:t>Sprint-1</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Sprint-1 </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r w:rsidR="002749DF" w:rsidTr="002749DF">
        <w:trPr>
          <w:trHeight w:val="551"/>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USN-3 </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As a user, I can view the level of dustbin is detected</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t xml:space="preserve"> Data by the hardware</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High </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r>
              <w:t>Sprint-1</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Sprint-1 </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r w:rsidR="002749DF" w:rsidTr="002749DF">
        <w:trPr>
          <w:trHeight w:val="416"/>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Customer</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r>
              <w:t>Actions</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USN-1</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As a user I can receive notification appears in the phone</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I receive notification</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Medium</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r>
              <w:t>Sprint-2</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Sprint-2</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r w:rsidR="002749DF" w:rsidTr="002749DF">
        <w:trPr>
          <w:trHeight w:val="470"/>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USN-1</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As a user I need sensor Access which connected to mobile</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Based on the sensor the level of the garbage will monitored</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Medium</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r>
              <w:t>Sprint-2</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r>
              <w:rPr>
                <w:rFonts w:ascii="Arial" w:eastAsia="Arial" w:hAnsi="Arial" w:cs="Arial"/>
                <w:sz w:val="20"/>
              </w:rPr>
              <w:t xml:space="preserve"> Sprint-2</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r w:rsidR="002749DF" w:rsidTr="002749DF">
        <w:trPr>
          <w:trHeight w:val="470"/>
        </w:trPr>
        <w:tc>
          <w:tcPr>
            <w:tcW w:w="1440" w:type="dxa"/>
            <w:tcBorders>
              <w:top w:val="single" w:sz="4" w:space="0" w:color="000000"/>
              <w:left w:val="single" w:sz="4" w:space="0" w:color="000000"/>
              <w:bottom w:val="single" w:sz="4" w:space="0" w:color="000000"/>
              <w:right w:val="single" w:sz="4" w:space="0" w:color="000000"/>
            </w:tcBorders>
          </w:tcPr>
          <w:p w:rsidR="002749DF" w:rsidRDefault="002749DF" w:rsidP="00FD6AC7">
            <w:r>
              <w:t>Administrator</w:t>
            </w:r>
          </w:p>
        </w:tc>
        <w:tc>
          <w:tcPr>
            <w:tcW w:w="1620"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r>
              <w:rPr>
                <w:rFonts w:ascii="Arial" w:eastAsia="Arial" w:hAnsi="Arial" w:cs="Arial"/>
                <w:sz w:val="20"/>
              </w:rPr>
              <w:t>Storage</w:t>
            </w:r>
          </w:p>
        </w:tc>
        <w:tc>
          <w:tcPr>
            <w:tcW w:w="1260"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r>
              <w:rPr>
                <w:rFonts w:ascii="Arial" w:eastAsia="Arial" w:hAnsi="Arial" w:cs="Arial"/>
                <w:sz w:val="20"/>
              </w:rPr>
              <w:t>USN-1</w:t>
            </w:r>
          </w:p>
        </w:tc>
        <w:tc>
          <w:tcPr>
            <w:tcW w:w="3510"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r>
              <w:rPr>
                <w:rFonts w:ascii="Arial" w:eastAsia="Arial" w:hAnsi="Arial" w:cs="Arial"/>
                <w:sz w:val="20"/>
              </w:rPr>
              <w:t>As an administrator I can store the data</w:t>
            </w:r>
          </w:p>
        </w:tc>
        <w:tc>
          <w:tcPr>
            <w:tcW w:w="2250"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r>
              <w:rPr>
                <w:rFonts w:ascii="Arial" w:eastAsia="Arial" w:hAnsi="Arial" w:cs="Arial"/>
                <w:sz w:val="20"/>
              </w:rPr>
              <w:t>All the data are stored in cloud database</w:t>
            </w:r>
          </w:p>
        </w:tc>
        <w:tc>
          <w:tcPr>
            <w:tcW w:w="1080"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r>
              <w:rPr>
                <w:rFonts w:ascii="Arial" w:eastAsia="Arial" w:hAnsi="Arial" w:cs="Arial"/>
                <w:sz w:val="20"/>
              </w:rPr>
              <w:t>High</w:t>
            </w:r>
          </w:p>
        </w:tc>
        <w:tc>
          <w:tcPr>
            <w:tcW w:w="1965"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r>
              <w:t>Sprint-4</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r>
              <w:rPr>
                <w:rFonts w:ascii="Arial" w:eastAsia="Arial" w:hAnsi="Arial" w:cs="Arial"/>
                <w:sz w:val="20"/>
              </w:rPr>
              <w:t>Sprint-4</w:t>
            </w: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c>
          <w:tcPr>
            <w:tcW w:w="1376" w:type="dxa"/>
            <w:tcBorders>
              <w:top w:val="single" w:sz="4" w:space="0" w:color="000000"/>
              <w:left w:val="single" w:sz="4" w:space="0" w:color="000000"/>
              <w:bottom w:val="single" w:sz="4" w:space="0" w:color="000000"/>
              <w:right w:val="single" w:sz="4" w:space="0" w:color="000000"/>
            </w:tcBorders>
          </w:tcPr>
          <w:p w:rsidR="002749DF" w:rsidRDefault="002749DF" w:rsidP="00FD6AC7">
            <w:pPr>
              <w:rPr>
                <w:rFonts w:ascii="Arial" w:eastAsia="Arial" w:hAnsi="Arial" w:cs="Arial"/>
                <w:sz w:val="20"/>
              </w:rPr>
            </w:pPr>
          </w:p>
        </w:tc>
      </w:tr>
    </w:tbl>
    <w:p w:rsidR="00DB5BD9" w:rsidRDefault="00DB5BD9" w:rsidP="008C74EB">
      <w:pPr>
        <w:spacing w:after="0"/>
        <w:jc w:val="both"/>
        <w:rPr>
          <w:rFonts w:ascii="Calibri" w:eastAsia="Calibri" w:hAnsi="Calibri" w:cs="Calibri"/>
          <w:sz w:val="48"/>
          <w:szCs w:val="48"/>
        </w:rPr>
      </w:pPr>
    </w:p>
    <w:p w:rsidR="00DB5BD9" w:rsidRPr="008C74EB" w:rsidRDefault="00DB5BD9" w:rsidP="008C74EB">
      <w:pPr>
        <w:spacing w:after="0"/>
        <w:jc w:val="both"/>
        <w:rPr>
          <w:sz w:val="48"/>
          <w:szCs w:val="48"/>
        </w:rPr>
      </w:pPr>
    </w:p>
    <w:p w:rsidR="00DB5BD9" w:rsidRDefault="00DB5BD9" w:rsidP="00DB5BD9">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DB5BD9" w:rsidRDefault="00DB5BD9" w:rsidP="00DB5BD9">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98069A" w:rsidRPr="00DB5BD9" w:rsidRDefault="00DB5BD9" w:rsidP="00DB5BD9">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Pr>
          <w:noProof/>
        </w:rPr>
        <w:drawing>
          <wp:anchor distT="0" distB="0" distL="114300" distR="114300" simplePos="0" relativeHeight="251659264" behindDoc="0" locked="0" layoutInCell="1" allowOverlap="1" wp14:anchorId="35E87956" wp14:editId="3283BBC0">
            <wp:simplePos x="0" y="0"/>
            <wp:positionH relativeFrom="margin">
              <wp:posOffset>276225</wp:posOffset>
            </wp:positionH>
            <wp:positionV relativeFrom="paragraph">
              <wp:posOffset>485140</wp:posOffset>
            </wp:positionV>
            <wp:extent cx="5862955" cy="3000375"/>
            <wp:effectExtent l="0" t="0" r="4445" b="9525"/>
            <wp:wrapSquare wrapText="bothSides"/>
            <wp:docPr id="4" name="Picture 4" descr="🔥 Thank You Images for PPT HD Pic Download free - Images SR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hank You Images for PPT HD Pic Download free - Images SRk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95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...&lt;          &gt;…</w:t>
      </w:r>
    </w:p>
    <w:sectPr w:rsidR="0098069A" w:rsidRPr="00DB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AB4"/>
    <w:multiLevelType w:val="hybridMultilevel"/>
    <w:tmpl w:val="29A884E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nsid w:val="07642B5B"/>
    <w:multiLevelType w:val="hybridMultilevel"/>
    <w:tmpl w:val="FF4A4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6377AF"/>
    <w:multiLevelType w:val="hybridMultilevel"/>
    <w:tmpl w:val="6E9C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0162D"/>
    <w:multiLevelType w:val="hybridMultilevel"/>
    <w:tmpl w:val="EF90182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nsid w:val="71D0047B"/>
    <w:multiLevelType w:val="hybridMultilevel"/>
    <w:tmpl w:val="31CCAD5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nsid w:val="76AA364F"/>
    <w:multiLevelType w:val="hybridMultilevel"/>
    <w:tmpl w:val="405E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26"/>
    <w:rsid w:val="001941C0"/>
    <w:rsid w:val="002749DF"/>
    <w:rsid w:val="0039445D"/>
    <w:rsid w:val="003C6525"/>
    <w:rsid w:val="004547F0"/>
    <w:rsid w:val="00560B99"/>
    <w:rsid w:val="005A7B04"/>
    <w:rsid w:val="005D26E7"/>
    <w:rsid w:val="00761B6D"/>
    <w:rsid w:val="00820EE5"/>
    <w:rsid w:val="00897CCD"/>
    <w:rsid w:val="008C74EB"/>
    <w:rsid w:val="0098069A"/>
    <w:rsid w:val="00C17BA8"/>
    <w:rsid w:val="00D37A60"/>
    <w:rsid w:val="00DB5BD9"/>
    <w:rsid w:val="00E52C26"/>
    <w:rsid w:val="00ED7A43"/>
    <w:rsid w:val="00F2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51050-4566-421B-9597-17B009EF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69A"/>
    <w:pPr>
      <w:spacing w:after="0" w:line="240" w:lineRule="auto"/>
    </w:pPr>
  </w:style>
  <w:style w:type="character" w:customStyle="1" w:styleId="Heading1Char">
    <w:name w:val="Heading 1 Char"/>
    <w:basedOn w:val="DefaultParagraphFont"/>
    <w:link w:val="Heading1"/>
    <w:uiPriority w:val="9"/>
    <w:rsid w:val="00980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0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A"/>
    <w:rPr>
      <w:rFonts w:eastAsiaTheme="minorEastAsia"/>
      <w:color w:val="5A5A5A" w:themeColor="text1" w:themeTint="A5"/>
      <w:spacing w:val="15"/>
    </w:rPr>
  </w:style>
  <w:style w:type="character" w:styleId="SubtleEmphasis">
    <w:name w:val="Subtle Emphasis"/>
    <w:basedOn w:val="DefaultParagraphFont"/>
    <w:uiPriority w:val="19"/>
    <w:qFormat/>
    <w:rsid w:val="0098069A"/>
    <w:rPr>
      <w:i/>
      <w:iCs/>
      <w:color w:val="404040" w:themeColor="text1" w:themeTint="BF"/>
    </w:rPr>
  </w:style>
  <w:style w:type="character" w:styleId="Emphasis">
    <w:name w:val="Emphasis"/>
    <w:basedOn w:val="DefaultParagraphFont"/>
    <w:uiPriority w:val="20"/>
    <w:qFormat/>
    <w:rsid w:val="0098069A"/>
    <w:rPr>
      <w:i/>
      <w:iCs/>
    </w:rPr>
  </w:style>
  <w:style w:type="paragraph" w:styleId="ListParagraph">
    <w:name w:val="List Paragraph"/>
    <w:basedOn w:val="Normal"/>
    <w:uiPriority w:val="34"/>
    <w:qFormat/>
    <w:rsid w:val="00897CCD"/>
    <w:pPr>
      <w:ind w:left="720"/>
      <w:contextualSpacing/>
    </w:pPr>
  </w:style>
  <w:style w:type="table" w:customStyle="1" w:styleId="TableGrid">
    <w:name w:val="TableGrid"/>
    <w:rsid w:val="008C74E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761B6D"/>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37A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08575">
      <w:bodyDiv w:val="1"/>
      <w:marLeft w:val="0"/>
      <w:marRight w:val="0"/>
      <w:marTop w:val="0"/>
      <w:marBottom w:val="0"/>
      <w:divBdr>
        <w:top w:val="none" w:sz="0" w:space="0" w:color="auto"/>
        <w:left w:val="none" w:sz="0" w:space="0" w:color="auto"/>
        <w:bottom w:val="none" w:sz="0" w:space="0" w:color="auto"/>
        <w:right w:val="none" w:sz="0" w:space="0" w:color="auto"/>
      </w:divBdr>
      <w:divsChild>
        <w:div w:id="434790695">
          <w:marLeft w:val="0"/>
          <w:marRight w:val="0"/>
          <w:marTop w:val="0"/>
          <w:marBottom w:val="0"/>
          <w:divBdr>
            <w:top w:val="none" w:sz="0" w:space="0" w:color="auto"/>
            <w:left w:val="none" w:sz="0" w:space="0" w:color="auto"/>
            <w:bottom w:val="none" w:sz="0" w:space="0" w:color="auto"/>
            <w:right w:val="none" w:sz="0" w:space="0" w:color="auto"/>
          </w:divBdr>
          <w:divsChild>
            <w:div w:id="1094131021">
              <w:marLeft w:val="0"/>
              <w:marRight w:val="0"/>
              <w:marTop w:val="0"/>
              <w:marBottom w:val="960"/>
              <w:divBdr>
                <w:top w:val="none" w:sz="0" w:space="0" w:color="auto"/>
                <w:left w:val="none" w:sz="0" w:space="0" w:color="auto"/>
                <w:bottom w:val="none" w:sz="0" w:space="0" w:color="auto"/>
                <w:right w:val="none" w:sz="0" w:space="0" w:color="auto"/>
              </w:divBdr>
              <w:divsChild>
                <w:div w:id="1399400279">
                  <w:marLeft w:val="0"/>
                  <w:marRight w:val="0"/>
                  <w:marTop w:val="0"/>
                  <w:marBottom w:val="480"/>
                  <w:divBdr>
                    <w:top w:val="none" w:sz="0" w:space="0" w:color="auto"/>
                    <w:left w:val="none" w:sz="0" w:space="0" w:color="auto"/>
                    <w:bottom w:val="none" w:sz="0" w:space="0" w:color="auto"/>
                    <w:right w:val="none" w:sz="0" w:space="0" w:color="auto"/>
                  </w:divBdr>
                  <w:divsChild>
                    <w:div w:id="1472987432">
                      <w:marLeft w:val="0"/>
                      <w:marRight w:val="0"/>
                      <w:marTop w:val="0"/>
                      <w:marBottom w:val="0"/>
                      <w:divBdr>
                        <w:top w:val="none" w:sz="0" w:space="0" w:color="auto"/>
                        <w:left w:val="none" w:sz="0" w:space="0" w:color="auto"/>
                        <w:bottom w:val="none" w:sz="0" w:space="0" w:color="auto"/>
                        <w:right w:val="none" w:sz="0" w:space="0" w:color="auto"/>
                      </w:divBdr>
                      <w:divsChild>
                        <w:div w:id="7844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2022-10-27T15:59:00Z</dcterms:created>
  <dcterms:modified xsi:type="dcterms:W3CDTF">2022-10-27T16:01:00Z</dcterms:modified>
</cp:coreProperties>
</file>