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A8" w:rsidRDefault="00E52C26" w:rsidP="0039445D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E52C26"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SMART WASTE MANAGEMENT</w:t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Pr="0098069A" w:rsidRDefault="00ED7A43" w:rsidP="0098069A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2BDD683A" wp14:editId="67F452D5">
            <wp:extent cx="5943600" cy="3566160"/>
            <wp:effectExtent l="133350" t="114300" r="133350" b="16764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Default="00761B6D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PROJECT PLANING II</w:t>
      </w:r>
    </w:p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4538"/>
      </w:tblGrid>
      <w:tr w:rsidR="0098069A" w:rsidTr="0028223A">
        <w:trPr>
          <w:trHeight w:val="189"/>
        </w:trPr>
        <w:tc>
          <w:tcPr>
            <w:tcW w:w="4537" w:type="dxa"/>
          </w:tcPr>
          <w:p w:rsidR="0098069A" w:rsidRPr="0098069A" w:rsidRDefault="0098069A" w:rsidP="0098069A">
            <w:pPr>
              <w:jc w:val="center"/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DATE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24.10.2022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TEAM ID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PNT2022TMID34358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</w:t>
            </w:r>
            <w:r w:rsidR="00F24CC8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SMART WASTE MANAGEMENT FOR  METROPOLITAN CITIES</w:t>
            </w:r>
          </w:p>
        </w:tc>
      </w:tr>
      <w:tr w:rsidR="0098069A" w:rsidTr="0028223A">
        <w:trPr>
          <w:trHeight w:val="187"/>
        </w:trPr>
        <w:tc>
          <w:tcPr>
            <w:tcW w:w="4537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MAXIMUM NUMBER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4 MARKS</w:t>
            </w:r>
          </w:p>
        </w:tc>
      </w:tr>
    </w:tbl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F24CC8" w:rsidRPr="00F24CC8" w:rsidRDefault="00F24CC8" w:rsidP="00F24CC8">
      <w:pPr>
        <w:rPr>
          <w:color w:val="4472C4" w:themeColor="accent5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897CCD" w:rsidRPr="00897CCD" w:rsidRDefault="00F24CC8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LEADER</w:t>
      </w:r>
    </w:p>
    <w:p w:rsidR="00897CCD" w:rsidRPr="00897CCD" w:rsidRDefault="00F24CC8" w:rsidP="00897CCD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897CCD">
        <w:rPr>
          <w:sz w:val="56"/>
          <w:szCs w:val="56"/>
        </w:rPr>
        <w:t>MEENAKSHI.R</w:t>
      </w:r>
    </w:p>
    <w:p w:rsidR="00897CCD" w:rsidRPr="00897CCD" w:rsidRDefault="00897CCD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MEMBER:</w:t>
      </w:r>
    </w:p>
    <w:p w:rsidR="00F24CC8" w:rsidRPr="00897CCD" w:rsidRDefault="00F24CC8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spellStart"/>
      <w:r w:rsidRPr="00897CCD">
        <w:rPr>
          <w:sz w:val="56"/>
          <w:szCs w:val="56"/>
        </w:rPr>
        <w:t>Kavitha.s</w:t>
      </w:r>
      <w:proofErr w:type="spellEnd"/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MARY JAVKEY RUHISHA.S</w:t>
      </w:r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LIBISHA.K.J</w:t>
      </w:r>
    </w:p>
    <w:p w:rsidR="00897CCD" w:rsidRP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3C6525" w:rsidRPr="00761B6D" w:rsidRDefault="003C6525" w:rsidP="00B26C51">
      <w:pPr>
        <w:jc w:val="center"/>
        <w:rPr>
          <w:color w:val="4472C4" w:themeColor="accent5"/>
          <w:sz w:val="48"/>
          <w:szCs w:val="48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761B6D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B63B014" wp14:editId="5A66AA62">
            <wp:simplePos x="0" y="0"/>
            <wp:positionH relativeFrom="column">
              <wp:posOffset>333375</wp:posOffset>
            </wp:positionH>
            <wp:positionV relativeFrom="paragraph">
              <wp:posOffset>1240155</wp:posOffset>
            </wp:positionV>
            <wp:extent cx="4905375" cy="3264535"/>
            <wp:effectExtent l="0" t="0" r="9525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C51">
        <w:rPr>
          <w:color w:val="4472C4" w:themeColor="accent5"/>
          <w:sz w:val="48"/>
          <w:szCs w:val="48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FUNCTIONAL AND NON-FUNCTIONAL REQUIREMENT</w:t>
      </w:r>
      <w:r w:rsidR="00013BE7">
        <w:rPr>
          <w:color w:val="4472C4" w:themeColor="accent5"/>
          <w:sz w:val="48"/>
          <w:szCs w:val="48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</w:t>
      </w:r>
      <w:bookmarkStart w:id="0" w:name="_GoBack"/>
      <w:bookmarkEnd w:id="0"/>
    </w:p>
    <w:p w:rsidR="003C6525" w:rsidRDefault="003C6525" w:rsidP="003C6525">
      <w:pPr>
        <w:spacing w:line="240" w:lineRule="auto"/>
        <w:jc w:val="center"/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Think outside the trash</w:t>
      </w:r>
      <w:proofErr w:type="gramStart"/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..</w:t>
      </w:r>
      <w:proofErr w:type="gramEnd"/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Recycle!</w:t>
      </w:r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Don't throw money in the trash – recycle all – it's your decision..!!!</w:t>
      </w:r>
    </w:p>
    <w:p w:rsidR="0039445D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sz w:val="52"/>
          <w:szCs w:val="52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761B6D" w:rsidRPr="00B26C51" w:rsidRDefault="00B26C51" w:rsidP="00761B6D">
      <w:pPr>
        <w:spacing w:after="159"/>
        <w:ind w:left="-5" w:hanging="10"/>
        <w:rPr>
          <w:rFonts w:ascii="Arial" w:eastAsia="Arial" w:hAnsi="Arial" w:cs="Arial"/>
          <w:b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6C51">
        <w:rPr>
          <w:rFonts w:ascii="Arial" w:eastAsia="Arial" w:hAnsi="Arial" w:cs="Arial"/>
          <w:b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 REQUIREMENT:</w:t>
      </w:r>
    </w:p>
    <w:p w:rsidR="00B26C51" w:rsidRPr="00B26C51" w:rsidRDefault="00B26C51" w:rsidP="00B26C51">
      <w:pPr>
        <w:shd w:val="clear" w:color="auto" w:fill="FFFFFF"/>
        <w:spacing w:after="120" w:line="330" w:lineRule="atLeast"/>
        <w:textAlignment w:val="top"/>
        <w:rPr>
          <w:rFonts w:ascii="Helvetica" w:eastAsia="Times New Roman" w:hAnsi="Helvetica" w:cs="Times New Roman"/>
          <w:color w:val="4D5156"/>
          <w:sz w:val="40"/>
          <w:szCs w:val="40"/>
        </w:rPr>
      </w:pPr>
      <w:r w:rsidRPr="00B26C51">
        <w:rPr>
          <w:rFonts w:ascii="Helvetica" w:eastAsia="Times New Roman" w:hAnsi="Helvetica" w:cs="Times New Roman"/>
          <w:color w:val="4D5156"/>
          <w:sz w:val="40"/>
          <w:szCs w:val="40"/>
        </w:rPr>
        <w:t xml:space="preserve">                                                                         A functional requirement document defines the functionality of a system or one of its subsystems. It also depends upon the type of software, expected users and the type of system where the software is used.</w:t>
      </w:r>
    </w:p>
    <w:p w:rsidR="005A7B04" w:rsidRDefault="00B26C51" w:rsidP="00B26C51">
      <w:pPr>
        <w:spacing w:after="159"/>
        <w:ind w:left="-5" w:hanging="10"/>
        <w:jc w:val="both"/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8702E8" wp14:editId="428756D9">
            <wp:simplePos x="0" y="0"/>
            <wp:positionH relativeFrom="column">
              <wp:posOffset>609600</wp:posOffset>
            </wp:positionH>
            <wp:positionV relativeFrom="paragraph">
              <wp:posOffset>233680</wp:posOffset>
            </wp:positionV>
            <wp:extent cx="4514850" cy="2343150"/>
            <wp:effectExtent l="0" t="0" r="0" b="0"/>
            <wp:wrapSquare wrapText="bothSides"/>
            <wp:docPr id="6" name="Picture 6" descr="https://tse4.mm.bing.net/th?id=OIP.zs6588Ftkm68pDjEpjXSYQHaD2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zs6588Ftkm68pDjEpjXSYQHaD2&amp;pid=Api&amp;P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6C51" w:rsidRPr="00B26C51" w:rsidRDefault="00B26C51" w:rsidP="00B26C51">
      <w:pPr>
        <w:spacing w:after="159"/>
        <w:ind w:left="-5" w:hanging="10"/>
        <w:jc w:val="both"/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61B6D" w:rsidRPr="005A7B04" w:rsidRDefault="00761B6D" w:rsidP="00B26C51">
      <w:pPr>
        <w:pStyle w:val="NormalWeb"/>
        <w:spacing w:before="0" w:beforeAutospacing="0" w:after="240" w:afterAutospacing="0"/>
        <w:jc w:val="both"/>
        <w:rPr>
          <w:sz w:val="32"/>
          <w:szCs w:val="32"/>
        </w:rPr>
      </w:pPr>
      <w:r>
        <w:rPr>
          <w:rFonts w:ascii="Arial" w:eastAsia="Arial" w:hAnsi="Arial" w:cs="Arial"/>
        </w:rPr>
        <w:t xml:space="preserve">. </w:t>
      </w:r>
    </w:p>
    <w:p w:rsidR="00DB5BD9" w:rsidRPr="008C74EB" w:rsidRDefault="005A7B04" w:rsidP="00B26C51">
      <w:pPr>
        <w:tabs>
          <w:tab w:val="center" w:pos="9588"/>
        </w:tabs>
        <w:spacing w:after="94"/>
        <w:rPr>
          <w:sz w:val="48"/>
          <w:szCs w:val="48"/>
        </w:rPr>
      </w:pPr>
      <w:r>
        <w:rPr>
          <w:rFonts w:ascii="Arial" w:eastAsia="Arial" w:hAnsi="Arial" w:cs="Arial"/>
          <w:b/>
        </w:rPr>
        <w:t xml:space="preserve"> </w:t>
      </w: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013BE7" w:rsidRDefault="00013BE7" w:rsidP="00013BE7">
      <w:pPr>
        <w:rPr>
          <w:rFonts w:cstheme="minorHAnsi"/>
        </w:rPr>
      </w:pPr>
    </w:p>
    <w:p w:rsidR="00013BE7" w:rsidRPr="00013BE7" w:rsidRDefault="00013BE7" w:rsidP="00013BE7">
      <w:pPr>
        <w:rPr>
          <w:rFonts w:cstheme="minorHAnsi"/>
          <w:sz w:val="36"/>
          <w:szCs w:val="36"/>
        </w:rPr>
      </w:pPr>
      <w:r w:rsidRPr="00013BE7">
        <w:rPr>
          <w:rFonts w:cstheme="minorHAnsi"/>
          <w:sz w:val="36"/>
          <w:szCs w:val="36"/>
        </w:rPr>
        <w:t>Following are the functional requirements of the proposed solution.</w:t>
      </w:r>
    </w:p>
    <w:tbl>
      <w:tblPr>
        <w:tblStyle w:val="TableGrid0"/>
        <w:tblW w:w="10980" w:type="dxa"/>
        <w:tblInd w:w="-815" w:type="dxa"/>
        <w:tblLook w:val="04A0" w:firstRow="1" w:lastRow="0" w:firstColumn="1" w:lastColumn="0" w:noHBand="0" w:noVBand="1"/>
      </w:tblPr>
      <w:tblGrid>
        <w:gridCol w:w="1741"/>
        <w:gridCol w:w="3150"/>
        <w:gridCol w:w="6089"/>
      </w:tblGrid>
      <w:tr w:rsidR="00013BE7" w:rsidRPr="00B76D2E" w:rsidTr="00013BE7">
        <w:trPr>
          <w:trHeight w:val="333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013BE7">
              <w:rPr>
                <w:rFonts w:cstheme="minorHAnsi"/>
                <w:b/>
                <w:bCs/>
                <w:sz w:val="36"/>
                <w:szCs w:val="36"/>
              </w:rPr>
              <w:t>FR No.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013BE7">
              <w:rPr>
                <w:rFonts w:cstheme="minorHAnsi"/>
                <w:b/>
                <w:bCs/>
                <w:sz w:val="36"/>
                <w:szCs w:val="36"/>
              </w:rPr>
              <w:t>Functional Requirement (Epic)</w:t>
            </w:r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013BE7">
              <w:rPr>
                <w:rFonts w:cstheme="minorHAnsi"/>
                <w:b/>
                <w:bCs/>
                <w:sz w:val="36"/>
                <w:szCs w:val="36"/>
              </w:rPr>
              <w:t>Sub Requirement (Story / Sub-Task)</w:t>
            </w:r>
          </w:p>
        </w:tc>
      </w:tr>
      <w:tr w:rsidR="00013BE7" w:rsidRPr="00AB20AC" w:rsidTr="00013BE7">
        <w:trPr>
          <w:trHeight w:val="489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FR-1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User Registration</w:t>
            </w:r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 xml:space="preserve">Download application through online registration  </w:t>
            </w:r>
          </w:p>
        </w:tc>
      </w:tr>
      <w:tr w:rsidR="00013BE7" w:rsidRPr="00AB20AC" w:rsidTr="00013BE7">
        <w:trPr>
          <w:trHeight w:val="489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FR-2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User Confirmation</w:t>
            </w:r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Confirmation via E-mail</w:t>
            </w:r>
          </w:p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lastRenderedPageBreak/>
              <w:t>Confirmation via OTP</w:t>
            </w:r>
          </w:p>
        </w:tc>
      </w:tr>
      <w:tr w:rsidR="00013BE7" w:rsidRPr="00AB20AC" w:rsidTr="00013BE7">
        <w:trPr>
          <w:trHeight w:val="470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lastRenderedPageBreak/>
              <w:t>FR-3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 xml:space="preserve">Cloud </w:t>
            </w:r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 xml:space="preserve">Details are stored in cloud &amp; update periodically </w:t>
            </w:r>
          </w:p>
        </w:tc>
      </w:tr>
      <w:tr w:rsidR="00013BE7" w:rsidRPr="00AB20AC" w:rsidTr="00013BE7">
        <w:trPr>
          <w:trHeight w:val="489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FR-4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13BE7">
              <w:rPr>
                <w:rFonts w:cstheme="minorHAnsi"/>
                <w:sz w:val="36"/>
                <w:szCs w:val="36"/>
              </w:rPr>
              <w:t>Notifier</w:t>
            </w:r>
            <w:proofErr w:type="spellEnd"/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Notification should send automatically when bins are filled</w:t>
            </w:r>
          </w:p>
        </w:tc>
      </w:tr>
      <w:tr w:rsidR="00013BE7" w:rsidRPr="00AB20AC" w:rsidTr="00013BE7">
        <w:trPr>
          <w:trHeight w:val="489"/>
        </w:trPr>
        <w:tc>
          <w:tcPr>
            <w:tcW w:w="1741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>FR-5</w:t>
            </w:r>
          </w:p>
        </w:tc>
        <w:tc>
          <w:tcPr>
            <w:tcW w:w="3150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 xml:space="preserve"> Sensor</w:t>
            </w:r>
          </w:p>
        </w:tc>
        <w:tc>
          <w:tcPr>
            <w:tcW w:w="6089" w:type="dxa"/>
          </w:tcPr>
          <w:p w:rsidR="00013BE7" w:rsidRPr="00013BE7" w:rsidRDefault="00013BE7" w:rsidP="007E1603">
            <w:pPr>
              <w:rPr>
                <w:rFonts w:cstheme="minorHAnsi"/>
                <w:sz w:val="36"/>
                <w:szCs w:val="36"/>
              </w:rPr>
            </w:pPr>
            <w:r w:rsidRPr="00013BE7">
              <w:rPr>
                <w:rFonts w:cstheme="minorHAnsi"/>
                <w:sz w:val="36"/>
                <w:szCs w:val="36"/>
              </w:rPr>
              <w:t xml:space="preserve"> bins are filled sensor will monitor the wastage</w:t>
            </w:r>
          </w:p>
        </w:tc>
      </w:tr>
    </w:tbl>
    <w:p w:rsidR="00013BE7" w:rsidRDefault="00013BE7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B26C51" w:rsidP="00B26C51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6C51"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NON-FUNCTIONAL REQUIREMENT</w:t>
      </w:r>
      <w: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B26C51" w:rsidRDefault="00B26C51" w:rsidP="00B26C51">
      <w:pPr>
        <w:jc w:val="both"/>
        <w:rPr>
          <w:rFonts w:ascii="Helvetica" w:hAnsi="Helvetica"/>
          <w:color w:val="0D0D0D" w:themeColor="text1" w:themeTint="F2"/>
          <w:sz w:val="44"/>
          <w:szCs w:val="44"/>
          <w:shd w:val="clear" w:color="auto" w:fill="FFFFFF"/>
        </w:rPr>
      </w:pPr>
      <w:r w:rsidRPr="00B26C51">
        <w:rPr>
          <w:rFonts w:ascii="Helvetica" w:hAnsi="Helvetica"/>
          <w:color w:val="0D0D0D" w:themeColor="text1" w:themeTint="F2"/>
          <w:sz w:val="44"/>
          <w:szCs w:val="44"/>
          <w:shd w:val="clear" w:color="auto" w:fill="FFFFFF"/>
        </w:rPr>
        <w:t>Non-Functional Requirement (NFR) specifies the quality attribute of a software system. They judge the software system based on Responsiveness, Usability, Security, Portability and other non-functional standards that are critical to the success of the software system.</w:t>
      </w:r>
    </w:p>
    <w:p w:rsidR="00B26C51" w:rsidRDefault="00013BE7" w:rsidP="00B26C51">
      <w:pPr>
        <w:jc w:val="both"/>
        <w:rPr>
          <w:color w:val="4472C4" w:themeColor="accent5"/>
          <w:sz w:val="44"/>
          <w:szCs w:val="44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>
            <wp:extent cx="4514850" cy="3228975"/>
            <wp:effectExtent l="0" t="0" r="0" b="9525"/>
            <wp:docPr id="7" name="Picture 7" descr="https://tse2.mm.bing.net/th?id=OIP.mGRw4Gyh5PJZn-DGuTbMwwHaFT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e2.mm.bing.net/th?id=OIP.mGRw4Gyh5PJZn-DGuTbMwwHaFT&amp;pid=Api&amp;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E7" w:rsidRDefault="00013BE7" w:rsidP="00013BE7">
      <w:pPr>
        <w:rPr>
          <w:rFonts w:cstheme="minorHAnsi"/>
          <w:sz w:val="40"/>
          <w:szCs w:val="40"/>
        </w:rPr>
      </w:pPr>
      <w:r w:rsidRPr="00013BE7">
        <w:rPr>
          <w:rFonts w:cstheme="minorHAnsi"/>
          <w:sz w:val="40"/>
          <w:szCs w:val="40"/>
        </w:rPr>
        <w:t>Following are the non-functional requirements of the proposed solution.</w:t>
      </w:r>
    </w:p>
    <w:p w:rsidR="00013BE7" w:rsidRDefault="00013BE7" w:rsidP="00013BE7">
      <w:pPr>
        <w:rPr>
          <w:rFonts w:cstheme="minorHAnsi"/>
          <w:sz w:val="40"/>
          <w:szCs w:val="40"/>
        </w:rPr>
      </w:pPr>
    </w:p>
    <w:p w:rsidR="00013BE7" w:rsidRPr="00013BE7" w:rsidRDefault="00013BE7" w:rsidP="00013BE7">
      <w:pPr>
        <w:rPr>
          <w:rFonts w:cstheme="minorHAnsi"/>
          <w:sz w:val="40"/>
          <w:szCs w:val="40"/>
        </w:rPr>
      </w:pPr>
    </w:p>
    <w:tbl>
      <w:tblPr>
        <w:tblStyle w:val="TableGrid0"/>
        <w:tblW w:w="9324" w:type="dxa"/>
        <w:tblLook w:val="04A0" w:firstRow="1" w:lastRow="0" w:firstColumn="1" w:lastColumn="0" w:noHBand="0" w:noVBand="1"/>
      </w:tblPr>
      <w:tblGrid>
        <w:gridCol w:w="998"/>
        <w:gridCol w:w="3442"/>
        <w:gridCol w:w="4884"/>
      </w:tblGrid>
      <w:tr w:rsidR="00013BE7" w:rsidRPr="00B76D2E" w:rsidTr="007E1603">
        <w:trPr>
          <w:trHeight w:val="333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FR No.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Non-Functional Requirement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Description</w:t>
            </w:r>
          </w:p>
        </w:tc>
      </w:tr>
      <w:tr w:rsidR="00013BE7" w:rsidRPr="00AB20AC" w:rsidTr="007E1603">
        <w:trPr>
          <w:trHeight w:val="489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NFR-1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Usability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It will stop overflowing of dustbins along roadsides and localities as smart bins are manage at real time.</w:t>
            </w:r>
          </w:p>
        </w:tc>
      </w:tr>
      <w:tr w:rsidR="00013BE7" w:rsidRPr="00AB20AC" w:rsidTr="007E1603">
        <w:trPr>
          <w:trHeight w:val="470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NFR-2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Reliability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Details are maintained.</w:t>
            </w:r>
          </w:p>
        </w:tc>
      </w:tr>
      <w:tr w:rsidR="00013BE7" w:rsidRPr="00AB20AC" w:rsidTr="007E1603">
        <w:trPr>
          <w:trHeight w:val="489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NFR-3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Performance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It aims at creating a clean as well as green environment.</w:t>
            </w:r>
          </w:p>
        </w:tc>
      </w:tr>
      <w:tr w:rsidR="00013BE7" w:rsidRPr="00AB20AC" w:rsidTr="007E1603">
        <w:trPr>
          <w:trHeight w:val="489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lastRenderedPageBreak/>
              <w:t>NFR-4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b/>
                <w:bCs/>
                <w:sz w:val="40"/>
                <w:szCs w:val="40"/>
              </w:rPr>
              <w:t>Availability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This method is available for all urban peoples for clean environment.</w:t>
            </w:r>
          </w:p>
        </w:tc>
      </w:tr>
      <w:tr w:rsidR="00013BE7" w:rsidRPr="00AB20AC" w:rsidTr="007E1603">
        <w:trPr>
          <w:trHeight w:val="489"/>
        </w:trPr>
        <w:tc>
          <w:tcPr>
            <w:tcW w:w="926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NFR-5</w:t>
            </w:r>
          </w:p>
        </w:tc>
        <w:tc>
          <w:tcPr>
            <w:tcW w:w="3464" w:type="dxa"/>
          </w:tcPr>
          <w:p w:rsidR="00013BE7" w:rsidRPr="00013BE7" w:rsidRDefault="00013BE7" w:rsidP="007E1603">
            <w:pPr>
              <w:rPr>
                <w:rFonts w:eastAsia="Arial" w:cstheme="minorHAnsi"/>
                <w:color w:val="222222"/>
                <w:sz w:val="40"/>
                <w:szCs w:val="40"/>
                <w:lang w:val="en-US"/>
              </w:rPr>
            </w:pPr>
            <w:r w:rsidRPr="00013BE7">
              <w:rPr>
                <w:rFonts w:eastAsia="Arial" w:cstheme="minorHAnsi"/>
                <w:b/>
                <w:bCs/>
                <w:color w:val="222222"/>
                <w:sz w:val="40"/>
                <w:szCs w:val="40"/>
              </w:rPr>
              <w:t>Scalability</w:t>
            </w:r>
          </w:p>
        </w:tc>
        <w:tc>
          <w:tcPr>
            <w:tcW w:w="4934" w:type="dxa"/>
          </w:tcPr>
          <w:p w:rsidR="00013BE7" w:rsidRPr="00013BE7" w:rsidRDefault="00013BE7" w:rsidP="007E1603">
            <w:pPr>
              <w:rPr>
                <w:rFonts w:cstheme="minorHAnsi"/>
                <w:sz w:val="40"/>
                <w:szCs w:val="40"/>
              </w:rPr>
            </w:pPr>
            <w:r w:rsidRPr="00013BE7">
              <w:rPr>
                <w:rFonts w:cstheme="minorHAnsi"/>
                <w:sz w:val="40"/>
                <w:szCs w:val="40"/>
              </w:rPr>
              <w:t>Scalability of the solution is made by maintaining bins monitor &amp; provide   guiding service based on the database.</w:t>
            </w:r>
          </w:p>
        </w:tc>
      </w:tr>
    </w:tbl>
    <w:p w:rsidR="00013BE7" w:rsidRPr="00B26C51" w:rsidRDefault="00013BE7" w:rsidP="00B26C51">
      <w:pPr>
        <w:jc w:val="both"/>
        <w:rPr>
          <w:color w:val="4472C4" w:themeColor="accent5"/>
          <w:sz w:val="44"/>
          <w:szCs w:val="44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98069A" w:rsidRP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E87956" wp14:editId="3283BBC0">
            <wp:simplePos x="0" y="0"/>
            <wp:positionH relativeFrom="margin">
              <wp:posOffset>276225</wp:posOffset>
            </wp:positionH>
            <wp:positionV relativeFrom="paragraph">
              <wp:posOffset>485140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...&lt;          &gt;…</w:t>
      </w: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4D6B52CA"/>
    <w:multiLevelType w:val="multilevel"/>
    <w:tmpl w:val="9FA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26"/>
    <w:rsid w:val="00013BE7"/>
    <w:rsid w:val="001941C0"/>
    <w:rsid w:val="002749DF"/>
    <w:rsid w:val="0039445D"/>
    <w:rsid w:val="003C6525"/>
    <w:rsid w:val="004547F0"/>
    <w:rsid w:val="00560B99"/>
    <w:rsid w:val="005A7B04"/>
    <w:rsid w:val="005D26E7"/>
    <w:rsid w:val="00761B6D"/>
    <w:rsid w:val="00820EE5"/>
    <w:rsid w:val="00897CCD"/>
    <w:rsid w:val="008C74EB"/>
    <w:rsid w:val="0098069A"/>
    <w:rsid w:val="00B26C51"/>
    <w:rsid w:val="00C17BA8"/>
    <w:rsid w:val="00D37A60"/>
    <w:rsid w:val="00DB5BD9"/>
    <w:rsid w:val="00E52C26"/>
    <w:rsid w:val="00ED7A43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6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37A60"/>
    <w:pPr>
      <w:spacing w:after="0" w:line="240" w:lineRule="auto"/>
    </w:pPr>
  </w:style>
  <w:style w:type="table" w:styleId="TableGrid0">
    <w:name w:val="Table Grid"/>
    <w:basedOn w:val="TableNormal"/>
    <w:uiPriority w:val="39"/>
    <w:rsid w:val="00013BE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02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2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2022-10-27T17:10:00Z</dcterms:created>
  <dcterms:modified xsi:type="dcterms:W3CDTF">2022-10-27T17:10:00Z</dcterms:modified>
</cp:coreProperties>
</file>