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27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Meenakshi</w:t>
      </w:r>
      <w:r>
        <w:t xml:space="preserve"> </w:t>
      </w:r>
      <w:r>
        <w:t xml:space="preserve">Nagarajan</w:t>
      </w:r>
    </w:p>
    <w:p>
      <w:pPr>
        <w:pStyle w:val="Date"/>
      </w:pPr>
      <w:r>
        <w:t xml:space="preserve">Oct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dataset-wholesale-customers-data"/>
      <w:bookmarkEnd w:id="21"/>
      <w:r>
        <w:t xml:space="preserve">Dataset – Wholesale customers data</w:t>
      </w:r>
    </w:p>
    <w:p>
      <w:pPr>
        <w:pStyle w:val="FirstParagraph"/>
      </w:pPr>
      <w:hyperlink r:id="rId22">
        <w:r>
          <w:rPr>
            <w:rStyle w:val="Hyperlink"/>
          </w:rPr>
          <w:t xml:space="preserve">http://archive.ics.uci.edu/ml/datasets/Wholesale+customers</w:t>
        </w:r>
      </w:hyperlink>
    </w:p>
    <w:p>
      <w:pPr>
        <w:pStyle w:val="BodyText"/>
      </w:pPr>
      <w:r>
        <w:t xml:space="preserve">This is an</w:t>
      </w:r>
      <w:r>
        <w:t xml:space="preserve"> </w:t>
      </w:r>
      <w:hyperlink r:id="rId23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#Meenakshi Nagarajan</w:t>
      </w:r>
      <w:r>
        <w:br w:type="textWrapping"/>
      </w:r>
      <w:r>
        <w:rPr>
          <w:rStyle w:val="CommentTok"/>
        </w:rPr>
        <w:t xml:space="preserve">#nagarajan.12@wright.edu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#Load the data into 'mydata'</w:t>
      </w:r>
      <w:r>
        <w:br w:type="textWrapping"/>
      </w:r>
      <w:r>
        <w:rPr>
          <w:rStyle w:val="NormalTok"/>
        </w:rPr>
        <w:t xml:space="preserve">mydata=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"/Users/meenakshinagarajan/Desktop/Datamining/Project3/Wholesale customers 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Channel Region Fresh Milk Grocery Frozen Detergents_Paper Delicassen</w:t>
      </w:r>
      <w:r>
        <w:br w:type="textWrapping"/>
      </w:r>
      <w:r>
        <w:rPr>
          <w:rStyle w:val="VerbatimChar"/>
        </w:rPr>
        <w:t xml:space="preserve">## 1       2      3 12669 9656    7561    214             2674       1338</w:t>
      </w:r>
      <w:r>
        <w:br w:type="textWrapping"/>
      </w:r>
      <w:r>
        <w:rPr>
          <w:rStyle w:val="VerbatimChar"/>
        </w:rPr>
        <w:t xml:space="preserve">## 2       2      3  7057 9810    9568   1762             3293       1776</w:t>
      </w:r>
      <w:r>
        <w:br w:type="textWrapping"/>
      </w:r>
      <w:r>
        <w:rPr>
          <w:rStyle w:val="VerbatimChar"/>
        </w:rPr>
        <w:t xml:space="preserve">## 3       2      3  6353 8808    7684   2405             3516       7844</w:t>
      </w:r>
      <w:r>
        <w:br w:type="textWrapping"/>
      </w:r>
      <w:r>
        <w:rPr>
          <w:rStyle w:val="VerbatimChar"/>
        </w:rPr>
        <w:t xml:space="preserve">## 4       1      3 13265 1196    4221   6404              507       1788</w:t>
      </w:r>
      <w:r>
        <w:br w:type="textWrapping"/>
      </w:r>
      <w:r>
        <w:rPr>
          <w:rStyle w:val="VerbatimChar"/>
        </w:rPr>
        <w:t xml:space="preserve">## 5       2      3 22615 5410    7198   3915             1777       5185</w:t>
      </w:r>
      <w:r>
        <w:br w:type="textWrapping"/>
      </w:r>
      <w:r>
        <w:rPr>
          <w:rStyle w:val="VerbatimChar"/>
        </w:rPr>
        <w:t xml:space="preserve">## 6       2      3  9413 8259    5126    666             1795       1451</w:t>
      </w:r>
    </w:p>
    <w:p>
      <w:pPr>
        <w:pStyle w:val="Heading1"/>
      </w:pPr>
      <w:bookmarkStart w:id="24" w:name="background-of-data"/>
      <w:bookmarkEnd w:id="24"/>
      <w:r>
        <w:t xml:space="preserve">Background of data</w:t>
      </w:r>
    </w:p>
    <w:p>
      <w:pPr>
        <w:pStyle w:val="FirstParagraph"/>
      </w:pPr>
      <w:r>
        <w:t xml:space="preserve">The dataset used in this study is obtained from the UCI Machine learning repository. (</w:t>
      </w:r>
      <w:hyperlink r:id="rId22">
        <w:r>
          <w:rPr>
            <w:rStyle w:val="Hyperlink"/>
          </w:rPr>
          <w:t xml:space="preserve">http://archive.ics.uci.edu/ml/datasets/Wholesale+customers</w:t>
        </w:r>
      </w:hyperlink>
      <w:r>
        <w:t xml:space="preserve">). It consists of clients of a wholesale distributor. It includes annual spending on products in monetary units (m.u.).</w:t>
      </w:r>
    </w:p>
    <w:p>
      <w:pPr>
        <w:pStyle w:val="BodyText"/>
      </w:pPr>
      <w:r>
        <w:t xml:space="preserve">Dataset Characteristics: Multivariate</w:t>
      </w:r>
    </w:p>
    <w:p>
      <w:pPr>
        <w:pStyle w:val="BodyText"/>
      </w:pPr>
      <w:r>
        <w:t xml:space="preserve">Attribute characteristics: integer</w:t>
      </w:r>
    </w:p>
    <w:p>
      <w:pPr>
        <w:pStyle w:val="BodyText"/>
      </w:pPr>
      <w:r>
        <w:t xml:space="preserve">Date Donated: 2014/ 03/31</w:t>
      </w:r>
    </w:p>
    <w:p>
      <w:pPr>
        <w:pStyle w:val="BodyText"/>
      </w:pPr>
      <w:r>
        <w:t xml:space="preserve">Number of instances: 440</w:t>
      </w:r>
    </w:p>
    <w:p>
      <w:pPr>
        <w:pStyle w:val="BodyText"/>
      </w:pPr>
      <w:r>
        <w:t xml:space="preserve">Number of Attributes: 8</w:t>
      </w:r>
    </w:p>
    <w:p>
      <w:pPr>
        <w:pStyle w:val="BodyText"/>
      </w:pPr>
      <w:r>
        <w:t xml:space="preserve">Missing values: None</w:t>
      </w:r>
    </w:p>
    <w:p>
      <w:pPr>
        <w:pStyle w:val="Heading1"/>
      </w:pPr>
      <w:bookmarkStart w:id="25" w:name="attributes"/>
      <w:bookmarkEnd w:id="25"/>
      <w:r>
        <w:t xml:space="preserve">Attributes</w:t>
      </w:r>
    </w:p>
    <w:p>
      <w:pPr>
        <w:pStyle w:val="FirstParagraph"/>
      </w:pPr>
      <w:r>
        <w:t xml:space="preserve">FRESH: annual spending (m.u.) on fresh products (Continuous)</w:t>
      </w:r>
    </w:p>
    <w:p>
      <w:pPr>
        <w:pStyle w:val="BodyText"/>
      </w:pPr>
      <w:r>
        <w:t xml:space="preserve">MILK: annual spending (m.u.) on milk products (Continuous)</w:t>
      </w:r>
    </w:p>
    <w:p>
      <w:pPr>
        <w:pStyle w:val="BodyText"/>
      </w:pPr>
      <w:r>
        <w:t xml:space="preserve">GROCERY: annual spending (m.u.)on grocery products (Continuous)</w:t>
      </w:r>
    </w:p>
    <w:p>
      <w:pPr>
        <w:pStyle w:val="BodyText"/>
      </w:pPr>
      <w:r>
        <w:t xml:space="preserve">FROZEN: annual spending (m.u.)on frozen products (Continuous)</w:t>
      </w:r>
    </w:p>
    <w:p>
      <w:pPr>
        <w:pStyle w:val="BodyText"/>
      </w:pPr>
      <w:r>
        <w:t xml:space="preserve">DETERGENTS_PAPER: annual spending (m.u.) on detergents and paper products (Continuous)</w:t>
      </w:r>
    </w:p>
    <w:p>
      <w:pPr>
        <w:pStyle w:val="BodyText"/>
      </w:pPr>
      <w:r>
        <w:t xml:space="preserve">DELICATESSEN: annual spending (m.u.)on and delicatessen products (Continuous)</w:t>
      </w:r>
    </w:p>
    <w:p>
      <w:pPr>
        <w:pStyle w:val="BodyText"/>
      </w:pPr>
      <w:r>
        <w:t xml:space="preserve">CHANNEL: customersâ€™ Channel - Horeca (Hotel/Restaurant/CafÃ©) or Retail channel (Nominal)</w:t>
      </w:r>
    </w:p>
    <w:p>
      <w:pPr>
        <w:pStyle w:val="BodyText"/>
      </w:pPr>
      <w:r>
        <w:t xml:space="preserve">REGION: customersâ€™ Region â€“ Lisnon, Oporto or Other (Nominal)</w:t>
      </w:r>
    </w:p>
    <w:p>
      <w:pPr>
        <w:pStyle w:val="Heading1"/>
      </w:pPr>
      <w:bookmarkStart w:id="26" w:name="assessing-cluster-tendency"/>
      <w:bookmarkEnd w:id="26"/>
      <w:r>
        <w:t xml:space="preserve">Assessing cluster tendency</w:t>
      </w:r>
    </w:p>
    <w:p>
      <w:pPr>
        <w:pStyle w:val="SourceCode"/>
      </w:pPr>
      <w:r>
        <w:rPr>
          <w:rStyle w:val="CommentTok"/>
        </w:rPr>
        <w:t xml:space="preserve">#removing channel and region from data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mydata.scaled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fviz_pca_ind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(df),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"Wholesale Customers data"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habillage =</w:t>
      </w:r>
      <w:r>
        <w:rPr>
          <w:rStyle w:val="NormalTok"/>
        </w:rPr>
        <w:t xml:space="preserve">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Channel,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can be seen that this dataset contains 2 clusters.</w:t>
      </w:r>
    </w:p>
    <w:p>
      <w:pPr>
        <w:pStyle w:val="Heading1"/>
      </w:pPr>
      <w:bookmarkStart w:id="28" w:name="evaluating-cluster-tendency-with-hopkins-statistic"/>
      <w:bookmarkEnd w:id="28"/>
      <w:r>
        <w:t xml:space="preserve">Evaluating cluster tendency with Hopkins statistic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(clustertend)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hopkins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$H</w:t>
      </w:r>
      <w:r>
        <w:br w:type="textWrapping"/>
      </w:r>
      <w:r>
        <w:rPr>
          <w:rStyle w:val="VerbatimChar"/>
        </w:rPr>
        <w:t xml:space="preserve">## [1] 0.06370234</w:t>
      </w:r>
    </w:p>
    <w:p>
      <w:pPr>
        <w:pStyle w:val="FirstParagraph"/>
      </w:pPr>
      <w:r>
        <w:t xml:space="preserve">Here, H is 0.06 which is &lt; 0.5 threshold. Therefore, we can reject the null hypothesis and conclude that dataset has a significantly clusterable data.</w:t>
      </w:r>
    </w:p>
    <w:p>
      <w:pPr>
        <w:pStyle w:val="Heading1"/>
      </w:pPr>
      <w:bookmarkStart w:id="29" w:name="choosing-the-best-clustering-algorithm-and-number-of-clusters"/>
      <w:bookmarkEnd w:id="29"/>
      <w:r>
        <w:t xml:space="preserve">Choosing the best clustering algorithm and number of clusters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(clValid)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CommentTok"/>
        </w:rPr>
        <w:t xml:space="preserve"># Compute clValid</w:t>
      </w:r>
      <w:r>
        <w:br w:type="textWrapping"/>
      </w:r>
      <w:r>
        <w:rPr>
          <w:rStyle w:val="NormalTok"/>
        </w:rPr>
        <w:t xml:space="preserve">clmethods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"hierarchical"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intern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clValid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nClust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clMethods =</w:t>
      </w:r>
      <w:r>
        <w:rPr>
          <w:rStyle w:val="NormalTok"/>
        </w:rPr>
        <w:t xml:space="preserve"> clmethods,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"stability"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clValid(df, nClust = 2:6, clMethods = clmethods, validation =</w:t>
      </w:r>
      <w:r>
        <w:br w:type="textWrapping"/>
      </w:r>
      <w:r>
        <w:rPr>
          <w:rStyle w:val="VerbatimChar"/>
        </w:rPr>
        <w:t xml:space="preserve">## "stability"): rownames for data not specified, using 1:nrow(data)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(intern)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Methods:</w:t>
      </w:r>
      <w:r>
        <w:br w:type="textWrapping"/>
      </w:r>
      <w:r>
        <w:rPr>
          <w:rStyle w:val="VerbatimChar"/>
        </w:rPr>
        <w:t xml:space="preserve">##  hierarchical kmeans pam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sizes:</w:t>
      </w:r>
      <w:r>
        <w:br w:type="textWrapping"/>
      </w:r>
      <w:r>
        <w:rPr>
          <w:rStyle w:val="VerbatimChar"/>
        </w:rPr>
        <w:t xml:space="preserve">##  2 3 4 5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Validation Measures:</w:t>
      </w:r>
      <w:r>
        <w:br w:type="textWrapping"/>
      </w:r>
      <w:r>
        <w:rPr>
          <w:rStyle w:val="VerbatimChar"/>
        </w:rPr>
        <w:t xml:space="preserve">##                        2      3      4      5      6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hierarchical APN  0.0037 0.0075 0.0083 0.0123 0.0128</w:t>
      </w:r>
      <w:r>
        <w:br w:type="textWrapping"/>
      </w:r>
      <w:r>
        <w:rPr>
          <w:rStyle w:val="VerbatimChar"/>
        </w:rPr>
        <w:t xml:space="preserve">##              AD   2.5094 2.4526 2.3596 2.2847 2.2680</w:t>
      </w:r>
      <w:r>
        <w:br w:type="textWrapping"/>
      </w:r>
      <w:r>
        <w:rPr>
          <w:rStyle w:val="VerbatimChar"/>
        </w:rPr>
        <w:t xml:space="preserve">##              ADM  0.0431 0.1990 0.1506 0.1130 0.1180</w:t>
      </w:r>
      <w:r>
        <w:br w:type="textWrapping"/>
      </w:r>
      <w:r>
        <w:rPr>
          <w:rStyle w:val="VerbatimChar"/>
        </w:rPr>
        <w:t xml:space="preserve">##              FOM  0.9854 0.9609 0.9475 0.8906 0.8781</w:t>
      </w:r>
      <w:r>
        <w:br w:type="textWrapping"/>
      </w:r>
      <w:r>
        <w:rPr>
          <w:rStyle w:val="VerbatimChar"/>
        </w:rPr>
        <w:t xml:space="preserve">## kmeans       APN  0.0272 0.0482 0.1040 0.1904 0.1833</w:t>
      </w:r>
      <w:r>
        <w:br w:type="textWrapping"/>
      </w:r>
      <w:r>
        <w:rPr>
          <w:rStyle w:val="VerbatimChar"/>
        </w:rPr>
        <w:t xml:space="preserve">##              AD   2.4706 2.2158 2.0491 2.0257 1.8412</w:t>
      </w:r>
      <w:r>
        <w:br w:type="textWrapping"/>
      </w:r>
      <w:r>
        <w:rPr>
          <w:rStyle w:val="VerbatimChar"/>
        </w:rPr>
        <w:t xml:space="preserve">##              ADM  0.5173 0.2968 0.4547 0.6367 0.5546</w:t>
      </w:r>
      <w:r>
        <w:br w:type="textWrapping"/>
      </w:r>
      <w:r>
        <w:rPr>
          <w:rStyle w:val="VerbatimChar"/>
        </w:rPr>
        <w:t xml:space="preserve">##              FOM  0.9307 0.8682 0.8500 0.8383 0.7909</w:t>
      </w:r>
      <w:r>
        <w:br w:type="textWrapping"/>
      </w:r>
      <w:r>
        <w:rPr>
          <w:rStyle w:val="VerbatimChar"/>
        </w:rPr>
        <w:t xml:space="preserve">## pam          APN  0.0620 0.1886 0.3117 0.3577 0.2571</w:t>
      </w:r>
      <w:r>
        <w:br w:type="textWrapping"/>
      </w:r>
      <w:r>
        <w:rPr>
          <w:rStyle w:val="VerbatimChar"/>
        </w:rPr>
        <w:t xml:space="preserve">##              AD   2.1928 2.0341 1.9962 1.9089 1.7420</w:t>
      </w:r>
      <w:r>
        <w:br w:type="textWrapping"/>
      </w:r>
      <w:r>
        <w:rPr>
          <w:rStyle w:val="VerbatimChar"/>
        </w:rPr>
        <w:t xml:space="preserve">##              ADM  0.1832 0.4669 0.8206 0.8465 0.6112</w:t>
      </w:r>
      <w:r>
        <w:br w:type="textWrapping"/>
      </w:r>
      <w:r>
        <w:rPr>
          <w:rStyle w:val="VerbatimChar"/>
        </w:rPr>
        <w:t xml:space="preserve">##              FOM  0.8895 0.8760 0.8730 0.8339 0.8167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Scores: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Score  Method       Clusters</w:t>
      </w:r>
      <w:r>
        <w:br w:type="textWrapping"/>
      </w:r>
      <w:r>
        <w:rPr>
          <w:rStyle w:val="VerbatimChar"/>
        </w:rPr>
        <w:t xml:space="preserve">## APN 0.0037 hierarchical 2       </w:t>
      </w:r>
      <w:r>
        <w:br w:type="textWrapping"/>
      </w:r>
      <w:r>
        <w:rPr>
          <w:rStyle w:val="VerbatimChar"/>
        </w:rPr>
        <w:t xml:space="preserve">## AD  1.7420 pam          6       </w:t>
      </w:r>
      <w:r>
        <w:br w:type="textWrapping"/>
      </w:r>
      <w:r>
        <w:rPr>
          <w:rStyle w:val="VerbatimChar"/>
        </w:rPr>
        <w:t xml:space="preserve">## ADM 0.0431 hierarchical 2       </w:t>
      </w:r>
      <w:r>
        <w:br w:type="textWrapping"/>
      </w:r>
      <w:r>
        <w:rPr>
          <w:rStyle w:val="VerbatimChar"/>
        </w:rPr>
        <w:t xml:space="preserve">## FOM 0.7909 kmeans       6</w:t>
      </w:r>
    </w:p>
    <w:p>
      <w:pPr>
        <w:pStyle w:val="FirstParagraph"/>
      </w:pPr>
      <w:r>
        <w:t xml:space="preserve">It can be seen that, for APN and ADM, hierarchical clustering with 2 clusters performs the best</w:t>
      </w:r>
    </w:p>
    <w:p>
      <w:pPr>
        <w:pStyle w:val="Heading1"/>
      </w:pPr>
      <w:bookmarkStart w:id="30" w:name="performing-hierarchical-clustering-of-data"/>
      <w:bookmarkEnd w:id="30"/>
      <w:r>
        <w:t xml:space="preserve">Performing hierarchical clustering of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 w:type="textWrapping"/>
      </w:r>
      <w:r>
        <w:rPr>
          <w:rStyle w:val="CommentTok"/>
        </w:rPr>
        <w:t xml:space="preserve"># Hierarchical clustering using eclust() [enhanced clustering]</w:t>
      </w:r>
      <w:r>
        <w:br w:type="textWrapping"/>
      </w: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eclust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hc_metric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hc_method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Visualize dendrograms</w:t>
      </w:r>
      <w:r>
        <w:br w:type="textWrapping"/>
      </w:r>
      <w:r>
        <w:rPr>
          <w:rStyle w:val="KeywordTok"/>
        </w:rPr>
        <w:t xml:space="preserve">fviz_dend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show_labels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as.ggplot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cluster-validation"/>
      <w:bookmarkEnd w:id="32"/>
      <w:r>
        <w:t xml:space="preserve">Cluster validation</w:t>
      </w:r>
    </w:p>
    <w:p>
      <w:pPr>
        <w:pStyle w:val="SourceCode"/>
      </w:pPr>
      <w:r>
        <w:rPr>
          <w:rStyle w:val="KeywordTok"/>
        </w:rPr>
        <w:t xml:space="preserve">fviz_silhouette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cluster size ave.sil.width</w:t>
      </w:r>
      <w:r>
        <w:br w:type="textWrapping"/>
      </w:r>
      <w:r>
        <w:rPr>
          <w:rStyle w:val="VerbatimChar"/>
        </w:rPr>
        <w:t xml:space="preserve">## 1       1  434          0.80</w:t>
      </w:r>
      <w:r>
        <w:br w:type="textWrapping"/>
      </w:r>
      <w:r>
        <w:rPr>
          <w:rStyle w:val="VerbatimChar"/>
        </w:rPr>
        <w:t xml:space="preserve">## 2       2    6          0.11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can be seen that objects of cluster 1 are well clustered compared to cluster 2.</w:t>
      </w:r>
    </w:p>
    <w:p>
      <w:pPr>
        <w:pStyle w:val="Heading1"/>
      </w:pPr>
      <w:bookmarkStart w:id="34" w:name="determining-the-closer-clusters"/>
      <w:bookmarkEnd w:id="34"/>
      <w:r>
        <w:t xml:space="preserve">Determining the closer clusters</w:t>
      </w:r>
    </w:p>
    <w:p>
      <w:pPr>
        <w:pStyle w:val="SourceCode"/>
      </w:pPr>
      <w:r>
        <w:rPr>
          <w:rStyle w:val="NormalTok"/>
        </w:rPr>
        <w:t xml:space="preserve">dsil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silinfo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widths[,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neg_sil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(dsil[, </w:t>
      </w:r>
      <w:r>
        <w:rPr>
          <w:rStyle w:val="StringTok"/>
        </w:rPr>
        <w:t xml:space="preserve">'sil_width'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dsil[neg_sil, , drop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cluster neighbor   sil_width</w:t>
      </w:r>
      <w:r>
        <w:br w:type="textWrapping"/>
      </w:r>
      <w:r>
        <w:rPr>
          <w:rStyle w:val="VerbatimChar"/>
        </w:rPr>
        <w:t xml:space="preserve">## 184       2        1 -0.03159430</w:t>
      </w:r>
      <w:r>
        <w:br w:type="textWrapping"/>
      </w:r>
      <w:r>
        <w:rPr>
          <w:rStyle w:val="VerbatimChar"/>
        </w:rPr>
        <w:t xml:space="preserve">## 334       2        1 -0.04926217</w:t>
      </w:r>
    </w:p>
    <w:p>
      <w:pPr>
        <w:pStyle w:val="FirstParagraph"/>
      </w:pPr>
      <w:r>
        <w:t xml:space="preserve">The closer cluster to two of cluster 2 members are cluster 1.</w:t>
      </w:r>
    </w:p>
    <w:p>
      <w:pPr>
        <w:pStyle w:val="Heading1"/>
      </w:pPr>
      <w:bookmarkStart w:id="35" w:name="agreement-between-channel-and-hierarchical-clusters"/>
      <w:bookmarkEnd w:id="35"/>
      <w:r>
        <w:t xml:space="preserve">Agreement between channel and hierarchical clusters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Compute cluster stats</w:t>
      </w:r>
      <w:r>
        <w:br w:type="textWrapping"/>
      </w:r>
      <w:r>
        <w:rPr>
          <w:rStyle w:val="NormalTok"/>
        </w:rPr>
        <w:t xml:space="preserve">channel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Channel)</w:t>
      </w:r>
      <w:r>
        <w:br w:type="textWrapping"/>
      </w:r>
      <w:r>
        <w:rPr>
          <w:rStyle w:val="NormalTok"/>
        </w:rPr>
        <w:t xml:space="preserve">d_clust_stats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cluster.stats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(df), </w:t>
      </w:r>
      <w:r>
        <w:br w:type="textWrapping"/>
      </w:r>
      <w:r>
        <w:rPr>
          <w:rStyle w:val="NormalTok"/>
        </w:rPr>
        <w:t xml:space="preserve">                             channel, hc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CommentTok"/>
        </w:rPr>
        <w:t xml:space="preserve"># Corrected Rand index</w:t>
      </w:r>
      <w:r>
        <w:br w:type="textWrapping"/>
      </w:r>
      <w:r>
        <w:rPr>
          <w:rStyle w:val="NormalTok"/>
        </w:rPr>
        <w:t xml:space="preserve">d_clust_stats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corrected.rand</w:t>
      </w:r>
    </w:p>
    <w:p>
      <w:pPr>
        <w:pStyle w:val="SourceCode"/>
      </w:pPr>
      <w:r>
        <w:rPr>
          <w:rStyle w:val="VerbatimChar"/>
        </w:rPr>
        <w:t xml:space="preserve">## [1] 0.02256532</w:t>
      </w:r>
    </w:p>
    <w:p>
      <w:pPr>
        <w:pStyle w:val="FirstParagraph"/>
      </w:pPr>
      <w:r>
        <w:t xml:space="preserve">Agreement between Channel type and cluster solution is 0.022 which is very low.</w:t>
      </w:r>
    </w:p>
    <w:p>
      <w:pPr>
        <w:pStyle w:val="Heading1"/>
      </w:pPr>
      <w:bookmarkStart w:id="36" w:name="extracting-sample-data"/>
      <w:bookmarkEnd w:id="36"/>
      <w:r>
        <w:t xml:space="preserve">extracting sample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mydata[, ss]</w:t>
      </w:r>
    </w:p>
    <w:p>
      <w:pPr>
        <w:pStyle w:val="Heading1"/>
      </w:pPr>
      <w:bookmarkStart w:id="37" w:name="computing-p-value-and-extracting-significant-clusters"/>
      <w:bookmarkEnd w:id="37"/>
      <w:r>
        <w:t xml:space="preserve">computing p value and extracting significant clusters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(pvclust)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pvclust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method.dist=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method.hclust=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nboot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(r = 0.5)... Done.</w:t>
      </w:r>
      <w:r>
        <w:br w:type="textWrapping"/>
      </w:r>
      <w:r>
        <w:rPr>
          <w:rStyle w:val="VerbatimChar"/>
        </w:rPr>
        <w:t xml:space="preserve">## Bootstrap (r = 0.6)... Done.</w:t>
      </w:r>
      <w:r>
        <w:br w:type="textWrapping"/>
      </w:r>
      <w:r>
        <w:rPr>
          <w:rStyle w:val="VerbatimChar"/>
        </w:rPr>
        <w:t xml:space="preserve">## Bootstrap (r = 0.7)... Done.</w:t>
      </w:r>
      <w:r>
        <w:br w:type="textWrapping"/>
      </w:r>
      <w:r>
        <w:rPr>
          <w:rStyle w:val="VerbatimChar"/>
        </w:rPr>
        <w:t xml:space="preserve">## Bootstrap (r = 0.8)... Done.</w:t>
      </w:r>
      <w:r>
        <w:br w:type="textWrapping"/>
      </w:r>
      <w:r>
        <w:rPr>
          <w:rStyle w:val="VerbatimChar"/>
        </w:rPr>
        <w:t xml:space="preserve">## Bootstrap (r = 0.9)... Done.</w:t>
      </w:r>
      <w:r>
        <w:br w:type="textWrapping"/>
      </w:r>
      <w:r>
        <w:rPr>
          <w:rStyle w:val="VerbatimChar"/>
        </w:rPr>
        <w:t xml:space="preserve">## Bootstrap (r = 1.0)... Done.</w:t>
      </w:r>
      <w:r>
        <w:br w:type="textWrapping"/>
      </w:r>
      <w:r>
        <w:rPr>
          <w:rStyle w:val="VerbatimChar"/>
        </w:rPr>
        <w:t xml:space="preserve">## Bootstrap (r = 1.1)... Done.</w:t>
      </w:r>
      <w:r>
        <w:br w:type="textWrapping"/>
      </w:r>
      <w:r>
        <w:rPr>
          <w:rStyle w:val="VerbatimChar"/>
        </w:rPr>
        <w:t xml:space="preserve">## Bootstrap (r = 1.2)... Done.</w:t>
      </w:r>
      <w:r>
        <w:br w:type="textWrapping"/>
      </w:r>
      <w:r>
        <w:rPr>
          <w:rStyle w:val="VerbatimChar"/>
        </w:rPr>
        <w:t xml:space="preserve">## Bootstrap (r = 1.3)... Done.</w:t>
      </w:r>
      <w:r>
        <w:br w:type="textWrapping"/>
      </w:r>
      <w:r>
        <w:rPr>
          <w:rStyle w:val="VerbatimChar"/>
        </w:rPr>
        <w:t xml:space="preserve">## Bootstrap (r = 1.4)... Done.</w:t>
      </w:r>
    </w:p>
    <w:p>
      <w:pPr>
        <w:pStyle w:val="SourceCode"/>
      </w:pPr>
      <w:r>
        <w:rPr>
          <w:rStyle w:val="CommentTok"/>
        </w:rPr>
        <w:t xml:space="preserve"># Default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(pv,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pvrect</w:t>
      </w:r>
      <w:r>
        <w:rPr>
          <w:rStyle w:val="NormalTok"/>
        </w:rPr>
        <w:t xml:space="preserve">(pv)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#extract objects from significant clusters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pvpick</w:t>
      </w:r>
      <w:r>
        <w:rPr>
          <w:rStyle w:val="NormalTok"/>
        </w:rPr>
        <w:t xml:space="preserve">(pv)</w:t>
      </w:r>
      <w:r>
        <w:br w:type="textWrapping"/>
      </w:r>
      <w:r>
        <w:rPr>
          <w:rStyle w:val="NormalTok"/>
        </w:rPr>
        <w:t xml:space="preserve">clusters</w:t>
      </w:r>
    </w:p>
    <w:p>
      <w:pPr>
        <w:pStyle w:val="SourceCode"/>
      </w:pPr>
      <w:r>
        <w:rPr>
          <w:rStyle w:val="VerbatimChar"/>
        </w:rPr>
        <w:t xml:space="preserve">## $clusters</w:t>
      </w:r>
      <w:r>
        <w:br w:type="textWrapping"/>
      </w:r>
      <w:r>
        <w:rPr>
          <w:rStyle w:val="VerbatimChar"/>
        </w:rPr>
        <w:t xml:space="preserve">## $clusters[[1]]</w:t>
      </w:r>
      <w:r>
        <w:br w:type="textWrapping"/>
      </w:r>
      <w:r>
        <w:rPr>
          <w:rStyle w:val="VerbatimChar"/>
        </w:rPr>
        <w:t xml:space="preserve">## [1] "Grocery" "Milk"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$edges</w:t>
      </w:r>
      <w:r>
        <w:br w:type="textWrapping"/>
      </w: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Milk and grocery are the two significant cluster objects in determining the channel type.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1642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22" Target="http://archive.ics.uci.edu/ml/datasets/Wholesale+customers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archive.ics.uci.edu/ml/datasets/Wholesale+customers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notebook</dc:title>
  <dc:creator>Meenakshi Nagarajan</dc:creator>
  <dcterms:created xsi:type="dcterms:W3CDTF">2017-10-20T20:21:03Z</dcterms:created>
  <dcterms:modified xsi:type="dcterms:W3CDTF">2017-10-20T20:21:03Z</dcterms:modified>
</cp:coreProperties>
</file>