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2485B" w14:textId="77777777" w:rsidR="006C2066" w:rsidRPr="00541E16" w:rsidRDefault="006C2066" w:rsidP="006C2066">
      <w:pPr>
        <w:widowControl w:val="0"/>
        <w:autoSpaceDE w:val="0"/>
        <w:autoSpaceDN w:val="0"/>
        <w:adjustRightInd w:val="0"/>
        <w:spacing w:after="240" w:line="560" w:lineRule="atLeast"/>
        <w:jc w:val="right"/>
        <w:outlineLvl w:val="0"/>
        <w:rPr>
          <w:rFonts w:ascii="Times New Roman" w:hAnsi="Times New Roman" w:cs="Times New Roman"/>
          <w:b/>
          <w:color w:val="454545"/>
          <w:sz w:val="22"/>
          <w:szCs w:val="22"/>
        </w:rPr>
      </w:pPr>
      <w:r w:rsidRPr="00541E16">
        <w:rPr>
          <w:rFonts w:ascii="Times New Roman" w:hAnsi="Times New Roman" w:cs="Times New Roman"/>
          <w:b/>
          <w:color w:val="454545"/>
          <w:sz w:val="22"/>
          <w:szCs w:val="22"/>
        </w:rPr>
        <w:t>Meenakshi Nagarajan</w:t>
      </w:r>
    </w:p>
    <w:p w14:paraId="5BCE9AC8" w14:textId="77777777" w:rsidR="00352897" w:rsidRPr="00541E16" w:rsidRDefault="00352897" w:rsidP="00352897">
      <w:pPr>
        <w:jc w:val="center"/>
        <w:rPr>
          <w:rFonts w:ascii="Times New Roman" w:hAnsi="Times New Roman" w:cs="Times New Roman"/>
          <w:b/>
          <w:color w:val="454545"/>
          <w:sz w:val="22"/>
          <w:szCs w:val="22"/>
        </w:rPr>
      </w:pPr>
    </w:p>
    <w:p w14:paraId="2014CEB0" w14:textId="77777777" w:rsidR="00352897" w:rsidRPr="00541E16" w:rsidRDefault="00352897" w:rsidP="00352897">
      <w:pPr>
        <w:jc w:val="center"/>
        <w:rPr>
          <w:rFonts w:ascii="Times New Roman" w:hAnsi="Times New Roman" w:cs="Times New Roman"/>
          <w:b/>
          <w:color w:val="454545"/>
          <w:sz w:val="22"/>
          <w:szCs w:val="22"/>
        </w:rPr>
      </w:pPr>
      <w:r w:rsidRPr="00352897">
        <w:rPr>
          <w:rFonts w:ascii="Times New Roman" w:hAnsi="Times New Roman" w:cs="Times New Roman"/>
          <w:b/>
          <w:color w:val="454545"/>
          <w:sz w:val="22"/>
          <w:szCs w:val="22"/>
        </w:rPr>
        <w:t>Constants Count: Practical Improvements to Oblivious RAM</w:t>
      </w:r>
    </w:p>
    <w:p w14:paraId="5949FC38" w14:textId="77777777" w:rsidR="00352897" w:rsidRPr="00352897" w:rsidRDefault="00352897" w:rsidP="00352897">
      <w:pPr>
        <w:jc w:val="center"/>
        <w:rPr>
          <w:rFonts w:ascii="Times New Roman" w:hAnsi="Times New Roman" w:cs="Times New Roman"/>
          <w:b/>
          <w:color w:val="454545"/>
          <w:sz w:val="22"/>
          <w:szCs w:val="22"/>
        </w:rPr>
      </w:pPr>
    </w:p>
    <w:p w14:paraId="065DD8B9" w14:textId="77777777" w:rsidR="006C2066" w:rsidRPr="00541E16" w:rsidRDefault="006C2066" w:rsidP="006C2066">
      <w:pPr>
        <w:pStyle w:val="p1"/>
        <w:rPr>
          <w:rFonts w:ascii="Times New Roman" w:hAnsi="Times New Roman"/>
          <w:b/>
          <w:sz w:val="22"/>
          <w:szCs w:val="22"/>
        </w:rPr>
      </w:pPr>
    </w:p>
    <w:p w14:paraId="594FE5A8" w14:textId="77777777" w:rsidR="006C2066" w:rsidRPr="00541E16" w:rsidRDefault="006C2066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  <w:r w:rsidRPr="00541E16">
        <w:rPr>
          <w:rFonts w:ascii="Times New Roman" w:hAnsi="Times New Roman"/>
          <w:b/>
          <w:sz w:val="22"/>
          <w:szCs w:val="22"/>
        </w:rPr>
        <w:t>Research problem and its importance</w:t>
      </w:r>
    </w:p>
    <w:p w14:paraId="692A3D90" w14:textId="77777777" w:rsidR="002752BB" w:rsidRPr="00541E16" w:rsidRDefault="002752BB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</w:p>
    <w:p w14:paraId="1488ADDC" w14:textId="79A4E782" w:rsidR="002752BB" w:rsidRPr="00541E16" w:rsidRDefault="002752BB" w:rsidP="00541E16">
      <w:pPr>
        <w:rPr>
          <w:rFonts w:ascii="Times New Roman" w:eastAsia="Times New Roman" w:hAnsi="Times New Roman" w:cs="Times New Roman"/>
        </w:rPr>
      </w:pPr>
      <w:r w:rsidRPr="00541E16">
        <w:rPr>
          <w:rFonts w:ascii="Times New Roman" w:eastAsia="Times New Roman" w:hAnsi="Times New Roman" w:cs="Times New Roman"/>
        </w:rPr>
        <w:t>Encrypting the data</w:t>
      </w:r>
      <w:r w:rsidR="004B67A4">
        <w:rPr>
          <w:rFonts w:ascii="Times New Roman" w:eastAsia="Times New Roman" w:hAnsi="Times New Roman" w:cs="Times New Roman"/>
        </w:rPr>
        <w:t xml:space="preserve"> in a cloud platform</w:t>
      </w:r>
      <w:r w:rsidRPr="00541E16">
        <w:rPr>
          <w:rFonts w:ascii="Times New Roman" w:eastAsia="Times New Roman" w:hAnsi="Times New Roman" w:cs="Times New Roman"/>
        </w:rPr>
        <w:t xml:space="preserve"> do</w:t>
      </w:r>
      <w:r w:rsidR="004B67A4">
        <w:rPr>
          <w:rFonts w:ascii="Times New Roman" w:eastAsia="Times New Roman" w:hAnsi="Times New Roman" w:cs="Times New Roman"/>
        </w:rPr>
        <w:t xml:space="preserve">es not ensure complete </w:t>
      </w:r>
      <w:r w:rsidR="008A487C">
        <w:rPr>
          <w:rFonts w:ascii="Times New Roman" w:eastAsia="Times New Roman" w:hAnsi="Times New Roman" w:cs="Times New Roman"/>
        </w:rPr>
        <w:t xml:space="preserve">privacy. </w:t>
      </w:r>
      <w:r w:rsidR="00CE649F" w:rsidRPr="00541E16">
        <w:rPr>
          <w:rFonts w:ascii="Times New Roman" w:eastAsia="Times New Roman" w:hAnsi="Times New Roman" w:cs="Times New Roman"/>
        </w:rPr>
        <w:t>Analyzing access pattern on the cloud to understand the data transfer</w:t>
      </w:r>
      <w:r w:rsidR="004B67A4">
        <w:rPr>
          <w:rFonts w:ascii="Times New Roman" w:eastAsia="Times New Roman" w:hAnsi="Times New Roman" w:cs="Times New Roman"/>
        </w:rPr>
        <w:t>red between client and server may affect privacy</w:t>
      </w:r>
      <w:r w:rsidR="00CE649F" w:rsidRPr="00541E16">
        <w:rPr>
          <w:rFonts w:ascii="Times New Roman" w:eastAsia="Times New Roman" w:hAnsi="Times New Roman" w:cs="Times New Roman"/>
        </w:rPr>
        <w:t xml:space="preserve">. This will provide </w:t>
      </w:r>
      <w:r w:rsidR="004B67A4">
        <w:rPr>
          <w:rFonts w:ascii="Times New Roman" w:eastAsia="Times New Roman" w:hAnsi="Times New Roman" w:cs="Times New Roman"/>
        </w:rPr>
        <w:t xml:space="preserve">the </w:t>
      </w:r>
      <w:r w:rsidR="00CE649F" w:rsidRPr="00541E16">
        <w:rPr>
          <w:rFonts w:ascii="Times New Roman" w:eastAsia="Times New Roman" w:hAnsi="Times New Roman" w:cs="Times New Roman"/>
        </w:rPr>
        <w:t xml:space="preserve">attacker information </w:t>
      </w:r>
      <w:r w:rsidR="004B67A4">
        <w:rPr>
          <w:rFonts w:ascii="Times New Roman" w:eastAsia="Times New Roman" w:hAnsi="Times New Roman" w:cs="Times New Roman"/>
        </w:rPr>
        <w:t>on</w:t>
      </w:r>
      <w:r w:rsidR="00CE649F" w:rsidRPr="00541E16">
        <w:rPr>
          <w:rFonts w:ascii="Times New Roman" w:eastAsia="Times New Roman" w:hAnsi="Times New Roman" w:cs="Times New Roman"/>
        </w:rPr>
        <w:t xml:space="preserve"> private files and data </w:t>
      </w:r>
      <w:r w:rsidR="004B67A4">
        <w:rPr>
          <w:rFonts w:ascii="Times New Roman" w:eastAsia="Times New Roman" w:hAnsi="Times New Roman" w:cs="Times New Roman"/>
        </w:rPr>
        <w:t xml:space="preserve">in </w:t>
      </w:r>
      <w:r w:rsidR="00CE649F" w:rsidRPr="00541E16">
        <w:rPr>
          <w:rFonts w:ascii="Times New Roman" w:eastAsia="Times New Roman" w:hAnsi="Times New Roman" w:cs="Times New Roman"/>
        </w:rPr>
        <w:t>remote location.</w:t>
      </w:r>
      <w:r w:rsidRPr="00541E16">
        <w:rPr>
          <w:rFonts w:ascii="Times New Roman" w:eastAsia="Times New Roman" w:hAnsi="Times New Roman" w:cs="Times New Roman"/>
        </w:rPr>
        <w:t xml:space="preserve"> </w:t>
      </w:r>
      <w:r w:rsidR="00CE649F" w:rsidRPr="00541E16">
        <w:rPr>
          <w:rFonts w:ascii="Times New Roman" w:eastAsia="Times New Roman" w:hAnsi="Times New Roman" w:cs="Times New Roman"/>
        </w:rPr>
        <w:t>ORAM helps users in maintaining privacy of user’s data against memory access privacy leakage. There are many implementations</w:t>
      </w:r>
      <w:r w:rsidR="008A487C">
        <w:rPr>
          <w:rFonts w:ascii="Times New Roman" w:eastAsia="Times New Roman" w:hAnsi="Times New Roman" w:cs="Times New Roman"/>
        </w:rPr>
        <w:t xml:space="preserve"> of ORAM. </w:t>
      </w:r>
      <w:r w:rsidR="00CE649F" w:rsidRPr="00541E16">
        <w:rPr>
          <w:rFonts w:ascii="Times New Roman" w:eastAsia="Times New Roman" w:hAnsi="Times New Roman" w:cs="Times New Roman"/>
        </w:rPr>
        <w:t xml:space="preserve">ORAM technique </w:t>
      </w:r>
      <w:r w:rsidR="00C14D0A" w:rsidRPr="00541E16">
        <w:rPr>
          <w:rFonts w:ascii="Times New Roman" w:eastAsia="Times New Roman" w:hAnsi="Times New Roman" w:cs="Times New Roman"/>
        </w:rPr>
        <w:t xml:space="preserve">poses </w:t>
      </w:r>
      <w:r w:rsidR="00CE649F" w:rsidRPr="00541E16">
        <w:rPr>
          <w:rFonts w:ascii="Times New Roman" w:eastAsia="Times New Roman" w:hAnsi="Times New Roman" w:cs="Times New Roman"/>
        </w:rPr>
        <w:t xml:space="preserve">a significant limitation on client storage and bandwidth. </w:t>
      </w:r>
      <w:r w:rsidR="00C14D0A" w:rsidRPr="00541E16">
        <w:rPr>
          <w:rFonts w:ascii="Times New Roman" w:eastAsia="Times New Roman" w:hAnsi="Times New Roman" w:cs="Times New Roman"/>
        </w:rPr>
        <w:t>Reducing program specific</w:t>
      </w:r>
      <w:r w:rsidR="00CE649F" w:rsidRPr="00541E16">
        <w:rPr>
          <w:rFonts w:ascii="Times New Roman" w:eastAsia="Times New Roman" w:hAnsi="Times New Roman" w:cs="Times New Roman"/>
        </w:rPr>
        <w:t xml:space="preserve"> client’s storage and </w:t>
      </w:r>
      <w:r w:rsidR="00C14D0A" w:rsidRPr="00541E16">
        <w:rPr>
          <w:rFonts w:ascii="Times New Roman" w:eastAsia="Times New Roman" w:hAnsi="Times New Roman" w:cs="Times New Roman"/>
        </w:rPr>
        <w:t>number of additional messages communicated with the server to obtain the data are the key improvements provided in this paper.</w:t>
      </w:r>
    </w:p>
    <w:p w14:paraId="436694CD" w14:textId="77777777" w:rsidR="006C2066" w:rsidRPr="00541E16" w:rsidRDefault="006C2066" w:rsidP="00541E16">
      <w:pPr>
        <w:rPr>
          <w:rFonts w:ascii="Times New Roman" w:eastAsia="Times New Roman" w:hAnsi="Times New Roman" w:cs="Times New Roman"/>
        </w:rPr>
      </w:pPr>
    </w:p>
    <w:p w14:paraId="51674F58" w14:textId="77777777" w:rsidR="00E26711" w:rsidRPr="00541E16" w:rsidRDefault="006C2066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  <w:r w:rsidRPr="00541E16">
        <w:rPr>
          <w:rFonts w:ascii="Times New Roman" w:hAnsi="Times New Roman"/>
          <w:b/>
          <w:sz w:val="22"/>
          <w:szCs w:val="22"/>
        </w:rPr>
        <w:t>Technical challenges of the problem</w:t>
      </w:r>
    </w:p>
    <w:p w14:paraId="035BB8C4" w14:textId="77777777" w:rsidR="003B0FA9" w:rsidRPr="00541E16" w:rsidRDefault="003B0FA9" w:rsidP="003B0FA9">
      <w:pPr>
        <w:rPr>
          <w:rFonts w:ascii="Times New Roman" w:eastAsia="Times New Roman" w:hAnsi="Times New Roman" w:cs="Times New Roman"/>
        </w:rPr>
      </w:pPr>
    </w:p>
    <w:p w14:paraId="59D7484E" w14:textId="130BEBFC" w:rsidR="006C2066" w:rsidRPr="00541E16" w:rsidRDefault="00C14D0A" w:rsidP="00287B68">
      <w:pPr>
        <w:rPr>
          <w:rFonts w:ascii="Times New Roman" w:eastAsia="Times New Roman" w:hAnsi="Times New Roman" w:cs="Times New Roman"/>
        </w:rPr>
      </w:pPr>
      <w:r w:rsidRPr="00541E16">
        <w:rPr>
          <w:rFonts w:ascii="Times New Roman" w:eastAsia="Times New Roman" w:hAnsi="Times New Roman" w:cs="Times New Roman"/>
        </w:rPr>
        <w:t xml:space="preserve">In this </w:t>
      </w:r>
      <w:r w:rsidR="00306D55" w:rsidRPr="00541E16">
        <w:rPr>
          <w:rFonts w:ascii="Times New Roman" w:eastAsia="Times New Roman" w:hAnsi="Times New Roman" w:cs="Times New Roman"/>
        </w:rPr>
        <w:t>paper,</w:t>
      </w:r>
      <w:r w:rsidR="00287B68" w:rsidRPr="00541E16">
        <w:rPr>
          <w:rFonts w:ascii="Times New Roman" w:eastAsia="Times New Roman" w:hAnsi="Times New Roman" w:cs="Times New Roman"/>
        </w:rPr>
        <w:t xml:space="preserve"> </w:t>
      </w:r>
      <w:r w:rsidR="008F1ECC" w:rsidRPr="00541E16">
        <w:rPr>
          <w:rFonts w:ascii="Times New Roman" w:eastAsia="Times New Roman" w:hAnsi="Times New Roman" w:cs="Times New Roman"/>
        </w:rPr>
        <w:t>Ring</w:t>
      </w:r>
      <w:r w:rsidRPr="00541E16">
        <w:rPr>
          <w:rFonts w:ascii="Times New Roman" w:eastAsia="Times New Roman" w:hAnsi="Times New Roman" w:cs="Times New Roman"/>
        </w:rPr>
        <w:t xml:space="preserve"> ORAM implementation’s output is</w:t>
      </w:r>
      <w:r w:rsidR="00287B68" w:rsidRPr="00541E16">
        <w:rPr>
          <w:rFonts w:ascii="Times New Roman" w:eastAsia="Times New Roman" w:hAnsi="Times New Roman" w:cs="Times New Roman"/>
        </w:rPr>
        <w:t xml:space="preserve"> proposed</w:t>
      </w:r>
      <w:r w:rsidRPr="00541E16">
        <w:rPr>
          <w:rFonts w:ascii="Times New Roman" w:eastAsia="Times New Roman" w:hAnsi="Times New Roman" w:cs="Times New Roman"/>
        </w:rPr>
        <w:t xml:space="preserve">. In </w:t>
      </w:r>
      <w:r w:rsidR="00B45DB3" w:rsidRPr="00541E16">
        <w:rPr>
          <w:rFonts w:ascii="Times New Roman" w:eastAsia="Times New Roman" w:hAnsi="Times New Roman" w:cs="Times New Roman"/>
        </w:rPr>
        <w:t xml:space="preserve">Ring </w:t>
      </w:r>
      <w:r w:rsidRPr="00541E16">
        <w:rPr>
          <w:rFonts w:ascii="Times New Roman" w:eastAsia="Times New Roman" w:hAnsi="Times New Roman" w:cs="Times New Roman"/>
        </w:rPr>
        <w:t xml:space="preserve">ORAM, </w:t>
      </w:r>
      <w:r w:rsidR="00882CC9" w:rsidRPr="00541E16">
        <w:rPr>
          <w:rFonts w:ascii="Times New Roman" w:eastAsia="Times New Roman" w:hAnsi="Times New Roman" w:cs="Times New Roman"/>
        </w:rPr>
        <w:t>data is</w:t>
      </w:r>
      <w:r w:rsidR="008A487C">
        <w:rPr>
          <w:rFonts w:ascii="Times New Roman" w:eastAsia="Times New Roman" w:hAnsi="Times New Roman" w:cs="Times New Roman"/>
        </w:rPr>
        <w:t xml:space="preserve"> stored in nodes and sequence in a tree model</w:t>
      </w:r>
      <w:r w:rsidR="00882CC9" w:rsidRPr="00541E16">
        <w:rPr>
          <w:rFonts w:ascii="Times New Roman" w:eastAsia="Times New Roman" w:hAnsi="Times New Roman" w:cs="Times New Roman"/>
        </w:rPr>
        <w:t>.</w:t>
      </w:r>
      <w:r w:rsidR="00306D55" w:rsidRPr="00541E16">
        <w:rPr>
          <w:rFonts w:ascii="Times New Roman" w:eastAsia="Times New Roman" w:hAnsi="Times New Roman" w:cs="Times New Roman"/>
        </w:rPr>
        <w:t xml:space="preserve"> Reducing the number of additional messages communicated </w:t>
      </w:r>
      <w:r w:rsidR="00287B68" w:rsidRPr="00541E16">
        <w:rPr>
          <w:rFonts w:ascii="Times New Roman" w:eastAsia="Times New Roman" w:hAnsi="Times New Roman" w:cs="Times New Roman"/>
        </w:rPr>
        <w:t xml:space="preserve">to the server, bucket size to store temporary data and building a scalable solution </w:t>
      </w:r>
      <w:r w:rsidR="008A487C">
        <w:rPr>
          <w:rFonts w:ascii="Times New Roman" w:eastAsia="Times New Roman" w:hAnsi="Times New Roman" w:cs="Times New Roman"/>
        </w:rPr>
        <w:t>for</w:t>
      </w:r>
      <w:r w:rsidR="00287B68" w:rsidRPr="00541E16">
        <w:rPr>
          <w:rFonts w:ascii="Times New Roman" w:eastAsia="Times New Roman" w:hAnsi="Times New Roman" w:cs="Times New Roman"/>
        </w:rPr>
        <w:t xml:space="preserve"> increasing the bucket</w:t>
      </w:r>
      <w:r w:rsidR="008A487C">
        <w:rPr>
          <w:rFonts w:ascii="Times New Roman" w:eastAsia="Times New Roman" w:hAnsi="Times New Roman" w:cs="Times New Roman"/>
        </w:rPr>
        <w:t xml:space="preserve"> size</w:t>
      </w:r>
      <w:r w:rsidR="00287B68" w:rsidRPr="00541E16">
        <w:rPr>
          <w:rFonts w:ascii="Times New Roman" w:eastAsia="Times New Roman" w:hAnsi="Times New Roman" w:cs="Times New Roman"/>
        </w:rPr>
        <w:t xml:space="preserve"> are the key technical challenges addressed in this paper.</w:t>
      </w:r>
    </w:p>
    <w:p w14:paraId="19BB721B" w14:textId="77777777" w:rsidR="00287B68" w:rsidRPr="00541E16" w:rsidRDefault="00287B68" w:rsidP="00287B68">
      <w:pPr>
        <w:rPr>
          <w:rFonts w:ascii="Times New Roman" w:eastAsia="Times New Roman" w:hAnsi="Times New Roman" w:cs="Times New Roman"/>
        </w:rPr>
      </w:pPr>
    </w:p>
    <w:p w14:paraId="32FDB8C5" w14:textId="77777777" w:rsidR="006C2066" w:rsidRPr="00541E16" w:rsidRDefault="006C2066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  <w:r w:rsidRPr="00541E16">
        <w:rPr>
          <w:rFonts w:ascii="Times New Roman" w:hAnsi="Times New Roman"/>
          <w:b/>
          <w:sz w:val="22"/>
          <w:szCs w:val="22"/>
        </w:rPr>
        <w:t>Proposed approach</w:t>
      </w:r>
    </w:p>
    <w:p w14:paraId="4AA62EA3" w14:textId="77777777" w:rsidR="003B0FA9" w:rsidRPr="00541E16" w:rsidRDefault="003B0FA9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</w:p>
    <w:p w14:paraId="5281C8EF" w14:textId="5C5ACC72" w:rsidR="006C2066" w:rsidRPr="00541E16" w:rsidRDefault="00B45DB3" w:rsidP="0094432D">
      <w:pPr>
        <w:pStyle w:val="p1"/>
        <w:outlineLvl w:val="0"/>
        <w:rPr>
          <w:rFonts w:ascii="Times New Roman" w:eastAsia="Times New Roman" w:hAnsi="Times New Roman"/>
          <w:color w:val="auto"/>
          <w:sz w:val="24"/>
          <w:szCs w:val="24"/>
        </w:rPr>
      </w:pPr>
      <w:r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Ring ORAM is a tree based method where server storage is a binary tree of buckets </w:t>
      </w:r>
      <w:r w:rsidR="008A487C">
        <w:rPr>
          <w:rFonts w:ascii="Times New Roman" w:eastAsia="Times New Roman" w:hAnsi="Times New Roman"/>
          <w:color w:val="auto"/>
          <w:sz w:val="24"/>
          <w:szCs w:val="24"/>
        </w:rPr>
        <w:t>and</w:t>
      </w:r>
      <w:r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 data is spread across multiple levels. Client storage implementing this scheme must keep track of root to leaf nodes. All the </w:t>
      </w:r>
      <w:r w:rsidR="00796629" w:rsidRPr="00541E16">
        <w:rPr>
          <w:rFonts w:ascii="Times New Roman" w:eastAsia="Times New Roman" w:hAnsi="Times New Roman"/>
          <w:color w:val="auto"/>
          <w:sz w:val="24"/>
          <w:szCs w:val="24"/>
        </w:rPr>
        <w:t>higher-level</w:t>
      </w:r>
      <w:r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 nodes will route to the leaf node to access the data</w:t>
      </w:r>
      <w:r w:rsidR="008A487C">
        <w:rPr>
          <w:rFonts w:ascii="Times New Roman" w:eastAsia="Times New Roman" w:hAnsi="Times New Roman"/>
          <w:color w:val="auto"/>
          <w:sz w:val="24"/>
          <w:szCs w:val="24"/>
        </w:rPr>
        <w:t>.</w:t>
      </w:r>
      <w:r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 </w:t>
      </w:r>
      <w:r w:rsidR="008A487C">
        <w:rPr>
          <w:rFonts w:ascii="Times New Roman" w:eastAsia="Times New Roman" w:hAnsi="Times New Roman"/>
          <w:color w:val="auto"/>
          <w:sz w:val="24"/>
          <w:szCs w:val="24"/>
        </w:rPr>
        <w:t>E</w:t>
      </w:r>
      <w:r w:rsidRPr="00541E16">
        <w:rPr>
          <w:rFonts w:ascii="Times New Roman" w:eastAsia="Times New Roman" w:hAnsi="Times New Roman"/>
          <w:color w:val="auto"/>
          <w:sz w:val="24"/>
          <w:szCs w:val="24"/>
        </w:rPr>
        <w:t>viction of data</w:t>
      </w:r>
      <w:r w:rsidR="008A487C">
        <w:rPr>
          <w:rFonts w:ascii="Times New Roman" w:eastAsia="Times New Roman" w:hAnsi="Times New Roman"/>
          <w:color w:val="auto"/>
          <w:sz w:val="24"/>
          <w:szCs w:val="24"/>
        </w:rPr>
        <w:t>,</w:t>
      </w:r>
      <w:r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 path </w:t>
      </w:r>
      <w:r w:rsidR="0094432D"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to be traversed and read are maintained at the client end. Access mechanism is broken into steps like Position Map lookup, Read Path, Evict Path, Early Reshuffles. With this </w:t>
      </w:r>
      <w:r w:rsidR="00796629" w:rsidRPr="00541E16">
        <w:rPr>
          <w:rFonts w:ascii="Times New Roman" w:eastAsia="Times New Roman" w:hAnsi="Times New Roman"/>
          <w:color w:val="auto"/>
          <w:sz w:val="24"/>
          <w:szCs w:val="24"/>
        </w:rPr>
        <w:t>approach,</w:t>
      </w:r>
      <w:r w:rsidR="0094432D"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 online bandwidth is reduced by 60 times for simple computations and performance is improved by 1.5 times as compared to PATH ORAM.</w:t>
      </w:r>
    </w:p>
    <w:p w14:paraId="224EC64C" w14:textId="77777777" w:rsidR="0094432D" w:rsidRPr="00541E16" w:rsidRDefault="0094432D" w:rsidP="0094432D">
      <w:pPr>
        <w:pStyle w:val="p1"/>
        <w:outlineLvl w:val="0"/>
        <w:rPr>
          <w:rFonts w:ascii="Times New Roman" w:hAnsi="Times New Roman"/>
          <w:sz w:val="22"/>
          <w:szCs w:val="22"/>
        </w:rPr>
      </w:pPr>
    </w:p>
    <w:p w14:paraId="5806568F" w14:textId="77777777" w:rsidR="006C2066" w:rsidRDefault="006C2066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  <w:r w:rsidRPr="00541E16">
        <w:rPr>
          <w:rFonts w:ascii="Times New Roman" w:hAnsi="Times New Roman"/>
          <w:b/>
          <w:sz w:val="22"/>
          <w:szCs w:val="22"/>
        </w:rPr>
        <w:t>Strengths of the approach</w:t>
      </w:r>
    </w:p>
    <w:p w14:paraId="3C8CC3FB" w14:textId="77777777" w:rsidR="00541E16" w:rsidRPr="00541E16" w:rsidRDefault="00541E16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</w:p>
    <w:p w14:paraId="06338EB5" w14:textId="41E957AF" w:rsidR="00417F45" w:rsidRPr="00541E16" w:rsidRDefault="00417F45" w:rsidP="00417F45">
      <w:pPr>
        <w:rPr>
          <w:rFonts w:ascii="Times New Roman" w:eastAsia="Times New Roman" w:hAnsi="Times New Roman" w:cs="Times New Roman"/>
        </w:rPr>
      </w:pPr>
      <w:r w:rsidRPr="00541E16">
        <w:rPr>
          <w:rFonts w:ascii="Times New Roman" w:hAnsi="Times New Roman" w:cs="Times New Roman"/>
          <w:b/>
          <w:sz w:val="22"/>
          <w:szCs w:val="22"/>
        </w:rPr>
        <w:t xml:space="preserve">1. </w:t>
      </w:r>
      <w:r w:rsidR="0094432D" w:rsidRPr="00541E16">
        <w:rPr>
          <w:rFonts w:ascii="Times New Roman" w:eastAsia="Times New Roman" w:hAnsi="Times New Roman" w:cs="Times New Roman"/>
        </w:rPr>
        <w:t>More Efficient Bandwidth usage.</w:t>
      </w:r>
    </w:p>
    <w:p w14:paraId="447FF377" w14:textId="400B5AE5" w:rsidR="00417F45" w:rsidRPr="00541E16" w:rsidRDefault="00417F45" w:rsidP="00417F45">
      <w:pPr>
        <w:rPr>
          <w:rFonts w:ascii="Times New Roman" w:eastAsia="Times New Roman" w:hAnsi="Times New Roman" w:cs="Times New Roman"/>
        </w:rPr>
      </w:pPr>
      <w:r w:rsidRPr="00541E16">
        <w:rPr>
          <w:rFonts w:ascii="Times New Roman" w:eastAsia="Times New Roman" w:hAnsi="Times New Roman" w:cs="Times New Roman"/>
        </w:rPr>
        <w:t xml:space="preserve">2. </w:t>
      </w:r>
      <w:r w:rsidR="0094432D" w:rsidRPr="00541E16">
        <w:rPr>
          <w:rFonts w:ascii="Times New Roman" w:eastAsia="Times New Roman" w:hAnsi="Times New Roman" w:cs="Times New Roman"/>
        </w:rPr>
        <w:t>Works on Small Client Storage setting</w:t>
      </w:r>
    </w:p>
    <w:p w14:paraId="7BABF0AC" w14:textId="60BC6F16" w:rsidR="0036263F" w:rsidRPr="00541E16" w:rsidRDefault="00796629" w:rsidP="0036263F">
      <w:pPr>
        <w:rPr>
          <w:rFonts w:ascii="Times New Roman" w:eastAsia="Times New Roman" w:hAnsi="Times New Roman" w:cs="Times New Roman"/>
        </w:rPr>
      </w:pPr>
      <w:r w:rsidRPr="00541E16">
        <w:rPr>
          <w:rFonts w:ascii="Times New Roman" w:eastAsia="Times New Roman" w:hAnsi="Times New Roman" w:cs="Times New Roman"/>
        </w:rPr>
        <w:t>3</w:t>
      </w:r>
      <w:r w:rsidR="0036263F" w:rsidRPr="00541E16">
        <w:rPr>
          <w:rFonts w:ascii="Times New Roman" w:eastAsia="Times New Roman" w:hAnsi="Times New Roman" w:cs="Times New Roman"/>
        </w:rPr>
        <w:t xml:space="preserve">. </w:t>
      </w:r>
      <w:r w:rsidRPr="00541E16">
        <w:rPr>
          <w:rFonts w:ascii="Times New Roman" w:eastAsia="Times New Roman" w:hAnsi="Times New Roman" w:cs="Times New Roman"/>
        </w:rPr>
        <w:t>Doesn’t depend on any specific bucket sizes like traditional approaches.</w:t>
      </w:r>
    </w:p>
    <w:p w14:paraId="5596BB40" w14:textId="183E9F08" w:rsidR="006C2066" w:rsidRPr="00541E16" w:rsidRDefault="00796629" w:rsidP="0028005C">
      <w:pPr>
        <w:rPr>
          <w:rFonts w:ascii="Times New Roman" w:eastAsia="Times New Roman" w:hAnsi="Times New Roman" w:cs="Times New Roman"/>
        </w:rPr>
      </w:pPr>
      <w:r w:rsidRPr="00541E16">
        <w:rPr>
          <w:rFonts w:ascii="Times New Roman" w:eastAsia="Times New Roman" w:hAnsi="Times New Roman" w:cs="Times New Roman"/>
        </w:rPr>
        <w:t>4</w:t>
      </w:r>
      <w:r w:rsidR="0036263F" w:rsidRPr="00541E16">
        <w:rPr>
          <w:rFonts w:ascii="Times New Roman" w:eastAsia="Times New Roman" w:hAnsi="Times New Roman" w:cs="Times New Roman"/>
        </w:rPr>
        <w:t xml:space="preserve">. </w:t>
      </w:r>
      <w:r w:rsidRPr="00541E16">
        <w:rPr>
          <w:rFonts w:ascii="Times New Roman" w:eastAsia="Times New Roman" w:hAnsi="Times New Roman" w:cs="Times New Roman"/>
        </w:rPr>
        <w:t>Can easily scale for larger client storages.</w:t>
      </w:r>
    </w:p>
    <w:p w14:paraId="129A67A9" w14:textId="77777777" w:rsidR="006C2066" w:rsidRPr="00541E16" w:rsidRDefault="006C2066" w:rsidP="006C2066">
      <w:pPr>
        <w:pStyle w:val="p1"/>
        <w:ind w:left="360"/>
        <w:rPr>
          <w:rFonts w:ascii="Times New Roman" w:hAnsi="Times New Roman"/>
          <w:sz w:val="22"/>
          <w:szCs w:val="22"/>
        </w:rPr>
      </w:pPr>
    </w:p>
    <w:p w14:paraId="488776F7" w14:textId="77777777" w:rsidR="006C2066" w:rsidRDefault="006C2066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  <w:r w:rsidRPr="00541E16">
        <w:rPr>
          <w:rFonts w:ascii="Times New Roman" w:hAnsi="Times New Roman"/>
          <w:b/>
          <w:sz w:val="22"/>
          <w:szCs w:val="22"/>
        </w:rPr>
        <w:t>Possible weaknesses</w:t>
      </w:r>
    </w:p>
    <w:p w14:paraId="7F474973" w14:textId="77777777" w:rsidR="00541E16" w:rsidRPr="00541E16" w:rsidRDefault="00541E16" w:rsidP="006C2066">
      <w:pPr>
        <w:pStyle w:val="p1"/>
        <w:outlineLvl w:val="0"/>
        <w:rPr>
          <w:rFonts w:ascii="Times New Roman" w:hAnsi="Times New Roman"/>
          <w:b/>
          <w:sz w:val="22"/>
          <w:szCs w:val="22"/>
        </w:rPr>
      </w:pPr>
    </w:p>
    <w:p w14:paraId="0D4A3C42" w14:textId="3C4B4FB1" w:rsidR="00796629" w:rsidRPr="00541E16" w:rsidRDefault="00796629" w:rsidP="006C2066">
      <w:pPr>
        <w:pStyle w:val="p1"/>
        <w:outlineLvl w:val="0"/>
        <w:rPr>
          <w:rFonts w:ascii="Times New Roman" w:eastAsia="Times New Roman" w:hAnsi="Times New Roman"/>
          <w:color w:val="auto"/>
          <w:sz w:val="24"/>
          <w:szCs w:val="24"/>
        </w:rPr>
      </w:pPr>
      <w:r w:rsidRPr="00541E16">
        <w:rPr>
          <w:rFonts w:ascii="Times New Roman" w:hAnsi="Times New Roman"/>
          <w:b/>
          <w:sz w:val="22"/>
          <w:szCs w:val="22"/>
        </w:rPr>
        <w:t xml:space="preserve">1. </w:t>
      </w:r>
      <w:bookmarkStart w:id="0" w:name="_GoBack"/>
      <w:r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ORAM </w:t>
      </w:r>
      <w:bookmarkEnd w:id="0"/>
      <w:r w:rsidRPr="00541E16">
        <w:rPr>
          <w:rFonts w:ascii="Times New Roman" w:eastAsia="Times New Roman" w:hAnsi="Times New Roman"/>
          <w:color w:val="auto"/>
          <w:sz w:val="24"/>
          <w:szCs w:val="24"/>
        </w:rPr>
        <w:t>has negative impact on the performance database due to operational overheads.</w:t>
      </w:r>
    </w:p>
    <w:p w14:paraId="6253B887" w14:textId="7701D31E" w:rsidR="0028005C" w:rsidRPr="00541E16" w:rsidRDefault="00796629" w:rsidP="006C2066">
      <w:pPr>
        <w:pStyle w:val="p1"/>
        <w:outlineLvl w:val="0"/>
        <w:rPr>
          <w:rFonts w:ascii="Times New Roman" w:eastAsia="Times New Roman" w:hAnsi="Times New Roman"/>
          <w:color w:val="auto"/>
          <w:sz w:val="24"/>
          <w:szCs w:val="24"/>
        </w:rPr>
      </w:pPr>
      <w:r w:rsidRPr="00541E16">
        <w:rPr>
          <w:rFonts w:ascii="Times New Roman" w:eastAsia="Times New Roman" w:hAnsi="Times New Roman"/>
          <w:color w:val="auto"/>
          <w:sz w:val="24"/>
          <w:szCs w:val="24"/>
        </w:rPr>
        <w:t xml:space="preserve">2. </w:t>
      </w:r>
      <w:r w:rsidR="0064094A" w:rsidRPr="00541E16">
        <w:rPr>
          <w:rFonts w:ascii="Times New Roman" w:eastAsia="Times New Roman" w:hAnsi="Times New Roman"/>
          <w:color w:val="auto"/>
          <w:sz w:val="24"/>
          <w:szCs w:val="24"/>
        </w:rPr>
        <w:t>Complex operations like joins etc. leads to additional operational overheads.</w:t>
      </w:r>
    </w:p>
    <w:p w14:paraId="638193EC" w14:textId="78B70A01" w:rsidR="00D94BBC" w:rsidRPr="00541E16" w:rsidRDefault="0064094A" w:rsidP="0028005C">
      <w:pPr>
        <w:rPr>
          <w:rFonts w:ascii="Times New Roman" w:eastAsia="Times New Roman" w:hAnsi="Times New Roman" w:cs="Times New Roman"/>
        </w:rPr>
      </w:pPr>
      <w:r w:rsidRPr="00541E16">
        <w:rPr>
          <w:rFonts w:ascii="Times New Roman" w:eastAsia="Times New Roman" w:hAnsi="Times New Roman" w:cs="Times New Roman"/>
        </w:rPr>
        <w:t>3. Achieving concurrency on large server data is inefficient using ORAM.</w:t>
      </w:r>
    </w:p>
    <w:p w14:paraId="7D14A6E3" w14:textId="77777777" w:rsidR="006C2066" w:rsidRPr="00541E16" w:rsidRDefault="006C2066" w:rsidP="006C2066">
      <w:pPr>
        <w:pStyle w:val="p2"/>
        <w:rPr>
          <w:rFonts w:ascii="Times New Roman" w:eastAsia="Times New Roman" w:hAnsi="Times New Roman"/>
          <w:color w:val="auto"/>
          <w:sz w:val="24"/>
          <w:szCs w:val="24"/>
        </w:rPr>
      </w:pPr>
    </w:p>
    <w:p w14:paraId="1C5350B9" w14:textId="77777777" w:rsidR="00DD792F" w:rsidRPr="00541E16" w:rsidRDefault="0028005C">
      <w:pPr>
        <w:rPr>
          <w:rFonts w:ascii="Times New Roman" w:hAnsi="Times New Roman" w:cs="Times New Roman"/>
          <w:b/>
        </w:rPr>
      </w:pPr>
      <w:r w:rsidRPr="00541E16">
        <w:rPr>
          <w:rFonts w:ascii="Times New Roman" w:hAnsi="Times New Roman" w:cs="Times New Roman"/>
          <w:b/>
        </w:rPr>
        <w:t>References:</w:t>
      </w:r>
    </w:p>
    <w:p w14:paraId="434C7F3B" w14:textId="77777777" w:rsidR="0028005C" w:rsidRPr="00541E16" w:rsidRDefault="0028005C">
      <w:pPr>
        <w:rPr>
          <w:rFonts w:ascii="Times New Roman" w:eastAsia="Times New Roman" w:hAnsi="Times New Roman" w:cs="Times New Roman"/>
        </w:rPr>
      </w:pPr>
      <w:r w:rsidRPr="00541E16">
        <w:rPr>
          <w:rFonts w:ascii="Times New Roman" w:hAnsi="Times New Roman" w:cs="Times New Roman"/>
          <w:b/>
        </w:rPr>
        <w:t xml:space="preserve">1. </w:t>
      </w:r>
      <w:r w:rsidRPr="00541E16">
        <w:rPr>
          <w:rFonts w:ascii="Times New Roman" w:eastAsia="Times New Roman" w:hAnsi="Times New Roman" w:cs="Times New Roman"/>
        </w:rPr>
        <w:t xml:space="preserve">Oblivious RAM: A Dissection and Experimental Evaluation </w:t>
      </w:r>
    </w:p>
    <w:sectPr w:rsidR="0028005C" w:rsidRPr="00541E16" w:rsidSect="00212213">
      <w:pgSz w:w="12240" w:h="15840"/>
      <w:pgMar w:top="351" w:right="1440" w:bottom="40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22CF"/>
    <w:multiLevelType w:val="hybridMultilevel"/>
    <w:tmpl w:val="1F6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45BF4"/>
    <w:multiLevelType w:val="hybridMultilevel"/>
    <w:tmpl w:val="DDE2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80B53"/>
    <w:multiLevelType w:val="hybridMultilevel"/>
    <w:tmpl w:val="5AAC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66"/>
    <w:rsid w:val="00034D1E"/>
    <w:rsid w:val="000706E2"/>
    <w:rsid w:val="002752BB"/>
    <w:rsid w:val="0028005C"/>
    <w:rsid w:val="00287B68"/>
    <w:rsid w:val="00306D55"/>
    <w:rsid w:val="00352897"/>
    <w:rsid w:val="0036263F"/>
    <w:rsid w:val="003B0FA9"/>
    <w:rsid w:val="00417F45"/>
    <w:rsid w:val="004B67A4"/>
    <w:rsid w:val="00541E16"/>
    <w:rsid w:val="0064094A"/>
    <w:rsid w:val="006C2066"/>
    <w:rsid w:val="00796629"/>
    <w:rsid w:val="007C0B24"/>
    <w:rsid w:val="00837492"/>
    <w:rsid w:val="00882CC9"/>
    <w:rsid w:val="008A487C"/>
    <w:rsid w:val="008F1ECC"/>
    <w:rsid w:val="0094432D"/>
    <w:rsid w:val="00996466"/>
    <w:rsid w:val="00B36962"/>
    <w:rsid w:val="00B45DB3"/>
    <w:rsid w:val="00B6554B"/>
    <w:rsid w:val="00C14D0A"/>
    <w:rsid w:val="00C31B01"/>
    <w:rsid w:val="00CA3BA8"/>
    <w:rsid w:val="00CE649F"/>
    <w:rsid w:val="00D94BBC"/>
    <w:rsid w:val="00E26711"/>
    <w:rsid w:val="00F1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53C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0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C2066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6C2066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6C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355</Words>
  <Characters>2028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Meenakshi Nagarajan</vt:lpstr>
      <vt:lpstr>Research problem and its importance</vt:lpstr>
      <vt:lpstr/>
      <vt:lpstr>Technical challenges of the problem</vt:lpstr>
      <vt:lpstr>Proposed approach</vt:lpstr>
      <vt:lpstr/>
      <vt:lpstr>As Path ORAM’s implementation has client storage and bandwidth issues, to improv</vt:lpstr>
      <vt:lpstr/>
      <vt:lpstr>Strengths of the approach</vt:lpstr>
      <vt:lpstr/>
      <vt:lpstr>Possible weaknesses</vt:lpstr>
      <vt:lpstr/>
      <vt:lpstr>1. ORAM has negative impact on the performance database due to operational overh</vt:lpstr>
      <vt:lpstr>2. Complex operations like joins etc. leads to additional operational overheads.</vt:lpstr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17</cp:revision>
  <dcterms:created xsi:type="dcterms:W3CDTF">2018-11-12T22:41:00Z</dcterms:created>
  <dcterms:modified xsi:type="dcterms:W3CDTF">2018-11-13T04:13:00Z</dcterms:modified>
</cp:coreProperties>
</file>