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  <w:tab/>
        <w:t>Assignment 7  - Savitha Balarajan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  <w:shd w:fill="auto" w:val="clear"/>
        </w:rPr>
      </w:pPr>
      <w:bookmarkStart w:id="0" w:name="docs-internal-guid-ece31635-7fff-727c-d0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  <w:shd w:fill="auto" w:val="clear"/>
        </w:rPr>
        <w:t>Day 7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Rank employees by their total sales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(Total sales = Total no of orders handled, JOIN employees and orders table)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35306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3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Compare current order's freight with previous and next order for each customer.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(Display order_id,  customer_id,  order_date,  freight,Use lead(freight) and lag(freight).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799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7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240" w:after="24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products and their price categories, product count in each category, avg price: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(HINT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Create a CTE which should have price_category definition: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WHEN unit_price &lt; 20 THEN 'Low Price'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WHEN unit_price &lt; 50 THEN 'Medium Price ELSE 'High Price'.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In the main query display: price_category,  product_count in each price_category,  ROUND(AVG(unit_price)::numeric, 2) as avg_price)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0100" cy="34163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41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LibreOffice/25.2.2.2$MacOSX_AARCH64 LibreOffice_project/7370d4be9e3cf6031a51beef54ff3bda878e3fac</Application>
  <AppVersion>15.0000</AppVersion>
  <Pages>3</Pages>
  <Words>98</Words>
  <Characters>603</Characters>
  <CharactersWithSpaces>727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2025-05-01T08:06:49Z</dcterms:created>
  <dc:creator/>
  <dc:description/>
  <dc:language>en-US</dc:language>
  <cp:lastModifiedBy/>
  <dcterms:modified xsi:type="dcterms:W3CDTF">2025-05-01T08:09:38Z</dcterms:modified>
  <cp:revision>1</cp:revision>
  <dc:subject/>
  <dc:title/>
</cp:coreProperties>
</file>