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5E64CFE6" w:rsidR="00D970D6" w:rsidRDefault="00D970D6" w:rsidP="00D970D6">
      <w:pPr>
        <w:widowControl w:val="0"/>
        <w:spacing w:line="240" w:lineRule="auto" w:after="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586F207E" w14:textId="3CEF204B" w:rsidR="00D970D6" w:rsidRDefault="00D970D6" w:rsidP="00D970D6">
      <w:pPr>
        <w:widowControl w:val="0"/>
        <w:spacing w:line="240" w:lineRule="auto" w:after="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0D17587D" w:rsidR="00D970D6" w:rsidRDefault="008645A7" w:rsidP="00D970D6">
      <w:pPr>
        <w:widowControl w:val="0"/>
        <w:spacing w:line="240" w:lineRule="auto" w:after="100"/>
        <w:jc w:val="center"/>
        <w:rPr>
          <w:rFonts w:ascii="Times New Roman" w:eastAsia="Times New Roman" w:hAnsi="Times New Roman" w:cs="Times New Roman"/>
          <w:b/>
          <w:sz w:val="24"/>
          <w:szCs w:val="24"/>
        </w:rPr>
      </w:pPr>
      <w:r>
        <w:t>Customer Churn Prediction in Banking Using XGBoost and Random Forest</w:t>
      </w:r>
    </w:p>
    <w:p w14:paraId="6B830DD7" w14:textId="0CD2F44E" w:rsidR="00947AC6" w:rsidRDefault="00D970D6" w:rsidP="00D970D6">
      <w:pPr>
        <w:widowControl w:val="0"/>
        <w:spacing w:before="276" w:line="240" w:lineRule="auto" w:after="100"/>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0FFF3CD6" w14:textId="77777777" w:rsidR="008645A7" w:rsidRDefault="008645A7" w:rsidP="00D970D6">
      <w:pPr>
        <w:widowControl w:val="0"/>
        <w:spacing w:before="276" w:line="240" w:lineRule="auto" w:after="100"/>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after="100"/>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after="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09F11428" w14:textId="30485242" w:rsidR="00D970D6" w:rsidRDefault="008645A7" w:rsidP="00D970D6">
      <w:pPr>
        <w:widowControl w:val="0"/>
        <w:spacing w:before="118" w:line="240" w:lineRule="auto" w:after="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after="1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6FA381A0" w14:textId="61C87728" w:rsidR="00D970D6" w:rsidRDefault="00D970D6" w:rsidP="00D970D6">
      <w:pPr>
        <w:widowControl w:val="0"/>
        <w:spacing w:before="279" w:line="240" w:lineRule="auto" w:after="100"/>
        <w:jc w:val="center"/>
        <w:rPr>
          <w:rFonts w:ascii="Times New Roman" w:eastAsia="Times New Roman" w:hAnsi="Times New Roman" w:cs="Times New Roman"/>
          <w:b/>
          <w:sz w:val="24"/>
          <w:szCs w:val="24"/>
        </w:rPr>
      </w:pPr>
      <w:r>
        <w:t>RISHI VARMA KOLANUVADA                         Roll: 2520030248</w:t>
      </w:r>
    </w:p>
    <w:p w14:paraId="4C7EBCFD" w14:textId="77777777" w:rsidR="00D970D6" w:rsidRDefault="00D970D6" w:rsidP="00D970D6">
      <w:pPr>
        <w:widowControl w:val="0"/>
        <w:spacing w:before="279" w:line="240" w:lineRule="auto" w:after="100"/>
        <w:jc w:val="center"/>
        <w:rPr>
          <w:rFonts w:ascii="Times New Roman" w:eastAsia="Times New Roman" w:hAnsi="Times New Roman" w:cs="Times New Roman"/>
          <w:b/>
          <w:sz w:val="24"/>
          <w:szCs w:val="24"/>
        </w:rPr>
      </w:pPr>
      <w:r>
        <w:t>DHURGA MEENAKSHI YENDURI                    Roll: 2520030270</w:t>
      </w:r>
    </w:p>
    <w:p>
      <w:pPr>
        <w:spacing w:after="100"/>
      </w:pPr>
      <w:r>
        <w:t>KOLASANI NAVADEEP                                  Roll: 2520030273</w:t>
      </w:r>
    </w:p>
    <w:p w14:paraId="3A3AB788" w14:textId="77777777" w:rsidR="00D970D6" w:rsidRDefault="00D970D6" w:rsidP="00D970D6">
      <w:pPr>
        <w:widowControl w:val="0"/>
        <w:spacing w:before="295" w:line="240" w:lineRule="auto" w:after="100"/>
        <w:ind w:left="2897"/>
        <w:rPr>
          <w:rFonts w:ascii="Times New Roman" w:eastAsia="Times New Roman" w:hAnsi="Times New Roman" w:cs="Times New Roman"/>
          <w:b/>
          <w:i/>
          <w:sz w:val="24"/>
          <w:szCs w:val="24"/>
        </w:rPr>
      </w:pPr>
      <w:r>
        <w:t>Dr. Ravindra Babu</w:t>
      </w:r>
    </w:p>
    <w:p w14:paraId="799FABAD" w14:textId="71C0F88C" w:rsidR="00D970D6" w:rsidRDefault="00BB6A0D" w:rsidP="00D970D6">
      <w:pPr>
        <w:widowControl w:val="0"/>
        <w:spacing w:before="123" w:line="240" w:lineRule="auto" w:after="100"/>
        <w:jc w:val="center"/>
        <w:rPr>
          <w:rFonts w:ascii="Times New Roman" w:eastAsia="Times New Roman" w:hAnsi="Times New Roman" w:cs="Times New Roman"/>
          <w:b/>
          <w:sz w:val="24"/>
          <w:szCs w:val="24"/>
        </w:rPr>
      </w:pPr>
      <w:r>
        <w:t>Associate Professor, Dept. of CSE</w:t>
      </w:r>
    </w:p>
    <w:p w14:paraId="7D8A12CA" w14:textId="59FD3D25" w:rsidR="00D970D6" w:rsidRDefault="00D970D6" w:rsidP="00D970D6">
      <w:pPr>
        <w:widowControl w:val="0"/>
        <w:spacing w:before="123" w:line="240" w:lineRule="auto" w:after="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Asst.Professor, Dept. of CS&amp;IT</w:t>
      </w:r>
    </w:p>
    <w:p w14:paraId="4B2C6DB1" w14:textId="1B6B77E3" w:rsidR="00D970D6" w:rsidRDefault="00930A43" w:rsidP="00D970D6">
      <w:pPr>
        <w:widowControl w:val="0"/>
        <w:spacing w:before="311" w:line="240" w:lineRule="auto" w:after="100"/>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after="100"/>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after="100"/>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spacing w:after="10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after="100"/>
        <w:jc w:val="center"/>
        <w:rPr>
          <w:rFonts w:ascii="Times New Roman" w:eastAsia="Times New Roman" w:hAnsi="Times New Roman" w:cs="Times New Roman"/>
          <w:b/>
          <w:bCs/>
          <w:sz w:val="36"/>
          <w:szCs w:val="36"/>
        </w:rPr>
      </w:pPr>
    </w:p>
    <w:p w14:paraId="66C067F9" w14:textId="77777777" w:rsidR="00930A43" w:rsidRDefault="00930A43" w:rsidP="00930A43">
      <w:pPr>
        <w:spacing w:after="10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10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after="10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3219955" w:rsidR="009029A2" w:rsidRPr="00263574" w:rsidRDefault="009029A2" w:rsidP="009029A2">
      <w:pPr>
        <w:tabs>
          <w:tab w:val="right" w:leader="dot" w:pos="8660"/>
        </w:tabs>
        <w:spacing w:before="90" w:after="100"/>
        <w:ind w:right="500"/>
      </w:pPr>
      <w:r w:rsidRPr="00263574">
        <w:rPr>
          <w:b/>
          <w:bCs/>
        </w:rPr>
        <w:t>Abstract</w:t>
      </w:r>
    </w:p>
    <w:p w14:paraId="73BE9572" w14:textId="4F957807" w:rsidR="009029A2" w:rsidRPr="00263574" w:rsidRDefault="009029A2" w:rsidP="009029A2">
      <w:pPr>
        <w:tabs>
          <w:tab w:val="right" w:leader="dot" w:pos="8660"/>
        </w:tabs>
        <w:spacing w:before="90" w:after="100"/>
        <w:ind w:right="500"/>
      </w:pPr>
      <w:r w:rsidRPr="00263574">
        <w:rPr>
          <w:b/>
          <w:bCs/>
        </w:rPr>
        <w:t>Introduction</w:t>
      </w:r>
      <w:r w:rsidRPr="00263574">
        <w:tab/>
      </w:r>
    </w:p>
    <w:p w14:paraId="71781E43" w14:textId="2A81FFA1" w:rsidR="009029A2" w:rsidRPr="00263574" w:rsidRDefault="009029A2" w:rsidP="009029A2">
      <w:pPr>
        <w:tabs>
          <w:tab w:val="right" w:leader="dot" w:pos="8660"/>
        </w:tabs>
        <w:spacing w:after="100"/>
        <w:ind w:left="400" w:right="500"/>
      </w:pPr>
      <w:r w:rsidRPr="00263574">
        <w:rPr>
          <w:sz w:val="20"/>
          <w:szCs w:val="20"/>
        </w:rPr>
        <w:t>Background</w:t>
      </w:r>
      <w:r w:rsidRPr="00263574">
        <w:rPr>
          <w:sz w:val="20"/>
          <w:szCs w:val="20"/>
        </w:rPr>
        <w:tab/>
      </w:r>
    </w:p>
    <w:p w14:paraId="282DE741" w14:textId="5AF2AA74" w:rsidR="009029A2" w:rsidRPr="00263574" w:rsidRDefault="009029A2" w:rsidP="009029A2">
      <w:pPr>
        <w:tabs>
          <w:tab w:val="right" w:leader="dot" w:pos="8660"/>
        </w:tabs>
        <w:spacing w:after="100"/>
        <w:ind w:left="400" w:right="500"/>
      </w:pPr>
      <w:r w:rsidRPr="00263574">
        <w:rPr>
          <w:sz w:val="20"/>
          <w:szCs w:val="20"/>
        </w:rPr>
        <w:t>Motivation for the Project</w:t>
      </w:r>
      <w:r w:rsidRPr="00263574">
        <w:rPr>
          <w:sz w:val="20"/>
          <w:szCs w:val="20"/>
        </w:rPr>
        <w:tab/>
      </w:r>
    </w:p>
    <w:p w14:paraId="040D6649" w14:textId="785727BB" w:rsidR="009029A2" w:rsidRPr="00263574" w:rsidRDefault="009029A2" w:rsidP="009029A2">
      <w:pPr>
        <w:tabs>
          <w:tab w:val="right" w:leader="dot" w:pos="8660"/>
        </w:tabs>
        <w:spacing w:after="100"/>
        <w:ind w:left="400" w:right="500"/>
      </w:pPr>
      <w:r w:rsidRPr="00263574">
        <w:rPr>
          <w:sz w:val="20"/>
          <w:szCs w:val="20"/>
        </w:rPr>
        <w:t>Overview of the Work Carried Out</w:t>
      </w:r>
      <w:r w:rsidRPr="00263574">
        <w:rPr>
          <w:sz w:val="20"/>
          <w:szCs w:val="20"/>
        </w:rPr>
        <w:tab/>
      </w:r>
    </w:p>
    <w:p w14:paraId="11199E71" w14:textId="215606FC" w:rsidR="009029A2" w:rsidRPr="00263574" w:rsidRDefault="009029A2" w:rsidP="009029A2">
      <w:pPr>
        <w:tabs>
          <w:tab w:val="right" w:leader="dot" w:pos="8660"/>
        </w:tabs>
        <w:spacing w:after="100"/>
        <w:ind w:left="400" w:right="500"/>
      </w:pPr>
      <w:r w:rsidRPr="00263574">
        <w:rPr>
          <w:sz w:val="20"/>
          <w:szCs w:val="20"/>
        </w:rPr>
        <w:t>Scope and Responsible-Use Statement</w:t>
      </w:r>
      <w:r w:rsidRPr="00263574">
        <w:rPr>
          <w:sz w:val="20"/>
          <w:szCs w:val="20"/>
        </w:rPr>
        <w:tab/>
      </w:r>
    </w:p>
    <w:p w14:paraId="15E19BA1" w14:textId="57C7D5E7" w:rsidR="009029A2" w:rsidRPr="00263574" w:rsidRDefault="009029A2" w:rsidP="009029A2">
      <w:pPr>
        <w:tabs>
          <w:tab w:val="right" w:leader="dot" w:pos="8660"/>
        </w:tabs>
        <w:spacing w:before="90" w:after="100"/>
        <w:ind w:right="500"/>
      </w:pPr>
      <w:r w:rsidRPr="00263574">
        <w:rPr>
          <w:b/>
          <w:bCs/>
        </w:rPr>
        <w:t>Problem Statement</w:t>
      </w:r>
      <w:r w:rsidRPr="00263574">
        <w:tab/>
      </w:r>
    </w:p>
    <w:p w14:paraId="0B1C28AA" w14:textId="46679717" w:rsidR="009029A2" w:rsidRPr="00263574" w:rsidRDefault="009029A2" w:rsidP="009029A2">
      <w:pPr>
        <w:tabs>
          <w:tab w:val="right" w:leader="dot" w:pos="8660"/>
        </w:tabs>
        <w:spacing w:after="100"/>
        <w:ind w:left="400" w:right="500"/>
      </w:pPr>
      <w:r w:rsidRPr="00263574">
        <w:rPr>
          <w:sz w:val="20"/>
          <w:szCs w:val="20"/>
        </w:rPr>
        <w:t xml:space="preserve"> Case-Study Scenario</w:t>
      </w:r>
      <w:r w:rsidRPr="00263574">
        <w:rPr>
          <w:sz w:val="20"/>
          <w:szCs w:val="20"/>
        </w:rPr>
        <w:tab/>
      </w:r>
    </w:p>
    <w:p w14:paraId="5250A593" w14:textId="509F38D9" w:rsidR="009029A2" w:rsidRPr="00263574" w:rsidRDefault="009029A2" w:rsidP="009029A2">
      <w:pPr>
        <w:tabs>
          <w:tab w:val="right" w:leader="dot" w:pos="8660"/>
        </w:tabs>
        <w:spacing w:after="100"/>
        <w:ind w:left="400" w:right="500"/>
      </w:pPr>
      <w:r w:rsidRPr="00263574">
        <w:rPr>
          <w:sz w:val="20"/>
          <w:szCs w:val="20"/>
        </w:rPr>
        <w:t>Central Case-Study Question</w:t>
      </w:r>
      <w:r w:rsidRPr="00263574">
        <w:rPr>
          <w:sz w:val="20"/>
          <w:szCs w:val="20"/>
        </w:rPr>
        <w:tab/>
      </w:r>
    </w:p>
    <w:p w14:paraId="7AECCB7F" w14:textId="64F21E65" w:rsidR="009029A2" w:rsidRPr="00263574" w:rsidRDefault="009029A2" w:rsidP="009029A2">
      <w:pPr>
        <w:tabs>
          <w:tab w:val="right" w:leader="dot" w:pos="8660"/>
        </w:tabs>
        <w:spacing w:after="100"/>
        <w:ind w:left="400" w:right="500"/>
      </w:pPr>
      <w:r w:rsidRPr="00263574">
        <w:rPr>
          <w:sz w:val="20"/>
          <w:szCs w:val="20"/>
        </w:rPr>
        <w:t>Formal Problem Definition</w:t>
      </w:r>
      <w:r w:rsidRPr="00263574">
        <w:rPr>
          <w:sz w:val="20"/>
          <w:szCs w:val="20"/>
        </w:rPr>
        <w:tab/>
      </w:r>
    </w:p>
    <w:p w14:paraId="6947B1D5" w14:textId="318654E7" w:rsidR="009029A2" w:rsidRPr="00263574" w:rsidRDefault="009029A2" w:rsidP="009029A2">
      <w:pPr>
        <w:tabs>
          <w:tab w:val="right" w:leader="dot" w:pos="8660"/>
        </w:tabs>
        <w:spacing w:after="100"/>
        <w:ind w:left="400" w:right="500"/>
      </w:pPr>
      <w:r w:rsidRPr="00263574">
        <w:rPr>
          <w:sz w:val="20"/>
          <w:szCs w:val="20"/>
        </w:rPr>
        <w:t>Objectives that Guide the Study</w:t>
      </w:r>
      <w:r w:rsidRPr="00263574">
        <w:rPr>
          <w:sz w:val="20"/>
          <w:szCs w:val="20"/>
        </w:rPr>
        <w:tab/>
      </w:r>
    </w:p>
    <w:p w14:paraId="7E7E2B64" w14:textId="4AE40F7F" w:rsidR="009029A2" w:rsidRPr="00263574" w:rsidRDefault="009029A2" w:rsidP="009029A2">
      <w:pPr>
        <w:tabs>
          <w:tab w:val="right" w:leader="dot" w:pos="8660"/>
        </w:tabs>
        <w:spacing w:after="100"/>
        <w:ind w:left="400" w:right="500"/>
      </w:pPr>
      <w:r w:rsidRPr="00263574">
        <w:rPr>
          <w:sz w:val="20"/>
          <w:szCs w:val="20"/>
        </w:rPr>
        <w:t>Assumptions and Limitations</w:t>
      </w:r>
      <w:r w:rsidRPr="00263574">
        <w:rPr>
          <w:sz w:val="20"/>
          <w:szCs w:val="20"/>
        </w:rPr>
        <w:tab/>
      </w:r>
    </w:p>
    <w:p w14:paraId="498CE133" w14:textId="77777777" w:rsidR="00263574" w:rsidRDefault="009029A2" w:rsidP="00263574">
      <w:pPr>
        <w:tabs>
          <w:tab w:val="right" w:leader="dot" w:pos="8660"/>
        </w:tabs>
        <w:spacing w:before="90" w:after="100"/>
        <w:ind w:right="500"/>
      </w:pPr>
      <w:r w:rsidRPr="00263574">
        <w:rPr>
          <w:b/>
          <w:bCs/>
        </w:rPr>
        <w:t>Dataset and Exploratory Data Analysis</w:t>
      </w:r>
    </w:p>
    <w:p w14:paraId="26772E42" w14:textId="513599E8" w:rsidR="009029A2" w:rsidRPr="00263574" w:rsidRDefault="00263574" w:rsidP="00263574">
      <w:pPr>
        <w:tabs>
          <w:tab w:val="right" w:leader="dot" w:pos="8660"/>
        </w:tabs>
        <w:spacing w:before="90" w:after="100"/>
        <w:ind w:right="500"/>
      </w:pPr>
      <w:r>
        <w:rPr>
          <w:sz w:val="20"/>
          <w:szCs w:val="20"/>
        </w:rPr>
        <w:t xml:space="preserve">         </w:t>
      </w:r>
      <w:r w:rsidR="009029A2" w:rsidRPr="00263574">
        <w:rPr>
          <w:sz w:val="20"/>
          <w:szCs w:val="20"/>
        </w:rPr>
        <w:t>About the Dataset</w:t>
      </w:r>
      <w:r w:rsidR="009029A2" w:rsidRPr="00263574">
        <w:rPr>
          <w:sz w:val="20"/>
          <w:szCs w:val="20"/>
        </w:rPr>
        <w:tab/>
      </w:r>
    </w:p>
    <w:p w14:paraId="67028976" w14:textId="6E0DC023" w:rsidR="009029A2" w:rsidRPr="00263574" w:rsidRDefault="00263574" w:rsidP="00263574">
      <w:pPr>
        <w:tabs>
          <w:tab w:val="right" w:leader="dot" w:pos="8660"/>
        </w:tabs>
        <w:spacing w:after="10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p>
    <w:p w14:paraId="1EC1895F" w14:textId="0C995C2E" w:rsidR="009029A2" w:rsidRPr="00263574" w:rsidRDefault="009029A2" w:rsidP="009029A2">
      <w:pPr>
        <w:tabs>
          <w:tab w:val="right" w:leader="dot" w:pos="8660"/>
        </w:tabs>
        <w:spacing w:after="100"/>
        <w:ind w:left="400" w:right="500"/>
        <w:rPr>
          <w:sz w:val="20"/>
          <w:szCs w:val="20"/>
        </w:rPr>
      </w:pPr>
      <w:r w:rsidRPr="00263574">
        <w:rPr>
          <w:sz w:val="20"/>
          <w:szCs w:val="20"/>
        </w:rPr>
        <w:t>P</w:t>
      </w:r>
      <w:r w:rsidRPr="00263574">
        <w:rPr>
          <w:sz w:val="20"/>
          <w:szCs w:val="20"/>
        </w:rPr>
        <w:t>reparation Steps Actually Performed</w:t>
      </w:r>
      <w:r w:rsidRPr="00263574">
        <w:rPr>
          <w:sz w:val="20"/>
          <w:szCs w:val="20"/>
        </w:rPr>
        <w:tab/>
      </w:r>
    </w:p>
    <w:p w14:paraId="6A03ABC9" w14:textId="3340BB16" w:rsidR="009029A2" w:rsidRPr="00263574" w:rsidRDefault="009029A2" w:rsidP="009029A2">
      <w:pPr>
        <w:tabs>
          <w:tab w:val="right" w:leader="dot" w:pos="8660"/>
        </w:tabs>
        <w:spacing w:after="100"/>
        <w:ind w:left="400" w:right="500"/>
      </w:pPr>
      <w:r w:rsidRPr="00263574">
        <w:rPr>
          <w:sz w:val="20"/>
          <w:szCs w:val="20"/>
        </w:rPr>
        <w:t xml:space="preserve"> </w:t>
      </w:r>
      <w:r w:rsidRPr="00263574">
        <w:rPr>
          <w:sz w:val="20"/>
          <w:szCs w:val="20"/>
        </w:rPr>
        <w:t>EDA Exploration - Implementation</w:t>
      </w:r>
      <w:r w:rsidRPr="00263574">
        <w:rPr>
          <w:sz w:val="20"/>
          <w:szCs w:val="20"/>
        </w:rPr>
        <w:tab/>
      </w:r>
    </w:p>
    <w:p w14:paraId="29E21B88" w14:textId="213A9BEB" w:rsidR="009029A2" w:rsidRPr="00263574" w:rsidRDefault="009029A2" w:rsidP="009029A2">
      <w:pPr>
        <w:tabs>
          <w:tab w:val="right" w:leader="dot" w:pos="8660"/>
        </w:tabs>
        <w:spacing w:after="100"/>
        <w:ind w:left="400" w:right="500"/>
      </w:pPr>
      <w:r w:rsidRPr="00263574">
        <w:rPr>
          <w:sz w:val="20"/>
          <w:szCs w:val="20"/>
        </w:rPr>
        <w:t>Summary of EDA Findings</w:t>
      </w:r>
      <w:r w:rsidRPr="00263574">
        <w:rPr>
          <w:sz w:val="20"/>
          <w:szCs w:val="20"/>
        </w:rPr>
        <w:tab/>
      </w:r>
    </w:p>
    <w:p w14:paraId="7E4626CB" w14:textId="647B3569" w:rsidR="009029A2" w:rsidRPr="00263574" w:rsidRDefault="009029A2" w:rsidP="009029A2">
      <w:pPr>
        <w:tabs>
          <w:tab w:val="right" w:leader="dot" w:pos="8660"/>
        </w:tabs>
        <w:spacing w:before="90" w:after="100"/>
        <w:ind w:right="500"/>
      </w:pPr>
      <w:r w:rsidRPr="00263574">
        <w:rPr>
          <w:b/>
          <w:bCs/>
        </w:rPr>
        <w:t xml:space="preserve"> Algorithm Selection and Implementation</w:t>
      </w:r>
      <w:r w:rsidRPr="00263574">
        <w:tab/>
      </w:r>
    </w:p>
    <w:p w14:paraId="314B48A6" w14:textId="77777777" w:rsidR="009029A2" w:rsidRPr="00263574" w:rsidRDefault="009029A2" w:rsidP="009029A2">
      <w:pPr>
        <w:tabs>
          <w:tab w:val="right" w:leader="dot" w:pos="8660"/>
        </w:tabs>
        <w:spacing w:before="90" w:after="100"/>
        <w:ind w:right="500"/>
        <w:rPr>
          <w:b/>
          <w:bCs/>
        </w:rPr>
      </w:pPr>
    </w:p>
    <w:p w14:paraId="337A1249" w14:textId="77777777" w:rsidR="009029A2" w:rsidRDefault="009029A2" w:rsidP="009029A2">
      <w:pPr>
        <w:tabs>
          <w:tab w:val="right" w:leader="dot" w:pos="8660"/>
        </w:tabs>
        <w:spacing w:before="90" w:after="100"/>
        <w:ind w:right="500"/>
        <w:rPr>
          <w:b/>
          <w:bCs/>
        </w:rPr>
      </w:pPr>
      <w:r w:rsidRPr="00263574">
        <w:rPr>
          <w:b/>
          <w:bCs/>
        </w:rPr>
        <w:t>Conclusion</w:t>
      </w:r>
      <w:r>
        <w:rPr>
          <w:b/>
          <w:bCs/>
        </w:rPr>
        <w:t xml:space="preserve"> </w:t>
      </w:r>
    </w:p>
    <w:p w14:paraId="6EC35ED1" w14:textId="77777777" w:rsidR="00F12678" w:rsidRDefault="00F12678">
      <w:pPr>
        <w:spacing w:after="100"/>
        <w:rPr>
          <w:b/>
          <w:bCs/>
        </w:rPr>
      </w:pPr>
    </w:p>
    <w:p w14:paraId="20F1BE31" w14:textId="77777777" w:rsidR="00F12678" w:rsidRDefault="00F12678">
      <w:pPr>
        <w:spacing w:after="100"/>
        <w:rPr>
          <w:b/>
          <w:bCs/>
        </w:rPr>
      </w:pPr>
    </w:p>
    <w:p w14:paraId="3D0756C8" w14:textId="77777777" w:rsidR="00F12678" w:rsidRDefault="00F12678" w:rsidP="00F12678">
      <w:pPr>
        <w:spacing w:after="100"/>
        <w:ind w:left="5760"/>
        <w:rPr>
          <w:rFonts w:ascii="Times New Roman" w:hAnsi="Times New Roman" w:cs="Times New Roman"/>
          <w:b/>
          <w:bCs/>
          <w:lang w:val="en-US"/>
        </w:rPr>
      </w:pPr>
    </w:p>
    <w:p w14:paraId="54542739" w14:textId="77777777" w:rsidR="00F12678" w:rsidRDefault="00F12678" w:rsidP="00F12678">
      <w:pPr>
        <w:spacing w:after="100"/>
        <w:ind w:left="5760"/>
        <w:rPr>
          <w:rFonts w:ascii="Times New Roman" w:hAnsi="Times New Roman" w:cs="Times New Roman"/>
          <w:b/>
          <w:bCs/>
          <w:lang w:val="en-US"/>
        </w:rPr>
      </w:pPr>
    </w:p>
    <w:p w14:paraId="126D13C6" w14:textId="5D9911FE" w:rsidR="00F12678" w:rsidRDefault="008645A7" w:rsidP="00F12678">
      <w:pPr>
        <w:spacing w:after="100"/>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14:textId="77777777" w:rsidR="00F12678" w:rsidRDefault="00F12678" w:rsidP="00F12678">
      <w:pPr>
        <w:spacing w:after="100"/>
        <w:jc w:val="right"/>
        <w:rPr>
          <w:rFonts w:ascii="Times New Roman" w:hAnsi="Times New Roman" w:cs="Times New Roman"/>
          <w:b/>
          <w:bCs/>
          <w:lang w:val="en-US"/>
        </w:rPr>
      </w:pPr>
    </w:p>
    <w:p w14:paraId="7F712DE1" w14:textId="77777777" w:rsidR="00F12678" w:rsidRDefault="00F12678" w:rsidP="00F12678">
      <w:pPr>
        <w:spacing w:after="100"/>
        <w:jc w:val="right"/>
        <w:rPr>
          <w:rFonts w:ascii="Times New Roman" w:hAnsi="Times New Roman" w:cs="Times New Roman"/>
          <w:b/>
          <w:bCs/>
          <w:lang w:val="en-US"/>
        </w:rPr>
      </w:pPr>
    </w:p>
    <w:p w14:paraId="3E59F0E8" w14:textId="1EC1027C" w:rsidR="00CF6EA4" w:rsidRPr="00F12678" w:rsidRDefault="008645A7" w:rsidP="00F12678">
      <w:pPr>
        <w:spacing w:after="100"/>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p>
      <w:pPr>
        <w:spacing w:after="100"/>
      </w:pPr>
      <w:r>
        <w:br w:type="page"/>
      </w:r>
    </w:p>
    <w:p>
      <w:pPr>
        <w:pStyle w:val="Heading1"/>
      </w:pPr>
      <w:r>
        <w:t>ABSTRACT</w:t>
      </w:r>
    </w:p>
    <w:p>
      <w:pPr>
        <w:spacing w:after="100"/>
      </w:pPr>
      <w:r>
        <w:t>This case study presents a supervised machine-learning workflow for predicting customer churn in the banking sector. Customer demographic, account and activity attributes are inspected, cleaned, encoded and explored before training two tree-based classifiers: Random Forest and XGBoost. The target variable is Exited, where 1 indicates a customer who churned and 0 indicates a retained customer. The models are intended to produce Churn/No Churn predictions and, where probability output is enabled, an estimated churn probability. Evaluation is planned using accuracy, precision, recall, F1-score, ROC-AUC and confusion matrices. The supplied project material does not include final measured performance values, so no numerical model results are claimed here.</w:t>
      </w:r>
    </w:p>
    <w:p>
      <w:pPr>
        <w:spacing w:after="100"/>
      </w:pPr>
      <w:r>
        <w:t>Keywords: Customer churn, banking analytics, Random Forest, XGBoost, binary classification.</w:t>
      </w:r>
    </w:p>
    <w:p>
      <w:pPr>
        <w:pStyle w:val="Heading1"/>
      </w:pPr>
      <w:r>
        <w:t>1. INTRODUCTION</w:t>
      </w:r>
    </w:p>
    <w:p>
      <w:pPr>
        <w:pStyle w:val="Heading2"/>
      </w:pPr>
      <w:r>
        <w:t>1.1 Background</w:t>
      </w:r>
    </w:p>
    <w:p>
      <w:pPr>
        <w:spacing w:after="100"/>
      </w:pPr>
      <w:r>
        <w:t>Customer churn occurs when a customer closes an account or stops using a bank’s services. Banks serve customers with different demographic profiles, account balances, product usage, activity levels and credit characteristics. Historical customer records can be analyzed with machine learning to identify patterns associated with churn and support earlier retention efforts.</w:t>
      </w:r>
    </w:p>
    <w:p>
      <w:pPr>
        <w:pStyle w:val="Heading2"/>
      </w:pPr>
      <w:r>
        <w:t>1.2 Motivation for the Project</w:t>
      </w:r>
    </w:p>
    <w:p>
      <w:pPr>
        <w:spacing w:after="100"/>
      </w:pPr>
      <w:r>
        <w:t>Retaining existing customers is an important banking objective. Manual reviews and fixed business rules may not scale well across large customer populations and can overlook interactions among several attributes. This project compares Random Forest and XGBoost as data-driven approaches for identifying customers who may be more likely to leave.</w:t>
      </w:r>
    </w:p>
    <w:p>
      <w:pPr>
        <w:pStyle w:val="Heading2"/>
      </w:pPr>
      <w:r>
        <w:t>1.3 Overview of the Work Carried Out</w:t>
      </w:r>
    </w:p>
    <w:p>
      <w:pPr>
        <w:spacing w:after="100"/>
      </w:pPr>
      <w:r>
        <w:t>The workflow described in the project materials consists of loading bank_churn.csv, inspecting the data, checking duplicates and missing values, preparing categorical and numerical features, performing exploratory data analysis, splitting the data into training and testing sets, training Random Forest and XGBoost, and evaluating their predictions.</w:t>
      </w:r>
    </w:p>
    <w:p>
      <w:pPr>
        <w:pStyle w:val="Heading2"/>
      </w:pPr>
      <w:r>
        <w:t>1.4 Scope and Responsible-Use Statement</w:t>
      </w:r>
    </w:p>
    <w:p>
      <w:pPr>
        <w:spacing w:after="100"/>
      </w:pPr>
      <w:r>
        <w:t>The case study focuses on offline churn classification for banking customer analytics. Predictions should be treated as decision-support signals rather than definitive judgments about individual customers. Before operational use, the model should be checked for data quality, bias, privacy risks, calibration and performance on unseen or external data. The supplied materials do not establish that the model has been deployed in a live banking environment.</w:t>
      </w:r>
    </w:p>
    <w:p>
      <w:pPr>
        <w:pStyle w:val="Heading1"/>
      </w:pPr>
      <w:r>
        <w:t>2. PROBLEM STATEMENT</w:t>
      </w:r>
    </w:p>
    <w:p>
      <w:pPr>
        <w:pStyle w:val="Heading2"/>
      </w:pPr>
      <w:r>
        <w:t>2.1 Case-Study Scenario</w:t>
      </w:r>
    </w:p>
    <w:p>
      <w:pPr>
        <w:spacing w:after="100"/>
      </w:pPr>
      <w:r>
        <w:t>A bank wants to identify customers who may close their accounts or stop using its services. The available customer records contain profile and account-related attributes. The proposed system learns from historical examples and classifies a customer as likely to churn or likely to remain.</w:t>
      </w:r>
    </w:p>
    <w:p>
      <w:pPr>
        <w:pStyle w:val="Heading2"/>
      </w:pPr>
      <w:r>
        <w:t>2.2 Central Case-Study Question</w:t>
      </w:r>
    </w:p>
    <w:p>
      <w:pPr>
        <w:spacing w:after="100"/>
      </w:pPr>
      <w:r>
        <w:t>Can Random Forest and XGBoost use customer demographic, account and activity-related attributes to predict whether a banking customer will churn, and how do the two models compare when evaluated on the same held-out test data?</w:t>
      </w:r>
    </w:p>
    <w:p>
      <w:pPr>
        <w:pStyle w:val="Heading2"/>
      </w:pPr>
      <w:r>
        <w:t>2.3 Formal Problem Definition</w:t>
      </w:r>
    </w:p>
    <w:p>
      <w:pPr>
        <w:spacing w:after="100"/>
      </w:pPr>
      <w:r>
        <w:t>This is a supervised binary classification task. Let the input features represent customer and account attributes, and let Exited be the target label. Exited = 1 represents churn and Exited = 0 represents retention. The model output is a Churn/No Churn label and may also include a predicted churn probability.</w:t>
      </w:r>
    </w:p>
    <w:p>
      <w:pPr>
        <w:pStyle w:val="Heading2"/>
      </w:pPr>
      <w:r>
        <w:t>2.4 Objectives that Guide the Study</w:t>
      </w:r>
    </w:p>
    <w:p>
      <w:pPr>
        <w:spacing w:after="100"/>
      </w:pPr>
      <w:r>
        <w:t>Understand and prepare a banking customer churn dataset.</w:t>
      </w:r>
    </w:p>
    <w:p>
      <w:pPr>
        <w:spacing w:after="100"/>
      </w:pPr>
      <w:r>
        <w:t>•  Understand and prepare a banking customer churn dataset.</w:t>
      </w:r>
    </w:p>
    <w:p>
      <w:pPr>
        <w:spacing w:after="100"/>
      </w:pPr>
      <w:r>
        <w:t>•  Inspect and clean the data, including duplicate and missing-value checks.</w:t>
      </w:r>
    </w:p>
    <w:p>
      <w:pPr>
        <w:spacing w:after="100"/>
      </w:pPr>
      <w:r>
        <w:t>•  Explore churn patterns across selected customer attributes.</w:t>
      </w:r>
    </w:p>
    <w:p>
      <w:pPr>
        <w:spacing w:after="100"/>
      </w:pPr>
      <w:r>
        <w:t>•  Train Random Forest and XGBoost classifiers using a consistent train/test split.</w:t>
      </w:r>
    </w:p>
    <w:p>
      <w:pPr>
        <w:spacing w:after="100"/>
      </w:pPr>
      <w:r>
        <w:t>•  Compare models using accuracy, precision, recall, F1-score, ROC-AUC and confusion matrices.</w:t>
      </w:r>
    </w:p>
    <w:p>
      <w:pPr>
        <w:spacing w:after="100"/>
      </w:pPr>
      <w:r>
        <w:t>•  Generate Churn/No Churn predictions and, where supported, churn probabilities.</w:t>
      </w:r>
    </w:p>
    <w:p>
      <w:pPr>
        <w:pStyle w:val="Heading2"/>
      </w:pPr>
      <w:r>
        <w:t>2.5 Assumptions and Limitations</w:t>
      </w:r>
    </w:p>
    <w:p>
      <w:pPr>
        <w:spacing w:after="100"/>
      </w:pPr>
      <w:r>
        <w:t>The dataset is identified as bank_churn.csv. The report uses the target definition and feature descriptions supplied in the project report. The exact number of records, final feature count, class distribution, completed tuning results and model evaluation scores were not provided. These values must be obtained by running the actual dataset and code; they should not be estimated. Generalization to other banks or future customer populations also requires separate validation.</w:t>
      </w:r>
    </w:p>
    <w:p>
      <w:pPr>
        <w:pStyle w:val="Heading1"/>
      </w:pPr>
      <w:r>
        <w:t>3. DATASET AND EXPLORATORY DATA ANALYSIS</w:t>
      </w:r>
    </w:p>
    <w:p>
      <w:pPr>
        <w:pStyle w:val="Heading2"/>
      </w:pPr>
      <w:r>
        <w:t>3.1 About the Dataset</w:t>
      </w:r>
    </w:p>
    <w:p>
      <w:pPr>
        <w:spacing w:after="100"/>
      </w:pPr>
      <w:r>
        <w:t>The project specifies bank_churn.csv, containing banking customer profile and account-related attributes. The listed variables include CreditScore, Geography, Gender, Age, Tenure, Balance, NumOfProducts, HasCrCard, IsActiveMember and EstimatedSalary. Exited is the target variable. Identifier fields such as RowNumber, CustomerId and Surname are removed when present because they are not intended to represent predictive customer behaviour.</w:t>
      </w:r>
    </w:p>
    <w:p>
      <w:pPr>
        <w:pStyle w:val="Heading2"/>
      </w:pPr>
      <w:r>
        <w:t>3.2 Purpose of EDA</w:t>
      </w:r>
    </w:p>
    <w:p>
      <w:pPr>
        <w:spacing w:after="100"/>
      </w:pPr>
      <w:r>
        <w:t>Exploratory data analysis is used to understand the dataset, inspect the distribution of the target class, detect potential data-quality issues and explore relationships between customer attributes and churn before model training.</w:t>
      </w:r>
    </w:p>
    <w:p>
      <w:pPr>
        <w:pStyle w:val="Heading2"/>
      </w:pPr>
      <w:r>
        <w:t>3.3 Preparation Steps Actually Performed or Specified</w:t>
      </w:r>
    </w:p>
    <w:p>
      <w:pPr>
        <w:spacing w:after="100"/>
      </w:pPr>
      <w:r>
        <w:t>•  Inspect the dataset schema and dimensions.</w:t>
      </w:r>
    </w:p>
    <w:p>
      <w:pPr>
        <w:spacing w:after="100"/>
      </w:pPr>
      <w:r>
        <w:t>•  Check duplicate records and missing values; apply suitable treatment where required.</w:t>
      </w:r>
    </w:p>
    <w:p>
      <w:pPr>
        <w:spacing w:after="100"/>
      </w:pPr>
      <w:r>
        <w:t>•  Review potential outliers and treat them only where justified.</w:t>
      </w:r>
    </w:p>
    <w:p>
      <w:pPr>
        <w:spacing w:after="100"/>
      </w:pPr>
      <w:r>
        <w:t>•  Encode categorical features such as Geography and Gender.</w:t>
      </w:r>
    </w:p>
    <w:p>
      <w:pPr>
        <w:spacing w:after="100"/>
      </w:pPr>
      <w:r>
        <w:t>•  Prepare the target label Exited and exclude identifier fields from predictive inputs.</w:t>
      </w:r>
    </w:p>
    <w:p>
      <w:pPr>
        <w:spacing w:after="100"/>
      </w:pPr>
      <w:r>
        <w:t>•  Split the data into training and testing sets and prevent data leakage.</w:t>
      </w:r>
    </w:p>
    <w:p>
      <w:pPr>
        <w:pStyle w:val="Heading2"/>
      </w:pPr>
      <w:r>
        <w:t>3.4 EDA Exploration – Implementation</w:t>
      </w:r>
    </w:p>
    <w:p>
      <w:pPr>
        <w:spacing w:after="100"/>
      </w:pPr>
      <w:r>
        <w:t>The project proposes examining churn-class distribution and comparing churn against Age, Geography, IsActiveMember and NumOfProducts. Correlation analysis among numerical variables is also included. The actual plots should be generated from bank_churn.csv and inserted into the report after execution; the source materials do not provide final plot images or numeric summaries.</w:t>
      </w:r>
    </w:p>
    <w:p>
      <w:pPr>
        <w:pStyle w:val="Heading2"/>
      </w:pPr>
      <w:r>
        <w:t>3.5 Summary of EDA Findings</w:t>
      </w:r>
    </w:p>
    <w:p>
      <w:pPr>
        <w:spacing w:after="100"/>
      </w:pPr>
      <w:r>
        <w:t>The planned EDA is designed to reveal class imbalance, possible churn patterns across customer groups and relationships among numerical variables. Specific findings, percentages and counts cannot be stated from the supplied materials because the executed dataset results are not included.</w:t>
      </w:r>
    </w:p>
    <w:p>
      <w:pPr>
        <w:pStyle w:val="Heading1"/>
      </w:pPr>
      <w:r>
        <w:t>4. ALGORITHM SELECTION AND IMPLEMENTATION</w:t>
      </w:r>
    </w:p>
    <w:p>
      <w:pPr>
        <w:pStyle w:val="Heading2"/>
      </w:pPr>
      <w:r>
        <w:t>4.1 Selected Algorithms</w:t>
      </w:r>
    </w:p>
    <w:p>
      <w:pPr>
        <w:spacing w:after="100"/>
      </w:pPr>
      <w:r>
        <w:t>Random Forest combines predictions from multiple decision trees and can model nonlinear relationships. The supplied configuration uses n_estimators=200, random_state=42 and class_weight='balanced'. XGBoost builds boosted trees sequentially, with later trees attempting to improve on earlier errors. The supplied configuration uses n_estimators=200, max_depth=4, learning_rate=0.05, random_state=42 and eval_metric='logloss'.</w:t>
      </w:r>
    </w:p>
    <w:p>
      <w:pPr>
        <w:pStyle w:val="Heading2"/>
      </w:pPr>
      <w:r>
        <w:t>4.2 Implementation Workflow</w:t>
      </w:r>
    </w:p>
    <w:p>
      <w:pPr>
        <w:spacing w:after="100"/>
      </w:pPr>
      <w:r>
        <w:t>The stated implementation uses Python with Pandas and NumPy for data handling, Matplotlib for visualisation, scikit-learn for splitting and evaluation, and XGBoost for gradient-boosted classification. Both classifiers should use the same training and test split to make their comparison consistent.</w:t>
      </w:r>
    </w:p>
    <w:p>
      <w:pPr>
        <w:spacing w:after="100"/>
      </w:pPr>
      <w:r>
        <w:t>Workflow: bank_churn.csv → data inspection and cleaning → encoding and feature preparation → train/test split → Random Forest and XGBoost training → prediction and evaluation.</w:t>
      </w:r>
    </w:p>
    <w:p>
      <w:pPr>
        <w:pStyle w:val="Heading2"/>
      </w:pPr>
      <w:r>
        <w:t>4.3 Evaluation Measures</w:t>
      </w:r>
    </w:p>
    <w:p>
      <w:pPr>
        <w:spacing w:after="100"/>
      </w:pPr>
      <w:r>
        <w:t>Accuracy measures overall correct predictions. Precision measures the proportion of predicted churn cases that are truly churn cases. Recall measures how many actual churn cases are detected. F1-score balances precision and recall. ROC-AUC measures the models’ ability to separate churn and non-churn cases across thresholds. A confusion matrix shows true positives, true negatives, false positives and false negatives.</w:t>
      </w:r>
    </w:p>
    <w:p>
      <w:pPr>
        <w:pStyle w:val="Heading2"/>
      </w:pPr>
      <w:r>
        <w:t>4.4 Results and Discussion</w:t>
      </w:r>
    </w:p>
    <w:p>
      <w:pPr>
        <w:spacing w:after="100"/>
      </w:pPr>
      <w:r>
        <w:t>The supplied report does not include completed numerical test-set results for either model. Therefore, accuracy, precision, recall, F1-score and ROC-AUC must be populated from the actual model run. A fair comparison should also examine confusion matrices, false-positive and false-negative patterns, and the models’ performance on unseen customers. Churn-class distribution, ROC curves and feature-importance plots should be generated from the executed experiment.</w:t>
      </w:r>
    </w:p>
    <w:p>
      <w:pPr>
        <w:pStyle w:val="Heading1"/>
      </w:pPr>
      <w:r>
        <w:t>5. CONCLUSION</w:t>
      </w:r>
    </w:p>
    <w:p>
      <w:pPr>
        <w:spacing w:after="100"/>
      </w:pPr>
      <w:r>
        <w:t>This case study outlines a machine-learning workflow for predicting banking customer churn using Random Forest and XGBoost. It covers data preparation, exploratory analysis, model training and evaluation using multiple classification metrics. The approach can support customer-retention analysis by helping identify customers who may be at higher churn risk. A final conclusion about which model performs better can only be made after the actual test-set metrics have been calculated from bank_churn.csv.</w:t>
      </w:r>
    </w:p>
    <w:p>
      <w:pPr>
        <w:pStyle w:val="Heading1"/>
      </w:pPr>
      <w:r>
        <w:t>6. FUTURE WORK</w:t>
      </w:r>
    </w:p>
    <w:p>
      <w:pPr>
        <w:spacing w:after="100"/>
      </w:pPr>
      <w:r>
        <w:t>•  Evaluate the models on larger and more diverse datasets.</w:t>
      </w:r>
    </w:p>
    <w:p>
      <w:pPr>
        <w:spacing w:after="100"/>
      </w:pPr>
      <w:r>
        <w:t>•  Use cross-validation and deeper hyperparameter optimization.</w:t>
      </w:r>
    </w:p>
    <w:p>
      <w:pPr>
        <w:spacing w:after="100"/>
      </w:pPr>
      <w:r>
        <w:t>•  Explore explainable-AI techniques to communicate factors behind predictions.</w:t>
      </w:r>
    </w:p>
    <w:p>
      <w:pPr>
        <w:spacing w:after="100"/>
      </w:pPr>
      <w:r>
        <w:t>•  Assess probability calibration, class imbalance and fairness.</w:t>
      </w:r>
    </w:p>
    <w:p>
      <w:pPr>
        <w:spacing w:after="100"/>
      </w:pPr>
      <w:r>
        <w:t>•  Validate the approach on external banking datasets.</w:t>
      </w:r>
    </w:p>
    <w:p>
      <w:pPr>
        <w:spacing w:after="100"/>
      </w:pPr>
      <w:r>
        <w:t>•  Consider deployment only after privacy, security, monitoring and data-drift checks.</w:t>
      </w:r>
    </w:p>
    <w:p>
      <w:pPr>
        <w:pStyle w:val="Heading1"/>
      </w:pPr>
      <w:r>
        <w:t>7. REFERENCES AND SOURCE NOTES</w:t>
      </w:r>
    </w:p>
    <w:p>
      <w:pPr>
        <w:spacing w:after="100"/>
      </w:pPr>
      <w:r>
        <w:t>The supplied project report does not contain verified bibliographic records or DOI details for the literature survey. Add verified research papers and technical references actually consulted before final submission. Do not invent author names, publication details or DOI numbers.</w:t>
      </w:r>
    </w:p>
    <w:p>
      <w:pPr>
        <w:spacing w:after="100"/>
      </w:pPr>
      <w:r>
        <w:t>Project source used: Customer Churn Prediction in Banking Using XGBoost and Random Forest, supplied project report PDF.</w:t>
      </w:r>
    </w:p>
    <w:sectPr w:rsidR="00CF6EA4" w:rsidRPr="00F12678"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ATAL_LB_IT_012 Lakshmi Prasanna Yeluri</cp:lastModifiedBy>
  <cp:revision>6</cp:revision>
  <dcterms:created xsi:type="dcterms:W3CDTF">2026-10-03T10:09:00Z</dcterms:created>
  <dcterms:modified xsi:type="dcterms:W3CDTF">2026-10-03T10:14:00Z</dcterms:modified>
</cp:coreProperties>
</file>