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p w14:paraId="431457A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p w14:paraId="7E72964C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Pr="00BE607C">
        <w:rPr>
          <w:rFonts w:ascii="Times New Roman" w:hAnsi="Times New Roman" w:cs="Times New Roman"/>
        </w:rPr>
        <w:t xml:space="preserve"> Denying Writes to Executables: A Linux-Based Runtime Protection Mechanism</w:t>
      </w:r>
    </w:p>
    <w:p w14:paraId="6EE65DF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2520030223</w:t>
            </w:r>
          </w:p>
        </w:tc>
        <w:tc>
          <w:tcPr>
            <w:tcW w:w="3360" w:type="dxa"/>
          </w:tcPr>
          <w:p w14:paraId="42BCCED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Alahari Thapaswi</w:t>
            </w:r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2520030301</w:t>
            </w:r>
          </w:p>
        </w:tc>
        <w:tc>
          <w:tcPr>
            <w:tcW w:w="3360" w:type="dxa"/>
          </w:tcPr>
          <w:p w14:paraId="00823E6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Prashanthi Dabbugunta</w:t>
            </w:r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C3233DC" w14:textId="77777777">
        <w:trPr>
          <w:jc w:val="center"/>
        </w:trPr>
        <w:tc>
          <w:tcPr>
            <w:tcW w:w="3360" w:type="dxa"/>
          </w:tcPr>
          <w:p w14:paraId="665CDFD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2520030270</w:t>
            </w:r>
          </w:p>
        </w:tc>
        <w:tc>
          <w:tcPr>
            <w:tcW w:w="3360" w:type="dxa"/>
          </w:tcPr>
          <w:p w14:paraId="1404DDC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Dhurga Meenakshi Yenduri</w:t>
            </w:r>
          </w:p>
        </w:tc>
        <w:tc>
          <w:tcPr>
            <w:tcW w:w="3360" w:type="dxa"/>
          </w:tcPr>
          <w:p w14:paraId="19BBFEF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2C3351D3" w14:textId="77777777">
        <w:trPr>
          <w:jc w:val="center"/>
        </w:trPr>
        <w:tc>
          <w:tcPr>
            <w:tcW w:w="3360" w:type="dxa"/>
          </w:tcPr>
          <w:p w14:paraId="0CFC53B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7256B2D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018D7E4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0A74EB4" w14:textId="77777777">
        <w:trPr>
          <w:jc w:val="center"/>
        </w:trPr>
        <w:tc>
          <w:tcPr>
            <w:tcW w:w="3360" w:type="dxa"/>
          </w:tcPr>
          <w:p w14:paraId="47D6DD2D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8EFDE4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530152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D8346A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1. Abstract</w:t>
      </w:r>
    </w:p>
    <w:p w14:paraId="7B5E0A3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This project addresses a fundamental security weakness in Linux systems, where a running or installed executable file can be modified by any process holding sufficient write permission, exposing the system to binary tampering, malware injection, and privilege escalation. Enforcing the classic W^X (Write XOR Execute) principle, the project denies write access to files that are marked executable, ensuring a file can never be writable and executable at the same time.</w:t>
      </w:r>
    </w:p>
    <w:p w14:paraId="61BB4170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The proposed solution intercepts and mediates file write attempts at the system level using Linux mechanisms such as file permission bits, the immutable attribute (chattr +i), inotify-based monitoring, and a Linux Security Module (LSM)/seccomp-bpf hook that inspects open() and write() system calls. If a process attempts to write to a file with execute permission set, the request is denied and logged. The expected outcome is a lightweight, demonstrable protection utility that prevents unauthorized modification of executables while allowing normal execution, strengthening system integrity against common binary-tampering attacks.</w:t>
      </w:r>
    </w:p>
    <w:p w14:paraId="3784B22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2. Problem Statement</w:t>
      </w:r>
    </w:p>
    <w:p w14:paraId="1DF2D64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On standard Linux systems, file permission enforcement does not prevent a writable-and-executable file from being modified while it can still be executed, allowing malicious or compromised processes to silently alter trusted binaries, scripts, and shared libraries. This creates a serious attack surface for malware persistence, backdoor insertion, and privilege escalation. There is a need for an OS-level mechanism that actively denies write operations on any file marked executable, closing this gap without requiring changes to existing applications.</w:t>
      </w:r>
    </w:p>
    <w:p w14:paraId="550C4CD7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3A07EC8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1. Study Linux file permission models, system calls (open, write, chmod, execve), and W^X enforcement concepts.</w:t>
      </w:r>
    </w:p>
    <w:p w14:paraId="5D09682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lastRenderedPageBreak/>
        <w:t>2. Design a mechanism (LSM hook / seccomp-bpf filter / monitoring daemon) to intercept write attempts on executable files.</w:t>
      </w:r>
    </w:p>
    <w:p w14:paraId="4CECB49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3. Implement logic to detect the executable bit on a target file and deny/flag write() calls against it in real time.</w:t>
      </w:r>
    </w:p>
    <w:p w14:paraId="2FD8252C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4. Test the solution against tampering attempts and log/report denied write operations for auditing.</w:t>
      </w:r>
    </w:p>
    <w:p w14:paraId="1216E48D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3202EF07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The project will be implemented on Ubuntu Linux using C/C++ and shell scripting. A monitoring/interception component will use inotify to watch target directories and a kernel-level check (via an LSM hook using eBPF/seccomp-bpf, or a FUSE-based wrapper filesystem as a portable fallback) to examine file mode bits before permitting a write() system call to proceed.</w:t>
      </w:r>
    </w:p>
    <w:p w14:paraId="3598B663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If the target file has any execute permission bit (S_IXUSR/S_IXGRP/S_IXOTH) set, the write request is rejected with EPERM and an event is logged with the process ID, user, and timestamp. A simple CLI tool will allow toggling protection on/off for specific files or directories, and test scripts will demonstrate blocked versus allowed writes.</w:t>
      </w:r>
    </w:p>
    <w:p w14:paraId="36851879" w14:textId="6B9564BA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775B75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File Permission Bits (st_mode, S_IXUSR/S_IXGRP/S_IXOTH)</w:t>
            </w:r>
          </w:p>
        </w:tc>
        <w:tc>
          <w:tcPr>
            <w:tcW w:w="5040" w:type="dxa"/>
          </w:tcPr>
          <w:p w14:paraId="506971CA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Detect whether a target file is marked executable</w:t>
            </w:r>
          </w:p>
        </w:tc>
      </w:tr>
      <w:tr w:rsidR="00775B75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open(), write() system calls</w:t>
            </w:r>
          </w:p>
        </w:tc>
        <w:tc>
          <w:tcPr>
            <w:tcW w:w="5040" w:type="dxa"/>
          </w:tcPr>
          <w:p w14:paraId="7ACD92A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Points where write attempts on executable files are intercepted</w:t>
            </w:r>
          </w:p>
        </w:tc>
      </w:tr>
      <w:tr w:rsidR="00775B75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chmod()/chattr (immutable attribute)</w:t>
            </w:r>
          </w:p>
        </w:tc>
        <w:tc>
          <w:tcPr>
            <w:tcW w:w="5040" w:type="dxa"/>
          </w:tcPr>
          <w:p w14:paraId="45EB50A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Restrict and lock down permissions on protected executables</w:t>
            </w:r>
          </w:p>
        </w:tc>
      </w:tr>
      <w:tr w:rsidR="00775B75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inotify API</w:t>
            </w:r>
          </w:p>
        </w:tc>
        <w:tc>
          <w:tcPr>
            <w:tcW w:w="5040" w:type="dxa"/>
          </w:tcPr>
          <w:p w14:paraId="4B3139E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Monitor target files/directories for write and modification events</w:t>
            </w:r>
          </w:p>
        </w:tc>
      </w:tr>
      <w:tr w:rsidR="00775B75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Linux Security Module (LSM) / seccomp-bpf</w:t>
            </w:r>
          </w:p>
        </w:tc>
        <w:tc>
          <w:tcPr>
            <w:tcW w:w="5040" w:type="dxa"/>
          </w:tcPr>
          <w:p w14:paraId="418F606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Enforce write-denial policy at the kernel/syscall level</w:t>
            </w:r>
          </w:p>
        </w:tc>
      </w:tr>
      <w:tr w:rsidR="00775B75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Process credentials (UID/PID) &amp; syslog</w:t>
            </w:r>
          </w:p>
        </w:tc>
        <w:tc>
          <w:tcPr>
            <w:tcW w:w="5040" w:type="dxa"/>
          </w:tcPr>
          <w:p w14:paraId="312871A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Identify and log the process attempting the denied write</w:t>
            </w:r>
          </w:p>
        </w:tc>
      </w:tr>
    </w:tbl>
    <w:p w14:paraId="0C67FA2A" w14:textId="64381E69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2520030223</w:t>
            </w:r>
          </w:p>
        </w:tc>
        <w:tc>
          <w:tcPr>
            <w:tcW w:w="3360" w:type="dxa"/>
          </w:tcPr>
          <w:p w14:paraId="558B083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Alahari Thapaswi</w:t>
            </w:r>
          </w:p>
        </w:tc>
        <w:tc>
          <w:tcPr>
            <w:tcW w:w="3360" w:type="dxa"/>
          </w:tcPr>
          <w:p w14:paraId="51C7504B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Design and implementation of the LSM/seccomp-bpf write-interception logic; kernel-level testing</w:t>
            </w:r>
          </w:p>
        </w:tc>
      </w:tr>
      <w:tr w:rsidR="00775B75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2520030301</w:t>
            </w:r>
          </w:p>
        </w:tc>
        <w:tc>
          <w:tcPr>
            <w:tcW w:w="3360" w:type="dxa"/>
          </w:tcPr>
          <w:p w14:paraId="6F2AC47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Prashanthi Dabbugunta</w:t>
            </w:r>
          </w:p>
        </w:tc>
        <w:tc>
          <w:tcPr>
            <w:tcW w:w="3360" w:type="dxa"/>
          </w:tcPr>
          <w:p w14:paraId="56C0317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Development of the inotify-based monitoring module and CLI protection toggle tool</w:t>
            </w: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2520030270</w:t>
            </w:r>
          </w:p>
        </w:tc>
        <w:tc>
          <w:tcPr>
            <w:tcW w:w="3360" w:type="dxa"/>
          </w:tcPr>
          <w:p w14:paraId="593ED8E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Dhurga Meenakshi Yenduri</w:t>
            </w:r>
          </w:p>
        </w:tc>
        <w:tc>
          <w:tcPr>
            <w:tcW w:w="3360" w:type="dxa"/>
          </w:tcPr>
          <w:p w14:paraId="5B153AA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Testing, logging/audit trail implementation, documentation and report preparation</w:t>
            </w:r>
          </w:p>
        </w:tc>
      </w:tr>
      <w:tr w:rsidR="00775B75" w:rsidRPr="00BE607C" w14:paraId="6EC18672" w14:textId="77777777">
        <w:trPr>
          <w:jc w:val="center"/>
        </w:trPr>
        <w:tc>
          <w:tcPr>
            <w:tcW w:w="3360" w:type="dxa"/>
          </w:tcPr>
          <w:p w14:paraId="7ADEA35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A2DF9C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60D5379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4BD933B5" w14:textId="77777777">
        <w:trPr>
          <w:jc w:val="center"/>
        </w:trPr>
        <w:tc>
          <w:tcPr>
            <w:tcW w:w="3360" w:type="dxa"/>
          </w:tcPr>
          <w:p w14:paraId="114FBC4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3AF6A2D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22D1208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ABB50D1" w14:textId="32F0E3D5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Development and testing environment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Core implementation language for system-level programming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lastRenderedPageBreak/>
              <w:t>GCC / Clang</w:t>
            </w:r>
          </w:p>
        </w:tc>
        <w:tc>
          <w:tcPr>
            <w:tcW w:w="5040" w:type="dxa"/>
          </w:tcPr>
          <w:p w14:paraId="7F86740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Compilation of C/C++ source code and kernel module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libbpf / BCC (eBPF toolkit)</w:t>
            </w:r>
          </w:p>
        </w:tc>
        <w:tc>
          <w:tcPr>
            <w:tcW w:w="5040" w:type="dxa"/>
          </w:tcPr>
          <w:p w14:paraId="3F97BAF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Writing and loading seccomp-bpf/LSM hooks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inotify-tools, Bash</w:t>
            </w:r>
          </w:p>
        </w:tc>
        <w:tc>
          <w:tcPr>
            <w:tcW w:w="5040" w:type="dxa"/>
          </w:tcPr>
          <w:p w14:paraId="46295DB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  <w:r>
              <w:t>File-system event monitoring and automation scripts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14C68825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The project will deliver a working Linux utility/kernel-module prototype that reliably denies write access to executable files while leaving read and execute operations unaffected, demonstrated through test cases involving legitimate program execution alongside blocked tampering attempts.</w:t>
      </w:r>
    </w:p>
    <w:p w14:paraId="1F61B75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It will also produce an audit log of denied write attempts, illustrating how the mechanism can help detect and prevent malware persistence and unauthorized binary modification on Linux systems.</w:t>
      </w:r>
    </w:p>
    <w:p w14:paraId="46AF3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https://github.com/thapaswi-alahari/denying-writes-to-executables</w:t>
      </w:r>
    </w:p>
    <w:p w14:paraId="2C708C8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Yes</w:t>
      </w:r>
    </w:p>
    <w:p w14:paraId="74CC50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28E9012A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Pr="00BE607C">
        <w:rPr>
          <w:rFonts w:ascii="Times New Roman" w:hAnsi="Times New Roman" w:cs="Times New Roman"/>
        </w:rPr>
        <w:t xml:space="preserve"> _______________________________________________________</w:t>
      </w:r>
    </w:p>
    <w:p w14:paraId="7E66A2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BFF"/>
    <w:rsid w:val="00775B75"/>
    <w:rsid w:val="00851330"/>
    <w:rsid w:val="00AA1D8D"/>
    <w:rsid w:val="00B47730"/>
    <w:rsid w:val="00BE607C"/>
    <w:rsid w:val="00CB0664"/>
    <w:rsid w:val="00D1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prashanthidabbugunta357@outlook.com</cp:lastModifiedBy>
  <cp:revision>2</cp:revision>
  <dcterms:created xsi:type="dcterms:W3CDTF">2026-09-01T02:58:00Z</dcterms:created>
  <dcterms:modified xsi:type="dcterms:W3CDTF">2026-09-01T02:58:00Z</dcterms:modified>
  <cp:category/>
</cp:coreProperties>
</file>