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7A7C8" w14:textId="3E067C38" w:rsidR="007B1D20" w:rsidRDefault="000109D4">
      <w:pPr>
        <w:spacing w:after="0" w:line="259" w:lineRule="auto"/>
        <w:ind w:left="108" w:firstLine="0"/>
      </w:pPr>
      <w:r>
        <w:rPr>
          <w:sz w:val="36"/>
        </w:rPr>
        <w:t>In</w:t>
      </w:r>
      <w:r w:rsidR="00477035">
        <w:rPr>
          <w:sz w:val="36"/>
        </w:rPr>
        <w:t>serting the time</w:t>
      </w:r>
      <w:r w:rsidR="00C24FC6">
        <w:rPr>
          <w:sz w:val="36"/>
        </w:rPr>
        <w:t xml:space="preserve"> </w:t>
      </w:r>
      <w:r w:rsidR="00477035">
        <w:rPr>
          <w:sz w:val="36"/>
        </w:rPr>
        <w:t>series databas</w:t>
      </w:r>
      <w:bookmarkStart w:id="0" w:name="_GoBack"/>
      <w:bookmarkEnd w:id="0"/>
      <w:r w:rsidR="00477035">
        <w:rPr>
          <w:sz w:val="36"/>
        </w:rPr>
        <w:t>e into DynamoDB using</w:t>
      </w:r>
      <w:r w:rsidR="00ED483C">
        <w:rPr>
          <w:sz w:val="36"/>
        </w:rPr>
        <w:t xml:space="preserve"> AWS IoT </w:t>
      </w:r>
      <w:r w:rsidR="00477035">
        <w:rPr>
          <w:sz w:val="36"/>
        </w:rPr>
        <w:t>Rule</w:t>
      </w:r>
    </w:p>
    <w:p w14:paraId="278C8CC8" w14:textId="77777777" w:rsidR="007B1D20" w:rsidRDefault="008A5F61">
      <w:pPr>
        <w:spacing w:after="0" w:line="259" w:lineRule="auto"/>
        <w:ind w:left="4487" w:firstLine="0"/>
        <w:jc w:val="center"/>
      </w:pPr>
      <w:r>
        <w:t xml:space="preserve"> </w:t>
      </w:r>
    </w:p>
    <w:p w14:paraId="5601A880" w14:textId="77777777" w:rsidR="007B1D20" w:rsidRDefault="008A5F6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019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22"/>
        <w:gridCol w:w="6897"/>
      </w:tblGrid>
      <w:tr w:rsidR="007B1D20" w14:paraId="135CCBDD" w14:textId="77777777" w:rsidTr="009804CE">
        <w:trPr>
          <w:trHeight w:val="51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A1A28" w14:textId="77777777" w:rsidR="007B1D20" w:rsidRPr="000109D4" w:rsidRDefault="008A5F61">
            <w:pPr>
              <w:spacing w:after="0" w:line="259" w:lineRule="auto"/>
              <w:ind w:left="0" w:firstLine="0"/>
            </w:pPr>
            <w:r w:rsidRPr="000109D4">
              <w:rPr>
                <w:sz w:val="24"/>
                <w:szCs w:val="24"/>
              </w:rPr>
              <w:t xml:space="preserve">Title </w:t>
            </w:r>
          </w:p>
        </w:tc>
        <w:tc>
          <w:tcPr>
            <w:tcW w:w="6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A3A56" w14:textId="19D856B3" w:rsidR="007B1D20" w:rsidRPr="007C0BD9" w:rsidRDefault="007C0BD9" w:rsidP="006D5512">
            <w:pPr>
              <w:spacing w:after="0" w:line="259" w:lineRule="auto"/>
            </w:pPr>
            <w:r>
              <w:rPr>
                <w:sz w:val="36"/>
              </w:rPr>
              <w:t>Inserting the time</w:t>
            </w:r>
            <w:r w:rsidR="00C24FC6">
              <w:rPr>
                <w:sz w:val="36"/>
              </w:rPr>
              <w:t xml:space="preserve"> </w:t>
            </w:r>
            <w:r>
              <w:rPr>
                <w:sz w:val="36"/>
              </w:rPr>
              <w:t>series database into DynamoDB using AWS IoT Rule</w:t>
            </w:r>
          </w:p>
        </w:tc>
      </w:tr>
      <w:tr w:rsidR="007B1D20" w14:paraId="5543364A" w14:textId="77777777">
        <w:trPr>
          <w:trHeight w:val="27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58FDC" w14:textId="51C86A78" w:rsidR="007B1D20" w:rsidRDefault="008A5F61">
            <w:pPr>
              <w:spacing w:after="0" w:line="259" w:lineRule="auto"/>
              <w:ind w:left="0" w:firstLine="0"/>
            </w:pPr>
            <w:r>
              <w:t xml:space="preserve">By </w:t>
            </w:r>
          </w:p>
        </w:tc>
        <w:tc>
          <w:tcPr>
            <w:tcW w:w="6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CDC10" w14:textId="77777777" w:rsidR="007B1D20" w:rsidRDefault="00B963C2">
            <w:pPr>
              <w:spacing w:after="0" w:line="259" w:lineRule="auto"/>
              <w:ind w:left="0" w:firstLine="0"/>
            </w:pPr>
            <w:r>
              <w:t>Meenakshi Murugappan</w:t>
            </w:r>
            <w:r w:rsidR="008A5F61">
              <w:t xml:space="preserve"> </w:t>
            </w:r>
          </w:p>
        </w:tc>
      </w:tr>
      <w:tr w:rsidR="007B1D20" w14:paraId="0BD7748D" w14:textId="77777777">
        <w:trPr>
          <w:trHeight w:val="28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6A50E" w14:textId="77777777" w:rsidR="007B1D20" w:rsidRDefault="00AC08BC">
            <w:pPr>
              <w:spacing w:after="0" w:line="259" w:lineRule="auto"/>
              <w:ind w:left="0" w:firstLine="0"/>
            </w:pPr>
            <w:r>
              <w:t>Student Id</w:t>
            </w:r>
            <w:r w:rsidR="008A5F61">
              <w:t xml:space="preserve">: </w:t>
            </w:r>
          </w:p>
        </w:tc>
        <w:tc>
          <w:tcPr>
            <w:tcW w:w="6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6BA57" w14:textId="77777777" w:rsidR="007B1D20" w:rsidRDefault="00EC59E7">
            <w:pPr>
              <w:spacing w:after="0" w:line="259" w:lineRule="auto"/>
              <w:ind w:left="0" w:firstLine="0"/>
            </w:pPr>
            <w:r>
              <w:t>L00156569</w:t>
            </w:r>
          </w:p>
        </w:tc>
      </w:tr>
    </w:tbl>
    <w:p w14:paraId="639EE9A3" w14:textId="77777777" w:rsidR="007B1D20" w:rsidRDefault="008A5F61">
      <w:pPr>
        <w:spacing w:after="333" w:line="259" w:lineRule="auto"/>
        <w:ind w:left="0" w:firstLine="0"/>
      </w:pPr>
      <w:r>
        <w:t xml:space="preserve"> </w:t>
      </w:r>
    </w:p>
    <w:p w14:paraId="6275F6B1" w14:textId="77777777" w:rsidR="007B1D20" w:rsidRDefault="008A5F61">
      <w:pPr>
        <w:pStyle w:val="Heading1"/>
        <w:ind w:left="-5"/>
      </w:pPr>
      <w:bookmarkStart w:id="1" w:name="_Toc45419901"/>
      <w:r>
        <w:t>Summary</w:t>
      </w:r>
      <w:bookmarkEnd w:id="1"/>
    </w:p>
    <w:p w14:paraId="6285D464" w14:textId="580E46B1" w:rsidR="007B1D20" w:rsidRDefault="008A5F61">
      <w:pPr>
        <w:spacing w:after="159"/>
        <w:ind w:left="-5"/>
      </w:pPr>
      <w:r>
        <w:t xml:space="preserve">This </w:t>
      </w:r>
      <w:r w:rsidR="00205963">
        <w:t xml:space="preserve">document describes </w:t>
      </w:r>
      <w:r w:rsidR="007C0BD9">
        <w:t>inserting the time</w:t>
      </w:r>
      <w:r w:rsidR="00C24FC6">
        <w:t xml:space="preserve"> </w:t>
      </w:r>
      <w:r w:rsidR="007C0BD9">
        <w:t>series data into DynamoDB using Rules in the AWS IoT core services</w:t>
      </w:r>
    </w:p>
    <w:p w14:paraId="4331F657" w14:textId="77777777" w:rsidR="007B1D20" w:rsidRDefault="008A5F61">
      <w:pPr>
        <w:spacing w:after="195"/>
        <w:ind w:left="-5"/>
      </w:pPr>
      <w:r>
        <w:t xml:space="preserve">It describes the following tasks: </w:t>
      </w:r>
    </w:p>
    <w:p w14:paraId="6EC444AA" w14:textId="0DBAC1C2" w:rsidR="007B1D20" w:rsidRDefault="00A0588C">
      <w:pPr>
        <w:numPr>
          <w:ilvl w:val="0"/>
          <w:numId w:val="1"/>
        </w:numPr>
        <w:ind w:hanging="360"/>
      </w:pPr>
      <w:r>
        <w:t>Create a DynamoDB</w:t>
      </w:r>
      <w:r w:rsidR="00366B89">
        <w:t>.</w:t>
      </w:r>
      <w:r w:rsidR="008A5F61">
        <w:t xml:space="preserve"> </w:t>
      </w:r>
    </w:p>
    <w:p w14:paraId="2D5C45D2" w14:textId="113DB7F3" w:rsidR="009C0BAB" w:rsidRDefault="009C0BAB">
      <w:pPr>
        <w:numPr>
          <w:ilvl w:val="0"/>
          <w:numId w:val="1"/>
        </w:numPr>
        <w:ind w:hanging="360"/>
      </w:pPr>
      <w:r>
        <w:t>Creat</w:t>
      </w:r>
      <w:r w:rsidR="00A0588C">
        <w:t>e an IAM policy to insert data into DynamoDB</w:t>
      </w:r>
    </w:p>
    <w:p w14:paraId="184ED7B4" w14:textId="36BACBE5" w:rsidR="009C0BAB" w:rsidRDefault="00A0588C">
      <w:pPr>
        <w:numPr>
          <w:ilvl w:val="0"/>
          <w:numId w:val="1"/>
        </w:numPr>
        <w:ind w:hanging="360"/>
      </w:pPr>
      <w:r>
        <w:t>Create a rule to subscribe</w:t>
      </w:r>
      <w:r w:rsidR="00C24FC6">
        <w:t xml:space="preserve"> to</w:t>
      </w:r>
      <w:r>
        <w:t xml:space="preserve"> the topic from devices to insert data into DynamoDB</w:t>
      </w:r>
    </w:p>
    <w:p w14:paraId="4546A5AA" w14:textId="424E365C" w:rsidR="00192D67" w:rsidRDefault="00192D67">
      <w:pPr>
        <w:spacing w:after="0" w:line="259" w:lineRule="auto"/>
        <w:ind w:left="0" w:firstLine="0"/>
      </w:pPr>
    </w:p>
    <w:p w14:paraId="4D884BD3" w14:textId="00D1C6C8" w:rsidR="00192D67" w:rsidRDefault="00192D67">
      <w:pPr>
        <w:spacing w:after="0" w:line="259" w:lineRule="auto"/>
        <w:ind w:left="0" w:firstLine="0"/>
      </w:pPr>
    </w:p>
    <w:p w14:paraId="0AC39411" w14:textId="0C140681" w:rsidR="00192D67" w:rsidRDefault="00192D67">
      <w:pPr>
        <w:spacing w:after="0" w:line="259" w:lineRule="auto"/>
        <w:ind w:left="0" w:firstLine="0"/>
      </w:pPr>
    </w:p>
    <w:p w14:paraId="774A35ED" w14:textId="77777777" w:rsidR="00192D67" w:rsidRDefault="00192D67">
      <w:pPr>
        <w:spacing w:after="0" w:line="259" w:lineRule="auto"/>
        <w:ind w:left="0" w:firstLine="0"/>
      </w:pPr>
    </w:p>
    <w:p w14:paraId="79660303" w14:textId="77777777" w:rsidR="00C86BCC" w:rsidRDefault="00C86BCC">
      <w:pPr>
        <w:spacing w:after="0" w:line="259" w:lineRule="auto"/>
        <w:ind w:left="0" w:firstLine="0"/>
      </w:pPr>
    </w:p>
    <w:p w14:paraId="598E7F0D" w14:textId="77777777" w:rsidR="00C86BCC" w:rsidRDefault="00C86BCC">
      <w:pPr>
        <w:spacing w:after="0" w:line="259" w:lineRule="auto"/>
        <w:ind w:left="0" w:firstLine="0"/>
      </w:pPr>
    </w:p>
    <w:p w14:paraId="4AAD0464" w14:textId="77777777" w:rsidR="00C86BCC" w:rsidRDefault="00C86BCC">
      <w:pPr>
        <w:spacing w:after="0" w:line="259" w:lineRule="auto"/>
        <w:ind w:left="0" w:firstLine="0"/>
      </w:pPr>
    </w:p>
    <w:p w14:paraId="6A8E5508" w14:textId="77777777" w:rsidR="00C86BCC" w:rsidRDefault="00C86BCC">
      <w:pPr>
        <w:spacing w:after="0" w:line="259" w:lineRule="auto"/>
        <w:ind w:left="0" w:firstLine="0"/>
      </w:pPr>
    </w:p>
    <w:p w14:paraId="7160F28A" w14:textId="77777777" w:rsidR="00C86BCC" w:rsidRDefault="00C86BCC">
      <w:pPr>
        <w:spacing w:after="0" w:line="259" w:lineRule="auto"/>
        <w:ind w:left="0" w:firstLine="0"/>
      </w:pPr>
    </w:p>
    <w:p w14:paraId="2F4581C8" w14:textId="77777777" w:rsidR="00C86BCC" w:rsidRDefault="00C86BCC">
      <w:pPr>
        <w:spacing w:after="0" w:line="259" w:lineRule="auto"/>
        <w:ind w:left="0" w:firstLine="0"/>
      </w:pPr>
    </w:p>
    <w:p w14:paraId="1890B3FE" w14:textId="77777777" w:rsidR="00C86BCC" w:rsidRDefault="00C86BCC">
      <w:pPr>
        <w:spacing w:after="0" w:line="259" w:lineRule="auto"/>
        <w:ind w:left="0" w:firstLine="0"/>
      </w:pPr>
    </w:p>
    <w:p w14:paraId="0255E50E" w14:textId="77777777" w:rsidR="00C86BCC" w:rsidRDefault="00C86BCC">
      <w:pPr>
        <w:spacing w:after="0" w:line="259" w:lineRule="auto"/>
        <w:ind w:left="0" w:firstLine="0"/>
      </w:pPr>
    </w:p>
    <w:p w14:paraId="3440EC08" w14:textId="77777777" w:rsidR="00C86BCC" w:rsidRDefault="00C86BCC">
      <w:pPr>
        <w:spacing w:after="0" w:line="259" w:lineRule="auto"/>
        <w:ind w:left="0" w:firstLine="0"/>
      </w:pPr>
    </w:p>
    <w:p w14:paraId="39ABAD40" w14:textId="77777777" w:rsidR="00C86BCC" w:rsidRDefault="00C86BCC">
      <w:pPr>
        <w:spacing w:after="0" w:line="259" w:lineRule="auto"/>
        <w:ind w:left="0" w:firstLine="0"/>
      </w:pPr>
    </w:p>
    <w:p w14:paraId="0A223F87" w14:textId="77777777" w:rsidR="00C86BCC" w:rsidRDefault="00C86BCC">
      <w:pPr>
        <w:spacing w:after="0" w:line="259" w:lineRule="auto"/>
        <w:ind w:left="0" w:firstLine="0"/>
      </w:pPr>
    </w:p>
    <w:p w14:paraId="5EEBD843" w14:textId="77777777" w:rsidR="00C86BCC" w:rsidRDefault="00C86BCC">
      <w:pPr>
        <w:spacing w:after="0" w:line="259" w:lineRule="auto"/>
        <w:ind w:left="0" w:firstLine="0"/>
      </w:pPr>
    </w:p>
    <w:p w14:paraId="18D4615A" w14:textId="77777777" w:rsidR="00C86BCC" w:rsidRDefault="00C86BCC">
      <w:pPr>
        <w:spacing w:after="0" w:line="259" w:lineRule="auto"/>
        <w:ind w:left="0" w:firstLine="0"/>
      </w:pPr>
    </w:p>
    <w:p w14:paraId="26A77976" w14:textId="77777777" w:rsidR="00C86BCC" w:rsidRDefault="00C86BCC">
      <w:pPr>
        <w:spacing w:after="0" w:line="259" w:lineRule="auto"/>
        <w:ind w:left="0" w:firstLine="0"/>
      </w:pPr>
    </w:p>
    <w:p w14:paraId="01EB6D73" w14:textId="77777777" w:rsidR="00C86BCC" w:rsidRDefault="00C86BCC">
      <w:pPr>
        <w:spacing w:after="0" w:line="259" w:lineRule="auto"/>
        <w:ind w:left="0" w:firstLine="0"/>
      </w:pPr>
    </w:p>
    <w:p w14:paraId="3FD2967D" w14:textId="77777777" w:rsidR="00C86BCC" w:rsidRDefault="00C86BCC">
      <w:pPr>
        <w:spacing w:after="0" w:line="259" w:lineRule="auto"/>
        <w:ind w:left="0" w:firstLine="0"/>
      </w:pPr>
    </w:p>
    <w:p w14:paraId="0CE41EB8" w14:textId="45F9C858" w:rsidR="00C86BCC" w:rsidRDefault="00C86BCC">
      <w:pPr>
        <w:spacing w:after="0" w:line="259" w:lineRule="auto"/>
        <w:ind w:left="0" w:firstLine="0"/>
      </w:pPr>
    </w:p>
    <w:p w14:paraId="1A87BFE6" w14:textId="64D98B8E" w:rsidR="00FD5CAE" w:rsidRDefault="00FD5CAE">
      <w:pPr>
        <w:spacing w:after="0" w:line="259" w:lineRule="auto"/>
        <w:ind w:left="0" w:firstLine="0"/>
      </w:pPr>
    </w:p>
    <w:p w14:paraId="08CBBED9" w14:textId="0B6552C4" w:rsidR="00FD5CAE" w:rsidRDefault="00FD5CAE">
      <w:pPr>
        <w:spacing w:after="0" w:line="259" w:lineRule="auto"/>
        <w:ind w:left="0" w:firstLine="0"/>
      </w:pPr>
    </w:p>
    <w:p w14:paraId="4924EB11" w14:textId="77777777" w:rsidR="00FD5CAE" w:rsidRDefault="00FD5CAE">
      <w:pPr>
        <w:spacing w:after="0" w:line="259" w:lineRule="auto"/>
        <w:ind w:left="0" w:firstLine="0"/>
      </w:pPr>
    </w:p>
    <w:p w14:paraId="267B3324" w14:textId="77777777" w:rsidR="00C86BCC" w:rsidRDefault="00C86BCC">
      <w:pPr>
        <w:spacing w:after="0" w:line="259" w:lineRule="auto"/>
        <w:ind w:left="0" w:firstLine="0"/>
      </w:pPr>
    </w:p>
    <w:p w14:paraId="5F65ABB1" w14:textId="77777777" w:rsidR="00C86BCC" w:rsidRDefault="00C86BCC">
      <w:pPr>
        <w:spacing w:after="0" w:line="259" w:lineRule="auto"/>
        <w:ind w:left="0" w:firstLine="0"/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16318961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78874E" w14:textId="77777777" w:rsidR="00A34A0A" w:rsidRDefault="00A34A0A">
          <w:pPr>
            <w:pStyle w:val="TOCHeading"/>
          </w:pPr>
          <w:r>
            <w:t>Contents</w:t>
          </w:r>
        </w:p>
        <w:p w14:paraId="10928B42" w14:textId="641E7B4A" w:rsidR="00926A85" w:rsidRDefault="00A34A0A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19901" w:history="1">
            <w:r w:rsidR="00926A85" w:rsidRPr="00802A28">
              <w:rPr>
                <w:rStyle w:val="Hyperlink"/>
                <w:noProof/>
              </w:rPr>
              <w:t>Summary</w:t>
            </w:r>
            <w:r w:rsidR="00926A85">
              <w:rPr>
                <w:noProof/>
                <w:webHidden/>
              </w:rPr>
              <w:tab/>
            </w:r>
            <w:r w:rsidR="00926A85">
              <w:rPr>
                <w:noProof/>
                <w:webHidden/>
              </w:rPr>
              <w:fldChar w:fldCharType="begin"/>
            </w:r>
            <w:r w:rsidR="00926A85">
              <w:rPr>
                <w:noProof/>
                <w:webHidden/>
              </w:rPr>
              <w:instrText xml:space="preserve"> PAGEREF _Toc45419901 \h </w:instrText>
            </w:r>
            <w:r w:rsidR="00926A85">
              <w:rPr>
                <w:noProof/>
                <w:webHidden/>
              </w:rPr>
            </w:r>
            <w:r w:rsidR="00926A85">
              <w:rPr>
                <w:noProof/>
                <w:webHidden/>
              </w:rPr>
              <w:fldChar w:fldCharType="separate"/>
            </w:r>
            <w:r w:rsidR="00926A85">
              <w:rPr>
                <w:noProof/>
                <w:webHidden/>
              </w:rPr>
              <w:t>1</w:t>
            </w:r>
            <w:r w:rsidR="00926A85">
              <w:rPr>
                <w:noProof/>
                <w:webHidden/>
              </w:rPr>
              <w:fldChar w:fldCharType="end"/>
            </w:r>
          </w:hyperlink>
        </w:p>
        <w:p w14:paraId="60F52C68" w14:textId="6E80760D" w:rsidR="00926A85" w:rsidRDefault="00520532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419902" w:history="1">
            <w:r w:rsidR="00926A85" w:rsidRPr="00802A28">
              <w:rPr>
                <w:rStyle w:val="Hyperlink"/>
                <w:noProof/>
              </w:rPr>
              <w:t>Resources and Prerequisites</w:t>
            </w:r>
            <w:r w:rsidR="00926A85">
              <w:rPr>
                <w:noProof/>
                <w:webHidden/>
              </w:rPr>
              <w:tab/>
            </w:r>
            <w:r w:rsidR="00926A85">
              <w:rPr>
                <w:noProof/>
                <w:webHidden/>
              </w:rPr>
              <w:fldChar w:fldCharType="begin"/>
            </w:r>
            <w:r w:rsidR="00926A85">
              <w:rPr>
                <w:noProof/>
                <w:webHidden/>
              </w:rPr>
              <w:instrText xml:space="preserve"> PAGEREF _Toc45419902 \h </w:instrText>
            </w:r>
            <w:r w:rsidR="00926A85">
              <w:rPr>
                <w:noProof/>
                <w:webHidden/>
              </w:rPr>
            </w:r>
            <w:r w:rsidR="00926A85">
              <w:rPr>
                <w:noProof/>
                <w:webHidden/>
              </w:rPr>
              <w:fldChar w:fldCharType="separate"/>
            </w:r>
            <w:r w:rsidR="00926A85">
              <w:rPr>
                <w:noProof/>
                <w:webHidden/>
              </w:rPr>
              <w:t>3</w:t>
            </w:r>
            <w:r w:rsidR="00926A85">
              <w:rPr>
                <w:noProof/>
                <w:webHidden/>
              </w:rPr>
              <w:fldChar w:fldCharType="end"/>
            </w:r>
          </w:hyperlink>
        </w:p>
        <w:p w14:paraId="38B56BEC" w14:textId="3C440779" w:rsidR="00926A85" w:rsidRDefault="00520532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419903" w:history="1">
            <w:r w:rsidR="00926A85" w:rsidRPr="00802A28">
              <w:rPr>
                <w:rStyle w:val="Hyperlink"/>
                <w:noProof/>
              </w:rPr>
              <w:t>Introduction</w:t>
            </w:r>
            <w:r w:rsidR="00926A85">
              <w:rPr>
                <w:noProof/>
                <w:webHidden/>
              </w:rPr>
              <w:tab/>
            </w:r>
            <w:r w:rsidR="00926A85">
              <w:rPr>
                <w:noProof/>
                <w:webHidden/>
              </w:rPr>
              <w:fldChar w:fldCharType="begin"/>
            </w:r>
            <w:r w:rsidR="00926A85">
              <w:rPr>
                <w:noProof/>
                <w:webHidden/>
              </w:rPr>
              <w:instrText xml:space="preserve"> PAGEREF _Toc45419903 \h </w:instrText>
            </w:r>
            <w:r w:rsidR="00926A85">
              <w:rPr>
                <w:noProof/>
                <w:webHidden/>
              </w:rPr>
            </w:r>
            <w:r w:rsidR="00926A85">
              <w:rPr>
                <w:noProof/>
                <w:webHidden/>
              </w:rPr>
              <w:fldChar w:fldCharType="separate"/>
            </w:r>
            <w:r w:rsidR="00926A85">
              <w:rPr>
                <w:noProof/>
                <w:webHidden/>
              </w:rPr>
              <w:t>3</w:t>
            </w:r>
            <w:r w:rsidR="00926A85">
              <w:rPr>
                <w:noProof/>
                <w:webHidden/>
              </w:rPr>
              <w:fldChar w:fldCharType="end"/>
            </w:r>
          </w:hyperlink>
        </w:p>
        <w:p w14:paraId="22FA03EB" w14:textId="6890ECA2" w:rsidR="00926A85" w:rsidRDefault="00520532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419904" w:history="1">
            <w:r w:rsidR="00926A85" w:rsidRPr="00802A28">
              <w:rPr>
                <w:rStyle w:val="Hyperlink"/>
                <w:noProof/>
              </w:rPr>
              <w:t>Steps</w:t>
            </w:r>
            <w:r w:rsidR="00926A85">
              <w:rPr>
                <w:noProof/>
                <w:webHidden/>
              </w:rPr>
              <w:tab/>
            </w:r>
            <w:r w:rsidR="00926A85">
              <w:rPr>
                <w:noProof/>
                <w:webHidden/>
              </w:rPr>
              <w:fldChar w:fldCharType="begin"/>
            </w:r>
            <w:r w:rsidR="00926A85">
              <w:rPr>
                <w:noProof/>
                <w:webHidden/>
              </w:rPr>
              <w:instrText xml:space="preserve"> PAGEREF _Toc45419904 \h </w:instrText>
            </w:r>
            <w:r w:rsidR="00926A85">
              <w:rPr>
                <w:noProof/>
                <w:webHidden/>
              </w:rPr>
            </w:r>
            <w:r w:rsidR="00926A85">
              <w:rPr>
                <w:noProof/>
                <w:webHidden/>
              </w:rPr>
              <w:fldChar w:fldCharType="separate"/>
            </w:r>
            <w:r w:rsidR="00926A85">
              <w:rPr>
                <w:noProof/>
                <w:webHidden/>
              </w:rPr>
              <w:t>4</w:t>
            </w:r>
            <w:r w:rsidR="00926A85">
              <w:rPr>
                <w:noProof/>
                <w:webHidden/>
              </w:rPr>
              <w:fldChar w:fldCharType="end"/>
            </w:r>
          </w:hyperlink>
        </w:p>
        <w:p w14:paraId="6C751746" w14:textId="1FFE0FED" w:rsidR="00926A85" w:rsidRDefault="00520532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419905" w:history="1">
            <w:r w:rsidR="00926A85" w:rsidRPr="00802A28">
              <w:rPr>
                <w:rStyle w:val="Hyperlink"/>
                <w:noProof/>
              </w:rPr>
              <w:t>Problems Faced</w:t>
            </w:r>
            <w:r w:rsidR="00926A85">
              <w:rPr>
                <w:noProof/>
                <w:webHidden/>
              </w:rPr>
              <w:tab/>
            </w:r>
            <w:r w:rsidR="00926A85">
              <w:rPr>
                <w:noProof/>
                <w:webHidden/>
              </w:rPr>
              <w:fldChar w:fldCharType="begin"/>
            </w:r>
            <w:r w:rsidR="00926A85">
              <w:rPr>
                <w:noProof/>
                <w:webHidden/>
              </w:rPr>
              <w:instrText xml:space="preserve"> PAGEREF _Toc45419905 \h </w:instrText>
            </w:r>
            <w:r w:rsidR="00926A85">
              <w:rPr>
                <w:noProof/>
                <w:webHidden/>
              </w:rPr>
            </w:r>
            <w:r w:rsidR="00926A85">
              <w:rPr>
                <w:noProof/>
                <w:webHidden/>
              </w:rPr>
              <w:fldChar w:fldCharType="separate"/>
            </w:r>
            <w:r w:rsidR="00926A85">
              <w:rPr>
                <w:noProof/>
                <w:webHidden/>
              </w:rPr>
              <w:t>6</w:t>
            </w:r>
            <w:r w:rsidR="00926A85">
              <w:rPr>
                <w:noProof/>
                <w:webHidden/>
              </w:rPr>
              <w:fldChar w:fldCharType="end"/>
            </w:r>
          </w:hyperlink>
        </w:p>
        <w:p w14:paraId="630ACE84" w14:textId="45FEB31B" w:rsidR="00926A85" w:rsidRDefault="00520532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419906" w:history="1">
            <w:r w:rsidR="00926A85" w:rsidRPr="00802A28">
              <w:rPr>
                <w:rStyle w:val="Hyperlink"/>
                <w:noProof/>
              </w:rPr>
              <w:t>Conclusion</w:t>
            </w:r>
            <w:r w:rsidR="00926A85">
              <w:rPr>
                <w:noProof/>
                <w:webHidden/>
              </w:rPr>
              <w:tab/>
            </w:r>
            <w:r w:rsidR="00926A85">
              <w:rPr>
                <w:noProof/>
                <w:webHidden/>
              </w:rPr>
              <w:fldChar w:fldCharType="begin"/>
            </w:r>
            <w:r w:rsidR="00926A85">
              <w:rPr>
                <w:noProof/>
                <w:webHidden/>
              </w:rPr>
              <w:instrText xml:space="preserve"> PAGEREF _Toc45419906 \h </w:instrText>
            </w:r>
            <w:r w:rsidR="00926A85">
              <w:rPr>
                <w:noProof/>
                <w:webHidden/>
              </w:rPr>
            </w:r>
            <w:r w:rsidR="00926A85">
              <w:rPr>
                <w:noProof/>
                <w:webHidden/>
              </w:rPr>
              <w:fldChar w:fldCharType="separate"/>
            </w:r>
            <w:r w:rsidR="00926A85">
              <w:rPr>
                <w:noProof/>
                <w:webHidden/>
              </w:rPr>
              <w:t>7</w:t>
            </w:r>
            <w:r w:rsidR="00926A85">
              <w:rPr>
                <w:noProof/>
                <w:webHidden/>
              </w:rPr>
              <w:fldChar w:fldCharType="end"/>
            </w:r>
          </w:hyperlink>
        </w:p>
        <w:p w14:paraId="30A181FC" w14:textId="6B3C3320" w:rsidR="00926A85" w:rsidRDefault="00520532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419907" w:history="1">
            <w:r w:rsidR="00926A85" w:rsidRPr="00802A28">
              <w:rPr>
                <w:rStyle w:val="Hyperlink"/>
                <w:noProof/>
              </w:rPr>
              <w:t>References</w:t>
            </w:r>
            <w:r w:rsidR="00926A85">
              <w:rPr>
                <w:noProof/>
                <w:webHidden/>
              </w:rPr>
              <w:tab/>
            </w:r>
            <w:r w:rsidR="00926A85">
              <w:rPr>
                <w:noProof/>
                <w:webHidden/>
              </w:rPr>
              <w:fldChar w:fldCharType="begin"/>
            </w:r>
            <w:r w:rsidR="00926A85">
              <w:rPr>
                <w:noProof/>
                <w:webHidden/>
              </w:rPr>
              <w:instrText xml:space="preserve"> PAGEREF _Toc45419907 \h </w:instrText>
            </w:r>
            <w:r w:rsidR="00926A85">
              <w:rPr>
                <w:noProof/>
                <w:webHidden/>
              </w:rPr>
            </w:r>
            <w:r w:rsidR="00926A85">
              <w:rPr>
                <w:noProof/>
                <w:webHidden/>
              </w:rPr>
              <w:fldChar w:fldCharType="separate"/>
            </w:r>
            <w:r w:rsidR="00926A85">
              <w:rPr>
                <w:noProof/>
                <w:webHidden/>
              </w:rPr>
              <w:t>7</w:t>
            </w:r>
            <w:r w:rsidR="00926A85">
              <w:rPr>
                <w:noProof/>
                <w:webHidden/>
              </w:rPr>
              <w:fldChar w:fldCharType="end"/>
            </w:r>
          </w:hyperlink>
        </w:p>
        <w:p w14:paraId="2C481781" w14:textId="6721A3B7" w:rsidR="00A34A0A" w:rsidRDefault="00A34A0A">
          <w:r>
            <w:rPr>
              <w:b/>
              <w:bCs/>
              <w:noProof/>
            </w:rPr>
            <w:fldChar w:fldCharType="end"/>
          </w:r>
        </w:p>
      </w:sdtContent>
    </w:sdt>
    <w:p w14:paraId="64BA6B6E" w14:textId="77777777" w:rsidR="00C86BCC" w:rsidRDefault="00C86BCC">
      <w:pPr>
        <w:spacing w:after="0" w:line="259" w:lineRule="auto"/>
        <w:ind w:left="0" w:firstLine="0"/>
      </w:pPr>
    </w:p>
    <w:p w14:paraId="5EB8444F" w14:textId="77777777" w:rsidR="00C86BCC" w:rsidRDefault="00C86BCC">
      <w:pPr>
        <w:spacing w:after="0" w:line="259" w:lineRule="auto"/>
        <w:ind w:left="0" w:firstLine="0"/>
      </w:pPr>
    </w:p>
    <w:p w14:paraId="5E21735F" w14:textId="77777777" w:rsidR="00C86BCC" w:rsidRDefault="00C86BCC">
      <w:pPr>
        <w:spacing w:after="0" w:line="259" w:lineRule="auto"/>
        <w:ind w:left="0" w:firstLine="0"/>
      </w:pPr>
    </w:p>
    <w:p w14:paraId="4453FA33" w14:textId="77777777" w:rsidR="00C86BCC" w:rsidRDefault="00C86BCC">
      <w:pPr>
        <w:spacing w:after="0" w:line="259" w:lineRule="auto"/>
        <w:ind w:left="0" w:firstLine="0"/>
      </w:pPr>
    </w:p>
    <w:p w14:paraId="64B24593" w14:textId="77777777" w:rsidR="00C86BCC" w:rsidRDefault="00C86BCC">
      <w:pPr>
        <w:spacing w:after="0" w:line="259" w:lineRule="auto"/>
        <w:ind w:left="0" w:firstLine="0"/>
      </w:pPr>
    </w:p>
    <w:p w14:paraId="26240A72" w14:textId="77777777" w:rsidR="00C86BCC" w:rsidRDefault="00C86BCC">
      <w:pPr>
        <w:spacing w:after="0" w:line="259" w:lineRule="auto"/>
        <w:ind w:left="0" w:firstLine="0"/>
      </w:pPr>
    </w:p>
    <w:p w14:paraId="4FB17C6C" w14:textId="77777777" w:rsidR="00C86BCC" w:rsidRDefault="00C86BCC">
      <w:pPr>
        <w:spacing w:after="0" w:line="259" w:lineRule="auto"/>
        <w:ind w:left="0" w:firstLine="0"/>
      </w:pPr>
    </w:p>
    <w:p w14:paraId="66FF203C" w14:textId="77777777" w:rsidR="00C86BCC" w:rsidRDefault="00C86BCC">
      <w:pPr>
        <w:spacing w:after="0" w:line="259" w:lineRule="auto"/>
        <w:ind w:left="0" w:firstLine="0"/>
      </w:pPr>
    </w:p>
    <w:p w14:paraId="6484984D" w14:textId="77777777" w:rsidR="00C86BCC" w:rsidRDefault="00C86BCC">
      <w:pPr>
        <w:spacing w:after="0" w:line="259" w:lineRule="auto"/>
        <w:ind w:left="0" w:firstLine="0"/>
      </w:pPr>
    </w:p>
    <w:p w14:paraId="4DD3C180" w14:textId="77777777" w:rsidR="00C86BCC" w:rsidRDefault="00C86BCC">
      <w:pPr>
        <w:spacing w:after="0" w:line="259" w:lineRule="auto"/>
        <w:ind w:left="0" w:firstLine="0"/>
      </w:pPr>
    </w:p>
    <w:p w14:paraId="4FB32B2F" w14:textId="77777777" w:rsidR="00C86BCC" w:rsidRDefault="00C86BCC">
      <w:pPr>
        <w:spacing w:after="0" w:line="259" w:lineRule="auto"/>
        <w:ind w:left="0" w:firstLine="0"/>
      </w:pPr>
    </w:p>
    <w:p w14:paraId="278C8231" w14:textId="77777777" w:rsidR="00C86BCC" w:rsidRDefault="00C86BCC">
      <w:pPr>
        <w:spacing w:after="0" w:line="259" w:lineRule="auto"/>
        <w:ind w:left="0" w:firstLine="0"/>
      </w:pPr>
    </w:p>
    <w:p w14:paraId="546B5CA7" w14:textId="057BD9F7" w:rsidR="00C86BCC" w:rsidRDefault="00C86BCC">
      <w:pPr>
        <w:spacing w:after="0" w:line="259" w:lineRule="auto"/>
        <w:ind w:left="0" w:firstLine="0"/>
      </w:pPr>
    </w:p>
    <w:p w14:paraId="7B659A84" w14:textId="1654173D" w:rsidR="0041512C" w:rsidRDefault="0041512C">
      <w:pPr>
        <w:spacing w:after="0" w:line="259" w:lineRule="auto"/>
        <w:ind w:left="0" w:firstLine="0"/>
      </w:pPr>
    </w:p>
    <w:p w14:paraId="330C3256" w14:textId="75F3E967" w:rsidR="0041512C" w:rsidRDefault="0041512C">
      <w:pPr>
        <w:spacing w:after="0" w:line="259" w:lineRule="auto"/>
        <w:ind w:left="0" w:firstLine="0"/>
      </w:pPr>
    </w:p>
    <w:p w14:paraId="294DFE4B" w14:textId="3021500D" w:rsidR="0041512C" w:rsidRDefault="0041512C">
      <w:pPr>
        <w:spacing w:after="0" w:line="259" w:lineRule="auto"/>
        <w:ind w:left="0" w:firstLine="0"/>
      </w:pPr>
    </w:p>
    <w:p w14:paraId="0908BD2C" w14:textId="2F4DE82C" w:rsidR="0041512C" w:rsidRDefault="0041512C">
      <w:pPr>
        <w:spacing w:after="0" w:line="259" w:lineRule="auto"/>
        <w:ind w:left="0" w:firstLine="0"/>
      </w:pPr>
    </w:p>
    <w:p w14:paraId="5AD0B9BF" w14:textId="1472C575" w:rsidR="0041512C" w:rsidRDefault="0041512C">
      <w:pPr>
        <w:spacing w:after="0" w:line="259" w:lineRule="auto"/>
        <w:ind w:left="0" w:firstLine="0"/>
      </w:pPr>
    </w:p>
    <w:p w14:paraId="120DD0A7" w14:textId="370A6485" w:rsidR="0041512C" w:rsidRDefault="0041512C">
      <w:pPr>
        <w:spacing w:after="0" w:line="259" w:lineRule="auto"/>
        <w:ind w:left="0" w:firstLine="0"/>
      </w:pPr>
    </w:p>
    <w:p w14:paraId="24BF1198" w14:textId="5112AE70" w:rsidR="0041512C" w:rsidRDefault="0041512C">
      <w:pPr>
        <w:spacing w:after="0" w:line="259" w:lineRule="auto"/>
        <w:ind w:left="0" w:firstLine="0"/>
      </w:pPr>
    </w:p>
    <w:p w14:paraId="54BADDB2" w14:textId="1FD7DBCB" w:rsidR="0041512C" w:rsidRDefault="0041512C">
      <w:pPr>
        <w:spacing w:after="0" w:line="259" w:lineRule="auto"/>
        <w:ind w:left="0" w:firstLine="0"/>
      </w:pPr>
    </w:p>
    <w:p w14:paraId="3717C454" w14:textId="25D38C3B" w:rsidR="0041512C" w:rsidRDefault="0041512C">
      <w:pPr>
        <w:spacing w:after="0" w:line="259" w:lineRule="auto"/>
        <w:ind w:left="0" w:firstLine="0"/>
      </w:pPr>
    </w:p>
    <w:p w14:paraId="3FB77260" w14:textId="7BAB9687" w:rsidR="0041512C" w:rsidRDefault="0041512C">
      <w:pPr>
        <w:spacing w:after="0" w:line="259" w:lineRule="auto"/>
        <w:ind w:left="0" w:firstLine="0"/>
      </w:pPr>
    </w:p>
    <w:p w14:paraId="00BAA817" w14:textId="13CF3554" w:rsidR="0041512C" w:rsidRDefault="0041512C">
      <w:pPr>
        <w:spacing w:after="0" w:line="259" w:lineRule="auto"/>
        <w:ind w:left="0" w:firstLine="0"/>
      </w:pPr>
    </w:p>
    <w:p w14:paraId="0F3D891F" w14:textId="46C232AE" w:rsidR="0041512C" w:rsidRDefault="0041512C">
      <w:pPr>
        <w:spacing w:after="0" w:line="259" w:lineRule="auto"/>
        <w:ind w:left="0" w:firstLine="0"/>
      </w:pPr>
    </w:p>
    <w:p w14:paraId="231F1930" w14:textId="7B160BAB" w:rsidR="0041512C" w:rsidRDefault="0041512C">
      <w:pPr>
        <w:spacing w:after="0" w:line="259" w:lineRule="auto"/>
        <w:ind w:left="0" w:firstLine="0"/>
      </w:pPr>
    </w:p>
    <w:p w14:paraId="17CA9908" w14:textId="525D8FC3" w:rsidR="0041512C" w:rsidRDefault="0041512C">
      <w:pPr>
        <w:spacing w:after="0" w:line="259" w:lineRule="auto"/>
        <w:ind w:left="0" w:firstLine="0"/>
      </w:pPr>
    </w:p>
    <w:p w14:paraId="6A610D18" w14:textId="28404915" w:rsidR="0041512C" w:rsidRDefault="0041512C">
      <w:pPr>
        <w:spacing w:after="0" w:line="259" w:lineRule="auto"/>
        <w:ind w:left="0" w:firstLine="0"/>
      </w:pPr>
    </w:p>
    <w:p w14:paraId="45406BAB" w14:textId="536F4C12" w:rsidR="0041512C" w:rsidRDefault="0041512C">
      <w:pPr>
        <w:spacing w:after="0" w:line="259" w:lineRule="auto"/>
        <w:ind w:left="0" w:firstLine="0"/>
      </w:pPr>
    </w:p>
    <w:p w14:paraId="6FC63D48" w14:textId="2329DED5" w:rsidR="0041512C" w:rsidRDefault="0041512C">
      <w:pPr>
        <w:spacing w:after="0" w:line="259" w:lineRule="auto"/>
        <w:ind w:left="0" w:firstLine="0"/>
      </w:pPr>
    </w:p>
    <w:p w14:paraId="1856459B" w14:textId="40B915F0" w:rsidR="0041512C" w:rsidRDefault="0041512C">
      <w:pPr>
        <w:spacing w:after="0" w:line="259" w:lineRule="auto"/>
        <w:ind w:left="0" w:firstLine="0"/>
      </w:pPr>
    </w:p>
    <w:p w14:paraId="178B6EBC" w14:textId="5B23CDE7" w:rsidR="0041512C" w:rsidRDefault="0041512C">
      <w:pPr>
        <w:spacing w:after="0" w:line="259" w:lineRule="auto"/>
        <w:ind w:left="0" w:firstLine="0"/>
      </w:pPr>
    </w:p>
    <w:p w14:paraId="079F0C2F" w14:textId="77777777" w:rsidR="0041512C" w:rsidRDefault="0041512C">
      <w:pPr>
        <w:spacing w:after="0" w:line="259" w:lineRule="auto"/>
        <w:ind w:left="0" w:firstLine="0"/>
      </w:pPr>
    </w:p>
    <w:p w14:paraId="35CE5E1E" w14:textId="285AB80E" w:rsidR="00C86BCC" w:rsidRDefault="00C86BCC">
      <w:pPr>
        <w:spacing w:after="0" w:line="259" w:lineRule="auto"/>
        <w:ind w:left="0" w:firstLine="0"/>
      </w:pPr>
    </w:p>
    <w:p w14:paraId="3B53B280" w14:textId="77777777" w:rsidR="00FD5CAE" w:rsidRDefault="00FD5CAE">
      <w:pPr>
        <w:spacing w:after="0" w:line="259" w:lineRule="auto"/>
        <w:ind w:left="0" w:firstLine="0"/>
      </w:pPr>
    </w:p>
    <w:p w14:paraId="3F0DCB95" w14:textId="77777777" w:rsidR="007B1D20" w:rsidRDefault="008A5F61">
      <w:pPr>
        <w:pStyle w:val="Heading1"/>
        <w:ind w:left="-5"/>
      </w:pPr>
      <w:bookmarkStart w:id="2" w:name="_Toc45419902"/>
      <w:r>
        <w:t>Resources and Prerequisites</w:t>
      </w:r>
      <w:bookmarkEnd w:id="2"/>
      <w:r>
        <w:t xml:space="preserve"> </w:t>
      </w:r>
    </w:p>
    <w:p w14:paraId="61980199" w14:textId="5D826B2A" w:rsidR="00FD5CAE" w:rsidRDefault="00FD5CAE" w:rsidP="008E37F8">
      <w:pPr>
        <w:numPr>
          <w:ilvl w:val="0"/>
          <w:numId w:val="2"/>
        </w:numPr>
        <w:ind w:hanging="360"/>
      </w:pPr>
      <w:r>
        <w:t xml:space="preserve">Valid AWS credentials to sign </w:t>
      </w:r>
      <w:r w:rsidR="00B812A9">
        <w:t>into</w:t>
      </w:r>
      <w:r>
        <w:t xml:space="preserve"> the AWS console to access the </w:t>
      </w:r>
      <w:r w:rsidR="003C7388">
        <w:t xml:space="preserve">IoT core </w:t>
      </w:r>
      <w:r>
        <w:t>services</w:t>
      </w:r>
    </w:p>
    <w:p w14:paraId="604A7571" w14:textId="4DD79698" w:rsidR="003C7388" w:rsidRDefault="00BB59CF" w:rsidP="008E37F8">
      <w:pPr>
        <w:numPr>
          <w:ilvl w:val="0"/>
          <w:numId w:val="2"/>
        </w:numPr>
        <w:ind w:hanging="360"/>
      </w:pPr>
      <w:r>
        <w:t>Valid IBM cloud account to install the node-red app.</w:t>
      </w:r>
    </w:p>
    <w:p w14:paraId="39867D76" w14:textId="77777777" w:rsidR="0041512C" w:rsidRDefault="0041512C" w:rsidP="005A070F">
      <w:pPr>
        <w:pStyle w:val="Heading1"/>
      </w:pPr>
    </w:p>
    <w:p w14:paraId="633F153A" w14:textId="190A41AE" w:rsidR="00034011" w:rsidRPr="00034011" w:rsidRDefault="00034011" w:rsidP="005A070F">
      <w:pPr>
        <w:pStyle w:val="Heading1"/>
      </w:pPr>
      <w:bookmarkStart w:id="3" w:name="_Toc45419903"/>
      <w:r w:rsidRPr="00034011">
        <w:t>Introduction</w:t>
      </w:r>
      <w:bookmarkEnd w:id="3"/>
    </w:p>
    <w:p w14:paraId="27396C6E" w14:textId="7A4ABAB4" w:rsidR="006F28C0" w:rsidRDefault="00C43F74" w:rsidP="006F28C0">
      <w:pPr>
        <w:spacing w:after="0" w:line="259" w:lineRule="auto"/>
      </w:pPr>
      <w:r w:rsidRPr="00C43F74">
        <w:t xml:space="preserve">This </w:t>
      </w:r>
      <w:r w:rsidR="00FE558A">
        <w:t>document</w:t>
      </w:r>
      <w:r w:rsidRPr="00C43F74">
        <w:t xml:space="preserve"> provides the </w:t>
      </w:r>
      <w:r w:rsidR="003C22F4">
        <w:t>steps to insert the data into a DynamoDB to store the device</w:t>
      </w:r>
      <w:r w:rsidR="00C24FC6">
        <w:t>'</w:t>
      </w:r>
      <w:r w:rsidR="003C22F4">
        <w:t>s information as time</w:t>
      </w:r>
      <w:r w:rsidR="00C24FC6">
        <w:t xml:space="preserve"> </w:t>
      </w:r>
      <w:r w:rsidR="003C22F4">
        <w:t xml:space="preserve">series data, which can be used to visualize the data and use the machine learning algorithm to visualize the business and </w:t>
      </w:r>
      <w:r w:rsidR="00B812A9">
        <w:t>used to analyze</w:t>
      </w:r>
      <w:r w:rsidR="003C22F4">
        <w:t xml:space="preserve"> predictive maintenance</w:t>
      </w:r>
      <w:r w:rsidR="00B812A9">
        <w:t xml:space="preserve"> of</w:t>
      </w:r>
      <w:r w:rsidR="003C22F4">
        <w:t xml:space="preserve"> the devices.</w:t>
      </w:r>
      <w:r w:rsidR="00FD6006">
        <w:t xml:space="preserve"> The steps to achieve </w:t>
      </w:r>
      <w:r w:rsidR="00C24FC6">
        <w:t xml:space="preserve">the </w:t>
      </w:r>
      <w:r w:rsidR="00FD6006">
        <w:t>highlighted section in the below diagram for AWS IoT time</w:t>
      </w:r>
      <w:r w:rsidR="00C24FC6">
        <w:t xml:space="preserve"> </w:t>
      </w:r>
      <w:r w:rsidR="00FD6006">
        <w:t>series databases ha</w:t>
      </w:r>
      <w:r w:rsidR="00C24FC6">
        <w:t>ve</w:t>
      </w:r>
      <w:r w:rsidR="00FD6006">
        <w:t xml:space="preserve"> been described in this document.</w:t>
      </w:r>
    </w:p>
    <w:p w14:paraId="57E50BE0" w14:textId="2C305816" w:rsidR="003C7388" w:rsidRDefault="003C7388" w:rsidP="006F28C0">
      <w:pPr>
        <w:spacing w:after="0" w:line="259" w:lineRule="auto"/>
      </w:pPr>
    </w:p>
    <w:p w14:paraId="207EE6C4" w14:textId="42210CCA" w:rsidR="008E32B0" w:rsidRDefault="00FD6006" w:rsidP="003C7388">
      <w:pPr>
        <w:spacing w:after="0" w:line="259" w:lineRule="auto"/>
        <w:jc w:val="center"/>
      </w:pPr>
      <w:r>
        <w:rPr>
          <w:noProof/>
        </w:rPr>
        <w:drawing>
          <wp:inline distT="0" distB="0" distL="0" distR="0" wp14:anchorId="08F46B44" wp14:editId="23C3C6ED">
            <wp:extent cx="5495925" cy="3171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2962" w14:textId="2D95E59F" w:rsidR="00FD6006" w:rsidRDefault="00A10987" w:rsidP="00FD6006">
      <w:pPr>
        <w:spacing w:after="0" w:line="259" w:lineRule="auto"/>
        <w:ind w:left="108" w:firstLine="0"/>
      </w:pPr>
      <w:r>
        <w:rPr>
          <w:b/>
          <w:bCs/>
        </w:rPr>
        <w:t xml:space="preserve">Figure 1: </w:t>
      </w:r>
      <w:r w:rsidR="00FD6006" w:rsidRPr="00FD6006">
        <w:rPr>
          <w:b/>
          <w:bCs/>
        </w:rPr>
        <w:t>Inserting the time</w:t>
      </w:r>
      <w:r w:rsidR="00C24FC6">
        <w:rPr>
          <w:b/>
          <w:bCs/>
        </w:rPr>
        <w:t xml:space="preserve"> </w:t>
      </w:r>
      <w:r w:rsidR="00FD6006" w:rsidRPr="00FD6006">
        <w:rPr>
          <w:b/>
          <w:bCs/>
        </w:rPr>
        <w:t>series database into DynamoDB using AWS IoT Rule</w:t>
      </w:r>
    </w:p>
    <w:p w14:paraId="774ED28E" w14:textId="4AB85B2A" w:rsidR="00A10987" w:rsidRPr="00A10987" w:rsidRDefault="00A10987" w:rsidP="00A10987">
      <w:pPr>
        <w:spacing w:after="0" w:line="259" w:lineRule="auto"/>
        <w:jc w:val="center"/>
        <w:rPr>
          <w:b/>
          <w:bCs/>
        </w:rPr>
      </w:pPr>
    </w:p>
    <w:p w14:paraId="4CCC12F0" w14:textId="51A90D4D" w:rsidR="00E7120A" w:rsidRDefault="00E7120A" w:rsidP="006F28C0">
      <w:pPr>
        <w:spacing w:after="0" w:line="259" w:lineRule="auto"/>
      </w:pPr>
    </w:p>
    <w:p w14:paraId="5D7025CD" w14:textId="326719B7" w:rsidR="00D70D24" w:rsidRDefault="00D70D24" w:rsidP="006F28C0">
      <w:pPr>
        <w:spacing w:after="0" w:line="259" w:lineRule="auto"/>
      </w:pPr>
    </w:p>
    <w:p w14:paraId="38525F11" w14:textId="4B15E3FF" w:rsidR="00D70D24" w:rsidRDefault="00D70D24" w:rsidP="006F28C0">
      <w:pPr>
        <w:spacing w:after="0" w:line="259" w:lineRule="auto"/>
      </w:pPr>
    </w:p>
    <w:p w14:paraId="21D878CB" w14:textId="089EBE58" w:rsidR="00D70D24" w:rsidRDefault="00D70D24" w:rsidP="006F28C0">
      <w:pPr>
        <w:spacing w:after="0" w:line="259" w:lineRule="auto"/>
      </w:pPr>
    </w:p>
    <w:p w14:paraId="4CF8EB18" w14:textId="77777777" w:rsidR="00D70D24" w:rsidRDefault="00D70D24" w:rsidP="006F28C0">
      <w:pPr>
        <w:spacing w:after="0" w:line="259" w:lineRule="auto"/>
      </w:pPr>
    </w:p>
    <w:p w14:paraId="728F7ECF" w14:textId="3E897F65" w:rsidR="00E7120A" w:rsidRDefault="00E7120A" w:rsidP="006F28C0">
      <w:pPr>
        <w:spacing w:after="0" w:line="259" w:lineRule="auto"/>
      </w:pPr>
    </w:p>
    <w:p w14:paraId="3BE91BC9" w14:textId="77777777" w:rsidR="006F37AE" w:rsidRDefault="006F37AE" w:rsidP="006F28C0">
      <w:pPr>
        <w:spacing w:after="0" w:line="259" w:lineRule="auto"/>
      </w:pPr>
    </w:p>
    <w:p w14:paraId="69168125" w14:textId="32973721" w:rsidR="00E7120A" w:rsidRDefault="00E7120A" w:rsidP="006F28C0">
      <w:pPr>
        <w:spacing w:after="0" w:line="259" w:lineRule="auto"/>
      </w:pPr>
    </w:p>
    <w:p w14:paraId="6E2AC314" w14:textId="142D13AE" w:rsidR="00E7120A" w:rsidRDefault="00E7120A" w:rsidP="006F28C0">
      <w:pPr>
        <w:spacing w:after="0" w:line="259" w:lineRule="auto"/>
      </w:pPr>
    </w:p>
    <w:p w14:paraId="2058BD33" w14:textId="525EFA02" w:rsidR="00E7120A" w:rsidRDefault="00E7120A" w:rsidP="006F28C0">
      <w:pPr>
        <w:spacing w:after="0" w:line="259" w:lineRule="auto"/>
      </w:pPr>
    </w:p>
    <w:p w14:paraId="20AA10C5" w14:textId="187C8FEE" w:rsidR="00E7120A" w:rsidRDefault="00E7120A" w:rsidP="006F28C0">
      <w:pPr>
        <w:spacing w:after="0" w:line="259" w:lineRule="auto"/>
      </w:pPr>
    </w:p>
    <w:p w14:paraId="7DAA5042" w14:textId="77777777" w:rsidR="00E7120A" w:rsidRDefault="00E7120A" w:rsidP="006F28C0">
      <w:pPr>
        <w:spacing w:after="0" w:line="259" w:lineRule="auto"/>
      </w:pPr>
    </w:p>
    <w:p w14:paraId="6A8BB69A" w14:textId="495CFEA3" w:rsidR="00C43F74" w:rsidRDefault="00C43F74" w:rsidP="0041512C">
      <w:pPr>
        <w:pStyle w:val="Heading1"/>
      </w:pPr>
      <w:bookmarkStart w:id="4" w:name="_Toc45419904"/>
      <w:r>
        <w:lastRenderedPageBreak/>
        <w:t>Steps</w:t>
      </w:r>
      <w:bookmarkEnd w:id="4"/>
    </w:p>
    <w:p w14:paraId="3271BC12" w14:textId="242B3011" w:rsidR="00D36737" w:rsidRDefault="00AA74F3" w:rsidP="0041512C">
      <w:pPr>
        <w:pStyle w:val="ListParagraph"/>
        <w:numPr>
          <w:ilvl w:val="0"/>
          <w:numId w:val="31"/>
        </w:numPr>
      </w:pPr>
      <w:r>
        <w:t xml:space="preserve">Login to </w:t>
      </w:r>
      <w:r w:rsidR="006F37AE">
        <w:t>AWS Console and navigate to IoT core service to create a rule.</w:t>
      </w:r>
    </w:p>
    <w:p w14:paraId="5048D468" w14:textId="4F5F5DD1" w:rsidR="00D36737" w:rsidRDefault="006F37AE" w:rsidP="0041512C">
      <w:pPr>
        <w:pStyle w:val="ListParagraph"/>
        <w:ind w:firstLine="0"/>
      </w:pPr>
      <w:r>
        <w:rPr>
          <w:noProof/>
        </w:rPr>
        <w:drawing>
          <wp:inline distT="0" distB="0" distL="0" distR="0" wp14:anchorId="189EFDF2" wp14:editId="7C20FA1B">
            <wp:extent cx="3409950" cy="1389687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4676" cy="139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C6E8" w14:textId="77777777" w:rsidR="00A30B16" w:rsidRDefault="00A30B16" w:rsidP="0041512C">
      <w:pPr>
        <w:pStyle w:val="ListParagraph"/>
        <w:ind w:firstLine="0"/>
      </w:pPr>
    </w:p>
    <w:p w14:paraId="210F2BB5" w14:textId="7B32E11C" w:rsidR="0041512C" w:rsidRDefault="006F37AE" w:rsidP="0041512C">
      <w:pPr>
        <w:pStyle w:val="ListParagraph"/>
        <w:numPr>
          <w:ilvl w:val="0"/>
          <w:numId w:val="31"/>
        </w:numPr>
      </w:pPr>
      <w:r>
        <w:t>Click “Create” rule button at the top</w:t>
      </w:r>
      <w:r w:rsidR="007B4B00">
        <w:t>, Provide the name and description</w:t>
      </w:r>
      <w:r w:rsidR="00E8664A">
        <w:t>.</w:t>
      </w:r>
    </w:p>
    <w:p w14:paraId="66AB0114" w14:textId="1183E878" w:rsidR="00922B27" w:rsidRDefault="00922B27" w:rsidP="00922B27">
      <w:pPr>
        <w:pStyle w:val="ListParagraph"/>
        <w:ind w:firstLine="0"/>
      </w:pPr>
      <w:r>
        <w:t xml:space="preserve"> </w:t>
      </w:r>
      <w:r w:rsidR="007B4B00">
        <w:rPr>
          <w:noProof/>
        </w:rPr>
        <w:drawing>
          <wp:inline distT="0" distB="0" distL="0" distR="0" wp14:anchorId="0C79FAE5" wp14:editId="6AF2811A">
            <wp:extent cx="3508630" cy="1819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087" cy="182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F290" w14:textId="77777777" w:rsidR="00917C3B" w:rsidRDefault="00917C3B" w:rsidP="00917C3B"/>
    <w:p w14:paraId="004E3FFC" w14:textId="04A900C1" w:rsidR="0041512C" w:rsidRDefault="0041512C" w:rsidP="0041512C">
      <w:pPr>
        <w:pStyle w:val="ListParagraph"/>
        <w:ind w:firstLine="0"/>
      </w:pPr>
    </w:p>
    <w:p w14:paraId="2C8C56F6" w14:textId="384592DC" w:rsidR="00A30B16" w:rsidRDefault="00E8664A" w:rsidP="00A30B16">
      <w:pPr>
        <w:pStyle w:val="ListParagraph"/>
        <w:numPr>
          <w:ilvl w:val="0"/>
          <w:numId w:val="31"/>
        </w:numPr>
      </w:pPr>
      <w:r>
        <w:t xml:space="preserve">Add the rule query statement to subscribe </w:t>
      </w:r>
      <w:r w:rsidR="00C24FC6">
        <w:t xml:space="preserve">to </w:t>
      </w:r>
      <w:r>
        <w:t xml:space="preserve">the topic published from the device sensor to insert the data into DynamoDB. Refer </w:t>
      </w:r>
      <w:r w:rsidR="00C24FC6">
        <w:t xml:space="preserve">to </w:t>
      </w:r>
      <w:r>
        <w:t xml:space="preserve">this link </w:t>
      </w:r>
      <w:hyperlink r:id="rId11" w:history="1">
        <w:r w:rsidRPr="002A72AD">
          <w:rPr>
            <w:rStyle w:val="Hyperlink"/>
          </w:rPr>
          <w:t>[3]</w:t>
        </w:r>
      </w:hyperlink>
      <w:r w:rsidR="002A72AD">
        <w:t xml:space="preserve"> to understand in detail of Rule query statement.</w:t>
      </w:r>
    </w:p>
    <w:p w14:paraId="2DC5B3C3" w14:textId="5381183D" w:rsidR="00991658" w:rsidRDefault="002A72AD" w:rsidP="00991658">
      <w:pPr>
        <w:pStyle w:val="ListParagraph"/>
        <w:ind w:firstLine="0"/>
      </w:pPr>
      <w:r>
        <w:rPr>
          <w:noProof/>
        </w:rPr>
        <w:drawing>
          <wp:inline distT="0" distB="0" distL="0" distR="0" wp14:anchorId="1A8BC643" wp14:editId="54411370">
            <wp:extent cx="4210050" cy="139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3617" cy="139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6839" w14:textId="76889694" w:rsidR="00E25AC1" w:rsidRDefault="00BC1127" w:rsidP="00A04324">
      <w:pPr>
        <w:pStyle w:val="ListParagraph"/>
        <w:numPr>
          <w:ilvl w:val="0"/>
          <w:numId w:val="31"/>
        </w:numPr>
      </w:pPr>
      <w:r>
        <w:t>Create an action to insert a message into a DynamoDB table.</w:t>
      </w:r>
    </w:p>
    <w:p w14:paraId="1D7F236B" w14:textId="345F4982" w:rsidR="00BC1127" w:rsidRDefault="00BC1127" w:rsidP="00BC1127">
      <w:pPr>
        <w:pStyle w:val="ListParagraph"/>
        <w:ind w:firstLine="0"/>
      </w:pPr>
      <w:r>
        <w:rPr>
          <w:noProof/>
        </w:rPr>
        <w:drawing>
          <wp:inline distT="0" distB="0" distL="0" distR="0" wp14:anchorId="5B978971" wp14:editId="7105476C">
            <wp:extent cx="3686175" cy="16241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1945" cy="164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E2D5" w14:textId="3271E0B8" w:rsidR="00676E84" w:rsidRDefault="00676E84" w:rsidP="00BC1127">
      <w:pPr>
        <w:pStyle w:val="ListParagraph"/>
        <w:ind w:firstLine="0"/>
      </w:pPr>
    </w:p>
    <w:p w14:paraId="55C6B66E" w14:textId="77777777" w:rsidR="00676E84" w:rsidRDefault="00676E84" w:rsidP="00BC1127">
      <w:pPr>
        <w:pStyle w:val="ListParagraph"/>
        <w:ind w:firstLine="0"/>
      </w:pPr>
    </w:p>
    <w:p w14:paraId="0F6BC8AD" w14:textId="7620E3C2" w:rsidR="00BC1127" w:rsidRDefault="00C24FC6" w:rsidP="00A04324">
      <w:pPr>
        <w:pStyle w:val="ListParagraph"/>
        <w:numPr>
          <w:ilvl w:val="0"/>
          <w:numId w:val="31"/>
        </w:numPr>
      </w:pPr>
      <w:r>
        <w:lastRenderedPageBreak/>
        <w:t>A d</w:t>
      </w:r>
      <w:r w:rsidR="00676E84">
        <w:t>atabase can be created or the created database to store the time</w:t>
      </w:r>
      <w:r>
        <w:t xml:space="preserve"> </w:t>
      </w:r>
      <w:r w:rsidR="00676E84">
        <w:t>series database.</w:t>
      </w:r>
    </w:p>
    <w:p w14:paraId="344B338B" w14:textId="25983F8C" w:rsidR="00E7120A" w:rsidRDefault="00676E84" w:rsidP="00D026CC">
      <w:pPr>
        <w:pStyle w:val="ListParagraph"/>
        <w:ind w:firstLine="0"/>
      </w:pPr>
      <w:r>
        <w:rPr>
          <w:noProof/>
        </w:rPr>
        <w:drawing>
          <wp:inline distT="0" distB="0" distL="0" distR="0" wp14:anchorId="12634777" wp14:editId="2764027A">
            <wp:extent cx="2581275" cy="104345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4391" cy="105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B3CD" w14:textId="3DD3F997" w:rsidR="00C24D1A" w:rsidRDefault="00C24D1A" w:rsidP="00D026CC">
      <w:pPr>
        <w:pStyle w:val="ListParagraph"/>
        <w:ind w:firstLine="0"/>
      </w:pPr>
      <w:r>
        <w:rPr>
          <w:noProof/>
        </w:rPr>
        <w:drawing>
          <wp:inline distT="0" distB="0" distL="0" distR="0" wp14:anchorId="081AD8FF" wp14:editId="7922484C">
            <wp:extent cx="2804356" cy="10001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9870" cy="100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720B" w14:textId="3299E216" w:rsidR="00676E84" w:rsidRDefault="00C24D1A" w:rsidP="00676E84">
      <w:pPr>
        <w:pStyle w:val="ListParagraph"/>
        <w:numPr>
          <w:ilvl w:val="0"/>
          <w:numId w:val="31"/>
        </w:numPr>
      </w:pPr>
      <w:r>
        <w:t xml:space="preserve">DynamoDB is a no </w:t>
      </w:r>
      <w:r w:rsidR="00C24FC6">
        <w:t>SQL</w:t>
      </w:r>
      <w:r>
        <w:t xml:space="preserve"> database, where </w:t>
      </w:r>
      <w:r w:rsidR="00C24FC6">
        <w:t xml:space="preserve">the </w:t>
      </w:r>
      <w:r>
        <w:t xml:space="preserve">primary key is the </w:t>
      </w:r>
      <w:r w:rsidR="00711FE4">
        <w:t>D</w:t>
      </w:r>
      <w:r>
        <w:t xml:space="preserve">eviceId and sort key is the </w:t>
      </w:r>
      <w:r w:rsidR="00711FE4">
        <w:t>T</w:t>
      </w:r>
      <w:r>
        <w:t>imestamp.</w:t>
      </w:r>
    </w:p>
    <w:p w14:paraId="00A2081D" w14:textId="7612E6DC" w:rsidR="00C24D1A" w:rsidRDefault="00C24D1A" w:rsidP="00C24D1A">
      <w:pPr>
        <w:pStyle w:val="ListParagraph"/>
        <w:ind w:firstLine="0"/>
      </w:pPr>
      <w:r>
        <w:rPr>
          <w:noProof/>
        </w:rPr>
        <w:drawing>
          <wp:inline distT="0" distB="0" distL="0" distR="0" wp14:anchorId="109F8ED2" wp14:editId="2607916A">
            <wp:extent cx="3705225" cy="20213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2571" cy="203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84C6" w14:textId="77777777" w:rsidR="00C24D1A" w:rsidRDefault="00C24D1A" w:rsidP="00C24D1A">
      <w:pPr>
        <w:pStyle w:val="ListParagraph"/>
        <w:ind w:firstLine="0"/>
      </w:pPr>
    </w:p>
    <w:p w14:paraId="0B24387D" w14:textId="66F64171" w:rsidR="00C24D1A" w:rsidRDefault="00C24D1A" w:rsidP="00C24D1A">
      <w:pPr>
        <w:pStyle w:val="ListParagraph"/>
        <w:ind w:firstLine="0"/>
      </w:pPr>
      <w:r>
        <w:rPr>
          <w:noProof/>
        </w:rPr>
        <w:drawing>
          <wp:inline distT="0" distB="0" distL="0" distR="0" wp14:anchorId="10398224" wp14:editId="36264ADE">
            <wp:extent cx="3743325" cy="17219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3756" cy="172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A884" w14:textId="25C2C28F" w:rsidR="00C24D1A" w:rsidRDefault="00842584" w:rsidP="00676E84">
      <w:pPr>
        <w:pStyle w:val="ListParagraph"/>
        <w:numPr>
          <w:ilvl w:val="0"/>
          <w:numId w:val="31"/>
        </w:numPr>
      </w:pPr>
      <w:r>
        <w:t>To interact with IoT core services and DynamoDB new IAM policy must be created considering the security guidelines from AWS.</w:t>
      </w:r>
    </w:p>
    <w:p w14:paraId="4BAFFDA4" w14:textId="428A7DAF" w:rsidR="00842584" w:rsidRDefault="00E35BE7" w:rsidP="00842584">
      <w:pPr>
        <w:pStyle w:val="ListParagraph"/>
        <w:ind w:firstLine="0"/>
      </w:pPr>
      <w:r>
        <w:rPr>
          <w:noProof/>
        </w:rPr>
        <w:drawing>
          <wp:inline distT="0" distB="0" distL="0" distR="0" wp14:anchorId="56047658" wp14:editId="558604A5">
            <wp:extent cx="3981450" cy="166521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8846" cy="166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5748" w14:textId="54834261" w:rsidR="00E7120A" w:rsidRDefault="00E35BE7" w:rsidP="00E35BE7">
      <w:pPr>
        <w:pStyle w:val="ListParagraph"/>
        <w:numPr>
          <w:ilvl w:val="0"/>
          <w:numId w:val="31"/>
        </w:numPr>
      </w:pPr>
      <w:r>
        <w:lastRenderedPageBreak/>
        <w:t xml:space="preserve">Attach the policy role with DynamoDB to insert the data by subscribing </w:t>
      </w:r>
      <w:r w:rsidR="00C24FC6">
        <w:t xml:space="preserve">to </w:t>
      </w:r>
      <w:r>
        <w:t>the topic AWS IoT core devices.</w:t>
      </w:r>
    </w:p>
    <w:p w14:paraId="516A184A" w14:textId="6E32B7DB" w:rsidR="00E35BE7" w:rsidRDefault="00E35BE7" w:rsidP="00E35BE7">
      <w:pPr>
        <w:pStyle w:val="ListParagraph"/>
        <w:ind w:firstLine="0"/>
      </w:pPr>
      <w:r>
        <w:rPr>
          <w:noProof/>
        </w:rPr>
        <w:drawing>
          <wp:inline distT="0" distB="0" distL="0" distR="0" wp14:anchorId="2AC438C2" wp14:editId="509123D3">
            <wp:extent cx="4598161" cy="1352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4832" cy="13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E2FC" w14:textId="0546FC66" w:rsidR="00E35BE7" w:rsidRDefault="00E35BE7" w:rsidP="00E35BE7">
      <w:pPr>
        <w:pStyle w:val="ListParagraph"/>
        <w:numPr>
          <w:ilvl w:val="0"/>
          <w:numId w:val="31"/>
        </w:numPr>
      </w:pPr>
      <w:r>
        <w:t>Using MQTT test client to publish the topic “</w:t>
      </w:r>
      <w:r w:rsidR="00C24FC6">
        <w:t>IoT</w:t>
      </w:r>
      <w:r>
        <w:t>/mqtt/devices” using the below JSON.</w:t>
      </w:r>
    </w:p>
    <w:p w14:paraId="7382BE1F" w14:textId="558A7E28" w:rsidR="00E35BE7" w:rsidRDefault="00A5519E" w:rsidP="00E35BE7">
      <w:pPr>
        <w:pStyle w:val="ListParagraph"/>
        <w:ind w:firstLine="0"/>
      </w:pPr>
      <w:r>
        <w:t>{</w:t>
      </w:r>
    </w:p>
    <w:p w14:paraId="3D16AC15" w14:textId="4C200E68" w:rsidR="00A5519E" w:rsidRDefault="00A5519E" w:rsidP="00E35BE7">
      <w:pPr>
        <w:pStyle w:val="ListParagraph"/>
        <w:ind w:firstLine="0"/>
      </w:pPr>
      <w:proofErr w:type="spellStart"/>
      <w:r>
        <w:t>Device</w:t>
      </w:r>
      <w:r w:rsidR="00921EC3">
        <w:t>_</w:t>
      </w:r>
      <w:r>
        <w:t>Id</w:t>
      </w:r>
      <w:proofErr w:type="spellEnd"/>
      <w:r>
        <w:t xml:space="preserve"> : “DeviceId1”,</w:t>
      </w:r>
    </w:p>
    <w:p w14:paraId="7CD8EABB" w14:textId="5775DCB8" w:rsidR="00A5519E" w:rsidRDefault="00A5519E" w:rsidP="00E35BE7">
      <w:pPr>
        <w:pStyle w:val="ListParagraph"/>
        <w:ind w:firstLine="0"/>
      </w:pPr>
      <w:r>
        <w:t>T</w:t>
      </w:r>
      <w:r w:rsidR="00BF31E8">
        <w:t>emp</w:t>
      </w:r>
      <w:r>
        <w:t>:”45”</w:t>
      </w:r>
    </w:p>
    <w:p w14:paraId="0307D475" w14:textId="0B16A2A1" w:rsidR="00A5519E" w:rsidRDefault="00A5519E" w:rsidP="00E35BE7">
      <w:pPr>
        <w:pStyle w:val="ListParagraph"/>
        <w:ind w:firstLine="0"/>
      </w:pPr>
      <w:r>
        <w:t>}</w:t>
      </w:r>
    </w:p>
    <w:p w14:paraId="06AF5E90" w14:textId="0F4D89A8" w:rsidR="00E35BE7" w:rsidRDefault="00E35BE7" w:rsidP="00E35BE7">
      <w:pPr>
        <w:pStyle w:val="ListParagraph"/>
        <w:numPr>
          <w:ilvl w:val="0"/>
          <w:numId w:val="31"/>
        </w:numPr>
      </w:pPr>
      <w:r>
        <w:t>Published the same topic using MQTTfx client, Refer</w:t>
      </w:r>
      <w:r w:rsidR="00C24FC6">
        <w:t xml:space="preserve"> to</w:t>
      </w:r>
      <w:r>
        <w:t xml:space="preserve"> the “</w:t>
      </w:r>
      <w:r w:rsidRPr="00E35BE7">
        <w:t>Integration of MQTTfx client to AWS IoT Console</w:t>
      </w:r>
      <w:r>
        <w:t xml:space="preserve">” </w:t>
      </w:r>
      <w:r w:rsidR="00A5519E">
        <w:t>for more details.</w:t>
      </w:r>
    </w:p>
    <w:p w14:paraId="38BC1237" w14:textId="77777777" w:rsidR="00A5519E" w:rsidRDefault="00A5519E" w:rsidP="00A5519E">
      <w:pPr>
        <w:pStyle w:val="ListParagraph"/>
      </w:pPr>
      <w:r>
        <w:rPr>
          <w:noProof/>
        </w:rPr>
        <w:drawing>
          <wp:inline distT="0" distB="0" distL="0" distR="0" wp14:anchorId="41675232" wp14:editId="5FEEF63C">
            <wp:extent cx="4648200" cy="119114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0734" cy="120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E229" w14:textId="52FD728A" w:rsidR="00A5519E" w:rsidRDefault="00A5519E" w:rsidP="00E35BE7">
      <w:pPr>
        <w:pStyle w:val="ListParagraph"/>
        <w:numPr>
          <w:ilvl w:val="0"/>
          <w:numId w:val="31"/>
        </w:numPr>
      </w:pPr>
      <w:r>
        <w:t>Verified the DynamoDB database, to see the values published using MQTTfx client and test client in AWS IoT core.</w:t>
      </w:r>
    </w:p>
    <w:p w14:paraId="221B9954" w14:textId="42BFB93E" w:rsidR="00A5519E" w:rsidRDefault="00A5519E" w:rsidP="00A5519E">
      <w:pPr>
        <w:pStyle w:val="ListParagraph"/>
        <w:ind w:firstLine="0"/>
      </w:pPr>
      <w:r>
        <w:rPr>
          <w:noProof/>
        </w:rPr>
        <w:drawing>
          <wp:inline distT="0" distB="0" distL="0" distR="0" wp14:anchorId="0437382C" wp14:editId="4445D580">
            <wp:extent cx="5727700" cy="2521178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2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5ED5" w14:textId="5161188F" w:rsidR="00A5519E" w:rsidRDefault="00A5519E" w:rsidP="00A5519E">
      <w:pPr>
        <w:pStyle w:val="ListParagraph"/>
        <w:ind w:firstLine="0"/>
      </w:pPr>
    </w:p>
    <w:p w14:paraId="14F81047" w14:textId="0B951D9B" w:rsidR="00A5519E" w:rsidRDefault="00A5519E" w:rsidP="00A5519E">
      <w:pPr>
        <w:pStyle w:val="ListParagraph"/>
        <w:ind w:firstLine="0"/>
      </w:pPr>
    </w:p>
    <w:p w14:paraId="6DB550FA" w14:textId="16269E93" w:rsidR="00D026CC" w:rsidRDefault="00D026CC" w:rsidP="004E7A55"/>
    <w:p w14:paraId="629E20F4" w14:textId="68CFCA65" w:rsidR="004E7A55" w:rsidRDefault="004E7A55" w:rsidP="004E7A55">
      <w:pPr>
        <w:pStyle w:val="Heading1"/>
      </w:pPr>
      <w:bookmarkStart w:id="5" w:name="_Toc45419905"/>
      <w:r>
        <w:t>Problems Faced</w:t>
      </w:r>
      <w:bookmarkEnd w:id="5"/>
    </w:p>
    <w:p w14:paraId="22ECF962" w14:textId="2CA6B924" w:rsidR="00591DA7" w:rsidRDefault="00285B72" w:rsidP="00285B72">
      <w:pPr>
        <w:pStyle w:val="ListParagraph"/>
        <w:numPr>
          <w:ilvl w:val="0"/>
          <w:numId w:val="34"/>
        </w:numPr>
      </w:pPr>
      <w:r>
        <w:t xml:space="preserve">Ensure the IAM policy is attached to </w:t>
      </w:r>
      <w:r w:rsidR="00C24FC6">
        <w:t xml:space="preserve">the </w:t>
      </w:r>
      <w:r>
        <w:t xml:space="preserve">IoT core to insert the data into </w:t>
      </w:r>
      <w:r w:rsidR="00783598">
        <w:t>Dynamo</w:t>
      </w:r>
      <w:r>
        <w:t>DB.</w:t>
      </w:r>
    </w:p>
    <w:p w14:paraId="2D33E0EF" w14:textId="3D9A8179" w:rsidR="004D2EFA" w:rsidRPr="00EC683E" w:rsidRDefault="00EC683E" w:rsidP="004D2EFA">
      <w:pPr>
        <w:pStyle w:val="Heading1"/>
      </w:pPr>
      <w:bookmarkStart w:id="6" w:name="_Toc45419906"/>
      <w:r>
        <w:lastRenderedPageBreak/>
        <w:t>Conclusion</w:t>
      </w:r>
      <w:bookmarkEnd w:id="6"/>
    </w:p>
    <w:p w14:paraId="79238ED3" w14:textId="135B7F6A" w:rsidR="0041512C" w:rsidRDefault="004D2EFA" w:rsidP="0041512C">
      <w:r>
        <w:t>The purpose of</w:t>
      </w:r>
      <w:r w:rsidR="006F1FAB">
        <w:t xml:space="preserve"> the above exercise is to understand </w:t>
      </w:r>
      <w:r w:rsidR="00B812A9">
        <w:t>and</w:t>
      </w:r>
      <w:r w:rsidR="009F1E59">
        <w:t xml:space="preserve"> store the time</w:t>
      </w:r>
      <w:r w:rsidR="00C24FC6">
        <w:t xml:space="preserve"> </w:t>
      </w:r>
      <w:r w:rsidR="009F1E59">
        <w:t xml:space="preserve">series </w:t>
      </w:r>
      <w:r w:rsidR="00B812A9">
        <w:t>data</w:t>
      </w:r>
      <w:r w:rsidR="009F1E59">
        <w:t xml:space="preserve"> into DynamoDB using IoT rules action</w:t>
      </w:r>
      <w:r w:rsidR="00D30AC3">
        <w:t>.</w:t>
      </w:r>
      <w:r w:rsidR="009F1E59">
        <w:t xml:space="preserve"> AWS MQTT Test client and MQTTfx client </w:t>
      </w:r>
      <w:r w:rsidR="00C24FC6">
        <w:t>are</w:t>
      </w:r>
      <w:r w:rsidR="009F1E59">
        <w:t xml:space="preserve"> used </w:t>
      </w:r>
      <w:r w:rsidR="00B812A9">
        <w:t>for</w:t>
      </w:r>
      <w:r w:rsidR="009F1E59">
        <w:t xml:space="preserve"> publish</w:t>
      </w:r>
      <w:r w:rsidR="00C24FC6">
        <w:t>ing</w:t>
      </w:r>
      <w:r w:rsidR="009F1E59">
        <w:t xml:space="preserve"> the message and store into DynamoDB.</w:t>
      </w:r>
    </w:p>
    <w:p w14:paraId="3CC8332D" w14:textId="77777777" w:rsidR="0041512C" w:rsidRDefault="0041512C" w:rsidP="00D36737">
      <w:pPr>
        <w:ind w:left="360" w:firstLine="0"/>
      </w:pPr>
    </w:p>
    <w:p w14:paraId="7194CBF4" w14:textId="22E125BE" w:rsidR="00F674BE" w:rsidRDefault="00F674BE" w:rsidP="00D36737">
      <w:pPr>
        <w:pStyle w:val="ListParagraph"/>
        <w:ind w:firstLine="0"/>
      </w:pPr>
    </w:p>
    <w:p w14:paraId="23F5BF60" w14:textId="77777777" w:rsidR="00522C50" w:rsidRDefault="00522C50" w:rsidP="00522C50">
      <w:pPr>
        <w:pStyle w:val="Heading1"/>
        <w:ind w:left="-5"/>
      </w:pPr>
      <w:bookmarkStart w:id="7" w:name="_Toc45419907"/>
      <w:r>
        <w:t>References</w:t>
      </w:r>
      <w:bookmarkEnd w:id="7"/>
    </w:p>
    <w:p w14:paraId="5D6948BE" w14:textId="3CC7961F" w:rsidR="007B4B00" w:rsidRDefault="00522C50" w:rsidP="007B4B00">
      <w:pPr>
        <w:pStyle w:val="NoSpacing"/>
      </w:pPr>
      <w:r>
        <w:t xml:space="preserve">[1] </w:t>
      </w:r>
      <w:r w:rsidR="007B4B00" w:rsidRPr="00532D65">
        <w:t>Creating a rule with a DynamoDB action</w:t>
      </w:r>
      <w:r w:rsidR="007B4B00">
        <w:t xml:space="preserve">, </w:t>
      </w:r>
      <w:hyperlink r:id="rId22" w:history="1">
        <w:r w:rsidR="007B4B00">
          <w:rPr>
            <w:rStyle w:val="Hyperlink"/>
          </w:rPr>
          <w:t>https://docs.aws.amazon.com/iot/latest/developerguide/iot-ddb-rule.html</w:t>
        </w:r>
      </w:hyperlink>
      <w:r w:rsidR="007B4B00">
        <w:t>, 16-June-2020.</w:t>
      </w:r>
    </w:p>
    <w:p w14:paraId="71D73575" w14:textId="290DE629" w:rsidR="00690B9D" w:rsidRDefault="004E2744" w:rsidP="00690B9D">
      <w:pPr>
        <w:pStyle w:val="NoSpacing"/>
      </w:pPr>
      <w:r>
        <w:t xml:space="preserve">[2] </w:t>
      </w:r>
      <w:r w:rsidR="00690B9D">
        <w:t xml:space="preserve">AWS IoT Core, </w:t>
      </w:r>
      <w:hyperlink r:id="rId23" w:history="1">
        <w:r w:rsidR="00690B9D">
          <w:rPr>
            <w:rStyle w:val="Hyperlink"/>
          </w:rPr>
          <w:t>https://aws.amazon.com/iot-core/</w:t>
        </w:r>
      </w:hyperlink>
      <w:r w:rsidR="00690B9D">
        <w:t>, 01-June-2020.</w:t>
      </w:r>
    </w:p>
    <w:p w14:paraId="15437954" w14:textId="40E6C94B" w:rsidR="00991658" w:rsidRDefault="00991658" w:rsidP="00690B9D">
      <w:pPr>
        <w:pStyle w:val="NoSpacing"/>
      </w:pPr>
      <w:r>
        <w:t xml:space="preserve">[3] </w:t>
      </w:r>
      <w:r w:rsidR="007B4B00" w:rsidRPr="007B4B00">
        <w:t xml:space="preserve">AWS IoT SQL reference, </w:t>
      </w:r>
      <w:hyperlink r:id="rId24" w:history="1">
        <w:r w:rsidR="007B4B00" w:rsidRPr="00262AED">
          <w:rPr>
            <w:rStyle w:val="Hyperlink"/>
          </w:rPr>
          <w:t>https://docs.aws.amazon.com/iot/latest/developerguide/iot-sql-reference.html?icmpid=docs_iot_console</w:t>
        </w:r>
      </w:hyperlink>
      <w:r w:rsidR="007B4B00">
        <w:t>, 18-June-2020</w:t>
      </w:r>
    </w:p>
    <w:p w14:paraId="00E8ED70" w14:textId="3993EBC5" w:rsidR="00AA74F3" w:rsidRDefault="00AA74F3" w:rsidP="00690B9D">
      <w:pPr>
        <w:pStyle w:val="NoSpacing"/>
      </w:pPr>
      <w:r>
        <w:t xml:space="preserve">[4] </w:t>
      </w:r>
      <w:r w:rsidR="00C24D1A">
        <w:t>DynamoDB</w:t>
      </w:r>
      <w:r w:rsidR="001D166E">
        <w:t xml:space="preserve">, </w:t>
      </w:r>
      <w:hyperlink r:id="rId25" w:history="1">
        <w:r w:rsidR="00C24D1A">
          <w:rPr>
            <w:rStyle w:val="Hyperlink"/>
          </w:rPr>
          <w:t>https://aws.amazon.com/dynamodb/</w:t>
        </w:r>
      </w:hyperlink>
      <w:r w:rsidR="00C24D1A">
        <w:t>,</w:t>
      </w:r>
      <w:r w:rsidR="001D166E">
        <w:t xml:space="preserve"> </w:t>
      </w:r>
      <w:r w:rsidR="00C24D1A">
        <w:t>1</w:t>
      </w:r>
      <w:r w:rsidR="001D166E">
        <w:t>8-June-2020</w:t>
      </w:r>
    </w:p>
    <w:p w14:paraId="7631BF86" w14:textId="6A7F92AF" w:rsidR="00991658" w:rsidRDefault="00991658" w:rsidP="00690B9D">
      <w:pPr>
        <w:pStyle w:val="NoSpacing"/>
      </w:pPr>
    </w:p>
    <w:p w14:paraId="7CA920EE" w14:textId="5E65294A" w:rsidR="00D36737" w:rsidRDefault="00D36737" w:rsidP="00D36737"/>
    <w:p w14:paraId="0BBF0D4B" w14:textId="77777777" w:rsidR="004E2744" w:rsidRPr="00522C50" w:rsidRDefault="004E2744" w:rsidP="00522C50"/>
    <w:sectPr w:rsidR="004E2744" w:rsidRPr="00522C50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811" w:right="1446" w:bottom="169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1655C" w14:textId="77777777" w:rsidR="00520532" w:rsidRDefault="00520532">
      <w:pPr>
        <w:spacing w:after="0" w:line="240" w:lineRule="auto"/>
      </w:pPr>
      <w:r>
        <w:separator/>
      </w:r>
    </w:p>
  </w:endnote>
  <w:endnote w:type="continuationSeparator" w:id="0">
    <w:p w14:paraId="61D540DC" w14:textId="77777777" w:rsidR="00520532" w:rsidRDefault="00520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084CC" w14:textId="77777777" w:rsidR="00FD5CAE" w:rsidRDefault="00FD5CAE">
    <w:pPr>
      <w:spacing w:after="0" w:line="259" w:lineRule="auto"/>
      <w:ind w:left="9" w:firstLine="0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2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5</w:t>
      </w:r>
    </w:fldSimple>
    <w:r>
      <w:t xml:space="preserve"> </w:t>
    </w:r>
  </w:p>
  <w:p w14:paraId="34A36780" w14:textId="77777777" w:rsidR="00FD5CAE" w:rsidRDefault="00FD5CAE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52E1F" w14:textId="77777777" w:rsidR="00FD5CAE" w:rsidRDefault="00FD5CAE">
    <w:pPr>
      <w:spacing w:after="0" w:line="259" w:lineRule="auto"/>
      <w:ind w:left="9" w:firstLine="0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2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5</w:t>
      </w:r>
    </w:fldSimple>
    <w:r>
      <w:t xml:space="preserve"> </w:t>
    </w:r>
  </w:p>
  <w:p w14:paraId="41771E53" w14:textId="77777777" w:rsidR="00FD5CAE" w:rsidRDefault="00FD5CAE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45EC0" w14:textId="77777777" w:rsidR="00FD5CAE" w:rsidRDefault="00FD5CAE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4DCE9" w14:textId="77777777" w:rsidR="00520532" w:rsidRDefault="00520532">
      <w:pPr>
        <w:spacing w:after="0" w:line="240" w:lineRule="auto"/>
      </w:pPr>
      <w:r>
        <w:separator/>
      </w:r>
    </w:p>
  </w:footnote>
  <w:footnote w:type="continuationSeparator" w:id="0">
    <w:p w14:paraId="14ECEDE3" w14:textId="77777777" w:rsidR="00520532" w:rsidRDefault="00520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B6DDF" w14:textId="77777777" w:rsidR="00FD5CAE" w:rsidRDefault="00FD5CAE">
    <w:pPr>
      <w:tabs>
        <w:tab w:val="right" w:pos="9020"/>
      </w:tabs>
      <w:spacing w:after="0" w:line="259" w:lineRule="auto"/>
      <w:ind w:left="0" w:firstLine="0"/>
    </w:pPr>
    <w:r>
      <w:rPr>
        <w:i/>
      </w:rPr>
      <w:t xml:space="preserve">Standard Operating Procedure </w:t>
    </w:r>
    <w:r>
      <w:rPr>
        <w:i/>
      </w:rPr>
      <w:tab/>
      <w:t xml:space="preserve">Build Ubuntu 18.04LTS Template </w:t>
    </w:r>
  </w:p>
  <w:p w14:paraId="04F2E9C5" w14:textId="77777777" w:rsidR="00FD5CAE" w:rsidRDefault="00FD5CAE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74715" w14:textId="77E8EA9E" w:rsidR="00ED483C" w:rsidRPr="00ED483C" w:rsidRDefault="006D0A03" w:rsidP="006D0A03">
    <w:pPr>
      <w:pStyle w:val="Heading1"/>
      <w:pBdr>
        <w:bottom w:val="single" w:sz="6" w:space="4" w:color="EAECEF"/>
      </w:pBdr>
      <w:shd w:val="clear" w:color="auto" w:fill="FFFFFF"/>
      <w:ind w:left="5050" w:firstLine="0"/>
      <w:rPr>
        <w:rFonts w:ascii="Segoe UI" w:eastAsia="Times New Roman" w:hAnsi="Segoe UI" w:cs="Segoe UI"/>
        <w:color w:val="24292E"/>
        <w:sz w:val="20"/>
      </w:rPr>
    </w:pPr>
    <w:r>
      <w:rPr>
        <w:rFonts w:ascii="Segoe UI" w:hAnsi="Segoe UI" w:cs="Segoe UI"/>
        <w:color w:val="24292E"/>
        <w:sz w:val="20"/>
      </w:rPr>
      <w:t xml:space="preserve">Project: </w:t>
    </w:r>
    <w:r w:rsidR="00ED483C" w:rsidRPr="00ED483C">
      <w:rPr>
        <w:rFonts w:ascii="Segoe UI" w:hAnsi="Segoe UI" w:cs="Segoe UI"/>
        <w:color w:val="24292E"/>
        <w:sz w:val="20"/>
      </w:rPr>
      <w:t>AWSIoTCoreforCold</w:t>
    </w:r>
    <w:r w:rsidR="00EC6635">
      <w:rPr>
        <w:rFonts w:ascii="Segoe UI" w:hAnsi="Segoe UI" w:cs="Segoe UI"/>
        <w:color w:val="24292E"/>
        <w:sz w:val="20"/>
      </w:rPr>
      <w:t>Storage</w:t>
    </w:r>
    <w:r w:rsidR="00E76FC1" w:rsidRPr="00ED483C">
      <w:rPr>
        <w:rFonts w:ascii="Segoe UI" w:hAnsi="Segoe UI" w:cs="Segoe UI"/>
        <w:color w:val="24292E"/>
        <w:sz w:val="20"/>
      </w:rPr>
      <w:t>SME</w:t>
    </w:r>
  </w:p>
  <w:p w14:paraId="00211C1C" w14:textId="284BE07E" w:rsidR="00FD5CAE" w:rsidRPr="00ED483C" w:rsidRDefault="00FD5CAE" w:rsidP="00ED48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9B186" w14:textId="77777777" w:rsidR="00FD5CAE" w:rsidRDefault="00FD5CAE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C6591"/>
    <w:multiLevelType w:val="hybridMultilevel"/>
    <w:tmpl w:val="6B4EF1AE"/>
    <w:lvl w:ilvl="0" w:tplc="5EE87EA2">
      <w:start w:val="4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8EBE3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D8333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BED0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94E90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D410C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F474C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00449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C015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1D08DA"/>
    <w:multiLevelType w:val="hybridMultilevel"/>
    <w:tmpl w:val="E7CC1226"/>
    <w:lvl w:ilvl="0" w:tplc="64FA294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F252BC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D8908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AFC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FE280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E0384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3C790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301EE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1E0F7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AE1B1F"/>
    <w:multiLevelType w:val="hybridMultilevel"/>
    <w:tmpl w:val="4BF09FAE"/>
    <w:lvl w:ilvl="0" w:tplc="40C89212">
      <w:start w:val="13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C6EF3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B665F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14D88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16369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2C449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B4E5A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88CD8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B2672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0F45F2"/>
    <w:multiLevelType w:val="hybridMultilevel"/>
    <w:tmpl w:val="50702890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557CE5"/>
    <w:multiLevelType w:val="hybridMultilevel"/>
    <w:tmpl w:val="DB0AA00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90867"/>
    <w:multiLevelType w:val="hybridMultilevel"/>
    <w:tmpl w:val="2C308D00"/>
    <w:lvl w:ilvl="0" w:tplc="A6F0B4CA">
      <w:start w:val="1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0091E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4CB94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DC6F9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545F0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98D72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EAF36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7236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D45BC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DF81710"/>
    <w:multiLevelType w:val="hybridMultilevel"/>
    <w:tmpl w:val="B614A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A3A7D"/>
    <w:multiLevelType w:val="hybridMultilevel"/>
    <w:tmpl w:val="900CA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C07AA"/>
    <w:multiLevelType w:val="hybridMultilevel"/>
    <w:tmpl w:val="96604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57343"/>
    <w:multiLevelType w:val="hybridMultilevel"/>
    <w:tmpl w:val="9AC87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D357E9"/>
    <w:multiLevelType w:val="hybridMultilevel"/>
    <w:tmpl w:val="77D49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3481D"/>
    <w:multiLevelType w:val="hybridMultilevel"/>
    <w:tmpl w:val="A9189CFC"/>
    <w:lvl w:ilvl="0" w:tplc="11B2277E">
      <w:start w:val="8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E6012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728AF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66FDC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BCD9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6260E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DAA8E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C6ED0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6CE3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3CA3B90"/>
    <w:multiLevelType w:val="hybridMultilevel"/>
    <w:tmpl w:val="F73C5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404802"/>
    <w:multiLevelType w:val="hybridMultilevel"/>
    <w:tmpl w:val="BC8830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82F05"/>
    <w:multiLevelType w:val="hybridMultilevel"/>
    <w:tmpl w:val="3536D13A"/>
    <w:lvl w:ilvl="0" w:tplc="1A8CC03A">
      <w:start w:val="15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2084D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E019F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B8208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D0A9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78167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D026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E877B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B4381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1AF535B"/>
    <w:multiLevelType w:val="hybridMultilevel"/>
    <w:tmpl w:val="4BCEB600"/>
    <w:lvl w:ilvl="0" w:tplc="2B801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01173"/>
    <w:multiLevelType w:val="hybridMultilevel"/>
    <w:tmpl w:val="F3AE0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852EF5"/>
    <w:multiLevelType w:val="hybridMultilevel"/>
    <w:tmpl w:val="A0C41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CB19DD"/>
    <w:multiLevelType w:val="hybridMultilevel"/>
    <w:tmpl w:val="E7CC1226"/>
    <w:lvl w:ilvl="0" w:tplc="64FA294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F252BC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D8908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AFC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FE280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E0384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3C790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301EE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1E0F7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6736425"/>
    <w:multiLevelType w:val="hybridMultilevel"/>
    <w:tmpl w:val="96EC7EE6"/>
    <w:lvl w:ilvl="0" w:tplc="AFF0134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0" w15:restartNumberingAfterBreak="0">
    <w:nsid w:val="485402BE"/>
    <w:multiLevelType w:val="hybridMultilevel"/>
    <w:tmpl w:val="58B6B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BB658B"/>
    <w:multiLevelType w:val="hybridMultilevel"/>
    <w:tmpl w:val="2E7A6C16"/>
    <w:lvl w:ilvl="0" w:tplc="0AF604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791DDB"/>
    <w:multiLevelType w:val="hybridMultilevel"/>
    <w:tmpl w:val="20A48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1385C"/>
    <w:multiLevelType w:val="hybridMultilevel"/>
    <w:tmpl w:val="78327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6D7FF8"/>
    <w:multiLevelType w:val="hybridMultilevel"/>
    <w:tmpl w:val="316A1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073A65"/>
    <w:multiLevelType w:val="hybridMultilevel"/>
    <w:tmpl w:val="DF6A65D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B911F3C"/>
    <w:multiLevelType w:val="hybridMultilevel"/>
    <w:tmpl w:val="DEBA43FC"/>
    <w:lvl w:ilvl="0" w:tplc="A4F0251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4CAC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0A906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3A6C6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1C6D0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ACF6F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E0BC9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00808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E0A71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4765B2C"/>
    <w:multiLevelType w:val="hybridMultilevel"/>
    <w:tmpl w:val="E7CC1226"/>
    <w:lvl w:ilvl="0" w:tplc="64FA294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F252BC">
      <w:start w:val="1"/>
      <w:numFmt w:val="lowerLetter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D8908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AFC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FE280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E0384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3C790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301EE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1E0F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7382794"/>
    <w:multiLevelType w:val="hybridMultilevel"/>
    <w:tmpl w:val="219A5D9C"/>
    <w:lvl w:ilvl="0" w:tplc="B3C6397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86AB5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E4AEE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48755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C653E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00C8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C8E9A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148F1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366BA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80F48C7"/>
    <w:multiLevelType w:val="hybridMultilevel"/>
    <w:tmpl w:val="2E7A6C16"/>
    <w:lvl w:ilvl="0" w:tplc="0AF604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D719F3"/>
    <w:multiLevelType w:val="hybridMultilevel"/>
    <w:tmpl w:val="B758334A"/>
    <w:lvl w:ilvl="0" w:tplc="76B8E24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A2EAF2">
      <w:start w:val="1"/>
      <w:numFmt w:val="lowerRoman"/>
      <w:lvlText w:val="%2."/>
      <w:lvlJc w:val="left"/>
      <w:pPr>
        <w:ind w:left="1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9483A6">
      <w:start w:val="1"/>
      <w:numFmt w:val="lowerRoman"/>
      <w:lvlText w:val="%3"/>
      <w:lvlJc w:val="left"/>
      <w:pPr>
        <w:ind w:left="2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9879A2">
      <w:start w:val="1"/>
      <w:numFmt w:val="decimal"/>
      <w:lvlText w:val="%4"/>
      <w:lvlJc w:val="left"/>
      <w:pPr>
        <w:ind w:left="2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0EF4BA">
      <w:start w:val="1"/>
      <w:numFmt w:val="lowerLetter"/>
      <w:lvlText w:val="%5"/>
      <w:lvlJc w:val="left"/>
      <w:pPr>
        <w:ind w:left="3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BC325A">
      <w:start w:val="1"/>
      <w:numFmt w:val="lowerRoman"/>
      <w:lvlText w:val="%6"/>
      <w:lvlJc w:val="left"/>
      <w:pPr>
        <w:ind w:left="4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D487DA">
      <w:start w:val="1"/>
      <w:numFmt w:val="decimal"/>
      <w:lvlText w:val="%7"/>
      <w:lvlJc w:val="left"/>
      <w:pPr>
        <w:ind w:left="5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EE05EC">
      <w:start w:val="1"/>
      <w:numFmt w:val="lowerLetter"/>
      <w:lvlText w:val="%8"/>
      <w:lvlJc w:val="left"/>
      <w:pPr>
        <w:ind w:left="5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86A50A">
      <w:start w:val="1"/>
      <w:numFmt w:val="lowerRoman"/>
      <w:lvlText w:val="%9"/>
      <w:lvlJc w:val="left"/>
      <w:pPr>
        <w:ind w:left="6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EAC14F9"/>
    <w:multiLevelType w:val="hybridMultilevel"/>
    <w:tmpl w:val="9A08C120"/>
    <w:lvl w:ilvl="0" w:tplc="76B8E24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A2EAF2">
      <w:start w:val="1"/>
      <w:numFmt w:val="lowerRoman"/>
      <w:lvlText w:val="%2.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9483A6">
      <w:start w:val="1"/>
      <w:numFmt w:val="lowerRoman"/>
      <w:lvlText w:val="%3"/>
      <w:lvlJc w:val="left"/>
      <w:pPr>
        <w:ind w:left="1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9879A2">
      <w:start w:val="1"/>
      <w:numFmt w:val="decimal"/>
      <w:lvlText w:val="%4"/>
      <w:lvlJc w:val="left"/>
      <w:pPr>
        <w:ind w:left="2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0EF4BA">
      <w:start w:val="1"/>
      <w:numFmt w:val="lowerLetter"/>
      <w:lvlText w:val="%5"/>
      <w:lvlJc w:val="left"/>
      <w:pPr>
        <w:ind w:left="3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BC325A">
      <w:start w:val="1"/>
      <w:numFmt w:val="lowerRoman"/>
      <w:lvlText w:val="%6"/>
      <w:lvlJc w:val="left"/>
      <w:pPr>
        <w:ind w:left="4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D487DA">
      <w:start w:val="1"/>
      <w:numFmt w:val="decimal"/>
      <w:lvlText w:val="%7"/>
      <w:lvlJc w:val="left"/>
      <w:pPr>
        <w:ind w:left="4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EE05EC">
      <w:start w:val="1"/>
      <w:numFmt w:val="lowerLetter"/>
      <w:lvlText w:val="%8"/>
      <w:lvlJc w:val="left"/>
      <w:pPr>
        <w:ind w:left="5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86A50A">
      <w:start w:val="1"/>
      <w:numFmt w:val="lowerRoman"/>
      <w:lvlText w:val="%9"/>
      <w:lvlJc w:val="left"/>
      <w:pPr>
        <w:ind w:left="61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F061649"/>
    <w:multiLevelType w:val="hybridMultilevel"/>
    <w:tmpl w:val="67D6FFB0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1052CA9"/>
    <w:multiLevelType w:val="hybridMultilevel"/>
    <w:tmpl w:val="F640939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6"/>
  </w:num>
  <w:num w:numId="2">
    <w:abstractNumId w:val="31"/>
  </w:num>
  <w:num w:numId="3">
    <w:abstractNumId w:val="1"/>
  </w:num>
  <w:num w:numId="4">
    <w:abstractNumId w:val="0"/>
  </w:num>
  <w:num w:numId="5">
    <w:abstractNumId w:val="11"/>
  </w:num>
  <w:num w:numId="6">
    <w:abstractNumId w:val="5"/>
  </w:num>
  <w:num w:numId="7">
    <w:abstractNumId w:val="2"/>
  </w:num>
  <w:num w:numId="8">
    <w:abstractNumId w:val="14"/>
  </w:num>
  <w:num w:numId="9">
    <w:abstractNumId w:val="28"/>
  </w:num>
  <w:num w:numId="10">
    <w:abstractNumId w:val="19"/>
  </w:num>
  <w:num w:numId="11">
    <w:abstractNumId w:val="18"/>
  </w:num>
  <w:num w:numId="12">
    <w:abstractNumId w:val="29"/>
  </w:num>
  <w:num w:numId="13">
    <w:abstractNumId w:val="15"/>
  </w:num>
  <w:num w:numId="14">
    <w:abstractNumId w:val="21"/>
  </w:num>
  <w:num w:numId="15">
    <w:abstractNumId w:val="27"/>
  </w:num>
  <w:num w:numId="16">
    <w:abstractNumId w:val="24"/>
  </w:num>
  <w:num w:numId="17">
    <w:abstractNumId w:val="12"/>
  </w:num>
  <w:num w:numId="18">
    <w:abstractNumId w:val="22"/>
  </w:num>
  <w:num w:numId="19">
    <w:abstractNumId w:val="4"/>
  </w:num>
  <w:num w:numId="20">
    <w:abstractNumId w:val="3"/>
  </w:num>
  <w:num w:numId="21">
    <w:abstractNumId w:val="32"/>
  </w:num>
  <w:num w:numId="22">
    <w:abstractNumId w:val="25"/>
  </w:num>
  <w:num w:numId="23">
    <w:abstractNumId w:val="8"/>
  </w:num>
  <w:num w:numId="24">
    <w:abstractNumId w:val="10"/>
  </w:num>
  <w:num w:numId="25">
    <w:abstractNumId w:val="9"/>
  </w:num>
  <w:num w:numId="26">
    <w:abstractNumId w:val="6"/>
  </w:num>
  <w:num w:numId="27">
    <w:abstractNumId w:val="17"/>
  </w:num>
  <w:num w:numId="28">
    <w:abstractNumId w:val="13"/>
  </w:num>
  <w:num w:numId="29">
    <w:abstractNumId w:val="23"/>
  </w:num>
  <w:num w:numId="30">
    <w:abstractNumId w:val="30"/>
  </w:num>
  <w:num w:numId="31">
    <w:abstractNumId w:val="16"/>
  </w:num>
  <w:num w:numId="32">
    <w:abstractNumId w:val="20"/>
  </w:num>
  <w:num w:numId="33">
    <w:abstractNumId w:val="33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K2MDc3NDYzMDYztTBS0lEKTi0uzszPAykwqgUAMCRUNSwAAAA="/>
  </w:docVars>
  <w:rsids>
    <w:rsidRoot w:val="007B1D20"/>
    <w:rsid w:val="000109D4"/>
    <w:rsid w:val="00022091"/>
    <w:rsid w:val="00034011"/>
    <w:rsid w:val="00046068"/>
    <w:rsid w:val="00057A48"/>
    <w:rsid w:val="00060362"/>
    <w:rsid w:val="00073441"/>
    <w:rsid w:val="000739A0"/>
    <w:rsid w:val="00084FB9"/>
    <w:rsid w:val="00086E5D"/>
    <w:rsid w:val="000919A5"/>
    <w:rsid w:val="00096906"/>
    <w:rsid w:val="000A223B"/>
    <w:rsid w:val="000B5623"/>
    <w:rsid w:val="000D4BB6"/>
    <w:rsid w:val="000D7A21"/>
    <w:rsid w:val="000E7145"/>
    <w:rsid w:val="000F3717"/>
    <w:rsid w:val="000F5A84"/>
    <w:rsid w:val="00114525"/>
    <w:rsid w:val="001216ED"/>
    <w:rsid w:val="00121AF8"/>
    <w:rsid w:val="00124E7E"/>
    <w:rsid w:val="001268EE"/>
    <w:rsid w:val="00131B9D"/>
    <w:rsid w:val="001361AC"/>
    <w:rsid w:val="00140543"/>
    <w:rsid w:val="00145764"/>
    <w:rsid w:val="00146AFF"/>
    <w:rsid w:val="00154969"/>
    <w:rsid w:val="00173D64"/>
    <w:rsid w:val="00182F49"/>
    <w:rsid w:val="00192D67"/>
    <w:rsid w:val="0019480B"/>
    <w:rsid w:val="001A10C9"/>
    <w:rsid w:val="001B10C1"/>
    <w:rsid w:val="001D105E"/>
    <w:rsid w:val="001D166E"/>
    <w:rsid w:val="001D1897"/>
    <w:rsid w:val="001D3E5E"/>
    <w:rsid w:val="001E2CFE"/>
    <w:rsid w:val="001F7EB1"/>
    <w:rsid w:val="00205963"/>
    <w:rsid w:val="002451FB"/>
    <w:rsid w:val="00247692"/>
    <w:rsid w:val="002800CD"/>
    <w:rsid w:val="00282DC4"/>
    <w:rsid w:val="00285B72"/>
    <w:rsid w:val="00285EBC"/>
    <w:rsid w:val="00292FEA"/>
    <w:rsid w:val="00297A53"/>
    <w:rsid w:val="002A6D70"/>
    <w:rsid w:val="002A6DD7"/>
    <w:rsid w:val="002A72AD"/>
    <w:rsid w:val="002D023F"/>
    <w:rsid w:val="002E0DDA"/>
    <w:rsid w:val="002E1DEC"/>
    <w:rsid w:val="002E3156"/>
    <w:rsid w:val="002E3BDD"/>
    <w:rsid w:val="002F7A5D"/>
    <w:rsid w:val="00312E4E"/>
    <w:rsid w:val="00325480"/>
    <w:rsid w:val="003329E5"/>
    <w:rsid w:val="00334118"/>
    <w:rsid w:val="00342181"/>
    <w:rsid w:val="003604CC"/>
    <w:rsid w:val="00366B89"/>
    <w:rsid w:val="00382B3D"/>
    <w:rsid w:val="003B063A"/>
    <w:rsid w:val="003B7A61"/>
    <w:rsid w:val="003C22F4"/>
    <w:rsid w:val="003C2928"/>
    <w:rsid w:val="003C6C42"/>
    <w:rsid w:val="003C7388"/>
    <w:rsid w:val="003E0EEB"/>
    <w:rsid w:val="003F18F4"/>
    <w:rsid w:val="00410A73"/>
    <w:rsid w:val="0041512C"/>
    <w:rsid w:val="004203F2"/>
    <w:rsid w:val="00423399"/>
    <w:rsid w:val="0045353F"/>
    <w:rsid w:val="00460473"/>
    <w:rsid w:val="00470E2D"/>
    <w:rsid w:val="00477035"/>
    <w:rsid w:val="004802A3"/>
    <w:rsid w:val="00481611"/>
    <w:rsid w:val="004940D0"/>
    <w:rsid w:val="004A4C27"/>
    <w:rsid w:val="004A6182"/>
    <w:rsid w:val="004A792A"/>
    <w:rsid w:val="004B4454"/>
    <w:rsid w:val="004C7EA2"/>
    <w:rsid w:val="004D068E"/>
    <w:rsid w:val="004D250B"/>
    <w:rsid w:val="004D2EFA"/>
    <w:rsid w:val="004E2744"/>
    <w:rsid w:val="004E7A55"/>
    <w:rsid w:val="004F137C"/>
    <w:rsid w:val="004F68E9"/>
    <w:rsid w:val="00503D67"/>
    <w:rsid w:val="005103A4"/>
    <w:rsid w:val="00517BFB"/>
    <w:rsid w:val="00520532"/>
    <w:rsid w:val="00522C50"/>
    <w:rsid w:val="00545DE9"/>
    <w:rsid w:val="00591B7A"/>
    <w:rsid w:val="00591DA7"/>
    <w:rsid w:val="005A070F"/>
    <w:rsid w:val="005B2A68"/>
    <w:rsid w:val="005B3D4C"/>
    <w:rsid w:val="005B4572"/>
    <w:rsid w:val="005B5A8B"/>
    <w:rsid w:val="005B5E5F"/>
    <w:rsid w:val="005C086D"/>
    <w:rsid w:val="005C5ADF"/>
    <w:rsid w:val="005C64D2"/>
    <w:rsid w:val="005C6A7C"/>
    <w:rsid w:val="005E0919"/>
    <w:rsid w:val="005E17AA"/>
    <w:rsid w:val="005E48D6"/>
    <w:rsid w:val="005E6595"/>
    <w:rsid w:val="005E700E"/>
    <w:rsid w:val="006059E4"/>
    <w:rsid w:val="0061379C"/>
    <w:rsid w:val="006179D3"/>
    <w:rsid w:val="00623F57"/>
    <w:rsid w:val="006251EF"/>
    <w:rsid w:val="00627F26"/>
    <w:rsid w:val="00652C36"/>
    <w:rsid w:val="00654E97"/>
    <w:rsid w:val="00657C61"/>
    <w:rsid w:val="00662F5C"/>
    <w:rsid w:val="00663A46"/>
    <w:rsid w:val="0067169E"/>
    <w:rsid w:val="00676E84"/>
    <w:rsid w:val="00686F0F"/>
    <w:rsid w:val="00690B9D"/>
    <w:rsid w:val="00694848"/>
    <w:rsid w:val="006A30AB"/>
    <w:rsid w:val="006B2DA8"/>
    <w:rsid w:val="006B4147"/>
    <w:rsid w:val="006C0421"/>
    <w:rsid w:val="006C1C36"/>
    <w:rsid w:val="006C595D"/>
    <w:rsid w:val="006D0A03"/>
    <w:rsid w:val="006D3DEC"/>
    <w:rsid w:val="006D5512"/>
    <w:rsid w:val="006E0960"/>
    <w:rsid w:val="006E6A81"/>
    <w:rsid w:val="006E7964"/>
    <w:rsid w:val="006F1FAB"/>
    <w:rsid w:val="006F25FA"/>
    <w:rsid w:val="006F28C0"/>
    <w:rsid w:val="006F37AE"/>
    <w:rsid w:val="007026EB"/>
    <w:rsid w:val="00704BE1"/>
    <w:rsid w:val="00711FE4"/>
    <w:rsid w:val="007234A3"/>
    <w:rsid w:val="00724DC3"/>
    <w:rsid w:val="00726F89"/>
    <w:rsid w:val="00727A85"/>
    <w:rsid w:val="007415DD"/>
    <w:rsid w:val="007421FC"/>
    <w:rsid w:val="007512B8"/>
    <w:rsid w:val="00754D7F"/>
    <w:rsid w:val="0075581C"/>
    <w:rsid w:val="00756E65"/>
    <w:rsid w:val="00770B9B"/>
    <w:rsid w:val="00775D3C"/>
    <w:rsid w:val="00783598"/>
    <w:rsid w:val="0079330F"/>
    <w:rsid w:val="007A4E8C"/>
    <w:rsid w:val="007B1D20"/>
    <w:rsid w:val="007B4B00"/>
    <w:rsid w:val="007C080C"/>
    <w:rsid w:val="007C0BD9"/>
    <w:rsid w:val="007C1DED"/>
    <w:rsid w:val="007C37A6"/>
    <w:rsid w:val="007D22DC"/>
    <w:rsid w:val="007F3A40"/>
    <w:rsid w:val="00816BBF"/>
    <w:rsid w:val="0082393B"/>
    <w:rsid w:val="008373B2"/>
    <w:rsid w:val="008417D9"/>
    <w:rsid w:val="00842584"/>
    <w:rsid w:val="008456DF"/>
    <w:rsid w:val="00845DEA"/>
    <w:rsid w:val="00846847"/>
    <w:rsid w:val="00846B00"/>
    <w:rsid w:val="00893160"/>
    <w:rsid w:val="008A159B"/>
    <w:rsid w:val="008A5F61"/>
    <w:rsid w:val="008B3E54"/>
    <w:rsid w:val="008B55D4"/>
    <w:rsid w:val="008C2FC8"/>
    <w:rsid w:val="008E32B0"/>
    <w:rsid w:val="008E37F8"/>
    <w:rsid w:val="008E42F9"/>
    <w:rsid w:val="0090310D"/>
    <w:rsid w:val="00904F76"/>
    <w:rsid w:val="009153A9"/>
    <w:rsid w:val="00917C3B"/>
    <w:rsid w:val="00921EC3"/>
    <w:rsid w:val="00922B27"/>
    <w:rsid w:val="00926A85"/>
    <w:rsid w:val="009331A1"/>
    <w:rsid w:val="00937A16"/>
    <w:rsid w:val="0095246F"/>
    <w:rsid w:val="00960799"/>
    <w:rsid w:val="00964960"/>
    <w:rsid w:val="009650E6"/>
    <w:rsid w:val="009804CE"/>
    <w:rsid w:val="00991658"/>
    <w:rsid w:val="00991812"/>
    <w:rsid w:val="009C0BAB"/>
    <w:rsid w:val="009C53B9"/>
    <w:rsid w:val="009D0861"/>
    <w:rsid w:val="009D3AAA"/>
    <w:rsid w:val="009E68CF"/>
    <w:rsid w:val="009F1E59"/>
    <w:rsid w:val="009F5224"/>
    <w:rsid w:val="009F60B7"/>
    <w:rsid w:val="009F73B7"/>
    <w:rsid w:val="00A04324"/>
    <w:rsid w:val="00A04B49"/>
    <w:rsid w:val="00A0588C"/>
    <w:rsid w:val="00A074BB"/>
    <w:rsid w:val="00A10987"/>
    <w:rsid w:val="00A15F45"/>
    <w:rsid w:val="00A20265"/>
    <w:rsid w:val="00A30B16"/>
    <w:rsid w:val="00A30E49"/>
    <w:rsid w:val="00A32753"/>
    <w:rsid w:val="00A34A0A"/>
    <w:rsid w:val="00A4132E"/>
    <w:rsid w:val="00A42A8B"/>
    <w:rsid w:val="00A5519E"/>
    <w:rsid w:val="00A5654D"/>
    <w:rsid w:val="00A6482A"/>
    <w:rsid w:val="00A70646"/>
    <w:rsid w:val="00A74A62"/>
    <w:rsid w:val="00A80850"/>
    <w:rsid w:val="00AA0488"/>
    <w:rsid w:val="00AA33C3"/>
    <w:rsid w:val="00AA40A3"/>
    <w:rsid w:val="00AA74F3"/>
    <w:rsid w:val="00AB1462"/>
    <w:rsid w:val="00AB2D62"/>
    <w:rsid w:val="00AC0664"/>
    <w:rsid w:val="00AC08BC"/>
    <w:rsid w:val="00AC4717"/>
    <w:rsid w:val="00AC5D11"/>
    <w:rsid w:val="00AE04E4"/>
    <w:rsid w:val="00AE3B55"/>
    <w:rsid w:val="00AF3582"/>
    <w:rsid w:val="00AF59F4"/>
    <w:rsid w:val="00B016B1"/>
    <w:rsid w:val="00B11159"/>
    <w:rsid w:val="00B11ACA"/>
    <w:rsid w:val="00B13947"/>
    <w:rsid w:val="00B36F12"/>
    <w:rsid w:val="00B53B3B"/>
    <w:rsid w:val="00B55D0B"/>
    <w:rsid w:val="00B60E80"/>
    <w:rsid w:val="00B61D34"/>
    <w:rsid w:val="00B65C21"/>
    <w:rsid w:val="00B72EE2"/>
    <w:rsid w:val="00B7775C"/>
    <w:rsid w:val="00B812A9"/>
    <w:rsid w:val="00B92CB3"/>
    <w:rsid w:val="00B963C2"/>
    <w:rsid w:val="00B97B8A"/>
    <w:rsid w:val="00BB59CF"/>
    <w:rsid w:val="00BB79C6"/>
    <w:rsid w:val="00BC1127"/>
    <w:rsid w:val="00BD5F83"/>
    <w:rsid w:val="00BE1AA2"/>
    <w:rsid w:val="00BE23A2"/>
    <w:rsid w:val="00BE7789"/>
    <w:rsid w:val="00BF1432"/>
    <w:rsid w:val="00BF181C"/>
    <w:rsid w:val="00BF31E8"/>
    <w:rsid w:val="00C06517"/>
    <w:rsid w:val="00C10897"/>
    <w:rsid w:val="00C203B4"/>
    <w:rsid w:val="00C24D1A"/>
    <w:rsid w:val="00C24FC6"/>
    <w:rsid w:val="00C43F74"/>
    <w:rsid w:val="00C50E2B"/>
    <w:rsid w:val="00C83E4B"/>
    <w:rsid w:val="00C86B5B"/>
    <w:rsid w:val="00C86BCC"/>
    <w:rsid w:val="00C900A4"/>
    <w:rsid w:val="00C91DDE"/>
    <w:rsid w:val="00C92DAD"/>
    <w:rsid w:val="00CA503A"/>
    <w:rsid w:val="00CA7436"/>
    <w:rsid w:val="00CB0220"/>
    <w:rsid w:val="00CB18F3"/>
    <w:rsid w:val="00CB40E5"/>
    <w:rsid w:val="00CC3555"/>
    <w:rsid w:val="00CD11B8"/>
    <w:rsid w:val="00CD6AC1"/>
    <w:rsid w:val="00CF1BE5"/>
    <w:rsid w:val="00CF1C1C"/>
    <w:rsid w:val="00D026CC"/>
    <w:rsid w:val="00D04C8C"/>
    <w:rsid w:val="00D106EA"/>
    <w:rsid w:val="00D30AC3"/>
    <w:rsid w:val="00D36737"/>
    <w:rsid w:val="00D42D1A"/>
    <w:rsid w:val="00D52AF9"/>
    <w:rsid w:val="00D60125"/>
    <w:rsid w:val="00D70D24"/>
    <w:rsid w:val="00D77C84"/>
    <w:rsid w:val="00D83C4B"/>
    <w:rsid w:val="00D84CFB"/>
    <w:rsid w:val="00D91464"/>
    <w:rsid w:val="00D93974"/>
    <w:rsid w:val="00D9651A"/>
    <w:rsid w:val="00DA07D9"/>
    <w:rsid w:val="00DA3159"/>
    <w:rsid w:val="00DB2F99"/>
    <w:rsid w:val="00DB477C"/>
    <w:rsid w:val="00DB49B5"/>
    <w:rsid w:val="00DC687B"/>
    <w:rsid w:val="00DE26FB"/>
    <w:rsid w:val="00DF5D7A"/>
    <w:rsid w:val="00E13CBB"/>
    <w:rsid w:val="00E14D7B"/>
    <w:rsid w:val="00E25AC1"/>
    <w:rsid w:val="00E33514"/>
    <w:rsid w:val="00E34D63"/>
    <w:rsid w:val="00E35BE7"/>
    <w:rsid w:val="00E420AC"/>
    <w:rsid w:val="00E434DD"/>
    <w:rsid w:val="00E44764"/>
    <w:rsid w:val="00E50716"/>
    <w:rsid w:val="00E53DDD"/>
    <w:rsid w:val="00E54436"/>
    <w:rsid w:val="00E66803"/>
    <w:rsid w:val="00E678B2"/>
    <w:rsid w:val="00E70C55"/>
    <w:rsid w:val="00E7120A"/>
    <w:rsid w:val="00E76FC1"/>
    <w:rsid w:val="00E841D3"/>
    <w:rsid w:val="00E8664A"/>
    <w:rsid w:val="00E87295"/>
    <w:rsid w:val="00E94270"/>
    <w:rsid w:val="00EA0E27"/>
    <w:rsid w:val="00EB05A1"/>
    <w:rsid w:val="00EB0D46"/>
    <w:rsid w:val="00EC59E7"/>
    <w:rsid w:val="00EC6635"/>
    <w:rsid w:val="00EC683E"/>
    <w:rsid w:val="00EC74AE"/>
    <w:rsid w:val="00ED0147"/>
    <w:rsid w:val="00ED3E48"/>
    <w:rsid w:val="00ED483C"/>
    <w:rsid w:val="00ED6671"/>
    <w:rsid w:val="00EE30B8"/>
    <w:rsid w:val="00EF46D0"/>
    <w:rsid w:val="00F16337"/>
    <w:rsid w:val="00F2508D"/>
    <w:rsid w:val="00F45FA2"/>
    <w:rsid w:val="00F56152"/>
    <w:rsid w:val="00F5653F"/>
    <w:rsid w:val="00F61F65"/>
    <w:rsid w:val="00F674BE"/>
    <w:rsid w:val="00F869B6"/>
    <w:rsid w:val="00F91C25"/>
    <w:rsid w:val="00F93AC0"/>
    <w:rsid w:val="00FA3598"/>
    <w:rsid w:val="00FA5E8A"/>
    <w:rsid w:val="00FB1C28"/>
    <w:rsid w:val="00FC6ABB"/>
    <w:rsid w:val="00FD5CAE"/>
    <w:rsid w:val="00FD6006"/>
    <w:rsid w:val="00FD6ED6"/>
    <w:rsid w:val="00FE0D33"/>
    <w:rsid w:val="00FE558A"/>
    <w:rsid w:val="00FF078E"/>
    <w:rsid w:val="00FF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373C"/>
  <w15:docId w15:val="{63D20E00-997E-422A-AD6A-932DA2A2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32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F5496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6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F5496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33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99"/>
    <w:rPr>
      <w:rFonts w:ascii="Segoe UI" w:eastAsia="Calibri" w:hAnsi="Segoe UI" w:cs="Segoe UI"/>
      <w:color w:val="00000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93974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93974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D9397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939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2C5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22C5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D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DE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5DEA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845DEA"/>
  </w:style>
  <w:style w:type="character" w:customStyle="1" w:styleId="Heading3Char">
    <w:name w:val="Heading 3 Char"/>
    <w:basedOn w:val="DefaultParagraphFont"/>
    <w:link w:val="Heading3"/>
    <w:uiPriority w:val="9"/>
    <w:rsid w:val="00A706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268E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9480B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481611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semiHidden/>
    <w:unhideWhenUsed/>
    <w:rsid w:val="00ED4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483C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690B9D"/>
    <w:pPr>
      <w:spacing w:after="0" w:line="240" w:lineRule="auto"/>
    </w:pPr>
    <w:rPr>
      <w:rFonts w:eastAsiaTheme="minorHAnsi"/>
      <w:lang w:val="en-IE"/>
    </w:rPr>
  </w:style>
  <w:style w:type="character" w:styleId="FollowedHyperlink">
    <w:name w:val="FollowedHyperlink"/>
    <w:basedOn w:val="DefaultParagraphFont"/>
    <w:uiPriority w:val="99"/>
    <w:semiHidden/>
    <w:unhideWhenUsed/>
    <w:rsid w:val="007B4B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aws.amazon.com/dynamodb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aws.amazon.com/iot/latest/developerguide/iot-sql-reference.html?icmpid=docs_iot_console" TargetMode="External"/><Relationship Id="rId24" Type="http://schemas.openxmlformats.org/officeDocument/2006/relationships/hyperlink" Target="https://docs.aws.amazon.com/iot/latest/developerguide/iot-sql-reference.html?icmpid=docs_iot_console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aws.amazon.com/iot-core/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docs.aws.amazon.com/iot/latest/developerguide/iot-ddb-rule.html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AC885-7146-4A9A-B323-7AE90CF6E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7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ORaw</dc:creator>
  <cp:keywords/>
  <cp:lastModifiedBy>User</cp:lastModifiedBy>
  <cp:revision>65</cp:revision>
  <cp:lastPrinted>2020-01-01T22:56:00Z</cp:lastPrinted>
  <dcterms:created xsi:type="dcterms:W3CDTF">2020-07-11T11:17:00Z</dcterms:created>
  <dcterms:modified xsi:type="dcterms:W3CDTF">2020-07-12T08:19:00Z</dcterms:modified>
</cp:coreProperties>
</file>