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8158f4902b4524" /><Relationship Type="http://schemas.openxmlformats.org/package/2006/relationships/metadata/core-properties" Target="/docProps/core.xml" Id="R2f3b75adde574074" /><Relationship Type="http://schemas.openxmlformats.org/officeDocument/2006/relationships/extended-properties" Target="/docProps/app.xml" Id="Ra707432be4eb4df2" /><Relationship Type="http://schemas.openxmlformats.org/officeDocument/2006/relationships/custom-properties" Target="/docProps/custom.xml" Id="R0ce0284f910e446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test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  <w:gridCol w:w="8306"/>
        <w:gridCol w:w="8306"/>
      </w:tblGrid>
      <w:tr>
        <w:tc>
          <w:p w14:paraId="00100002" w14:textId="00100003"/>
        </w:tc>
        <w:tc>
          <w:p w14:paraId="00100006" w14:textId="00100007">
            <w:r>
              <w:t xml:space="preserve">Cell A</w:t>
            </w:r>
          </w:p>
        </w:tc>
        <w:tc>
          <w:p w14:paraId="0010000A" w14:textId="0010000B">
            <w:r>
              <w:t xml:space="preserve">Cell B</w:t>
            </w:r>
          </w:p>
        </w:tc>
        <w:tc>
          <w:p w14:paraId="0010000E" w14:textId="0010000F">
            <w:r>
              <w:t xml:space="preserve">Cell C</w:t>
            </w:r>
          </w:p>
        </w:tc>
      </w:tr>
      <w:tr>
        <w:trPr>
          <w:tblHeader/>
        </w:trPr>
        <w:tc>
          <w:p w14:paraId="00100004" w14:textId="00100005">
            <w:r>
              <w:t xml:space="preserve">H1</w:t>
            </w:r>
          </w:p>
        </w:tc>
        <w:tc>
          <w:p w14:paraId="00100008" w14:textId="00100009"/>
        </w:tc>
        <w:tc>
          <w:p w14:paraId="0010000C" w14:textId="0010000D"/>
        </w:tc>
        <w:tc>
          <w:p w14:paraId="00100010" w14:textId="00100011"/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f49ec3ae53b4d41" /><Relationship Type="http://schemas.openxmlformats.org/officeDocument/2006/relationships/styles" Target="/word/styles.xml" Id="Ra71a4b90012249a9" /><Relationship Type="http://schemas.openxmlformats.org/officeDocument/2006/relationships/theme" Target="/word/theme/theme1.xml" Id="R261fea1d4a9245c0" /><Relationship Type="http://schemas.openxmlformats.org/officeDocument/2006/relationships/numbering" Target="/word/numbering.xml" Id="R5ec0034d65e142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2026-09-24T06:13:33Z</dcterms:created>
  <cp:lastModifiedBy>OfficeCLI</cp:lastModifiedBy>
  <dcterms:modified xsi:type="dcterms:W3CDTF">2026-09-24T06:13:33Z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2026-09-24T06:14:54Z</vt:lpwstr>
  </op:property>
</op:Properties>
</file>