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353535" w:val="clear"/>
        <w:spacing w:after="60" w:before="60" w:lineRule="auto"/>
        <w:rPr>
          <w:color w:val="ffffff"/>
          <w:sz w:val="24"/>
          <w:szCs w:val="24"/>
        </w:rPr>
      </w:pPr>
      <w:r w:rsidDel="00000000" w:rsidR="00000000" w:rsidRPr="00000000">
        <w:rPr>
          <w:color w:val="ffffff"/>
          <w:sz w:val="24"/>
          <w:szCs w:val="24"/>
          <w:rtl w:val="0"/>
        </w:rPr>
        <w:t xml:space="preserve">Your consolidated roadmap is very strong and realistic. It reads like something an actual government digital health architecture document would contain. Structurally, it is already suitable for sharing with engineers or even NHM technical reviewers.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353535" w:val="clear"/>
        <w:spacing w:after="240" w:before="240" w:lineRule="auto"/>
        <w:rPr>
          <w:color w:val="ffffff"/>
          <w:sz w:val="24"/>
          <w:szCs w:val="24"/>
        </w:rPr>
      </w:pPr>
      <w:r w:rsidDel="00000000" w:rsidR="00000000" w:rsidRPr="00000000">
        <w:rPr>
          <w:color w:val="ffffff"/>
          <w:sz w:val="24"/>
          <w:szCs w:val="24"/>
          <w:rtl w:val="0"/>
        </w:rPr>
        <w:t xml:space="preserve">I will give you a precise expert review with only a few practical refinements, so this becomes a production-grade reference document for your team.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353535" w:val="clear"/>
        <w:spacing w:before="0" w:line="319.9992" w:lineRule="auto"/>
        <w:rPr>
          <w:b w:val="1"/>
          <w:bCs w:val="1"/>
          <w:color w:val="ffffff"/>
          <w:sz w:val="36"/>
          <w:szCs w:val="36"/>
        </w:rPr>
      </w:pPr>
      <w:bookmarkStart w:colFirst="0" w:colLast="0" w:name="_209fydp953hb" w:id="0"/>
      <w:bookmarkEnd w:id="0"/>
      <w:r w:rsidDel="00000000" w:rsidR="00000000" w:rsidRPr="00000000">
        <w:rPr>
          <w:b w:val="1"/>
          <w:bCs w:val="1"/>
          <w:color w:val="ffffff"/>
          <w:sz w:val="36"/>
          <w:szCs w:val="36"/>
          <w:rtl w:val="0"/>
        </w:rPr>
        <w:t xml:space="preserve">Overall Evaluation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353535" w:val="clear"/>
        <w:spacing w:after="60" w:before="60" w:lineRule="auto"/>
        <w:rPr>
          <w:color w:val="ffffff"/>
          <w:sz w:val="24"/>
          <w:szCs w:val="24"/>
        </w:rPr>
      </w:pPr>
      <w:r w:rsidDel="00000000" w:rsidR="00000000" w:rsidRPr="00000000">
        <w:rPr>
          <w:color w:val="ffffff"/>
          <w:sz w:val="24"/>
          <w:szCs w:val="24"/>
          <w:rtl w:val="0"/>
        </w:rPr>
        <w:t xml:space="preserve">The document is excellent in five key areas:</w:t>
      </w:r>
    </w:p>
    <w:p w:rsidR="00000000" w:rsidDel="00000000" w:rsidP="00000000" w:rsidRDefault="00000000" w:rsidRPr="00000000" w14:paraId="00000006">
      <w:pPr>
        <w:numPr>
          <w:ilvl w:val="0"/>
          <w:numId w:val="3"/>
        </w:numPr>
        <w:pBdr>
          <w:top w:color="auto" w:space="0" w:sz="0" w:val="none"/>
          <w:bottom w:color="auto" w:space="0" w:sz="0" w:val="none"/>
          <w:right w:color="auto" w:space="0" w:sz="0" w:val="none"/>
          <w:between w:color="auto" w:space="0" w:sz="0" w:val="none"/>
        </w:pBdr>
        <w:shd w:fill="353535" w:val="clear"/>
        <w:spacing w:after="0" w:afterAutospacing="0" w:before="120" w:lineRule="auto"/>
        <w:ind w:left="720" w:hanging="360"/>
      </w:pPr>
      <w:r w:rsidDel="00000000" w:rsidR="00000000" w:rsidRPr="00000000">
        <w:rPr>
          <w:color w:val="ffffff"/>
          <w:sz w:val="24"/>
          <w:szCs w:val="24"/>
          <w:rtl w:val="0"/>
        </w:rPr>
        <w:t xml:space="preserve">Clear system principles</w:t>
        <w:br w:type="textWrapping"/>
        <w:t xml:space="preserve">(NHM ownership of data, command centre dispatch control, Golden Hour definition)</w:t>
      </w:r>
    </w:p>
    <w:p w:rsidR="00000000" w:rsidDel="00000000" w:rsidP="00000000" w:rsidRDefault="00000000" w:rsidRPr="00000000" w14:paraId="00000007">
      <w:pPr>
        <w:numPr>
          <w:ilvl w:val="0"/>
          <w:numId w:val="3"/>
        </w:numPr>
        <w:pBdr>
          <w:top w:color="auto" w:space="0" w:sz="0" w:val="none"/>
          <w:bottom w:color="auto" w:space="0" w:sz="0" w:val="none"/>
          <w:right w:color="auto" w:space="0" w:sz="0" w:val="none"/>
          <w:between w:color="auto" w:space="0" w:sz="0" w:val="none"/>
        </w:pBdr>
        <w:shd w:fill="353535" w:val="clear"/>
        <w:spacing w:after="0" w:afterAutospacing="0" w:before="0" w:beforeAutospacing="0" w:lineRule="auto"/>
        <w:ind w:left="720" w:hanging="360"/>
      </w:pPr>
      <w:r w:rsidDel="00000000" w:rsidR="00000000" w:rsidRPr="00000000">
        <w:rPr>
          <w:color w:val="ffffff"/>
          <w:sz w:val="24"/>
          <w:szCs w:val="24"/>
          <w:rtl w:val="0"/>
        </w:rPr>
        <w:t xml:space="preserve">Correct separation of API priorities</w:t>
        <w:br w:type="textWrapping"/>
        <w:t xml:space="preserve">(MVP lifecycle vs operational enhancements)</w:t>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shd w:fill="353535" w:val="clear"/>
        <w:spacing w:after="0" w:afterAutospacing="0" w:before="0" w:beforeAutospacing="0" w:lineRule="auto"/>
        <w:ind w:left="720" w:hanging="360"/>
      </w:pPr>
      <w:r w:rsidDel="00000000" w:rsidR="00000000" w:rsidRPr="00000000">
        <w:rPr>
          <w:color w:val="ffffff"/>
          <w:sz w:val="24"/>
          <w:szCs w:val="24"/>
          <w:rtl w:val="0"/>
        </w:rPr>
        <w:t xml:space="preserve">Operational realism</w:t>
        <w:br w:type="textWrapping"/>
        <w:t xml:space="preserve">(scene broadcast, hospital ranking, incident timeline)</w:t>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shd w:fill="353535" w:val="clear"/>
        <w:spacing w:after="0" w:afterAutospacing="0" w:before="0" w:beforeAutospacing="0" w:lineRule="auto"/>
        <w:ind w:left="720" w:hanging="360"/>
      </w:pPr>
      <w:r w:rsidDel="00000000" w:rsidR="00000000" w:rsidRPr="00000000">
        <w:rPr>
          <w:color w:val="ffffff"/>
          <w:sz w:val="24"/>
          <w:szCs w:val="24"/>
          <w:rtl w:val="0"/>
        </w:rPr>
        <w:t xml:space="preserve">Security awareness</w:t>
        <w:br w:type="textWrapping"/>
        <w:t xml:space="preserve">(JWT + roles)</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shd w:fill="353535" w:val="clear"/>
        <w:spacing w:after="120" w:before="0" w:beforeAutospacing="0" w:lineRule="auto"/>
        <w:ind w:left="720" w:hanging="360"/>
      </w:pPr>
      <w:r w:rsidDel="00000000" w:rsidR="00000000" w:rsidRPr="00000000">
        <w:rPr>
          <w:color w:val="ffffff"/>
          <w:sz w:val="24"/>
          <w:szCs w:val="24"/>
          <w:rtl w:val="0"/>
        </w:rPr>
        <w:t xml:space="preserve">Implementation roadmap</w:t>
        <w:br w:type="textWrapping"/>
        <w:t xml:space="preserve">(Phase-wise rollout)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353535" w:val="clear"/>
        <w:spacing w:after="60" w:before="60" w:lineRule="auto"/>
        <w:rPr>
          <w:color w:val="ffffff"/>
          <w:sz w:val="24"/>
          <w:szCs w:val="24"/>
        </w:rPr>
      </w:pPr>
      <w:r w:rsidDel="00000000" w:rsidR="00000000" w:rsidRPr="00000000">
        <w:rPr>
          <w:color w:val="ffffff"/>
          <w:sz w:val="24"/>
          <w:szCs w:val="24"/>
          <w:rtl w:val="0"/>
        </w:rPr>
        <w:t xml:space="preserve">This is exactly how public health command systems are implemented globally.</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353535" w:val="clear"/>
        <w:spacing w:before="0" w:line="319.9992" w:lineRule="auto"/>
        <w:rPr>
          <w:b w:val="1"/>
          <w:bCs w:val="1"/>
          <w:color w:val="ffffff"/>
          <w:sz w:val="36"/>
          <w:szCs w:val="36"/>
        </w:rPr>
      </w:pPr>
      <w:bookmarkStart w:colFirst="0" w:colLast="0" w:name="_z9x2jmdu25m2" w:id="1"/>
      <w:bookmarkEnd w:id="1"/>
      <w:r w:rsidDel="00000000" w:rsidR="00000000" w:rsidRPr="00000000">
        <w:rPr>
          <w:b w:val="1"/>
          <w:bCs w:val="1"/>
          <w:color w:val="ffffff"/>
          <w:sz w:val="36"/>
          <w:szCs w:val="36"/>
          <w:rtl w:val="0"/>
        </w:rPr>
        <w:t xml:space="preserve">Small Technical Improvements (Recommended)</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353535" w:val="clear"/>
        <w:spacing w:after="60" w:before="240" w:line="335.99999999999994" w:lineRule="auto"/>
        <w:rPr>
          <w:b w:val="1"/>
          <w:bCs w:val="1"/>
          <w:color w:val="ffffff"/>
          <w:sz w:val="30"/>
          <w:szCs w:val="30"/>
        </w:rPr>
      </w:pPr>
      <w:bookmarkStart w:colFirst="0" w:colLast="0" w:name="_xzdie9n9drk0" w:id="2"/>
      <w:bookmarkEnd w:id="2"/>
      <w:r w:rsidDel="00000000" w:rsidR="00000000" w:rsidRPr="00000000">
        <w:rPr>
          <w:b w:val="1"/>
          <w:bCs w:val="1"/>
          <w:color w:val="ffffff"/>
          <w:sz w:val="30"/>
          <w:szCs w:val="30"/>
          <w:rtl w:val="0"/>
        </w:rPr>
        <w:t xml:space="preserve">1. Ambulance Location Updates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353535" w:val="clear"/>
        <w:spacing w:after="60" w:before="60" w:lineRule="auto"/>
        <w:rPr>
          <w:color w:val="ffffff"/>
          <w:sz w:val="24"/>
          <w:szCs w:val="24"/>
        </w:rPr>
      </w:pPr>
      <w:r w:rsidDel="00000000" w:rsidR="00000000" w:rsidRPr="00000000">
        <w:rPr>
          <w:color w:val="ffffff"/>
          <w:sz w:val="24"/>
          <w:szCs w:val="24"/>
          <w:rtl w:val="0"/>
        </w:rPr>
        <w:t xml:space="preserve">Your current rule:</w:t>
      </w:r>
    </w:p>
    <w:p w:rsidR="00000000" w:rsidDel="00000000" w:rsidP="00000000" w:rsidRDefault="00000000" w:rsidRPr="00000000" w14:paraId="00000010">
      <w:pPr>
        <w:numPr>
          <w:ilvl w:val="0"/>
          <w:numId w:val="4"/>
        </w:numPr>
        <w:pBdr>
          <w:top w:color="auto" w:space="0" w:sz="0" w:val="none"/>
          <w:bottom w:color="auto" w:space="0" w:sz="0" w:val="none"/>
          <w:right w:color="auto" w:space="0" w:sz="0" w:val="none"/>
          <w:between w:color="auto" w:space="0" w:sz="0" w:val="none"/>
        </w:pBdr>
        <w:shd w:fill="353535" w:val="clear"/>
        <w:spacing w:after="120" w:before="120" w:lineRule="auto"/>
        <w:ind w:left="720" w:hanging="360"/>
      </w:pPr>
      <w:r w:rsidDel="00000000" w:rsidR="00000000" w:rsidRPr="00000000">
        <w:rPr>
          <w:color w:val="ffffff"/>
          <w:sz w:val="24"/>
          <w:szCs w:val="24"/>
          <w:rtl w:val="0"/>
        </w:rPr>
        <w:t xml:space="preserve">every 30 seconds OR 50 meters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353535" w:val="clear"/>
        <w:spacing w:after="60" w:before="60" w:lineRule="auto"/>
        <w:rPr>
          <w:color w:val="ffffff"/>
          <w:sz w:val="24"/>
          <w:szCs w:val="24"/>
        </w:rPr>
      </w:pPr>
      <w:r w:rsidDel="00000000" w:rsidR="00000000" w:rsidRPr="00000000">
        <w:rPr>
          <w:color w:val="ffffff"/>
          <w:sz w:val="24"/>
          <w:szCs w:val="24"/>
          <w:rtl w:val="0"/>
        </w:rPr>
        <w:t xml:space="preserve">This is correct. Add one safeguard:</w:t>
      </w:r>
    </w:p>
    <w:p w:rsidR="00000000" w:rsidDel="00000000" w:rsidP="00000000" w:rsidRDefault="00000000" w:rsidRPr="00000000" w14:paraId="00000012">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max update interval = 60 seconds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353535" w:val="clear"/>
        <w:spacing w:after="60" w:before="60" w:lineRule="auto"/>
        <w:rPr>
          <w:color w:val="ffffff"/>
          <w:sz w:val="24"/>
          <w:szCs w:val="24"/>
        </w:rPr>
      </w:pPr>
      <w:r w:rsidDel="00000000" w:rsidR="00000000" w:rsidRPr="00000000">
        <w:rPr>
          <w:color w:val="ffffff"/>
          <w:sz w:val="24"/>
          <w:szCs w:val="24"/>
          <w:rtl w:val="0"/>
        </w:rPr>
        <w:t xml:space="preserve">Final rule:</w:t>
      </w:r>
    </w:p>
    <w:p w:rsidR="00000000" w:rsidDel="00000000" w:rsidP="00000000" w:rsidRDefault="00000000" w:rsidRPr="00000000" w14:paraId="00000014">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Send GPS update when:</w:t>
      </w:r>
    </w:p>
    <w:p w:rsidR="00000000" w:rsidDel="00000000" w:rsidP="00000000" w:rsidRDefault="00000000" w:rsidRPr="00000000" w14:paraId="00000015">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distance moved &gt; 50m</w:t>
      </w:r>
    </w:p>
    <w:p w:rsidR="00000000" w:rsidDel="00000000" w:rsidP="00000000" w:rsidRDefault="00000000" w:rsidRPr="00000000" w14:paraId="00000016">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OR</w:t>
      </w:r>
    </w:p>
    <w:p w:rsidR="00000000" w:rsidDel="00000000" w:rsidP="00000000" w:rsidRDefault="00000000" w:rsidRPr="00000000" w14:paraId="00000017">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30 seconds passed</w:t>
      </w:r>
    </w:p>
    <w:p w:rsidR="00000000" w:rsidDel="00000000" w:rsidP="00000000" w:rsidRDefault="00000000" w:rsidRPr="00000000" w14:paraId="00000018">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OR</w:t>
      </w:r>
    </w:p>
    <w:p w:rsidR="00000000" w:rsidDel="00000000" w:rsidP="00000000" w:rsidRDefault="00000000" w:rsidRPr="00000000" w14:paraId="00000019">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max interval 60 seconds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353535" w:val="clear"/>
        <w:spacing w:after="60" w:before="60" w:lineRule="auto"/>
        <w:rPr>
          <w:color w:val="ffffff"/>
          <w:sz w:val="24"/>
          <w:szCs w:val="24"/>
        </w:rPr>
      </w:pPr>
      <w:r w:rsidDel="00000000" w:rsidR="00000000" w:rsidRPr="00000000">
        <w:rPr>
          <w:color w:val="ffffff"/>
          <w:sz w:val="24"/>
          <w:szCs w:val="24"/>
          <w:rtl w:val="0"/>
        </w:rPr>
        <w:t xml:space="preserve">This prevents stale positions.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353535" w:val="clear"/>
        <w:spacing w:before="0" w:line="319.9992" w:lineRule="auto"/>
        <w:rPr>
          <w:b w:val="1"/>
          <w:bCs w:val="1"/>
          <w:color w:val="ffffff"/>
          <w:sz w:val="36"/>
          <w:szCs w:val="36"/>
        </w:rPr>
      </w:pPr>
      <w:bookmarkStart w:colFirst="0" w:colLast="0" w:name="_plc2zplh6r4v" w:id="3"/>
      <w:bookmarkEnd w:id="3"/>
      <w:r w:rsidDel="00000000" w:rsidR="00000000" w:rsidRPr="00000000">
        <w:rPr>
          <w:b w:val="1"/>
          <w:bCs w:val="1"/>
          <w:color w:val="ffffff"/>
          <w:sz w:val="36"/>
          <w:szCs w:val="36"/>
          <w:rtl w:val="0"/>
        </w:rPr>
        <w:t xml:space="preserve">2. Hospital Ranking Formula</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353535" w:val="clear"/>
        <w:spacing w:after="60" w:before="60" w:lineRule="auto"/>
        <w:rPr>
          <w:color w:val="ffffff"/>
          <w:sz w:val="24"/>
          <w:szCs w:val="24"/>
        </w:rPr>
      </w:pPr>
      <w:r w:rsidDel="00000000" w:rsidR="00000000" w:rsidRPr="00000000">
        <w:rPr>
          <w:color w:val="ffffff"/>
          <w:sz w:val="24"/>
          <w:szCs w:val="24"/>
          <w:rtl w:val="0"/>
        </w:rPr>
        <w:t xml:space="preserve">Your normalized model is good.</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353535" w:val="clear"/>
        <w:spacing w:after="240" w:before="240" w:lineRule="auto"/>
        <w:rPr>
          <w:color w:val="ffffff"/>
          <w:sz w:val="24"/>
          <w:szCs w:val="24"/>
        </w:rPr>
      </w:pPr>
      <w:r w:rsidDel="00000000" w:rsidR="00000000" w:rsidRPr="00000000">
        <w:rPr>
          <w:color w:val="ffffff"/>
          <w:sz w:val="24"/>
          <w:szCs w:val="24"/>
          <w:rtl w:val="0"/>
        </w:rPr>
        <w:t xml:space="preserve">Small improvement:</w:t>
      </w:r>
    </w:p>
    <w:p w:rsidR="00000000" w:rsidDel="00000000" w:rsidP="00000000" w:rsidRDefault="00000000" w:rsidRPr="00000000" w14:paraId="0000001F">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score =</w:t>
      </w:r>
    </w:p>
    <w:p w:rsidR="00000000" w:rsidDel="00000000" w:rsidP="00000000" w:rsidRDefault="00000000" w:rsidRPr="00000000" w14:paraId="00000020">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tier_score</w:t>
      </w:r>
    </w:p>
    <w:p w:rsidR="00000000" w:rsidDel="00000000" w:rsidP="00000000" w:rsidRDefault="00000000" w:rsidRPr="00000000" w14:paraId="00000021">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 resource_score</w:t>
      </w:r>
    </w:p>
    <w:p w:rsidR="00000000" w:rsidDel="00000000" w:rsidP="00000000" w:rsidRDefault="00000000" w:rsidRPr="00000000" w14:paraId="00000022">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 severity_match</w:t>
      </w:r>
    </w:p>
    <w:p w:rsidR="00000000" w:rsidDel="00000000" w:rsidP="00000000" w:rsidRDefault="00000000" w:rsidRPr="00000000" w14:paraId="00000023">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 (distance_km * distance_weight)</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353535" w:val="clear"/>
        <w:spacing w:after="60" w:before="60" w:lineRule="auto"/>
        <w:rPr>
          <w:color w:val="ffffff"/>
          <w:sz w:val="24"/>
          <w:szCs w:val="24"/>
        </w:rPr>
      </w:pPr>
      <w:r w:rsidDel="00000000" w:rsidR="00000000" w:rsidRPr="00000000">
        <w:rPr>
          <w:color w:val="ffffff"/>
          <w:sz w:val="24"/>
          <w:szCs w:val="24"/>
          <w:rtl w:val="0"/>
        </w:rPr>
        <w:t xml:space="preserve">Recommended:</w:t>
      </w:r>
    </w:p>
    <w:p w:rsidR="00000000" w:rsidDel="00000000" w:rsidP="00000000" w:rsidRDefault="00000000" w:rsidRPr="00000000" w14:paraId="00000025">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distance_weight = 2</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353535" w:val="clear"/>
        <w:spacing w:after="60" w:before="60" w:lineRule="auto"/>
        <w:rPr>
          <w:color w:val="ffffff"/>
          <w:sz w:val="24"/>
          <w:szCs w:val="24"/>
        </w:rPr>
      </w:pPr>
      <w:r w:rsidDel="00000000" w:rsidR="00000000" w:rsidRPr="00000000">
        <w:rPr>
          <w:color w:val="ffffff"/>
          <w:sz w:val="24"/>
          <w:szCs w:val="24"/>
          <w:rtl w:val="0"/>
        </w:rPr>
        <w:t xml:space="preserve">Otherwise distance becomes too weak in scoring.</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353535" w:val="clear"/>
        <w:spacing w:after="240" w:before="240" w:lineRule="auto"/>
        <w:rPr>
          <w:color w:val="ffffff"/>
          <w:sz w:val="24"/>
          <w:szCs w:val="24"/>
        </w:rPr>
      </w:pPr>
      <w:r w:rsidDel="00000000" w:rsidR="00000000" w:rsidRPr="00000000">
        <w:rPr>
          <w:color w:val="ffffff"/>
          <w:sz w:val="24"/>
          <w:szCs w:val="24"/>
          <w:rtl w:val="0"/>
        </w:rPr>
        <w:t xml:space="preserve">Example:</w:t>
      </w:r>
    </w:p>
    <w:p w:rsidR="00000000" w:rsidDel="00000000" w:rsidP="00000000" w:rsidRDefault="00000000" w:rsidRPr="00000000" w14:paraId="00000028">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score = 50 + 35 + 40 - (3 * 2) = 119</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353535" w:val="clear"/>
        <w:spacing w:before="0" w:line="319.9992" w:lineRule="auto"/>
        <w:rPr>
          <w:b w:val="1"/>
          <w:bCs w:val="1"/>
          <w:color w:val="ffffff"/>
          <w:sz w:val="36"/>
          <w:szCs w:val="36"/>
        </w:rPr>
      </w:pPr>
      <w:bookmarkStart w:colFirst="0" w:colLast="0" w:name="_gsrdj2sepwmw" w:id="4"/>
      <w:bookmarkEnd w:id="4"/>
      <w:r w:rsidDel="00000000" w:rsidR="00000000" w:rsidRPr="00000000">
        <w:rPr>
          <w:b w:val="1"/>
          <w:bCs w:val="1"/>
          <w:color w:val="ffffff"/>
          <w:sz w:val="36"/>
          <w:szCs w:val="36"/>
          <w:rtl w:val="0"/>
        </w:rPr>
        <w:t xml:space="preserve">3. Blackspot Radius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353535" w:val="clear"/>
        <w:spacing w:after="60" w:before="60" w:lineRule="auto"/>
        <w:rPr>
          <w:color w:val="ffffff"/>
          <w:sz w:val="24"/>
          <w:szCs w:val="24"/>
        </w:rPr>
      </w:pPr>
      <w:r w:rsidDel="00000000" w:rsidR="00000000" w:rsidRPr="00000000">
        <w:rPr>
          <w:color w:val="ffffff"/>
          <w:sz w:val="24"/>
          <w:szCs w:val="24"/>
          <w:rtl w:val="0"/>
        </w:rPr>
        <w:t xml:space="preserve">NHM suggested 200–500 m.</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353535" w:val="clear"/>
        <w:spacing w:after="240" w:before="240" w:lineRule="auto"/>
        <w:rPr>
          <w:color w:val="ffffff"/>
          <w:sz w:val="24"/>
          <w:szCs w:val="24"/>
        </w:rPr>
      </w:pPr>
      <w:r w:rsidDel="00000000" w:rsidR="00000000" w:rsidRPr="00000000">
        <w:rPr>
          <w:color w:val="ffffff"/>
          <w:sz w:val="24"/>
          <w:szCs w:val="24"/>
          <w:rtl w:val="0"/>
        </w:rPr>
        <w:t xml:space="preserve">Store radius explicitly, not fixed.</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353535" w:val="clear"/>
        <w:spacing w:after="240" w:before="240" w:lineRule="auto"/>
        <w:rPr>
          <w:color w:val="ffffff"/>
          <w:sz w:val="24"/>
          <w:szCs w:val="24"/>
        </w:rPr>
      </w:pPr>
      <w:r w:rsidDel="00000000" w:rsidR="00000000" w:rsidRPr="00000000">
        <w:rPr>
          <w:color w:val="ffffff"/>
          <w:sz w:val="24"/>
          <w:szCs w:val="24"/>
          <w:rtl w:val="0"/>
        </w:rPr>
        <w:t xml:space="preserve">Example:</w:t>
      </w:r>
    </w:p>
    <w:p w:rsidR="00000000" w:rsidDel="00000000" w:rsidP="00000000" w:rsidRDefault="00000000" w:rsidRPr="00000000" w14:paraId="0000002E">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radius_meters: 300</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353535" w:val="clear"/>
        <w:spacing w:after="60" w:before="60" w:lineRule="auto"/>
        <w:rPr>
          <w:color w:val="ffffff"/>
          <w:sz w:val="24"/>
          <w:szCs w:val="24"/>
        </w:rPr>
      </w:pPr>
      <w:r w:rsidDel="00000000" w:rsidR="00000000" w:rsidRPr="00000000">
        <w:rPr>
          <w:color w:val="ffffff"/>
          <w:sz w:val="24"/>
          <w:szCs w:val="24"/>
          <w:rtl w:val="0"/>
        </w:rPr>
        <w:t xml:space="preserve">This allows different zones.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353535" w:val="clear"/>
        <w:spacing w:after="240" w:before="240" w:lineRule="auto"/>
        <w:rPr>
          <w:color w:val="ffffff"/>
          <w:sz w:val="24"/>
          <w:szCs w:val="24"/>
        </w:rPr>
      </w:pPr>
      <w:r w:rsidDel="00000000" w:rsidR="00000000" w:rsidRPr="00000000">
        <w:rPr>
          <w:color w:val="ffffff"/>
          <w:sz w:val="24"/>
          <w:szCs w:val="24"/>
          <w:rtl w:val="0"/>
        </w:rPr>
        <w:t xml:space="preserve">Example cases:</w:t>
      </w:r>
    </w:p>
    <w:tbl>
      <w:tblPr>
        <w:tblStyle w:val="Table1"/>
        <w:tblW w:w="2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80"/>
        <w:tblGridChange w:id="0">
          <w:tblGrid>
            <w:gridCol w:w="2070"/>
            <w:gridCol w:w="780"/>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31">
            <w:pPr>
              <w:spacing w:line="274.2857142857143" w:lineRule="auto"/>
              <w:jc w:val="center"/>
              <w:rPr>
                <w:color w:val="ffffff"/>
                <w:sz w:val="21"/>
                <w:szCs w:val="21"/>
              </w:rPr>
            </w:pPr>
            <w:r w:rsidDel="00000000" w:rsidR="00000000" w:rsidRPr="00000000">
              <w:rPr>
                <w:b w:val="1"/>
                <w:bCs w:val="1"/>
                <w:color w:val="ffffff"/>
                <w:sz w:val="21"/>
                <w:szCs w:val="21"/>
                <w:rtl w:val="0"/>
              </w:rPr>
              <w:t xml:space="preserve">Road Type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32">
            <w:pPr>
              <w:spacing w:line="274.2857142857143" w:lineRule="auto"/>
              <w:jc w:val="center"/>
              <w:rPr>
                <w:color w:val="ffffff"/>
                <w:sz w:val="21"/>
                <w:szCs w:val="21"/>
              </w:rPr>
            </w:pPr>
            <w:r w:rsidDel="00000000" w:rsidR="00000000" w:rsidRPr="00000000">
              <w:rPr>
                <w:b w:val="1"/>
                <w:bCs w:val="1"/>
                <w:color w:val="ffffff"/>
                <w:sz w:val="21"/>
                <w:szCs w:val="21"/>
                <w:rtl w:val="0"/>
              </w:rPr>
              <w:t xml:space="preserve">Radius</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33">
            <w:pPr>
              <w:spacing w:line="411.42960000000005" w:lineRule="auto"/>
              <w:rPr>
                <w:color w:val="ffffff"/>
                <w:sz w:val="21"/>
                <w:szCs w:val="21"/>
              </w:rPr>
            </w:pPr>
            <w:r w:rsidDel="00000000" w:rsidR="00000000" w:rsidRPr="00000000">
              <w:rPr>
                <w:color w:val="ffffff"/>
                <w:sz w:val="21"/>
                <w:szCs w:val="21"/>
                <w:rtl w:val="0"/>
              </w:rPr>
              <w:t xml:space="preserve">Highway</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34">
            <w:pPr>
              <w:spacing w:line="411.42960000000005" w:lineRule="auto"/>
              <w:rPr>
                <w:color w:val="ffffff"/>
                <w:sz w:val="21"/>
                <w:szCs w:val="21"/>
              </w:rPr>
            </w:pPr>
            <w:r w:rsidDel="00000000" w:rsidR="00000000" w:rsidRPr="00000000">
              <w:rPr>
                <w:color w:val="ffffff"/>
                <w:sz w:val="21"/>
                <w:szCs w:val="21"/>
                <w:rtl w:val="0"/>
              </w:rPr>
              <w:t xml:space="preserve">500 m</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35">
            <w:pPr>
              <w:spacing w:line="411.42960000000005" w:lineRule="auto"/>
              <w:rPr>
                <w:color w:val="ffffff"/>
                <w:sz w:val="21"/>
                <w:szCs w:val="21"/>
              </w:rPr>
            </w:pPr>
            <w:r w:rsidDel="00000000" w:rsidR="00000000" w:rsidRPr="00000000">
              <w:rPr>
                <w:color w:val="ffffff"/>
                <w:sz w:val="21"/>
                <w:szCs w:val="21"/>
                <w:rtl w:val="0"/>
              </w:rPr>
              <w:t xml:space="preserve">Urban intersection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36">
            <w:pPr>
              <w:spacing w:line="411.42960000000005" w:lineRule="auto"/>
              <w:rPr>
                <w:color w:val="ffffff"/>
                <w:sz w:val="21"/>
                <w:szCs w:val="21"/>
              </w:rPr>
            </w:pPr>
            <w:r w:rsidDel="00000000" w:rsidR="00000000" w:rsidRPr="00000000">
              <w:rPr>
                <w:color w:val="ffffff"/>
                <w:sz w:val="21"/>
                <w:szCs w:val="21"/>
                <w:rtl w:val="0"/>
              </w:rPr>
              <w:t xml:space="preserve">200 m</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37">
            <w:pPr>
              <w:spacing w:line="411.42960000000005" w:lineRule="auto"/>
              <w:rPr>
                <w:color w:val="ffffff"/>
                <w:sz w:val="21"/>
                <w:szCs w:val="21"/>
              </w:rPr>
            </w:pPr>
            <w:r w:rsidDel="00000000" w:rsidR="00000000" w:rsidRPr="00000000">
              <w:rPr>
                <w:color w:val="ffffff"/>
                <w:sz w:val="21"/>
                <w:szCs w:val="21"/>
                <w:rtl w:val="0"/>
              </w:rPr>
              <w:t xml:space="preserve">Sharp hill curve</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38">
            <w:pPr>
              <w:spacing w:line="411.42960000000005" w:lineRule="auto"/>
              <w:rPr>
                <w:color w:val="ffffff"/>
                <w:sz w:val="21"/>
                <w:szCs w:val="21"/>
              </w:rPr>
            </w:pPr>
            <w:r w:rsidDel="00000000" w:rsidR="00000000" w:rsidRPr="00000000">
              <w:rPr>
                <w:color w:val="ffffff"/>
                <w:sz w:val="21"/>
                <w:szCs w:val="21"/>
                <w:rtl w:val="0"/>
              </w:rPr>
              <w:t xml:space="preserve">350 m</w:t>
            </w:r>
          </w:p>
        </w:tc>
      </w:tr>
    </w:tbl>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353535" w:val="clear"/>
        <w:spacing w:after="60" w:before="60" w:lineRule="auto"/>
        <w:rPr>
          <w:color w:val="ffffff"/>
          <w:sz w:val="24"/>
          <w:szCs w:val="24"/>
        </w:rPr>
      </w:pPr>
      <w:r w:rsidDel="00000000" w:rsidR="00000000" w:rsidRPr="00000000">
        <w:rPr>
          <w:color w:val="ffffff"/>
          <w:sz w:val="24"/>
          <w:szCs w:val="24"/>
          <w:rtl w:val="0"/>
        </w:rPr>
        <w:t xml:space="preserve">Your model already supports this — good.</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353535" w:val="clear"/>
        <w:spacing w:before="0" w:line="319.9992" w:lineRule="auto"/>
        <w:rPr>
          <w:b w:val="1"/>
          <w:bCs w:val="1"/>
          <w:color w:val="ffffff"/>
          <w:sz w:val="36"/>
          <w:szCs w:val="36"/>
        </w:rPr>
      </w:pPr>
      <w:bookmarkStart w:colFirst="0" w:colLast="0" w:name="_3r6uftyy784t" w:id="5"/>
      <w:bookmarkEnd w:id="5"/>
      <w:r w:rsidDel="00000000" w:rsidR="00000000" w:rsidRPr="00000000">
        <w:rPr>
          <w:b w:val="1"/>
          <w:bCs w:val="1"/>
          <w:color w:val="ffffff"/>
          <w:sz w:val="36"/>
          <w:szCs w:val="36"/>
          <w:rtl w:val="0"/>
        </w:rPr>
        <w:t xml:space="preserve">4. Hospital Pre-Alert Payload</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353535" w:val="clear"/>
        <w:spacing w:after="60" w:before="60" w:lineRule="auto"/>
        <w:rPr>
          <w:color w:val="ffffff"/>
          <w:sz w:val="24"/>
          <w:szCs w:val="24"/>
        </w:rPr>
      </w:pPr>
      <w:r w:rsidDel="00000000" w:rsidR="00000000" w:rsidRPr="00000000">
        <w:rPr>
          <w:color w:val="ffffff"/>
          <w:sz w:val="24"/>
          <w:szCs w:val="24"/>
          <w:rtl w:val="0"/>
        </w:rPr>
        <w:t xml:space="preserve">Add ETA because hospitals need preparation time.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353535" w:val="clear"/>
        <w:spacing w:after="240" w:before="240" w:lineRule="auto"/>
        <w:rPr>
          <w:color w:val="ffffff"/>
          <w:sz w:val="24"/>
          <w:szCs w:val="24"/>
        </w:rPr>
      </w:pPr>
      <w:r w:rsidDel="00000000" w:rsidR="00000000" w:rsidRPr="00000000">
        <w:rPr>
          <w:color w:val="ffffff"/>
          <w:sz w:val="24"/>
          <w:szCs w:val="24"/>
          <w:rtl w:val="0"/>
        </w:rPr>
        <w:t xml:space="preserve">Example:</w:t>
      </w:r>
    </w:p>
    <w:p w:rsidR="00000000" w:rsidDel="00000000" w:rsidP="00000000" w:rsidRDefault="00000000" w:rsidRPr="00000000" w14:paraId="0000003E">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w:t>
      </w:r>
    </w:p>
    <w:p w:rsidR="00000000" w:rsidDel="00000000" w:rsidP="00000000" w:rsidRDefault="00000000" w:rsidRPr="00000000" w14:paraId="0000003F">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 "incident_id": </w:t>
      </w:r>
      <w:r w:rsidDel="00000000" w:rsidR="00000000" w:rsidRPr="00000000">
        <w:rPr>
          <w:rFonts w:ascii="Courier New" w:cs="Courier New" w:eastAsia="Courier New" w:hAnsi="Courier New"/>
          <w:color w:val="66d492"/>
          <w:sz w:val="19"/>
          <w:szCs w:val="19"/>
          <w:shd w:fill="353535" w:val="clear"/>
          <w:rtl w:val="0"/>
        </w:rPr>
        <w:t xml:space="preserve">"INC-001"</w:t>
      </w:r>
      <w:r w:rsidDel="00000000" w:rsidR="00000000" w:rsidRPr="00000000">
        <w:rPr>
          <w:rFonts w:ascii="Courier New" w:cs="Courier New" w:eastAsia="Courier New" w:hAnsi="Courier New"/>
          <w:color w:val="ffffff"/>
          <w:sz w:val="19"/>
          <w:szCs w:val="19"/>
          <w:shd w:fill="353535" w:val="clear"/>
          <w:rtl w:val="0"/>
        </w:rPr>
        <w:t xml:space="preserve">,</w:t>
      </w:r>
    </w:p>
    <w:p w:rsidR="00000000" w:rsidDel="00000000" w:rsidP="00000000" w:rsidRDefault="00000000" w:rsidRPr="00000000" w14:paraId="00000040">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 "patient_id": </w:t>
      </w:r>
      <w:r w:rsidDel="00000000" w:rsidR="00000000" w:rsidRPr="00000000">
        <w:rPr>
          <w:rFonts w:ascii="Courier New" w:cs="Courier New" w:eastAsia="Courier New" w:hAnsi="Courier New"/>
          <w:color w:val="66d492"/>
          <w:sz w:val="19"/>
          <w:szCs w:val="19"/>
          <w:shd w:fill="353535" w:val="clear"/>
          <w:rtl w:val="0"/>
        </w:rPr>
        <w:t xml:space="preserve">"P001"</w:t>
      </w:r>
      <w:r w:rsidDel="00000000" w:rsidR="00000000" w:rsidRPr="00000000">
        <w:rPr>
          <w:rFonts w:ascii="Courier New" w:cs="Courier New" w:eastAsia="Courier New" w:hAnsi="Courier New"/>
          <w:color w:val="ffffff"/>
          <w:sz w:val="19"/>
          <w:szCs w:val="19"/>
          <w:shd w:fill="353535" w:val="clear"/>
          <w:rtl w:val="0"/>
        </w:rPr>
        <w:t xml:space="preserve">,</w:t>
      </w:r>
    </w:p>
    <w:p w:rsidR="00000000" w:rsidDel="00000000" w:rsidP="00000000" w:rsidRDefault="00000000" w:rsidRPr="00000000" w14:paraId="00000041">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 "triage_color": </w:t>
      </w:r>
      <w:r w:rsidDel="00000000" w:rsidR="00000000" w:rsidRPr="00000000">
        <w:rPr>
          <w:rFonts w:ascii="Courier New" w:cs="Courier New" w:eastAsia="Courier New" w:hAnsi="Courier New"/>
          <w:color w:val="66d492"/>
          <w:sz w:val="19"/>
          <w:szCs w:val="19"/>
          <w:shd w:fill="353535" w:val="clear"/>
          <w:rtl w:val="0"/>
        </w:rPr>
        <w:t xml:space="preserve">"RED"</w:t>
      </w:r>
      <w:r w:rsidDel="00000000" w:rsidR="00000000" w:rsidRPr="00000000">
        <w:rPr>
          <w:rFonts w:ascii="Courier New" w:cs="Courier New" w:eastAsia="Courier New" w:hAnsi="Courier New"/>
          <w:color w:val="ffffff"/>
          <w:sz w:val="19"/>
          <w:szCs w:val="19"/>
          <w:shd w:fill="353535" w:val="clear"/>
          <w:rtl w:val="0"/>
        </w:rPr>
        <w:t xml:space="preserve">,</w:t>
      </w:r>
    </w:p>
    <w:p w:rsidR="00000000" w:rsidDel="00000000" w:rsidP="00000000" w:rsidRDefault="00000000" w:rsidRPr="00000000" w14:paraId="00000042">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 "eta_minutes": </w:t>
      </w:r>
      <w:r w:rsidDel="00000000" w:rsidR="00000000" w:rsidRPr="00000000">
        <w:rPr>
          <w:rFonts w:ascii="Courier New" w:cs="Courier New" w:eastAsia="Courier New" w:hAnsi="Courier New"/>
          <w:color w:val="ff9e6c"/>
          <w:sz w:val="19"/>
          <w:szCs w:val="19"/>
          <w:shd w:fill="353535" w:val="clear"/>
          <w:rtl w:val="0"/>
        </w:rPr>
        <w:t xml:space="preserve">8</w:t>
      </w:r>
      <w:r w:rsidDel="00000000" w:rsidR="00000000" w:rsidRPr="00000000">
        <w:rPr>
          <w:rFonts w:ascii="Courier New" w:cs="Courier New" w:eastAsia="Courier New" w:hAnsi="Courier New"/>
          <w:color w:val="ffffff"/>
          <w:sz w:val="19"/>
          <w:szCs w:val="19"/>
          <w:shd w:fill="353535" w:val="clear"/>
          <w:rtl w:val="0"/>
        </w:rPr>
        <w:t xml:space="preserve">,</w:t>
      </w:r>
    </w:p>
    <w:p w:rsidR="00000000" w:rsidDel="00000000" w:rsidP="00000000" w:rsidRDefault="00000000" w:rsidRPr="00000000" w14:paraId="00000043">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 "vitals": {</w:t>
      </w:r>
    </w:p>
    <w:p w:rsidR="00000000" w:rsidDel="00000000" w:rsidP="00000000" w:rsidRDefault="00000000" w:rsidRPr="00000000" w14:paraId="00000044">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   "gcs": </w:t>
      </w:r>
      <w:r w:rsidDel="00000000" w:rsidR="00000000" w:rsidRPr="00000000">
        <w:rPr>
          <w:rFonts w:ascii="Courier New" w:cs="Courier New" w:eastAsia="Courier New" w:hAnsi="Courier New"/>
          <w:color w:val="ff9e6c"/>
          <w:sz w:val="19"/>
          <w:szCs w:val="19"/>
          <w:shd w:fill="353535" w:val="clear"/>
          <w:rtl w:val="0"/>
        </w:rPr>
        <w:t xml:space="preserve">10</w:t>
      </w:r>
      <w:r w:rsidDel="00000000" w:rsidR="00000000" w:rsidRPr="00000000">
        <w:rPr>
          <w:rFonts w:ascii="Courier New" w:cs="Courier New" w:eastAsia="Courier New" w:hAnsi="Courier New"/>
          <w:color w:val="ffffff"/>
          <w:sz w:val="19"/>
          <w:szCs w:val="19"/>
          <w:shd w:fill="353535" w:val="clear"/>
          <w:rtl w:val="0"/>
        </w:rPr>
        <w:t xml:space="preserve">,</w:t>
      </w:r>
    </w:p>
    <w:p w:rsidR="00000000" w:rsidDel="00000000" w:rsidP="00000000" w:rsidRDefault="00000000" w:rsidRPr="00000000" w14:paraId="00000045">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   "bp": </w:t>
      </w:r>
      <w:r w:rsidDel="00000000" w:rsidR="00000000" w:rsidRPr="00000000">
        <w:rPr>
          <w:rFonts w:ascii="Courier New" w:cs="Courier New" w:eastAsia="Courier New" w:hAnsi="Courier New"/>
          <w:color w:val="66d492"/>
          <w:sz w:val="19"/>
          <w:szCs w:val="19"/>
          <w:shd w:fill="353535" w:val="clear"/>
          <w:rtl w:val="0"/>
        </w:rPr>
        <w:t xml:space="preserve">"90/60"</w:t>
      </w:r>
      <w:r w:rsidDel="00000000" w:rsidR="00000000" w:rsidRPr="00000000">
        <w:rPr>
          <w:rFonts w:ascii="Courier New" w:cs="Courier New" w:eastAsia="Courier New" w:hAnsi="Courier New"/>
          <w:color w:val="ffffff"/>
          <w:sz w:val="19"/>
          <w:szCs w:val="19"/>
          <w:shd w:fill="353535" w:val="clear"/>
          <w:rtl w:val="0"/>
        </w:rPr>
        <w:t xml:space="preserve">,</w:t>
      </w:r>
    </w:p>
    <w:p w:rsidR="00000000" w:rsidDel="00000000" w:rsidP="00000000" w:rsidRDefault="00000000" w:rsidRPr="00000000" w14:paraId="00000046">
      <w:pPr>
        <w:shd w:fill="181818" w:val="clear"/>
        <w:spacing w:after="60" w:before="360" w:line="378.9473684210526" w:lineRule="auto"/>
        <w:rPr>
          <w:rFonts w:ascii="Courier New" w:cs="Courier New" w:eastAsia="Courier New" w:hAnsi="Courier New"/>
          <w:color w:val="ff9e6c"/>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   "spo2": </w:t>
      </w:r>
      <w:r w:rsidDel="00000000" w:rsidR="00000000" w:rsidRPr="00000000">
        <w:rPr>
          <w:rFonts w:ascii="Courier New" w:cs="Courier New" w:eastAsia="Courier New" w:hAnsi="Courier New"/>
          <w:color w:val="ff9e6c"/>
          <w:sz w:val="19"/>
          <w:szCs w:val="19"/>
          <w:shd w:fill="353535" w:val="clear"/>
          <w:rtl w:val="0"/>
        </w:rPr>
        <w:t xml:space="preserve">92</w:t>
      </w:r>
    </w:p>
    <w:p w:rsidR="00000000" w:rsidDel="00000000" w:rsidP="00000000" w:rsidRDefault="00000000" w:rsidRPr="00000000" w14:paraId="00000047">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 }</w:t>
      </w:r>
    </w:p>
    <w:p w:rsidR="00000000" w:rsidDel="00000000" w:rsidP="00000000" w:rsidRDefault="00000000" w:rsidRPr="00000000" w14:paraId="00000048">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353535" w:val="clear"/>
        <w:spacing w:after="60" w:before="60" w:lineRule="auto"/>
        <w:rPr>
          <w:color w:val="ffffff"/>
          <w:sz w:val="24"/>
          <w:szCs w:val="24"/>
        </w:rPr>
      </w:pPr>
      <w:r w:rsidDel="00000000" w:rsidR="00000000" w:rsidRPr="00000000">
        <w:rPr>
          <w:color w:val="ffffff"/>
          <w:sz w:val="24"/>
          <w:szCs w:val="24"/>
          <w:rtl w:val="0"/>
        </w:rPr>
        <w:t xml:space="preserve">Hospitals rely heavily on ETA.</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353535" w:val="clear"/>
        <w:spacing w:before="0" w:line="319.9992" w:lineRule="auto"/>
        <w:rPr>
          <w:b w:val="1"/>
          <w:bCs w:val="1"/>
          <w:color w:val="ffffff"/>
          <w:sz w:val="36"/>
          <w:szCs w:val="36"/>
        </w:rPr>
      </w:pPr>
      <w:bookmarkStart w:colFirst="0" w:colLast="0" w:name="_gpdda5a27v9t" w:id="6"/>
      <w:bookmarkEnd w:id="6"/>
      <w:r w:rsidDel="00000000" w:rsidR="00000000" w:rsidRPr="00000000">
        <w:rPr>
          <w:b w:val="1"/>
          <w:bCs w:val="1"/>
          <w:color w:val="ffffff"/>
          <w:sz w:val="36"/>
          <w:szCs w:val="36"/>
          <w:rtl w:val="0"/>
        </w:rPr>
        <w:t xml:space="preserve">5. WebSocket Channels</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353535" w:val="clear"/>
        <w:spacing w:after="60" w:before="60" w:lineRule="auto"/>
        <w:rPr>
          <w:color w:val="ffffff"/>
          <w:sz w:val="24"/>
          <w:szCs w:val="24"/>
        </w:rPr>
      </w:pPr>
      <w:r w:rsidDel="00000000" w:rsidR="00000000" w:rsidRPr="00000000">
        <w:rPr>
          <w:color w:val="ffffff"/>
          <w:sz w:val="24"/>
          <w:szCs w:val="24"/>
          <w:rtl w:val="0"/>
        </w:rPr>
        <w:t xml:space="preserve">Your design is correct but clarify two streams.</w:t>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353535" w:val="clear"/>
        <w:spacing w:after="60" w:before="240" w:line="373.3344" w:lineRule="auto"/>
        <w:rPr>
          <w:b w:val="1"/>
          <w:bCs w:val="1"/>
          <w:color w:val="ffffff"/>
          <w:sz w:val="27"/>
          <w:szCs w:val="27"/>
        </w:rPr>
      </w:pPr>
      <w:bookmarkStart w:colFirst="0" w:colLast="0" w:name="_6xgwrv9pc989" w:id="7"/>
      <w:bookmarkEnd w:id="7"/>
      <w:r w:rsidDel="00000000" w:rsidR="00000000" w:rsidRPr="00000000">
        <w:rPr>
          <w:b w:val="1"/>
          <w:bCs w:val="1"/>
          <w:color w:val="ffffff"/>
          <w:sz w:val="27"/>
          <w:szCs w:val="27"/>
          <w:rtl w:val="0"/>
        </w:rPr>
        <w:t xml:space="preserve">Dispatch Channel</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353535" w:val="clear"/>
        <w:spacing w:after="60" w:before="60" w:lineRule="auto"/>
        <w:rPr>
          <w:color w:val="ffffff"/>
          <w:sz w:val="24"/>
          <w:szCs w:val="24"/>
        </w:rPr>
      </w:pPr>
      <w:r w:rsidDel="00000000" w:rsidR="00000000" w:rsidRPr="00000000">
        <w:rPr>
          <w:color w:val="ffffff"/>
          <w:sz w:val="24"/>
          <w:szCs w:val="24"/>
          <w:rtl w:val="0"/>
        </w:rPr>
        <w:t xml:space="preserve">Mobile listens:</w:t>
      </w:r>
    </w:p>
    <w:p w:rsidR="00000000" w:rsidDel="00000000" w:rsidP="00000000" w:rsidRDefault="00000000" w:rsidRPr="00000000" w14:paraId="0000004F">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dispatch.assigned</w:t>
      </w:r>
    </w:p>
    <w:p w:rsidR="00000000" w:rsidDel="00000000" w:rsidP="00000000" w:rsidRDefault="00000000" w:rsidRPr="00000000" w14:paraId="00000050">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dispatch.updated</w:t>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353535" w:val="clear"/>
        <w:spacing w:after="60" w:before="240" w:line="373.3344" w:lineRule="auto"/>
        <w:rPr>
          <w:b w:val="1"/>
          <w:bCs w:val="1"/>
          <w:color w:val="ffffff"/>
          <w:sz w:val="27"/>
          <w:szCs w:val="27"/>
        </w:rPr>
      </w:pPr>
      <w:bookmarkStart w:colFirst="0" w:colLast="0" w:name="_s18mr6cg5ubu" w:id="8"/>
      <w:bookmarkEnd w:id="8"/>
      <w:r w:rsidDel="00000000" w:rsidR="00000000" w:rsidRPr="00000000">
        <w:rPr>
          <w:b w:val="1"/>
          <w:bCs w:val="1"/>
          <w:color w:val="ffffff"/>
          <w:sz w:val="27"/>
          <w:szCs w:val="27"/>
          <w:rtl w:val="0"/>
        </w:rPr>
        <w:t xml:space="preserve">Operations Channel</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353535" w:val="clear"/>
        <w:spacing w:after="60" w:before="60" w:lineRule="auto"/>
        <w:rPr>
          <w:color w:val="ffffff"/>
          <w:sz w:val="24"/>
          <w:szCs w:val="24"/>
        </w:rPr>
      </w:pPr>
      <w:r w:rsidDel="00000000" w:rsidR="00000000" w:rsidRPr="00000000">
        <w:rPr>
          <w:color w:val="ffffff"/>
          <w:sz w:val="24"/>
          <w:szCs w:val="24"/>
          <w:rtl w:val="0"/>
        </w:rPr>
        <w:t xml:space="preserve">Dashboard listens:</w:t>
      </w:r>
    </w:p>
    <w:p w:rsidR="00000000" w:rsidDel="00000000" w:rsidP="00000000" w:rsidRDefault="00000000" w:rsidRPr="00000000" w14:paraId="00000053">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incident.created</w:t>
      </w:r>
    </w:p>
    <w:p w:rsidR="00000000" w:rsidDel="00000000" w:rsidP="00000000" w:rsidRDefault="00000000" w:rsidRPr="00000000" w14:paraId="00000054">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incident.triage_updated</w:t>
      </w:r>
    </w:p>
    <w:p w:rsidR="00000000" w:rsidDel="00000000" w:rsidP="00000000" w:rsidRDefault="00000000" w:rsidRPr="00000000" w14:paraId="00000055">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ambulance.location_changed</w:t>
      </w:r>
    </w:p>
    <w:p w:rsidR="00000000" w:rsidDel="00000000" w:rsidP="00000000" w:rsidRDefault="00000000" w:rsidRPr="00000000" w14:paraId="00000056">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incident.handover_completed</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353535" w:val="clear"/>
        <w:spacing w:after="60" w:before="60" w:lineRule="auto"/>
        <w:rPr>
          <w:color w:val="ffffff"/>
          <w:sz w:val="24"/>
          <w:szCs w:val="24"/>
        </w:rPr>
      </w:pPr>
      <w:r w:rsidDel="00000000" w:rsidR="00000000" w:rsidRPr="00000000">
        <w:rPr>
          <w:color w:val="ffffff"/>
          <w:sz w:val="24"/>
          <w:szCs w:val="24"/>
          <w:rtl w:val="0"/>
        </w:rPr>
        <w:t xml:space="preserve">This prevents mobile apps receiving unnecessary traffic.</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353535" w:val="clear"/>
        <w:spacing w:before="0" w:line="319.9992" w:lineRule="auto"/>
        <w:rPr>
          <w:b w:val="1"/>
          <w:bCs w:val="1"/>
          <w:color w:val="ffffff"/>
          <w:sz w:val="36"/>
          <w:szCs w:val="36"/>
        </w:rPr>
      </w:pPr>
      <w:bookmarkStart w:colFirst="0" w:colLast="0" w:name="_xb4xyswdvivl" w:id="9"/>
      <w:bookmarkEnd w:id="9"/>
      <w:r w:rsidDel="00000000" w:rsidR="00000000" w:rsidRPr="00000000">
        <w:rPr>
          <w:b w:val="1"/>
          <w:bCs w:val="1"/>
          <w:color w:val="ffffff"/>
          <w:sz w:val="36"/>
          <w:szCs w:val="36"/>
          <w:rtl w:val="0"/>
        </w:rPr>
        <w:t xml:space="preserve">6. Add System Health Endpoint</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353535" w:val="clear"/>
        <w:spacing w:after="60" w:before="60" w:lineRule="auto"/>
        <w:rPr>
          <w:color w:val="ffffff"/>
          <w:sz w:val="24"/>
          <w:szCs w:val="24"/>
        </w:rPr>
      </w:pPr>
      <w:r w:rsidDel="00000000" w:rsidR="00000000" w:rsidRPr="00000000">
        <w:rPr>
          <w:color w:val="ffffff"/>
          <w:sz w:val="24"/>
          <w:szCs w:val="24"/>
          <w:rtl w:val="0"/>
        </w:rPr>
        <w:t xml:space="preserve">NHM IT teams usually ask this.</w:t>
      </w:r>
    </w:p>
    <w:p w:rsidR="00000000" w:rsidDel="00000000" w:rsidP="00000000" w:rsidRDefault="00000000" w:rsidRPr="00000000" w14:paraId="0000005B">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GET /api/health</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353535" w:val="clear"/>
        <w:spacing w:after="60" w:before="60" w:lineRule="auto"/>
        <w:rPr>
          <w:color w:val="ffffff"/>
          <w:sz w:val="24"/>
          <w:szCs w:val="24"/>
        </w:rPr>
      </w:pPr>
      <w:r w:rsidDel="00000000" w:rsidR="00000000" w:rsidRPr="00000000">
        <w:rPr>
          <w:color w:val="ffffff"/>
          <w:sz w:val="24"/>
          <w:szCs w:val="24"/>
          <w:rtl w:val="0"/>
        </w:rPr>
        <w:t xml:space="preserve">Response:</w:t>
      </w:r>
    </w:p>
    <w:p w:rsidR="00000000" w:rsidDel="00000000" w:rsidP="00000000" w:rsidRDefault="00000000" w:rsidRPr="00000000" w14:paraId="0000005D">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w:t>
      </w:r>
    </w:p>
    <w:p w:rsidR="00000000" w:rsidDel="00000000" w:rsidP="00000000" w:rsidRDefault="00000000" w:rsidRPr="00000000" w14:paraId="0000005E">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status: "ok",</w:t>
      </w:r>
    </w:p>
    <w:p w:rsidR="00000000" w:rsidDel="00000000" w:rsidP="00000000" w:rsidRDefault="00000000" w:rsidRPr="00000000" w14:paraId="0000005F">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database: "connected",</w:t>
      </w:r>
    </w:p>
    <w:p w:rsidR="00000000" w:rsidDel="00000000" w:rsidP="00000000" w:rsidRDefault="00000000" w:rsidRPr="00000000" w14:paraId="00000060">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timestamp: "2026-04-12T09:22:00Z"</w:t>
      </w:r>
    </w:p>
    <w:p w:rsidR="00000000" w:rsidDel="00000000" w:rsidP="00000000" w:rsidRDefault="00000000" w:rsidRPr="00000000" w14:paraId="00000061">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353535" w:val="clear"/>
        <w:spacing w:after="60" w:before="60" w:lineRule="auto"/>
        <w:rPr>
          <w:color w:val="ffffff"/>
          <w:sz w:val="24"/>
          <w:szCs w:val="24"/>
        </w:rPr>
      </w:pPr>
      <w:r w:rsidDel="00000000" w:rsidR="00000000" w:rsidRPr="00000000">
        <w:rPr>
          <w:color w:val="ffffff"/>
          <w:sz w:val="24"/>
          <w:szCs w:val="24"/>
          <w:rtl w:val="0"/>
        </w:rPr>
        <w:t xml:space="preserve">Used for monitoring.</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353535" w:val="clear"/>
        <w:spacing w:before="0" w:line="319.9992" w:lineRule="auto"/>
        <w:rPr>
          <w:b w:val="1"/>
          <w:bCs w:val="1"/>
          <w:color w:val="ffffff"/>
          <w:sz w:val="36"/>
          <w:szCs w:val="36"/>
        </w:rPr>
      </w:pPr>
      <w:bookmarkStart w:colFirst="0" w:colLast="0" w:name="_3cwk6j31gb61" w:id="10"/>
      <w:bookmarkEnd w:id="10"/>
      <w:r w:rsidDel="00000000" w:rsidR="00000000" w:rsidRPr="00000000">
        <w:rPr>
          <w:b w:val="1"/>
          <w:bCs w:val="1"/>
          <w:color w:val="ffffff"/>
          <w:sz w:val="36"/>
          <w:szCs w:val="36"/>
          <w:rtl w:val="0"/>
        </w:rPr>
        <w:t xml:space="preserve">7. Media Upload Storage</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353535" w:val="clear"/>
        <w:spacing w:after="60" w:before="60" w:lineRule="auto"/>
        <w:rPr>
          <w:color w:val="ffffff"/>
          <w:sz w:val="24"/>
          <w:szCs w:val="24"/>
        </w:rPr>
      </w:pPr>
      <w:r w:rsidDel="00000000" w:rsidR="00000000" w:rsidRPr="00000000">
        <w:rPr>
          <w:color w:val="ffffff"/>
          <w:sz w:val="24"/>
          <w:szCs w:val="24"/>
          <w:rtl w:val="0"/>
        </w:rPr>
        <w:t xml:space="preserve">ECG and files should not go to database.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353535" w:val="clear"/>
        <w:spacing w:after="240" w:before="240" w:lineRule="auto"/>
        <w:rPr>
          <w:color w:val="ffffff"/>
          <w:sz w:val="24"/>
          <w:szCs w:val="24"/>
        </w:rPr>
      </w:pPr>
      <w:r w:rsidDel="00000000" w:rsidR="00000000" w:rsidRPr="00000000">
        <w:rPr>
          <w:color w:val="ffffff"/>
          <w:sz w:val="24"/>
          <w:szCs w:val="24"/>
          <w:rtl w:val="0"/>
        </w:rPr>
        <w:t xml:space="preserve">Use:</w:t>
      </w:r>
    </w:p>
    <w:p w:rsidR="00000000" w:rsidDel="00000000" w:rsidP="00000000" w:rsidRDefault="00000000" w:rsidRPr="00000000" w14:paraId="00000067">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MinIO / S3 object storage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353535" w:val="clear"/>
        <w:spacing w:after="60" w:before="60" w:lineRule="auto"/>
        <w:rPr>
          <w:color w:val="ffffff"/>
          <w:sz w:val="24"/>
          <w:szCs w:val="24"/>
        </w:rPr>
      </w:pPr>
      <w:r w:rsidDel="00000000" w:rsidR="00000000" w:rsidRPr="00000000">
        <w:rPr>
          <w:color w:val="ffffff"/>
          <w:sz w:val="24"/>
          <w:szCs w:val="24"/>
          <w:rtl w:val="0"/>
        </w:rPr>
        <w:t xml:space="preserve">Database stores:</w:t>
      </w:r>
    </w:p>
    <w:p w:rsidR="00000000" w:rsidDel="00000000" w:rsidP="00000000" w:rsidRDefault="00000000" w:rsidRPr="00000000" w14:paraId="00000069">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file_url</w:t>
      </w:r>
    </w:p>
    <w:p w:rsidR="00000000" w:rsidDel="00000000" w:rsidP="00000000" w:rsidRDefault="00000000" w:rsidRPr="00000000" w14:paraId="0000006A">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file_type</w:t>
      </w:r>
    </w:p>
    <w:p w:rsidR="00000000" w:rsidDel="00000000" w:rsidP="00000000" w:rsidRDefault="00000000" w:rsidRPr="00000000" w14:paraId="0000006B">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timestamp</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353535" w:val="clear"/>
        <w:spacing w:after="60" w:before="60" w:lineRule="auto"/>
        <w:rPr>
          <w:color w:val="ffffff"/>
          <w:sz w:val="24"/>
          <w:szCs w:val="24"/>
        </w:rPr>
      </w:pPr>
      <w:r w:rsidDel="00000000" w:rsidR="00000000" w:rsidRPr="00000000">
        <w:rPr>
          <w:color w:val="ffffff"/>
          <w:sz w:val="24"/>
          <w:szCs w:val="24"/>
          <w:rtl w:val="0"/>
        </w:rPr>
        <w:t xml:space="preserve">Your architecture already supports this.</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353535" w:val="clear"/>
        <w:spacing w:before="0" w:line="319.9992" w:lineRule="auto"/>
        <w:rPr>
          <w:b w:val="1"/>
          <w:bCs w:val="1"/>
          <w:color w:val="ffffff"/>
          <w:sz w:val="36"/>
          <w:szCs w:val="36"/>
        </w:rPr>
      </w:pPr>
      <w:bookmarkStart w:colFirst="0" w:colLast="0" w:name="_z87vuxt9s6t4" w:id="11"/>
      <w:bookmarkEnd w:id="11"/>
      <w:r w:rsidDel="00000000" w:rsidR="00000000" w:rsidRPr="00000000">
        <w:rPr>
          <w:b w:val="1"/>
          <w:bCs w:val="1"/>
          <w:color w:val="ffffff"/>
          <w:sz w:val="36"/>
          <w:szCs w:val="36"/>
          <w:rtl w:val="0"/>
        </w:rPr>
        <w:t xml:space="preserve">One Strategic Feature to Add</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353535" w:val="clear"/>
        <w:spacing w:after="60" w:before="60" w:lineRule="auto"/>
        <w:rPr>
          <w:color w:val="ffffff"/>
          <w:sz w:val="24"/>
          <w:szCs w:val="24"/>
        </w:rPr>
      </w:pPr>
      <w:r w:rsidDel="00000000" w:rsidR="00000000" w:rsidRPr="00000000">
        <w:rPr>
          <w:color w:val="ffffff"/>
          <w:sz w:val="24"/>
          <w:szCs w:val="24"/>
          <w:rtl w:val="0"/>
        </w:rPr>
        <w:t xml:space="preserve">NHM teams often want district-level dashboards.</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353535" w:val="clear"/>
        <w:spacing w:after="240" w:before="240" w:lineRule="auto"/>
        <w:rPr>
          <w:color w:val="ffffff"/>
          <w:sz w:val="24"/>
          <w:szCs w:val="24"/>
        </w:rPr>
      </w:pPr>
      <w:r w:rsidDel="00000000" w:rsidR="00000000" w:rsidRPr="00000000">
        <w:rPr>
          <w:color w:val="ffffff"/>
          <w:sz w:val="24"/>
          <w:szCs w:val="24"/>
          <w:rtl w:val="0"/>
        </w:rPr>
        <w:t xml:space="preserve">Add field:</w:t>
      </w:r>
    </w:p>
    <w:p w:rsidR="00000000" w:rsidDel="00000000" w:rsidP="00000000" w:rsidRDefault="00000000" w:rsidRPr="00000000" w14:paraId="00000071">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district</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353535" w:val="clear"/>
        <w:spacing w:after="60" w:before="60" w:lineRule="auto"/>
        <w:rPr>
          <w:color w:val="ffffff"/>
          <w:sz w:val="24"/>
          <w:szCs w:val="24"/>
        </w:rPr>
      </w:pPr>
      <w:r w:rsidDel="00000000" w:rsidR="00000000" w:rsidRPr="00000000">
        <w:rPr>
          <w:color w:val="ffffff"/>
          <w:sz w:val="24"/>
          <w:szCs w:val="24"/>
          <w:rtl w:val="0"/>
        </w:rPr>
        <w:t xml:space="preserve">to:</w:t>
      </w:r>
    </w:p>
    <w:p w:rsidR="00000000" w:rsidDel="00000000" w:rsidP="00000000" w:rsidRDefault="00000000" w:rsidRPr="00000000" w14:paraId="00000073">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incident</w:t>
      </w:r>
    </w:p>
    <w:p w:rsidR="00000000" w:rsidDel="00000000" w:rsidP="00000000" w:rsidRDefault="00000000" w:rsidRPr="00000000" w14:paraId="00000074">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hospital</w:t>
      </w:r>
    </w:p>
    <w:p w:rsidR="00000000" w:rsidDel="00000000" w:rsidP="00000000" w:rsidRDefault="00000000" w:rsidRPr="00000000" w14:paraId="00000075">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blackspot</w:t>
      </w:r>
    </w:p>
    <w:p w:rsidR="00000000" w:rsidDel="00000000" w:rsidP="00000000" w:rsidRDefault="00000000" w:rsidRPr="00000000" w14:paraId="00000076">
      <w:pPr>
        <w:shd w:fill="181818" w:val="clear"/>
        <w:spacing w:after="60" w:before="360" w:line="378.9473684210526" w:lineRule="auto"/>
        <w:rPr>
          <w:rFonts w:ascii="Courier New" w:cs="Courier New" w:eastAsia="Courier New" w:hAnsi="Courier New"/>
          <w:color w:val="ffffff"/>
          <w:sz w:val="19"/>
          <w:szCs w:val="19"/>
          <w:shd w:fill="353535" w:val="clear"/>
        </w:rPr>
      </w:pPr>
      <w:r w:rsidDel="00000000" w:rsidR="00000000" w:rsidRPr="00000000">
        <w:rPr>
          <w:rFonts w:ascii="Courier New" w:cs="Courier New" w:eastAsia="Courier New" w:hAnsi="Courier New"/>
          <w:color w:val="ffffff"/>
          <w:sz w:val="19"/>
          <w:szCs w:val="19"/>
          <w:shd w:fill="353535" w:val="clear"/>
          <w:rtl w:val="0"/>
        </w:rPr>
        <w:t xml:space="preserve">ambulance</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353535" w:val="clear"/>
        <w:spacing w:after="60" w:before="60" w:lineRule="auto"/>
        <w:rPr>
          <w:color w:val="ffffff"/>
          <w:sz w:val="24"/>
          <w:szCs w:val="24"/>
        </w:rPr>
      </w:pPr>
      <w:r w:rsidDel="00000000" w:rsidR="00000000" w:rsidRPr="00000000">
        <w:rPr>
          <w:color w:val="ffffff"/>
          <w:sz w:val="24"/>
          <w:szCs w:val="24"/>
          <w:rtl w:val="0"/>
        </w:rPr>
        <w:t xml:space="preserve">This enables:</w:t>
      </w:r>
    </w:p>
    <w:p w:rsidR="00000000" w:rsidDel="00000000" w:rsidP="00000000" w:rsidRDefault="00000000" w:rsidRPr="00000000" w14:paraId="00000078">
      <w:pPr>
        <w:numPr>
          <w:ilvl w:val="0"/>
          <w:numId w:val="7"/>
        </w:numPr>
        <w:pBdr>
          <w:top w:color="auto" w:space="0" w:sz="0" w:val="none"/>
          <w:bottom w:color="auto" w:space="0" w:sz="0" w:val="none"/>
          <w:right w:color="auto" w:space="0" w:sz="0" w:val="none"/>
          <w:between w:color="auto" w:space="0" w:sz="0" w:val="none"/>
        </w:pBdr>
        <w:shd w:fill="353535" w:val="clear"/>
        <w:spacing w:after="0" w:afterAutospacing="0" w:before="120" w:lineRule="auto"/>
        <w:ind w:left="720" w:hanging="360"/>
      </w:pPr>
      <w:r w:rsidDel="00000000" w:rsidR="00000000" w:rsidRPr="00000000">
        <w:rPr>
          <w:color w:val="ffffff"/>
          <w:sz w:val="24"/>
          <w:szCs w:val="24"/>
          <w:rtl w:val="0"/>
        </w:rPr>
        <w:t xml:space="preserve">district health officers</w:t>
      </w:r>
    </w:p>
    <w:p w:rsidR="00000000" w:rsidDel="00000000" w:rsidP="00000000" w:rsidRDefault="00000000" w:rsidRPr="00000000" w14:paraId="00000079">
      <w:pPr>
        <w:numPr>
          <w:ilvl w:val="0"/>
          <w:numId w:val="7"/>
        </w:numPr>
        <w:pBdr>
          <w:top w:color="auto" w:space="0" w:sz="0" w:val="none"/>
          <w:bottom w:color="auto" w:space="0" w:sz="0" w:val="none"/>
          <w:right w:color="auto" w:space="0" w:sz="0" w:val="none"/>
          <w:between w:color="auto" w:space="0" w:sz="0" w:val="none"/>
        </w:pBdr>
        <w:shd w:fill="353535" w:val="clear"/>
        <w:spacing w:after="120" w:before="0" w:beforeAutospacing="0" w:lineRule="auto"/>
        <w:ind w:left="720" w:hanging="360"/>
      </w:pPr>
      <w:r w:rsidDel="00000000" w:rsidR="00000000" w:rsidRPr="00000000">
        <w:rPr>
          <w:color w:val="ffffff"/>
          <w:sz w:val="24"/>
          <w:szCs w:val="24"/>
          <w:rtl w:val="0"/>
        </w:rPr>
        <w:t xml:space="preserve">district trauma command centres</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353535" w:val="clear"/>
        <w:spacing w:before="0" w:line="319.9992" w:lineRule="auto"/>
        <w:rPr>
          <w:b w:val="1"/>
          <w:bCs w:val="1"/>
          <w:color w:val="ffffff"/>
          <w:sz w:val="36"/>
          <w:szCs w:val="36"/>
        </w:rPr>
      </w:pPr>
      <w:bookmarkStart w:colFirst="0" w:colLast="0" w:name="_a9jbm4xq0nyp" w:id="12"/>
      <w:bookmarkEnd w:id="12"/>
      <w:r w:rsidDel="00000000" w:rsidR="00000000" w:rsidRPr="00000000">
        <w:rPr>
          <w:b w:val="1"/>
          <w:bCs w:val="1"/>
          <w:color w:val="ffffff"/>
          <w:sz w:val="36"/>
          <w:szCs w:val="36"/>
          <w:rtl w:val="0"/>
        </w:rPr>
        <w:t xml:space="preserve">Your Architecture Is Already Strong</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353535" w:val="clear"/>
        <w:spacing w:after="60" w:before="60" w:lineRule="auto"/>
        <w:rPr>
          <w:color w:val="ffffff"/>
          <w:sz w:val="24"/>
          <w:szCs w:val="24"/>
        </w:rPr>
      </w:pPr>
      <w:r w:rsidDel="00000000" w:rsidR="00000000" w:rsidRPr="00000000">
        <w:rPr>
          <w:color w:val="ffffff"/>
          <w:sz w:val="24"/>
          <w:szCs w:val="24"/>
          <w:rtl w:val="0"/>
        </w:rPr>
        <w:t xml:space="preserve">Your platform now includes:</w:t>
      </w:r>
    </w:p>
    <w:p w:rsidR="00000000" w:rsidDel="00000000" w:rsidP="00000000" w:rsidRDefault="00000000" w:rsidRPr="00000000" w14:paraId="0000007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353535" w:val="clear"/>
        <w:spacing w:after="60" w:before="240" w:line="373.3344" w:lineRule="auto"/>
        <w:rPr>
          <w:b w:val="1"/>
          <w:bCs w:val="1"/>
          <w:color w:val="ffffff"/>
          <w:sz w:val="27"/>
          <w:szCs w:val="27"/>
        </w:rPr>
      </w:pPr>
      <w:bookmarkStart w:colFirst="0" w:colLast="0" w:name="_hatlq7k5hhuk" w:id="13"/>
      <w:bookmarkEnd w:id="13"/>
      <w:r w:rsidDel="00000000" w:rsidR="00000000" w:rsidRPr="00000000">
        <w:rPr>
          <w:b w:val="1"/>
          <w:bCs w:val="1"/>
          <w:color w:val="ffffff"/>
          <w:sz w:val="27"/>
          <w:szCs w:val="27"/>
          <w:rtl w:val="0"/>
        </w:rPr>
        <w:t xml:space="preserve">Field Layer</w:t>
      </w:r>
    </w:p>
    <w:p w:rsidR="00000000" w:rsidDel="00000000" w:rsidP="00000000" w:rsidRDefault="00000000" w:rsidRPr="00000000" w14:paraId="0000007E">
      <w:pPr>
        <w:numPr>
          <w:ilvl w:val="0"/>
          <w:numId w:val="9"/>
        </w:numPr>
        <w:pBdr>
          <w:top w:color="auto" w:space="0" w:sz="0" w:val="none"/>
          <w:bottom w:color="auto" w:space="0" w:sz="0" w:val="none"/>
          <w:right w:color="auto" w:space="0" w:sz="0" w:val="none"/>
          <w:between w:color="auto" w:space="0" w:sz="0" w:val="none"/>
        </w:pBdr>
        <w:shd w:fill="353535" w:val="clear"/>
        <w:spacing w:after="0" w:afterAutospacing="0" w:before="120" w:lineRule="auto"/>
        <w:ind w:left="720" w:hanging="360"/>
      </w:pPr>
      <w:r w:rsidDel="00000000" w:rsidR="00000000" w:rsidRPr="00000000">
        <w:rPr>
          <w:color w:val="ffffff"/>
          <w:sz w:val="24"/>
          <w:szCs w:val="24"/>
          <w:rtl w:val="0"/>
        </w:rPr>
        <w:t xml:space="preserve">paramedic mobile app</w:t>
      </w:r>
    </w:p>
    <w:p w:rsidR="00000000" w:rsidDel="00000000" w:rsidP="00000000" w:rsidRDefault="00000000" w:rsidRPr="00000000" w14:paraId="0000007F">
      <w:pPr>
        <w:numPr>
          <w:ilvl w:val="0"/>
          <w:numId w:val="9"/>
        </w:numPr>
        <w:pBdr>
          <w:top w:color="auto" w:space="0" w:sz="0" w:val="none"/>
          <w:bottom w:color="auto" w:space="0" w:sz="0" w:val="none"/>
          <w:right w:color="auto" w:space="0" w:sz="0" w:val="none"/>
          <w:between w:color="auto" w:space="0" w:sz="0" w:val="none"/>
        </w:pBdr>
        <w:shd w:fill="353535" w:val="clear"/>
        <w:spacing w:after="0" w:afterAutospacing="0" w:before="0" w:beforeAutospacing="0" w:lineRule="auto"/>
        <w:ind w:left="720" w:hanging="360"/>
      </w:pPr>
      <w:r w:rsidDel="00000000" w:rsidR="00000000" w:rsidRPr="00000000">
        <w:rPr>
          <w:color w:val="ffffff"/>
          <w:sz w:val="24"/>
          <w:szCs w:val="24"/>
          <w:rtl w:val="0"/>
        </w:rPr>
        <w:t xml:space="preserve">geofencing alerts</w:t>
      </w:r>
    </w:p>
    <w:p w:rsidR="00000000" w:rsidDel="00000000" w:rsidP="00000000" w:rsidRDefault="00000000" w:rsidRPr="00000000" w14:paraId="00000080">
      <w:pPr>
        <w:numPr>
          <w:ilvl w:val="0"/>
          <w:numId w:val="9"/>
        </w:numPr>
        <w:pBdr>
          <w:top w:color="auto" w:space="0" w:sz="0" w:val="none"/>
          <w:bottom w:color="auto" w:space="0" w:sz="0" w:val="none"/>
          <w:right w:color="auto" w:space="0" w:sz="0" w:val="none"/>
          <w:between w:color="auto" w:space="0" w:sz="0" w:val="none"/>
        </w:pBdr>
        <w:shd w:fill="353535" w:val="clear"/>
        <w:spacing w:after="0" w:afterAutospacing="0" w:before="0" w:beforeAutospacing="0" w:lineRule="auto"/>
        <w:ind w:left="720" w:hanging="360"/>
      </w:pPr>
      <w:r w:rsidDel="00000000" w:rsidR="00000000" w:rsidRPr="00000000">
        <w:rPr>
          <w:color w:val="ffffff"/>
          <w:sz w:val="24"/>
          <w:szCs w:val="24"/>
          <w:rtl w:val="0"/>
        </w:rPr>
        <w:t xml:space="preserve">triage capture</w:t>
      </w:r>
    </w:p>
    <w:p w:rsidR="00000000" w:rsidDel="00000000" w:rsidP="00000000" w:rsidRDefault="00000000" w:rsidRPr="00000000" w14:paraId="00000081">
      <w:pPr>
        <w:numPr>
          <w:ilvl w:val="0"/>
          <w:numId w:val="9"/>
        </w:numPr>
        <w:pBdr>
          <w:top w:color="auto" w:space="0" w:sz="0" w:val="none"/>
          <w:bottom w:color="auto" w:space="0" w:sz="0" w:val="none"/>
          <w:right w:color="auto" w:space="0" w:sz="0" w:val="none"/>
          <w:between w:color="auto" w:space="0" w:sz="0" w:val="none"/>
        </w:pBdr>
        <w:shd w:fill="353535" w:val="clear"/>
        <w:spacing w:after="120" w:before="0" w:beforeAutospacing="0" w:lineRule="auto"/>
        <w:ind w:left="720" w:hanging="360"/>
      </w:pPr>
      <w:r w:rsidDel="00000000" w:rsidR="00000000" w:rsidRPr="00000000">
        <w:rPr>
          <w:color w:val="ffffff"/>
          <w:sz w:val="24"/>
          <w:szCs w:val="24"/>
          <w:rtl w:val="0"/>
        </w:rPr>
        <w:t xml:space="preserve">GPS telemetry</w:t>
      </w:r>
    </w:p>
    <w:p w:rsidR="00000000" w:rsidDel="00000000" w:rsidP="00000000" w:rsidRDefault="00000000" w:rsidRPr="00000000" w14:paraId="0000008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353535" w:val="clear"/>
        <w:spacing w:after="60" w:before="240" w:line="373.3344" w:lineRule="auto"/>
        <w:rPr>
          <w:b w:val="1"/>
          <w:bCs w:val="1"/>
          <w:color w:val="ffffff"/>
          <w:sz w:val="27"/>
          <w:szCs w:val="27"/>
        </w:rPr>
      </w:pPr>
      <w:bookmarkStart w:colFirst="0" w:colLast="0" w:name="_yp7h10nus8su" w:id="14"/>
      <w:bookmarkEnd w:id="14"/>
      <w:r w:rsidDel="00000000" w:rsidR="00000000" w:rsidRPr="00000000">
        <w:rPr>
          <w:b w:val="1"/>
          <w:bCs w:val="1"/>
          <w:color w:val="ffffff"/>
          <w:sz w:val="27"/>
          <w:szCs w:val="27"/>
          <w:rtl w:val="0"/>
        </w:rPr>
        <w:t xml:space="preserve">Coordination Layer</w:t>
      </w:r>
    </w:p>
    <w:p w:rsidR="00000000" w:rsidDel="00000000" w:rsidP="00000000" w:rsidRDefault="00000000" w:rsidRPr="00000000" w14:paraId="00000083">
      <w:pPr>
        <w:numPr>
          <w:ilvl w:val="0"/>
          <w:numId w:val="6"/>
        </w:numPr>
        <w:pBdr>
          <w:top w:color="auto" w:space="0" w:sz="0" w:val="none"/>
          <w:bottom w:color="auto" w:space="0" w:sz="0" w:val="none"/>
          <w:right w:color="auto" w:space="0" w:sz="0" w:val="none"/>
          <w:between w:color="auto" w:space="0" w:sz="0" w:val="none"/>
        </w:pBdr>
        <w:shd w:fill="353535" w:val="clear"/>
        <w:spacing w:after="0" w:afterAutospacing="0" w:before="120" w:lineRule="auto"/>
        <w:ind w:left="720" w:hanging="360"/>
      </w:pPr>
      <w:r w:rsidDel="00000000" w:rsidR="00000000" w:rsidRPr="00000000">
        <w:rPr>
          <w:color w:val="ffffff"/>
          <w:sz w:val="24"/>
          <w:szCs w:val="24"/>
          <w:rtl w:val="0"/>
        </w:rPr>
        <w:t xml:space="preserve">command centre dashboard</w:t>
      </w:r>
    </w:p>
    <w:p w:rsidR="00000000" w:rsidDel="00000000" w:rsidP="00000000" w:rsidRDefault="00000000" w:rsidRPr="00000000" w14:paraId="00000084">
      <w:pPr>
        <w:numPr>
          <w:ilvl w:val="0"/>
          <w:numId w:val="6"/>
        </w:numPr>
        <w:pBdr>
          <w:top w:color="auto" w:space="0" w:sz="0" w:val="none"/>
          <w:bottom w:color="auto" w:space="0" w:sz="0" w:val="none"/>
          <w:right w:color="auto" w:space="0" w:sz="0" w:val="none"/>
          <w:between w:color="auto" w:space="0" w:sz="0" w:val="none"/>
        </w:pBdr>
        <w:shd w:fill="353535" w:val="clear"/>
        <w:spacing w:after="0" w:afterAutospacing="0" w:before="0" w:beforeAutospacing="0" w:lineRule="auto"/>
        <w:ind w:left="720" w:hanging="360"/>
      </w:pPr>
      <w:r w:rsidDel="00000000" w:rsidR="00000000" w:rsidRPr="00000000">
        <w:rPr>
          <w:color w:val="ffffff"/>
          <w:sz w:val="24"/>
          <w:szCs w:val="24"/>
          <w:rtl w:val="0"/>
        </w:rPr>
        <w:t xml:space="preserve">dispatch control</w:t>
      </w:r>
    </w:p>
    <w:p w:rsidR="00000000" w:rsidDel="00000000" w:rsidP="00000000" w:rsidRDefault="00000000" w:rsidRPr="00000000" w14:paraId="00000085">
      <w:pPr>
        <w:numPr>
          <w:ilvl w:val="0"/>
          <w:numId w:val="6"/>
        </w:numPr>
        <w:pBdr>
          <w:top w:color="auto" w:space="0" w:sz="0" w:val="none"/>
          <w:bottom w:color="auto" w:space="0" w:sz="0" w:val="none"/>
          <w:right w:color="auto" w:space="0" w:sz="0" w:val="none"/>
          <w:between w:color="auto" w:space="0" w:sz="0" w:val="none"/>
        </w:pBdr>
        <w:shd w:fill="353535" w:val="clear"/>
        <w:spacing w:after="120" w:before="0" w:beforeAutospacing="0" w:lineRule="auto"/>
        <w:ind w:left="720" w:hanging="360"/>
      </w:pPr>
      <w:r w:rsidDel="00000000" w:rsidR="00000000" w:rsidRPr="00000000">
        <w:rPr>
          <w:color w:val="ffffff"/>
          <w:sz w:val="24"/>
          <w:szCs w:val="24"/>
          <w:rtl w:val="0"/>
        </w:rPr>
        <w:t xml:space="preserve">incident timeline</w:t>
      </w:r>
    </w:p>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353535" w:val="clear"/>
        <w:spacing w:after="60" w:before="240" w:line="373.3344" w:lineRule="auto"/>
        <w:rPr>
          <w:b w:val="1"/>
          <w:bCs w:val="1"/>
          <w:color w:val="ffffff"/>
          <w:sz w:val="27"/>
          <w:szCs w:val="27"/>
        </w:rPr>
      </w:pPr>
      <w:bookmarkStart w:colFirst="0" w:colLast="0" w:name="_hl3h06oq6jr4" w:id="15"/>
      <w:bookmarkEnd w:id="15"/>
      <w:r w:rsidDel="00000000" w:rsidR="00000000" w:rsidRPr="00000000">
        <w:rPr>
          <w:b w:val="1"/>
          <w:bCs w:val="1"/>
          <w:color w:val="ffffff"/>
          <w:sz w:val="27"/>
          <w:szCs w:val="27"/>
          <w:rtl w:val="0"/>
        </w:rPr>
        <w:t xml:space="preserve">Healthcare Layer</w:t>
      </w:r>
    </w:p>
    <w:p w:rsidR="00000000" w:rsidDel="00000000" w:rsidP="00000000" w:rsidRDefault="00000000" w:rsidRPr="00000000" w14:paraId="00000087">
      <w:pPr>
        <w:numPr>
          <w:ilvl w:val="0"/>
          <w:numId w:val="2"/>
        </w:numPr>
        <w:pBdr>
          <w:top w:color="auto" w:space="0" w:sz="0" w:val="none"/>
          <w:bottom w:color="auto" w:space="0" w:sz="0" w:val="none"/>
          <w:right w:color="auto" w:space="0" w:sz="0" w:val="none"/>
          <w:between w:color="auto" w:space="0" w:sz="0" w:val="none"/>
        </w:pBdr>
        <w:shd w:fill="353535" w:val="clear"/>
        <w:spacing w:after="0" w:afterAutospacing="0" w:before="120" w:lineRule="auto"/>
        <w:ind w:left="720" w:hanging="360"/>
      </w:pPr>
      <w:r w:rsidDel="00000000" w:rsidR="00000000" w:rsidRPr="00000000">
        <w:rPr>
          <w:color w:val="ffffff"/>
          <w:sz w:val="24"/>
          <w:szCs w:val="24"/>
          <w:rtl w:val="0"/>
        </w:rPr>
        <w:t xml:space="preserve">hospital recommendation</w:t>
      </w:r>
    </w:p>
    <w:p w:rsidR="00000000" w:rsidDel="00000000" w:rsidP="00000000" w:rsidRDefault="00000000" w:rsidRPr="00000000" w14:paraId="00000088">
      <w:pPr>
        <w:numPr>
          <w:ilvl w:val="0"/>
          <w:numId w:val="2"/>
        </w:numPr>
        <w:pBdr>
          <w:top w:color="auto" w:space="0" w:sz="0" w:val="none"/>
          <w:bottom w:color="auto" w:space="0" w:sz="0" w:val="none"/>
          <w:right w:color="auto" w:space="0" w:sz="0" w:val="none"/>
          <w:between w:color="auto" w:space="0" w:sz="0" w:val="none"/>
        </w:pBdr>
        <w:shd w:fill="353535" w:val="clear"/>
        <w:spacing w:after="0" w:afterAutospacing="0" w:before="0" w:beforeAutospacing="0" w:lineRule="auto"/>
        <w:ind w:left="720" w:hanging="360"/>
      </w:pPr>
      <w:r w:rsidDel="00000000" w:rsidR="00000000" w:rsidRPr="00000000">
        <w:rPr>
          <w:color w:val="ffffff"/>
          <w:sz w:val="24"/>
          <w:szCs w:val="24"/>
          <w:rtl w:val="0"/>
        </w:rPr>
        <w:t xml:space="preserve">pre-alerts</w:t>
      </w:r>
    </w:p>
    <w:p w:rsidR="00000000" w:rsidDel="00000000" w:rsidP="00000000" w:rsidRDefault="00000000" w:rsidRPr="00000000" w14:paraId="00000089">
      <w:pPr>
        <w:numPr>
          <w:ilvl w:val="0"/>
          <w:numId w:val="2"/>
        </w:numPr>
        <w:pBdr>
          <w:top w:color="auto" w:space="0" w:sz="0" w:val="none"/>
          <w:bottom w:color="auto" w:space="0" w:sz="0" w:val="none"/>
          <w:right w:color="auto" w:space="0" w:sz="0" w:val="none"/>
          <w:between w:color="auto" w:space="0" w:sz="0" w:val="none"/>
        </w:pBdr>
        <w:shd w:fill="353535" w:val="clear"/>
        <w:spacing w:after="120" w:before="0" w:beforeAutospacing="0" w:lineRule="auto"/>
        <w:ind w:left="720" w:hanging="360"/>
      </w:pPr>
      <w:r w:rsidDel="00000000" w:rsidR="00000000" w:rsidRPr="00000000">
        <w:rPr>
          <w:color w:val="ffffff"/>
          <w:sz w:val="24"/>
          <w:szCs w:val="24"/>
          <w:rtl w:val="0"/>
        </w:rPr>
        <w:t xml:space="preserve">QR handover</w:t>
      </w:r>
    </w:p>
    <w:p w:rsidR="00000000" w:rsidDel="00000000" w:rsidP="00000000" w:rsidRDefault="00000000" w:rsidRPr="00000000" w14:paraId="0000008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353535" w:val="clear"/>
        <w:spacing w:after="60" w:before="240" w:line="373.3344" w:lineRule="auto"/>
        <w:rPr>
          <w:b w:val="1"/>
          <w:bCs w:val="1"/>
          <w:color w:val="ffffff"/>
          <w:sz w:val="27"/>
          <w:szCs w:val="27"/>
        </w:rPr>
      </w:pPr>
      <w:bookmarkStart w:colFirst="0" w:colLast="0" w:name="_qeb9dpo2hk15" w:id="16"/>
      <w:bookmarkEnd w:id="16"/>
      <w:r w:rsidDel="00000000" w:rsidR="00000000" w:rsidRPr="00000000">
        <w:rPr>
          <w:b w:val="1"/>
          <w:bCs w:val="1"/>
          <w:color w:val="ffffff"/>
          <w:sz w:val="27"/>
          <w:szCs w:val="27"/>
          <w:rtl w:val="0"/>
        </w:rPr>
        <w:t xml:space="preserve">Data Layer</w:t>
      </w:r>
    </w:p>
    <w:p w:rsidR="00000000" w:rsidDel="00000000" w:rsidP="00000000" w:rsidRDefault="00000000" w:rsidRPr="00000000" w14:paraId="0000008B">
      <w:pPr>
        <w:numPr>
          <w:ilvl w:val="0"/>
          <w:numId w:val="1"/>
        </w:numPr>
        <w:pBdr>
          <w:top w:color="auto" w:space="0" w:sz="0" w:val="none"/>
          <w:bottom w:color="auto" w:space="0" w:sz="0" w:val="none"/>
          <w:right w:color="auto" w:space="0" w:sz="0" w:val="none"/>
          <w:between w:color="auto" w:space="0" w:sz="0" w:val="none"/>
        </w:pBdr>
        <w:shd w:fill="353535" w:val="clear"/>
        <w:spacing w:after="0" w:afterAutospacing="0" w:before="120" w:lineRule="auto"/>
        <w:ind w:left="720" w:hanging="360"/>
      </w:pPr>
      <w:r w:rsidDel="00000000" w:rsidR="00000000" w:rsidRPr="00000000">
        <w:rPr>
          <w:color w:val="ffffff"/>
          <w:sz w:val="24"/>
          <w:szCs w:val="24"/>
          <w:rtl w:val="0"/>
        </w:rPr>
        <w:t xml:space="preserve">blackspot ingestion</w:t>
      </w:r>
    </w:p>
    <w:p w:rsidR="00000000" w:rsidDel="00000000" w:rsidP="00000000" w:rsidRDefault="00000000" w:rsidRPr="00000000" w14:paraId="0000008C">
      <w:pPr>
        <w:numPr>
          <w:ilvl w:val="0"/>
          <w:numId w:val="1"/>
        </w:numPr>
        <w:pBdr>
          <w:top w:color="auto" w:space="0" w:sz="0" w:val="none"/>
          <w:bottom w:color="auto" w:space="0" w:sz="0" w:val="none"/>
          <w:right w:color="auto" w:space="0" w:sz="0" w:val="none"/>
          <w:between w:color="auto" w:space="0" w:sz="0" w:val="none"/>
        </w:pBdr>
        <w:shd w:fill="353535" w:val="clear"/>
        <w:spacing w:after="0" w:afterAutospacing="0" w:before="0" w:beforeAutospacing="0" w:lineRule="auto"/>
        <w:ind w:left="720" w:hanging="360"/>
      </w:pPr>
      <w:r w:rsidDel="00000000" w:rsidR="00000000" w:rsidRPr="00000000">
        <w:rPr>
          <w:color w:val="ffffff"/>
          <w:sz w:val="24"/>
          <w:szCs w:val="24"/>
          <w:rtl w:val="0"/>
        </w:rPr>
        <w:t xml:space="preserve">analytics pipeline</w:t>
      </w:r>
    </w:p>
    <w:p w:rsidR="00000000" w:rsidDel="00000000" w:rsidP="00000000" w:rsidRDefault="00000000" w:rsidRPr="00000000" w14:paraId="0000008D">
      <w:pPr>
        <w:numPr>
          <w:ilvl w:val="0"/>
          <w:numId w:val="1"/>
        </w:numPr>
        <w:pBdr>
          <w:top w:color="auto" w:space="0" w:sz="0" w:val="none"/>
          <w:bottom w:color="auto" w:space="0" w:sz="0" w:val="none"/>
          <w:right w:color="auto" w:space="0" w:sz="0" w:val="none"/>
          <w:between w:color="auto" w:space="0" w:sz="0" w:val="none"/>
        </w:pBdr>
        <w:shd w:fill="353535" w:val="clear"/>
        <w:spacing w:after="120" w:before="0" w:beforeAutospacing="0" w:lineRule="auto"/>
        <w:ind w:left="720" w:hanging="360"/>
      </w:pPr>
      <w:r w:rsidDel="00000000" w:rsidR="00000000" w:rsidRPr="00000000">
        <w:rPr>
          <w:color w:val="ffffff"/>
          <w:sz w:val="24"/>
          <w:szCs w:val="24"/>
          <w:rtl w:val="0"/>
        </w:rPr>
        <w:t xml:space="preserve">Golden Hour tracking</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353535" w:val="clear"/>
        <w:spacing w:after="60" w:before="60" w:lineRule="auto"/>
        <w:rPr>
          <w:color w:val="ffffff"/>
          <w:sz w:val="24"/>
          <w:szCs w:val="24"/>
        </w:rPr>
      </w:pPr>
      <w:r w:rsidDel="00000000" w:rsidR="00000000" w:rsidRPr="00000000">
        <w:rPr>
          <w:color w:val="ffffff"/>
          <w:sz w:val="24"/>
          <w:szCs w:val="24"/>
          <w:rtl w:val="0"/>
        </w:rPr>
        <w:t xml:space="preserve">This is exactly the architecture used in national trauma systems.</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353535" w:val="clear"/>
        <w:spacing w:before="0" w:line="319.9992" w:lineRule="auto"/>
        <w:rPr>
          <w:b w:val="1"/>
          <w:bCs w:val="1"/>
          <w:color w:val="ffffff"/>
          <w:sz w:val="36"/>
          <w:szCs w:val="36"/>
        </w:rPr>
      </w:pPr>
      <w:bookmarkStart w:colFirst="0" w:colLast="0" w:name="_ylw8pwow351v" w:id="17"/>
      <w:bookmarkEnd w:id="17"/>
      <w:r w:rsidDel="00000000" w:rsidR="00000000" w:rsidRPr="00000000">
        <w:rPr>
          <w:b w:val="1"/>
          <w:bCs w:val="1"/>
          <w:color w:val="ffffff"/>
          <w:sz w:val="36"/>
          <w:szCs w:val="36"/>
          <w:rtl w:val="0"/>
        </w:rPr>
        <w:t xml:space="preserve">Final Recommendation</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353535" w:val="clear"/>
        <w:spacing w:after="60" w:before="60" w:lineRule="auto"/>
        <w:rPr>
          <w:color w:val="ffffff"/>
          <w:sz w:val="24"/>
          <w:szCs w:val="24"/>
        </w:rPr>
      </w:pPr>
      <w:r w:rsidDel="00000000" w:rsidR="00000000" w:rsidRPr="00000000">
        <w:rPr>
          <w:color w:val="ffffff"/>
          <w:sz w:val="24"/>
          <w:szCs w:val="24"/>
          <w:rtl w:val="0"/>
        </w:rPr>
        <w:t xml:space="preserve">Your document is ready to become an internal technical blueprint.</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353535" w:val="clear"/>
        <w:spacing w:after="240" w:before="240" w:lineRule="auto"/>
        <w:rPr>
          <w:color w:val="ffffff"/>
          <w:sz w:val="24"/>
          <w:szCs w:val="24"/>
        </w:rPr>
      </w:pPr>
      <w:r w:rsidDel="00000000" w:rsidR="00000000" w:rsidRPr="00000000">
        <w:rPr>
          <w:color w:val="ffffff"/>
          <w:sz w:val="24"/>
          <w:szCs w:val="24"/>
          <w:rtl w:val="0"/>
        </w:rPr>
        <w:t xml:space="preserve">If you want, I can also produce three extremely useful things for your team:</w:t>
      </w:r>
    </w:p>
    <w:p w:rsidR="00000000" w:rsidDel="00000000" w:rsidP="00000000" w:rsidRDefault="00000000" w:rsidRPr="00000000" w14:paraId="00000093">
      <w:pPr>
        <w:numPr>
          <w:ilvl w:val="0"/>
          <w:numId w:val="8"/>
        </w:numPr>
        <w:pBdr>
          <w:top w:color="auto" w:space="0" w:sz="0" w:val="none"/>
          <w:bottom w:color="auto" w:space="0" w:sz="0" w:val="none"/>
          <w:right w:color="auto" w:space="0" w:sz="0" w:val="none"/>
          <w:between w:color="auto" w:space="0" w:sz="0" w:val="none"/>
        </w:pBdr>
        <w:shd w:fill="353535" w:val="clear"/>
        <w:spacing w:after="0" w:afterAutospacing="0" w:before="120" w:lineRule="auto"/>
        <w:ind w:left="720" w:hanging="360"/>
      </w:pPr>
      <w:r w:rsidDel="00000000" w:rsidR="00000000" w:rsidRPr="00000000">
        <w:rPr>
          <w:color w:val="ffffff"/>
          <w:sz w:val="24"/>
          <w:szCs w:val="24"/>
          <w:rtl w:val="0"/>
        </w:rPr>
        <w:t xml:space="preserve">Full OpenAPI / Swagger specification</w:t>
        <w:br w:type="textWrapping"/>
        <w:t xml:space="preserve">(backend developers can generate code instantly)</w:t>
      </w:r>
    </w:p>
    <w:p w:rsidR="00000000" w:rsidDel="00000000" w:rsidP="00000000" w:rsidRDefault="00000000" w:rsidRPr="00000000" w14:paraId="00000094">
      <w:pPr>
        <w:numPr>
          <w:ilvl w:val="0"/>
          <w:numId w:val="8"/>
        </w:numPr>
        <w:pBdr>
          <w:top w:color="auto" w:space="0" w:sz="0" w:val="none"/>
          <w:bottom w:color="auto" w:space="0" w:sz="0" w:val="none"/>
          <w:right w:color="auto" w:space="0" w:sz="0" w:val="none"/>
          <w:between w:color="auto" w:space="0" w:sz="0" w:val="none"/>
        </w:pBdr>
        <w:shd w:fill="353535"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System sequence diagram</w:t>
        <w:br w:type="textWrapping"/>
        <w:t xml:space="preserve">showing the entire flow from</w:t>
        <w:br w:type="textWrapping"/>
        <w:t xml:space="preserve">ambulance → command centre → hospital</w:t>
      </w:r>
    </w:p>
    <w:p w:rsidR="00000000" w:rsidDel="00000000" w:rsidP="00000000" w:rsidRDefault="00000000" w:rsidRPr="00000000" w14:paraId="00000095">
      <w:pPr>
        <w:numPr>
          <w:ilvl w:val="0"/>
          <w:numId w:val="8"/>
        </w:numPr>
        <w:pBdr>
          <w:top w:color="auto" w:space="0" w:sz="0" w:val="none"/>
          <w:bottom w:color="auto" w:space="0" w:sz="0" w:val="none"/>
          <w:right w:color="auto" w:space="0" w:sz="0" w:val="none"/>
          <w:between w:color="auto" w:space="0" w:sz="0" w:val="none"/>
        </w:pBdr>
        <w:shd w:fill="353535" w:val="clear"/>
        <w:spacing w:after="0" w:afterAutospacing="0" w:before="0" w:beforeAutospacing="0" w:lineRule="auto"/>
        <w:ind w:left="720" w:hanging="360"/>
      </w:pPr>
      <w:r w:rsidDel="00000000" w:rsidR="00000000" w:rsidRPr="00000000">
        <w:rPr>
          <w:color w:val="ffffff"/>
          <w:sz w:val="24"/>
          <w:szCs w:val="24"/>
          <w:rtl w:val="0"/>
        </w:rPr>
        <w:t xml:space="preserve">Complete master architecture diagram</w:t>
        <w:br w:type="textWrapping"/>
        <w:t xml:space="preserve">combining:</w:t>
      </w:r>
    </w:p>
    <w:p w:rsidR="00000000" w:rsidDel="00000000" w:rsidP="00000000" w:rsidRDefault="00000000" w:rsidRPr="00000000" w14:paraId="00000096">
      <w:pPr>
        <w:numPr>
          <w:ilvl w:val="0"/>
          <w:numId w:val="5"/>
        </w:numPr>
        <w:pBdr>
          <w:top w:color="auto" w:space="0" w:sz="0" w:val="none"/>
          <w:bottom w:color="auto" w:space="0" w:sz="0" w:val="none"/>
          <w:right w:color="auto" w:space="0" w:sz="0" w:val="none"/>
          <w:between w:color="auto" w:space="0" w:sz="0" w:val="none"/>
        </w:pBdr>
        <w:shd w:fill="353535" w:val="clear"/>
        <w:spacing w:after="0" w:afterAutospacing="0" w:before="0" w:beforeAutospacing="0" w:lineRule="auto"/>
        <w:ind w:left="720" w:hanging="360"/>
      </w:pPr>
      <w:r w:rsidDel="00000000" w:rsidR="00000000" w:rsidRPr="00000000">
        <w:rPr>
          <w:color w:val="ffffff"/>
          <w:sz w:val="24"/>
          <w:szCs w:val="24"/>
          <w:rtl w:val="0"/>
        </w:rPr>
        <w:t xml:space="preserve">mobile app</w:t>
      </w:r>
    </w:p>
    <w:p w:rsidR="00000000" w:rsidDel="00000000" w:rsidP="00000000" w:rsidRDefault="00000000" w:rsidRPr="00000000" w14:paraId="00000097">
      <w:pPr>
        <w:numPr>
          <w:ilvl w:val="0"/>
          <w:numId w:val="5"/>
        </w:numPr>
        <w:pBdr>
          <w:top w:color="auto" w:space="0" w:sz="0" w:val="none"/>
          <w:bottom w:color="auto" w:space="0" w:sz="0" w:val="none"/>
          <w:right w:color="auto" w:space="0" w:sz="0" w:val="none"/>
          <w:between w:color="auto" w:space="0" w:sz="0" w:val="none"/>
        </w:pBdr>
        <w:shd w:fill="353535" w:val="clear"/>
        <w:spacing w:after="0" w:afterAutospacing="0" w:before="0" w:beforeAutospacing="0" w:lineRule="auto"/>
        <w:ind w:left="720" w:hanging="360"/>
      </w:pPr>
      <w:r w:rsidDel="00000000" w:rsidR="00000000" w:rsidRPr="00000000">
        <w:rPr>
          <w:color w:val="ffffff"/>
          <w:sz w:val="24"/>
          <w:szCs w:val="24"/>
          <w:rtl w:val="0"/>
        </w:rPr>
        <w:t xml:space="preserve">command centre</w:t>
      </w:r>
    </w:p>
    <w:p w:rsidR="00000000" w:rsidDel="00000000" w:rsidP="00000000" w:rsidRDefault="00000000" w:rsidRPr="00000000" w14:paraId="00000098">
      <w:pPr>
        <w:numPr>
          <w:ilvl w:val="0"/>
          <w:numId w:val="5"/>
        </w:numPr>
        <w:pBdr>
          <w:top w:color="auto" w:space="0" w:sz="0" w:val="none"/>
          <w:bottom w:color="auto" w:space="0" w:sz="0" w:val="none"/>
          <w:right w:color="auto" w:space="0" w:sz="0" w:val="none"/>
          <w:between w:color="auto" w:space="0" w:sz="0" w:val="none"/>
        </w:pBdr>
        <w:shd w:fill="353535" w:val="clear"/>
        <w:spacing w:after="0" w:afterAutospacing="0" w:before="0" w:beforeAutospacing="0" w:lineRule="auto"/>
        <w:ind w:left="720" w:hanging="360"/>
      </w:pPr>
      <w:r w:rsidDel="00000000" w:rsidR="00000000" w:rsidRPr="00000000">
        <w:rPr>
          <w:color w:val="ffffff"/>
          <w:sz w:val="24"/>
          <w:szCs w:val="24"/>
          <w:rtl w:val="0"/>
        </w:rPr>
        <w:t xml:space="preserve">blackspot data</w:t>
      </w:r>
    </w:p>
    <w:p w:rsidR="00000000" w:rsidDel="00000000" w:rsidP="00000000" w:rsidRDefault="00000000" w:rsidRPr="00000000" w14:paraId="00000099">
      <w:pPr>
        <w:numPr>
          <w:ilvl w:val="0"/>
          <w:numId w:val="5"/>
        </w:numPr>
        <w:pBdr>
          <w:top w:color="auto" w:space="0" w:sz="0" w:val="none"/>
          <w:bottom w:color="auto" w:space="0" w:sz="0" w:val="none"/>
          <w:right w:color="auto" w:space="0" w:sz="0" w:val="none"/>
          <w:between w:color="auto" w:space="0" w:sz="0" w:val="none"/>
        </w:pBdr>
        <w:shd w:fill="353535" w:val="clear"/>
        <w:spacing w:after="0" w:afterAutospacing="0" w:before="0" w:beforeAutospacing="0" w:lineRule="auto"/>
        <w:ind w:left="720" w:hanging="360"/>
      </w:pPr>
      <w:r w:rsidDel="00000000" w:rsidR="00000000" w:rsidRPr="00000000">
        <w:rPr>
          <w:color w:val="ffffff"/>
          <w:sz w:val="24"/>
          <w:szCs w:val="24"/>
          <w:rtl w:val="0"/>
        </w:rPr>
        <w:t xml:space="preserve">hospital systems</w:t>
      </w:r>
    </w:p>
    <w:p w:rsidR="00000000" w:rsidDel="00000000" w:rsidP="00000000" w:rsidRDefault="00000000" w:rsidRPr="00000000" w14:paraId="0000009A">
      <w:pPr>
        <w:numPr>
          <w:ilvl w:val="0"/>
          <w:numId w:val="5"/>
        </w:numPr>
        <w:pBdr>
          <w:top w:color="auto" w:space="0" w:sz="0" w:val="none"/>
          <w:bottom w:color="auto" w:space="0" w:sz="0" w:val="none"/>
          <w:right w:color="auto" w:space="0" w:sz="0" w:val="none"/>
          <w:between w:color="auto" w:space="0" w:sz="0" w:val="none"/>
        </w:pBdr>
        <w:shd w:fill="353535" w:val="clear"/>
        <w:spacing w:after="0" w:afterAutospacing="0" w:before="0" w:beforeAutospacing="0" w:lineRule="auto"/>
        <w:ind w:left="720" w:hanging="360"/>
      </w:pPr>
      <w:r w:rsidDel="00000000" w:rsidR="00000000" w:rsidRPr="00000000">
        <w:rPr>
          <w:color w:val="ffffff"/>
          <w:sz w:val="24"/>
          <w:szCs w:val="24"/>
          <w:rtl w:val="0"/>
        </w:rPr>
        <w:t xml:space="preserve">analytics</w:t>
      </w:r>
    </w:p>
    <w:p w:rsidR="00000000" w:rsidDel="00000000" w:rsidP="00000000" w:rsidRDefault="00000000" w:rsidRPr="00000000" w14:paraId="0000009B">
      <w:pPr>
        <w:numPr>
          <w:ilvl w:val="0"/>
          <w:numId w:val="5"/>
        </w:numPr>
        <w:pBdr>
          <w:top w:color="auto" w:space="0" w:sz="0" w:val="none"/>
          <w:bottom w:color="auto" w:space="0" w:sz="0" w:val="none"/>
          <w:right w:color="auto" w:space="0" w:sz="0" w:val="none"/>
          <w:between w:color="auto" w:space="0" w:sz="0" w:val="none"/>
        </w:pBdr>
        <w:shd w:fill="353535" w:val="clear"/>
        <w:spacing w:after="120" w:before="0" w:beforeAutospacing="0" w:lineRule="auto"/>
        <w:ind w:left="720" w:hanging="360"/>
      </w:pPr>
      <w:r w:rsidDel="00000000" w:rsidR="00000000" w:rsidRPr="00000000">
        <w:rPr>
          <w:color w:val="ffffff"/>
          <w:sz w:val="24"/>
          <w:szCs w:val="24"/>
          <w:rtl w:val="0"/>
        </w:rPr>
        <w:t xml:space="preserve">NHM integration</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353535" w:val="clear"/>
        <w:spacing w:after="60" w:before="60" w:lineRule="auto"/>
        <w:rPr>
          <w:color w:val="ffffff"/>
          <w:sz w:val="24"/>
          <w:szCs w:val="24"/>
        </w:rPr>
      </w:pPr>
      <w:r w:rsidDel="00000000" w:rsidR="00000000" w:rsidRPr="00000000">
        <w:rPr>
          <w:color w:val="ffffff"/>
          <w:sz w:val="24"/>
          <w:szCs w:val="24"/>
          <w:rtl w:val="0"/>
        </w:rPr>
        <w:t xml:space="preserve">This diagram will be very powerful for NHM presentations and internal engineering alignment.</w:t>
      </w:r>
    </w:p>
    <w:p w:rsidR="00000000" w:rsidDel="00000000" w:rsidP="00000000" w:rsidRDefault="00000000" w:rsidRPr="00000000" w14:paraId="0000009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