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line="331.2" w:lineRule="auto"/>
        <w:rPr>
          <w:sz w:val="52"/>
          <w:szCs w:val="52"/>
        </w:rPr>
      </w:pPr>
      <w:r w:rsidDel="00000000" w:rsidR="00000000" w:rsidRPr="00000000">
        <w:rPr>
          <w:sz w:val="52"/>
          <w:szCs w:val="52"/>
          <w:rtl w:val="0"/>
        </w:rPr>
        <w:t xml:space="preserve">5</w:t>
      </w:r>
      <w:r w:rsidDel="00000000" w:rsidR="00000000" w:rsidRPr="00000000">
        <w:rPr>
          <w:sz w:val="52"/>
          <w:szCs w:val="52"/>
          <w:rtl w:val="0"/>
        </w:rPr>
        <w:t xml:space="preserve">. Vectors and Matrices</w:t>
      </w:r>
    </w:p>
    <w:p w:rsidR="00000000" w:rsidDel="00000000" w:rsidP="00000000" w:rsidRDefault="00000000" w:rsidRPr="00000000" w14:paraId="00000002">
      <w:pPr>
        <w:shd w:fill="ffffff" w:val="clear"/>
        <w:spacing w:after="160" w:lineRule="auto"/>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003">
      <w:pPr>
        <w:shd w:fill="ffffff" w:val="clear"/>
        <w:spacing w:after="160" w:lineRule="auto"/>
        <w:rPr>
          <w:rFonts w:ascii="Roboto" w:cs="Roboto" w:eastAsia="Roboto" w:hAnsi="Roboto"/>
          <w:color w:val="333333"/>
          <w:sz w:val="36"/>
          <w:szCs w:val="36"/>
        </w:rPr>
      </w:pPr>
      <w:r w:rsidDel="00000000" w:rsidR="00000000" w:rsidRPr="00000000">
        <w:rPr>
          <w:rFonts w:ascii="Roboto" w:cs="Roboto" w:eastAsia="Roboto" w:hAnsi="Roboto"/>
          <w:color w:val="333333"/>
          <w:sz w:val="36"/>
          <w:szCs w:val="36"/>
          <w:rtl w:val="0"/>
        </w:rPr>
        <w:t xml:space="preserve">5.1 Vectors</w:t>
      </w:r>
    </w:p>
    <w:p w:rsidR="00000000" w:rsidDel="00000000" w:rsidP="00000000" w:rsidRDefault="00000000" w:rsidRPr="00000000" w14:paraId="00000004">
      <w:pPr>
        <w:shd w:fill="ffffff" w:val="clear"/>
        <w:spacing w:after="160" w:lineRule="auto"/>
        <w:rPr>
          <w:rFonts w:ascii="Roboto" w:cs="Roboto" w:eastAsia="Roboto" w:hAnsi="Roboto"/>
          <w:color w:val="333333"/>
          <w:sz w:val="36"/>
          <w:szCs w:val="36"/>
        </w:rPr>
      </w:pPr>
      <w:r w:rsidDel="00000000" w:rsidR="00000000" w:rsidRPr="00000000">
        <w:rPr>
          <w:rtl w:val="0"/>
        </w:rPr>
      </w:r>
    </w:p>
    <w:p w:rsidR="00000000" w:rsidDel="00000000" w:rsidP="00000000" w:rsidRDefault="00000000" w:rsidRPr="00000000" w14:paraId="00000005">
      <w:pPr>
        <w:shd w:fill="ffffff" w:val="clear"/>
        <w:spacing w:after="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any program/ application we need data, without data there can hardly be an application. To store data we need variables but, what if we have hundreds or thousands even more data. It will be difficult to create that many variables. This is where data structure comes into the picture. A data structures can store multiple data with a single reference, with each element having its own index.</w:t>
      </w:r>
    </w:p>
    <w:p w:rsidR="00000000" w:rsidDel="00000000" w:rsidP="00000000" w:rsidRDefault="00000000" w:rsidRPr="00000000" w14:paraId="00000006">
      <w:pPr>
        <w:rPr>
          <w:sz w:val="24"/>
          <w:szCs w:val="24"/>
        </w:rPr>
      </w:pPr>
      <w:r w:rsidDel="00000000" w:rsidR="00000000" w:rsidRPr="00000000">
        <w:rPr>
          <w:sz w:val="24"/>
          <w:szCs w:val="24"/>
          <w:rtl w:val="0"/>
        </w:rPr>
        <w:t xml:space="preserve">Vectors are one of the most important data structures in R. Vectors are one dimensional array that can store homogeneous (same data type) data.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In R vectors are created using combine function </w:t>
      </w:r>
      <w:r w:rsidDel="00000000" w:rsidR="00000000" w:rsidRPr="00000000">
        <w:rPr>
          <w:b w:val="1"/>
          <w:sz w:val="24"/>
          <w:szCs w:val="24"/>
          <w:rtl w:val="0"/>
        </w:rPr>
        <w:t xml:space="preserve">c().</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Since vectors can store only homogeneous data, R will convert the other elements in the array to force everything to be of the same data type</w:t>
      </w:r>
      <w:r w:rsidDel="00000000" w:rsidR="00000000" w:rsidRPr="00000000">
        <w:rPr>
          <w:b w:val="1"/>
          <w:sz w:val="24"/>
          <w:szCs w:val="24"/>
          <w:rtl w:val="0"/>
        </w:rPr>
        <w:t xml:space="preserv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If a vector is created in this fashion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vector =  </w:t>
      </w:r>
      <w:r w:rsidDel="00000000" w:rsidR="00000000" w:rsidRPr="00000000">
        <w:rPr>
          <w:b w:val="1"/>
          <w:sz w:val="24"/>
          <w:szCs w:val="24"/>
          <w:rtl w:val="0"/>
        </w:rPr>
        <w:t xml:space="preserve">c</w:t>
      </w:r>
      <w:r w:rsidDel="00000000" w:rsidR="00000000" w:rsidRPr="00000000">
        <w:rPr>
          <w:sz w:val="24"/>
          <w:szCs w:val="24"/>
          <w:rtl w:val="0"/>
        </w:rPr>
        <w:t xml:space="preserve">(“A”, 12, 12.5, TRUE)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Output vector will be -</w:t>
      </w:r>
      <w:r w:rsidDel="00000000" w:rsidR="00000000" w:rsidRPr="00000000">
        <w:rPr>
          <w:b w:val="1"/>
          <w:sz w:val="24"/>
          <w:szCs w:val="24"/>
          <w:rtl w:val="0"/>
        </w:rPr>
        <w:t xml:space="preserve">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If you check the data type of the above vector using class() function, the output will be </w:t>
      </w:r>
      <w:r w:rsidDel="00000000" w:rsidR="00000000" w:rsidRPr="00000000">
        <w:rPr>
          <w:b w:val="1"/>
          <w:sz w:val="24"/>
          <w:szCs w:val="24"/>
          <w:rtl w:val="0"/>
        </w:rPr>
        <w:t xml:space="preserve">character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Each element in the vector can be accessed with it’s index value. Unlike other programming languages, the index value starts with 1 in R.</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55"/>
        <w:gridCol w:w="2325"/>
        <w:gridCol w:w="2340"/>
        <w:gridCol w:w="2340"/>
        <w:tblGridChange w:id="0">
          <w:tblGrid>
            <w:gridCol w:w="2355"/>
            <w:gridCol w:w="232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Hence elements are accessed in this fashion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vector[1]   -   “A”</w:t>
      </w:r>
    </w:p>
    <w:p w:rsidR="00000000" w:rsidDel="00000000" w:rsidP="00000000" w:rsidRDefault="00000000" w:rsidRPr="00000000" w14:paraId="00000030">
      <w:pPr>
        <w:rPr>
          <w:sz w:val="24"/>
          <w:szCs w:val="24"/>
        </w:rPr>
      </w:pPr>
      <w:r w:rsidDel="00000000" w:rsidR="00000000" w:rsidRPr="00000000">
        <w:rPr>
          <w:sz w:val="24"/>
          <w:szCs w:val="24"/>
          <w:rtl w:val="0"/>
        </w:rPr>
        <w:t xml:space="preserve">vector[2]   -  “12”</w:t>
      </w:r>
    </w:p>
    <w:p w:rsidR="00000000" w:rsidDel="00000000" w:rsidP="00000000" w:rsidRDefault="00000000" w:rsidRPr="00000000" w14:paraId="00000031">
      <w:pPr>
        <w:rPr>
          <w:sz w:val="24"/>
          <w:szCs w:val="24"/>
        </w:rPr>
      </w:pPr>
      <w:r w:rsidDel="00000000" w:rsidR="00000000" w:rsidRPr="00000000">
        <w:rPr>
          <w:sz w:val="24"/>
          <w:szCs w:val="24"/>
          <w:rtl w:val="0"/>
        </w:rPr>
        <w:t xml:space="preserve">vector[3]   -  “12.5”</w:t>
      </w:r>
    </w:p>
    <w:p w:rsidR="00000000" w:rsidDel="00000000" w:rsidP="00000000" w:rsidRDefault="00000000" w:rsidRPr="00000000" w14:paraId="00000032">
      <w:pPr>
        <w:rPr>
          <w:sz w:val="24"/>
          <w:szCs w:val="24"/>
        </w:rPr>
      </w:pPr>
      <w:r w:rsidDel="00000000" w:rsidR="00000000" w:rsidRPr="00000000">
        <w:rPr>
          <w:sz w:val="24"/>
          <w:szCs w:val="24"/>
          <w:rtl w:val="0"/>
        </w:rPr>
        <w:t xml:space="preserve">vector[4]   -  “TRUE”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hd w:fill="ffffff" w:val="clear"/>
        <w:spacing w:after="160" w:lineRule="auto"/>
        <w:rPr>
          <w:rFonts w:ascii="Roboto" w:cs="Roboto" w:eastAsia="Roboto" w:hAnsi="Roboto"/>
          <w:color w:val="333333"/>
          <w:sz w:val="36"/>
          <w:szCs w:val="36"/>
        </w:rPr>
      </w:pPr>
      <w:r w:rsidDel="00000000" w:rsidR="00000000" w:rsidRPr="00000000">
        <w:rPr>
          <w:rtl w:val="0"/>
        </w:rPr>
      </w:r>
    </w:p>
    <w:p w:rsidR="00000000" w:rsidDel="00000000" w:rsidP="00000000" w:rsidRDefault="00000000" w:rsidRPr="00000000" w14:paraId="00000036">
      <w:pPr>
        <w:shd w:fill="ffffff" w:val="clear"/>
        <w:spacing w:after="160" w:lineRule="auto"/>
        <w:rPr>
          <w:rFonts w:ascii="Roboto" w:cs="Roboto" w:eastAsia="Roboto" w:hAnsi="Roboto"/>
          <w:color w:val="333333"/>
          <w:sz w:val="36"/>
          <w:szCs w:val="36"/>
        </w:rPr>
      </w:pPr>
      <w:r w:rsidDel="00000000" w:rsidR="00000000" w:rsidRPr="00000000">
        <w:rPr>
          <w:rFonts w:ascii="Roboto" w:cs="Roboto" w:eastAsia="Roboto" w:hAnsi="Roboto"/>
          <w:color w:val="333333"/>
          <w:sz w:val="36"/>
          <w:szCs w:val="36"/>
          <w:rtl w:val="0"/>
        </w:rPr>
        <w:t xml:space="preserve">5.2 Matrices</w:t>
      </w:r>
    </w:p>
    <w:p w:rsidR="00000000" w:rsidDel="00000000" w:rsidP="00000000" w:rsidRDefault="00000000" w:rsidRPr="00000000" w14:paraId="00000037">
      <w:pPr>
        <w:shd w:fill="ffffff" w:val="clear"/>
        <w:spacing w:after="160" w:lineRule="auto"/>
        <w:rPr>
          <w:rFonts w:ascii="Roboto" w:cs="Roboto" w:eastAsia="Roboto" w:hAnsi="Roboto"/>
          <w:color w:val="333333"/>
          <w:sz w:val="36"/>
          <w:szCs w:val="36"/>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Matrices are two dimensional arrays that can store homogeneous (same data type) data.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sz w:val="24"/>
          <w:szCs w:val="24"/>
          <w:rtl w:val="0"/>
        </w:rPr>
        <w:t xml:space="preserve">In R matrices are created using matrix function </w:t>
      </w:r>
      <w:r w:rsidDel="00000000" w:rsidR="00000000" w:rsidRPr="00000000">
        <w:rPr>
          <w:b w:val="1"/>
          <w:sz w:val="24"/>
          <w:szCs w:val="24"/>
          <w:rtl w:val="0"/>
        </w:rPr>
        <w:t xml:space="preserve">matrix().</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mat =  </w:t>
      </w:r>
      <w:r w:rsidDel="00000000" w:rsidR="00000000" w:rsidRPr="00000000">
        <w:rPr>
          <w:b w:val="1"/>
          <w:sz w:val="24"/>
          <w:szCs w:val="24"/>
          <w:rtl w:val="0"/>
        </w:rPr>
        <w:t xml:space="preserve">matrix</w:t>
      </w:r>
      <w:r w:rsidDel="00000000" w:rsidR="00000000" w:rsidRPr="00000000">
        <w:rPr>
          <w:sz w:val="24"/>
          <w:szCs w:val="24"/>
          <w:rtl w:val="0"/>
        </w:rPr>
        <w:t xml:space="preserve">(</w:t>
      </w:r>
      <w:r w:rsidDel="00000000" w:rsidR="00000000" w:rsidRPr="00000000">
        <w:rPr>
          <w:b w:val="1"/>
          <w:sz w:val="24"/>
          <w:szCs w:val="24"/>
          <w:rtl w:val="0"/>
        </w:rPr>
        <w:t xml:space="preserve">c</w:t>
      </w:r>
      <w:r w:rsidDel="00000000" w:rsidR="00000000" w:rsidRPr="00000000">
        <w:rPr>
          <w:sz w:val="24"/>
          <w:szCs w:val="24"/>
          <w:rtl w:val="0"/>
        </w:rPr>
        <w:t xml:space="preserve">(10,20,30,40,50,60),nrow=2)</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above function will convert a vector to matrix with 2 rows using </w:t>
      </w:r>
      <w:r w:rsidDel="00000000" w:rsidR="00000000" w:rsidRPr="00000000">
        <w:rPr>
          <w:b w:val="1"/>
          <w:sz w:val="24"/>
          <w:szCs w:val="24"/>
          <w:rtl w:val="0"/>
        </w:rPr>
        <w:t xml:space="preserve">nrow</w:t>
      </w:r>
      <w:r w:rsidDel="00000000" w:rsidR="00000000" w:rsidRPr="00000000">
        <w:rPr>
          <w:sz w:val="24"/>
          <w:szCs w:val="24"/>
          <w:rtl w:val="0"/>
        </w:rPr>
        <w:t xml:space="preserve"> argument.</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r>
    </w:tbl>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shd w:fill="ffffff" w:val="clear"/>
        <w:spacing w:after="160" w:lineRule="auto"/>
        <w:rPr>
          <w:color w:val="333333"/>
          <w:sz w:val="24"/>
          <w:szCs w:val="24"/>
        </w:rPr>
      </w:pPr>
      <w:r w:rsidDel="00000000" w:rsidR="00000000" w:rsidRPr="00000000">
        <w:rPr>
          <w:color w:val="333333"/>
          <w:sz w:val="24"/>
          <w:szCs w:val="24"/>
          <w:rtl w:val="0"/>
        </w:rPr>
        <w:t xml:space="preserve">In Order to access matrix elements, rows and columns are used.</w:t>
      </w:r>
    </w:p>
    <w:p w:rsidR="00000000" w:rsidDel="00000000" w:rsidP="00000000" w:rsidRDefault="00000000" w:rsidRPr="00000000" w14:paraId="0000004F">
      <w:pP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50">
      <w:pPr>
        <w:shd w:fill="ffffff" w:val="clear"/>
        <w:spacing w:after="160" w:lineRule="auto"/>
        <w:rPr>
          <w:color w:val="333333"/>
          <w:sz w:val="24"/>
          <w:szCs w:val="24"/>
        </w:rPr>
      </w:pPr>
      <w:r w:rsidDel="00000000" w:rsidR="00000000" w:rsidRPr="00000000">
        <w:rPr>
          <w:color w:val="333333"/>
          <w:sz w:val="24"/>
          <w:szCs w:val="24"/>
          <w:rtl w:val="0"/>
        </w:rPr>
        <w:t xml:space="preserve">mat[1,1]   -   10 </w:t>
      </w:r>
    </w:p>
    <w:p w:rsidR="00000000" w:rsidDel="00000000" w:rsidP="00000000" w:rsidRDefault="00000000" w:rsidRPr="00000000" w14:paraId="00000051">
      <w:pPr>
        <w:shd w:fill="ffffff" w:val="clear"/>
        <w:spacing w:after="160" w:lineRule="auto"/>
        <w:rPr>
          <w:color w:val="333333"/>
          <w:sz w:val="24"/>
          <w:szCs w:val="24"/>
        </w:rPr>
      </w:pPr>
      <w:r w:rsidDel="00000000" w:rsidR="00000000" w:rsidRPr="00000000">
        <w:rPr>
          <w:color w:val="333333"/>
          <w:sz w:val="24"/>
          <w:szCs w:val="24"/>
          <w:rtl w:val="0"/>
        </w:rPr>
        <w:t xml:space="preserve">mat[1,2]   -   30</w:t>
      </w:r>
    </w:p>
    <w:p w:rsidR="00000000" w:rsidDel="00000000" w:rsidP="00000000" w:rsidRDefault="00000000" w:rsidRPr="00000000" w14:paraId="00000052">
      <w:pPr>
        <w:shd w:fill="ffffff" w:val="clear"/>
        <w:spacing w:after="160" w:lineRule="auto"/>
        <w:rPr>
          <w:color w:val="333333"/>
          <w:sz w:val="24"/>
          <w:szCs w:val="24"/>
        </w:rPr>
      </w:pPr>
      <w:r w:rsidDel="00000000" w:rsidR="00000000" w:rsidRPr="00000000">
        <w:rPr>
          <w:color w:val="333333"/>
          <w:sz w:val="24"/>
          <w:szCs w:val="24"/>
          <w:rtl w:val="0"/>
        </w:rPr>
        <w:t xml:space="preserve">mat[1,3]   -   50</w:t>
      </w:r>
    </w:p>
    <w:p w:rsidR="00000000" w:rsidDel="00000000" w:rsidP="00000000" w:rsidRDefault="00000000" w:rsidRPr="00000000" w14:paraId="00000053">
      <w:pPr>
        <w:shd w:fill="ffffff" w:val="clear"/>
        <w:spacing w:after="160" w:lineRule="auto"/>
        <w:rPr>
          <w:color w:val="333333"/>
          <w:sz w:val="24"/>
          <w:szCs w:val="24"/>
        </w:rPr>
      </w:pPr>
      <w:r w:rsidDel="00000000" w:rsidR="00000000" w:rsidRPr="00000000">
        <w:rPr>
          <w:color w:val="333333"/>
          <w:sz w:val="24"/>
          <w:szCs w:val="24"/>
          <w:rtl w:val="0"/>
        </w:rPr>
        <w:t xml:space="preserve">mat[2,1]   -   20</w:t>
      </w:r>
    </w:p>
    <w:p w:rsidR="00000000" w:rsidDel="00000000" w:rsidP="00000000" w:rsidRDefault="00000000" w:rsidRPr="00000000" w14:paraId="00000054">
      <w:pPr>
        <w:shd w:fill="ffffff" w:val="clear"/>
        <w:spacing w:after="160" w:lineRule="auto"/>
        <w:rPr>
          <w:color w:val="333333"/>
          <w:sz w:val="24"/>
          <w:szCs w:val="24"/>
        </w:rPr>
      </w:pPr>
      <w:r w:rsidDel="00000000" w:rsidR="00000000" w:rsidRPr="00000000">
        <w:rPr>
          <w:color w:val="333333"/>
          <w:sz w:val="24"/>
          <w:szCs w:val="24"/>
          <w:rtl w:val="0"/>
        </w:rPr>
        <w:t xml:space="preserve">mat[2,2]   -   40</w:t>
      </w:r>
    </w:p>
    <w:p w:rsidR="00000000" w:rsidDel="00000000" w:rsidP="00000000" w:rsidRDefault="00000000" w:rsidRPr="00000000" w14:paraId="00000055">
      <w:pPr>
        <w:shd w:fill="ffffff" w:val="clear"/>
        <w:spacing w:after="160" w:lineRule="auto"/>
        <w:rPr>
          <w:color w:val="333333"/>
          <w:sz w:val="24"/>
          <w:szCs w:val="24"/>
        </w:rPr>
      </w:pPr>
      <w:r w:rsidDel="00000000" w:rsidR="00000000" w:rsidRPr="00000000">
        <w:rPr>
          <w:color w:val="333333"/>
          <w:sz w:val="24"/>
          <w:szCs w:val="24"/>
          <w:rtl w:val="0"/>
        </w:rPr>
        <w:t xml:space="preserve">mat[2,3]   -   60</w:t>
      </w:r>
    </w:p>
    <w:p w:rsidR="00000000" w:rsidDel="00000000" w:rsidP="00000000" w:rsidRDefault="00000000" w:rsidRPr="00000000" w14:paraId="00000056">
      <w:pPr>
        <w:shd w:fill="ffffff" w:val="clear"/>
        <w:spacing w:after="160" w:lineRule="auto"/>
        <w:rPr>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Pht8CCw1MuYdlo+EFCMzgmVMQ==">AMUW2mUFuFud+BIl2730Z0CfShWdQAZTF0jPjT0e1CRSmZ5ldShuPyXJ9pZ6vW2M9v+IhXNd5i69bW+M0dvoK8NQAPlmv5HKtOC0L8aH9foK+KVxrnsBdXU=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