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3D0A91" w14:textId="25E9D421" w:rsidR="00EF4418" w:rsidRPr="00EF4418" w:rsidRDefault="00EF4418" w:rsidP="001E3151">
      <w:pPr>
        <w:shd w:val="clear" w:color="auto" w:fill="FFFFFF"/>
        <w:tabs>
          <w:tab w:val="left" w:pos="0"/>
        </w:tabs>
        <w:spacing w:after="0"/>
        <w:jc w:val="center"/>
        <w:outlineLvl w:val="1"/>
        <w:rPr>
          <w:rFonts w:ascii="Garamond" w:eastAsia="Premier League" w:hAnsi="Garamond" w:cs="Premier League"/>
          <w:b/>
          <w:bCs/>
          <w:sz w:val="32"/>
          <w:szCs w:val="36"/>
        </w:rPr>
      </w:pPr>
      <w:proofErr w:type="spellStart"/>
      <w:r w:rsidRPr="00EF4418">
        <w:rPr>
          <w:rFonts w:ascii="Garamond" w:eastAsia="Premier League" w:hAnsi="Garamond" w:cs="Premier League"/>
          <w:b/>
          <w:bCs/>
          <w:sz w:val="32"/>
          <w:szCs w:val="36"/>
        </w:rPr>
        <w:t>Telco</w:t>
      </w:r>
      <w:r w:rsidR="009B57E5">
        <w:rPr>
          <w:rFonts w:ascii="Garamond" w:eastAsia="Premier League" w:hAnsi="Garamond" w:cs="Premier League"/>
          <w:b/>
          <w:bCs/>
          <w:sz w:val="32"/>
          <w:szCs w:val="36"/>
        </w:rPr>
        <w:t>m</w:t>
      </w:r>
      <w:proofErr w:type="spellEnd"/>
      <w:r w:rsidRPr="00EF4418">
        <w:rPr>
          <w:rFonts w:ascii="Garamond" w:eastAsia="Premier League" w:hAnsi="Garamond" w:cs="Premier League"/>
          <w:b/>
          <w:bCs/>
          <w:sz w:val="32"/>
          <w:szCs w:val="36"/>
        </w:rPr>
        <w:t xml:space="preserve"> Customer Churn Analysis </w:t>
      </w:r>
      <w:r w:rsidRPr="004D09A0">
        <w:rPr>
          <w:rFonts w:ascii="Garamond" w:eastAsia="Premier League" w:hAnsi="Garamond" w:cs="Premier League"/>
          <w:b/>
          <w:bCs/>
          <w:sz w:val="32"/>
          <w:szCs w:val="36"/>
        </w:rPr>
        <w:t>using</w:t>
      </w:r>
      <w:r w:rsidR="002B0F33" w:rsidRPr="004D09A0">
        <w:rPr>
          <w:rFonts w:ascii="Garamond" w:eastAsia="Premier League" w:hAnsi="Garamond" w:cs="Premier League"/>
          <w:b/>
          <w:bCs/>
          <w:sz w:val="32"/>
          <w:szCs w:val="36"/>
        </w:rPr>
        <w:t xml:space="preserve"> </w:t>
      </w:r>
      <w:r w:rsidRPr="00EF4418">
        <w:rPr>
          <w:rFonts w:ascii="Garamond" w:eastAsia="Premier League" w:hAnsi="Garamond" w:cs="Premier League"/>
          <w:b/>
          <w:bCs/>
          <w:sz w:val="32"/>
          <w:szCs w:val="36"/>
        </w:rPr>
        <w:t>Machine Learning Techniques</w:t>
      </w:r>
    </w:p>
    <w:p w14:paraId="2FE0B669" w14:textId="6F3BEEFC" w:rsidR="009D29AA" w:rsidRPr="004D09A0" w:rsidRDefault="009D29AA" w:rsidP="00F672F5">
      <w:pPr>
        <w:pStyle w:val="NormalWeb"/>
        <w:shd w:val="clear" w:color="auto" w:fill="FFFFFF"/>
        <w:tabs>
          <w:tab w:val="left" w:pos="0"/>
        </w:tabs>
        <w:spacing w:before="0" w:beforeAutospacing="0" w:after="0" w:afterAutospacing="0" w:line="480" w:lineRule="auto"/>
        <w:jc w:val="both"/>
        <w:rPr>
          <w:rFonts w:ascii="Garamond" w:hAnsi="Garamond" w:cs="Segoe UI"/>
          <w:sz w:val="21"/>
          <w:szCs w:val="21"/>
        </w:rPr>
      </w:pPr>
    </w:p>
    <w:p w14:paraId="0A045E16" w14:textId="77777777" w:rsidR="0012744B" w:rsidRPr="004D09A0" w:rsidRDefault="004A53F0" w:rsidP="00F672F5">
      <w:pPr>
        <w:pStyle w:val="NormalWeb"/>
        <w:shd w:val="clear" w:color="auto" w:fill="FFFFFF"/>
        <w:tabs>
          <w:tab w:val="left" w:pos="0"/>
        </w:tabs>
        <w:spacing w:before="0" w:beforeAutospacing="0" w:after="0" w:afterAutospacing="0" w:line="480" w:lineRule="auto"/>
        <w:jc w:val="both"/>
        <w:rPr>
          <w:rFonts w:ascii="Garamond" w:hAnsi="Garamond" w:cs="Segoe UI"/>
          <w:b/>
          <w:sz w:val="22"/>
          <w:szCs w:val="22"/>
        </w:rPr>
      </w:pPr>
      <w:r w:rsidRPr="004D09A0">
        <w:rPr>
          <w:rFonts w:ascii="Garamond" w:hAnsi="Garamond" w:cs="Arial"/>
          <w:b/>
          <w:color w:val="000000"/>
          <w:sz w:val="22"/>
          <w:szCs w:val="22"/>
        </w:rPr>
        <w:t>*</w:t>
      </w:r>
      <w:r w:rsidR="00DA7C6C" w:rsidRPr="004D09A0">
        <w:rPr>
          <w:rFonts w:ascii="Garamond" w:hAnsi="Garamond" w:cs="Arial"/>
          <w:b/>
          <w:color w:val="000000"/>
          <w:sz w:val="22"/>
          <w:szCs w:val="22"/>
        </w:rPr>
        <w:t xml:space="preserve"> </w:t>
      </w:r>
      <w:r w:rsidR="00F12E21" w:rsidRPr="004D09A0">
        <w:rPr>
          <w:rFonts w:ascii="Garamond" w:hAnsi="Garamond" w:cs="Arial"/>
          <w:b/>
          <w:color w:val="000000"/>
          <w:sz w:val="28"/>
          <w:szCs w:val="28"/>
          <w:u w:val="single"/>
        </w:rPr>
        <w:t>M</w:t>
      </w:r>
      <w:r w:rsidR="00DA7C6C" w:rsidRPr="004D09A0">
        <w:rPr>
          <w:rFonts w:ascii="Garamond" w:hAnsi="Garamond" w:cs="Arial"/>
          <w:b/>
          <w:color w:val="000000"/>
          <w:sz w:val="28"/>
          <w:szCs w:val="28"/>
          <w:u w:val="single"/>
        </w:rPr>
        <w:t>otivation</w:t>
      </w:r>
      <w:r w:rsidR="00E05781" w:rsidRPr="004D09A0">
        <w:rPr>
          <w:rFonts w:ascii="Garamond" w:hAnsi="Garamond" w:cs="Segoe UI"/>
          <w:b/>
          <w:sz w:val="28"/>
          <w:szCs w:val="28"/>
          <w:u w:val="single"/>
        </w:rPr>
        <w:t>:</w:t>
      </w:r>
    </w:p>
    <w:p w14:paraId="7BB96709" w14:textId="15613BDD" w:rsidR="009D29AA" w:rsidRPr="004D09A0" w:rsidRDefault="009D29AA" w:rsidP="00F672F5">
      <w:pPr>
        <w:pStyle w:val="NormalWeb"/>
        <w:shd w:val="clear" w:color="auto" w:fill="FFFFFF"/>
        <w:tabs>
          <w:tab w:val="left" w:pos="0"/>
        </w:tabs>
        <w:spacing w:before="0" w:beforeAutospacing="0" w:after="0" w:afterAutospacing="0" w:line="480" w:lineRule="auto"/>
        <w:jc w:val="both"/>
        <w:rPr>
          <w:rFonts w:ascii="Garamond" w:hAnsi="Garamond" w:cs="Segoe UI"/>
          <w:b/>
          <w:sz w:val="22"/>
          <w:szCs w:val="22"/>
        </w:rPr>
      </w:pPr>
      <w:r w:rsidRPr="004D09A0">
        <w:rPr>
          <w:rFonts w:ascii="Garamond" w:hAnsi="Garamond" w:cs="Segoe UI"/>
          <w:sz w:val="22"/>
          <w:szCs w:val="22"/>
        </w:rPr>
        <w:t xml:space="preserve">For all </w:t>
      </w:r>
      <w:r w:rsidR="008F62FA">
        <w:rPr>
          <w:rFonts w:ascii="Garamond" w:hAnsi="Garamond" w:cs="Segoe UI"/>
          <w:sz w:val="22"/>
          <w:szCs w:val="22"/>
        </w:rPr>
        <w:t>companies</w:t>
      </w:r>
      <w:r w:rsidRPr="004D09A0">
        <w:rPr>
          <w:rFonts w:ascii="Garamond" w:hAnsi="Garamond" w:cs="Segoe UI"/>
          <w:sz w:val="22"/>
          <w:szCs w:val="22"/>
        </w:rPr>
        <w:t xml:space="preserve"> that bill customers on a regular basis, one of the main variables is churning. Having worked on some telecom projects in a professional capacity, this area wasn’t new for us.</w:t>
      </w:r>
    </w:p>
    <w:p w14:paraId="18B1658E" w14:textId="7AC9DB24" w:rsidR="00CF2842" w:rsidRPr="004D09A0" w:rsidRDefault="009D29AA" w:rsidP="00F672F5">
      <w:pPr>
        <w:pStyle w:val="NormalWeb"/>
        <w:shd w:val="clear" w:color="auto" w:fill="FFFFFF"/>
        <w:tabs>
          <w:tab w:val="left" w:pos="0"/>
        </w:tabs>
        <w:spacing w:before="0" w:beforeAutospacing="0" w:after="0" w:afterAutospacing="0" w:line="480" w:lineRule="auto"/>
        <w:jc w:val="both"/>
        <w:rPr>
          <w:rFonts w:ascii="Garamond" w:hAnsi="Garamond" w:cs="Segoe UI"/>
          <w:sz w:val="22"/>
          <w:szCs w:val="22"/>
        </w:rPr>
      </w:pPr>
      <w:r w:rsidRPr="004D09A0">
        <w:rPr>
          <w:rFonts w:ascii="Garamond" w:hAnsi="Garamond" w:cs="Segoe UI"/>
          <w:sz w:val="22"/>
          <w:szCs w:val="22"/>
        </w:rPr>
        <w:t>However, applying ML techniques to predicting customer behavior isn’t something that either one of us has done before. We were keen to see if we could identify the key reasons behind customer churn &amp; if possible,</w:t>
      </w:r>
      <w:r w:rsidR="00DD672E" w:rsidRPr="004D09A0">
        <w:rPr>
          <w:rFonts w:ascii="Garamond" w:hAnsi="Garamond" w:cs="Segoe UI"/>
          <w:sz w:val="22"/>
          <w:szCs w:val="22"/>
        </w:rPr>
        <w:t xml:space="preserve"> </w:t>
      </w:r>
      <w:r w:rsidRPr="004D09A0">
        <w:rPr>
          <w:rFonts w:ascii="Garamond" w:hAnsi="Garamond" w:cs="Segoe UI"/>
          <w:sz w:val="22"/>
          <w:szCs w:val="22"/>
        </w:rPr>
        <w:t>create a model that would help retain the same customers.</w:t>
      </w:r>
      <w:r w:rsidR="001068E0" w:rsidRPr="004D09A0">
        <w:rPr>
          <w:rFonts w:ascii="Garamond" w:hAnsi="Garamond" w:cs="Segoe UI"/>
          <w:sz w:val="22"/>
          <w:szCs w:val="22"/>
        </w:rPr>
        <w:t xml:space="preserve"> </w:t>
      </w:r>
      <w:r w:rsidR="004F6DB4" w:rsidRPr="004D09A0">
        <w:rPr>
          <w:rFonts w:ascii="Garamond" w:hAnsi="Garamond" w:cs="Segoe UI"/>
          <w:sz w:val="22"/>
          <w:szCs w:val="22"/>
        </w:rPr>
        <w:t xml:space="preserve">We came across a </w:t>
      </w:r>
      <w:r w:rsidR="00E1713C">
        <w:rPr>
          <w:rFonts w:ascii="Garamond" w:hAnsi="Garamond" w:cs="Segoe UI"/>
          <w:sz w:val="22"/>
          <w:szCs w:val="22"/>
        </w:rPr>
        <w:t xml:space="preserve">telecom company’s customer </w:t>
      </w:r>
      <w:proofErr w:type="gramStart"/>
      <w:r w:rsidR="00E1713C">
        <w:rPr>
          <w:rFonts w:ascii="Garamond" w:hAnsi="Garamond" w:cs="Segoe UI"/>
          <w:sz w:val="22"/>
          <w:szCs w:val="22"/>
        </w:rPr>
        <w:t xml:space="preserve">churn </w:t>
      </w:r>
      <w:r w:rsidR="00D014BA">
        <w:t xml:space="preserve"> dataset</w:t>
      </w:r>
      <w:proofErr w:type="gramEnd"/>
      <w:r w:rsidR="00D014BA">
        <w:t xml:space="preserve"> </w:t>
      </w:r>
      <w:r w:rsidR="005E0FF1" w:rsidRPr="004D09A0">
        <w:rPr>
          <w:rFonts w:ascii="Garamond" w:hAnsi="Garamond" w:cs="Segoe UI"/>
          <w:sz w:val="22"/>
          <w:szCs w:val="22"/>
        </w:rPr>
        <w:t>on the IBM Watson</w:t>
      </w:r>
      <w:r w:rsidR="000E50C8" w:rsidRPr="004D09A0">
        <w:rPr>
          <w:rFonts w:ascii="Garamond" w:hAnsi="Garamond" w:cs="Segoe UI"/>
          <w:sz w:val="22"/>
          <w:szCs w:val="22"/>
        </w:rPr>
        <w:t xml:space="preserve"> </w:t>
      </w:r>
      <w:r w:rsidR="00E86637" w:rsidRPr="004D09A0">
        <w:rPr>
          <w:rFonts w:ascii="Garamond" w:hAnsi="Garamond" w:cs="Segoe UI"/>
          <w:sz w:val="22"/>
          <w:szCs w:val="22"/>
        </w:rPr>
        <w:t xml:space="preserve">Analytics </w:t>
      </w:r>
      <w:r w:rsidR="000E50C8" w:rsidRPr="004D09A0">
        <w:rPr>
          <w:rFonts w:ascii="Garamond" w:hAnsi="Garamond" w:cs="Segoe UI"/>
          <w:sz w:val="22"/>
          <w:szCs w:val="22"/>
        </w:rPr>
        <w:t>website</w:t>
      </w:r>
      <w:r w:rsidR="005E0FF1" w:rsidRPr="004D09A0">
        <w:rPr>
          <w:rFonts w:ascii="Garamond" w:hAnsi="Garamond" w:cs="Segoe UI"/>
          <w:sz w:val="22"/>
          <w:szCs w:val="22"/>
        </w:rPr>
        <w:t>.</w:t>
      </w:r>
    </w:p>
    <w:p w14:paraId="3C34D311" w14:textId="558B4A9F" w:rsidR="00AA34D0" w:rsidRPr="00B06E5B" w:rsidRDefault="00B06E5B" w:rsidP="00B06E5B">
      <w:pPr>
        <w:tabs>
          <w:tab w:val="left" w:pos="0"/>
        </w:tabs>
        <w:spacing w:after="0"/>
        <w:jc w:val="both"/>
        <w:rPr>
          <w:rFonts w:ascii="Garamond" w:eastAsia="Premier League" w:hAnsi="Garamond" w:cs="Premier League"/>
          <w:color w:val="A6A6A6" w:themeColor="background1" w:themeShade="A6"/>
        </w:rPr>
      </w:pPr>
      <w:r w:rsidRPr="003A2465">
        <w:rPr>
          <w:rFonts w:ascii="Garamond" w:eastAsia="Premier League" w:hAnsi="Garamond" w:cs="Premier League"/>
          <w:color w:val="A6A6A6" w:themeColor="background1" w:themeShade="A6"/>
        </w:rPr>
        <w:t>…………………………………………………………………………………………………………………………..</w:t>
      </w:r>
    </w:p>
    <w:p w14:paraId="5219DC3F" w14:textId="5388EA34" w:rsidR="0012744B" w:rsidRPr="004D09A0" w:rsidRDefault="004A53F0" w:rsidP="00F672F5">
      <w:pPr>
        <w:tabs>
          <w:tab w:val="left" w:pos="0"/>
        </w:tabs>
        <w:spacing w:after="0"/>
        <w:jc w:val="both"/>
        <w:rPr>
          <w:rFonts w:ascii="Garamond" w:eastAsia="Times New Roman" w:hAnsi="Garamond" w:cs="Arial"/>
          <w:b/>
          <w:color w:val="000000"/>
          <w:sz w:val="28"/>
          <w:u w:val="single"/>
        </w:rPr>
      </w:pPr>
      <w:r w:rsidRPr="004D09A0">
        <w:rPr>
          <w:rFonts w:ascii="Garamond" w:eastAsia="Times New Roman" w:hAnsi="Garamond" w:cs="Arial"/>
          <w:b/>
          <w:color w:val="000000"/>
          <w:sz w:val="28"/>
        </w:rPr>
        <w:t>*</w:t>
      </w:r>
      <w:r w:rsidR="003C3692" w:rsidRPr="004D09A0">
        <w:rPr>
          <w:rFonts w:ascii="Garamond" w:eastAsia="Times New Roman" w:hAnsi="Garamond" w:cs="Arial"/>
          <w:b/>
          <w:color w:val="000000"/>
          <w:sz w:val="28"/>
        </w:rPr>
        <w:t xml:space="preserve"> </w:t>
      </w:r>
      <w:r w:rsidR="008E327B" w:rsidRPr="004D09A0">
        <w:rPr>
          <w:rFonts w:ascii="Garamond" w:eastAsia="Times New Roman" w:hAnsi="Garamond" w:cs="Arial"/>
          <w:b/>
          <w:color w:val="000000"/>
          <w:sz w:val="28"/>
          <w:u w:val="single"/>
        </w:rPr>
        <w:t>Methodology</w:t>
      </w:r>
      <w:r w:rsidR="0033278F" w:rsidRPr="004D09A0">
        <w:rPr>
          <w:rFonts w:ascii="Garamond" w:eastAsia="Times New Roman" w:hAnsi="Garamond" w:cs="Arial"/>
          <w:b/>
          <w:color w:val="000000"/>
          <w:sz w:val="28"/>
          <w:u w:val="single"/>
        </w:rPr>
        <w:t>:</w:t>
      </w:r>
    </w:p>
    <w:p w14:paraId="09BBF6D8" w14:textId="454BA368" w:rsidR="00F571E4" w:rsidRPr="004D09A0" w:rsidRDefault="001068E0" w:rsidP="00F672F5">
      <w:pPr>
        <w:tabs>
          <w:tab w:val="left" w:pos="0"/>
        </w:tabs>
        <w:spacing w:after="0"/>
        <w:jc w:val="both"/>
        <w:rPr>
          <w:rFonts w:ascii="Garamond" w:hAnsi="Garamond" w:cs="Arial"/>
          <w:color w:val="000000"/>
        </w:rPr>
      </w:pPr>
      <w:r w:rsidRPr="004D09A0">
        <w:rPr>
          <w:rFonts w:ascii="Garamond" w:hAnsi="Garamond" w:cs="Segoe UI"/>
        </w:rPr>
        <w:t>The data</w:t>
      </w:r>
      <w:r w:rsidR="00390F3B">
        <w:rPr>
          <w:rFonts w:ascii="Garamond" w:hAnsi="Garamond" w:cs="Segoe UI"/>
        </w:rPr>
        <w:t>set</w:t>
      </w:r>
      <w:r w:rsidRPr="004D09A0">
        <w:rPr>
          <w:rFonts w:ascii="Garamond" w:hAnsi="Garamond" w:cs="Segoe UI"/>
        </w:rPr>
        <w:t xml:space="preserve"> consists of 21 variables in all. A few are continuous, rest are categorical. </w:t>
      </w:r>
      <w:r w:rsidR="004A53F0" w:rsidRPr="004D09A0">
        <w:rPr>
          <w:rFonts w:ascii="Garamond" w:eastAsia="Times New Roman" w:hAnsi="Garamond" w:cs="Arial"/>
          <w:color w:val="000000"/>
        </w:rPr>
        <w:t xml:space="preserve">The control variable </w:t>
      </w:r>
      <w:r w:rsidR="0032737E" w:rsidRPr="004D09A0">
        <w:rPr>
          <w:rFonts w:ascii="Garamond" w:hAnsi="Garamond" w:cs="Arial"/>
          <w:color w:val="000000"/>
        </w:rPr>
        <w:t xml:space="preserve">was </w:t>
      </w:r>
      <w:r w:rsidR="004A53F0" w:rsidRPr="004D09A0">
        <w:rPr>
          <w:rFonts w:ascii="Garamond" w:eastAsia="Times New Roman" w:hAnsi="Garamond" w:cs="Arial"/>
          <w:color w:val="000000"/>
        </w:rPr>
        <w:t>customer churn with 2 levels Y/N</w:t>
      </w:r>
      <w:r w:rsidR="0032737E" w:rsidRPr="004D09A0">
        <w:rPr>
          <w:rFonts w:ascii="Garamond" w:hAnsi="Garamond" w:cs="Arial"/>
          <w:color w:val="000000"/>
        </w:rPr>
        <w:t xml:space="preserve"> (i.e</w:t>
      </w:r>
      <w:r w:rsidR="008C21F1" w:rsidRPr="004D09A0">
        <w:rPr>
          <w:rFonts w:ascii="Garamond" w:hAnsi="Garamond" w:cs="Arial"/>
          <w:color w:val="000000"/>
        </w:rPr>
        <w:t>.</w:t>
      </w:r>
      <w:r w:rsidR="0032737E" w:rsidRPr="004D09A0">
        <w:rPr>
          <w:rFonts w:ascii="Garamond" w:hAnsi="Garamond" w:cs="Arial"/>
          <w:color w:val="000000"/>
        </w:rPr>
        <w:t xml:space="preserve"> customer has </w:t>
      </w:r>
      <w:r w:rsidR="008C21F1" w:rsidRPr="004D09A0">
        <w:rPr>
          <w:rFonts w:ascii="Garamond" w:hAnsi="Garamond" w:cs="Arial"/>
          <w:color w:val="000000"/>
        </w:rPr>
        <w:t xml:space="preserve">left </w:t>
      </w:r>
      <w:r w:rsidR="0032737E" w:rsidRPr="004D09A0">
        <w:rPr>
          <w:rFonts w:ascii="Garamond" w:hAnsi="Garamond" w:cs="Arial"/>
          <w:color w:val="000000"/>
        </w:rPr>
        <w:t>or not).</w:t>
      </w:r>
      <w:r w:rsidR="004A53F0" w:rsidRPr="004D09A0">
        <w:rPr>
          <w:rFonts w:ascii="Garamond" w:eastAsia="Times New Roman" w:hAnsi="Garamond" w:cs="Arial"/>
          <w:color w:val="000000"/>
        </w:rPr>
        <w:t xml:space="preserve"> </w:t>
      </w:r>
      <w:r w:rsidR="00E1747E" w:rsidRPr="004D09A0">
        <w:rPr>
          <w:rFonts w:ascii="Garamond" w:hAnsi="Garamond" w:cs="Arial"/>
          <w:color w:val="000000"/>
        </w:rPr>
        <w:t>Initially, we started out with some basic EDA &amp; some visual plots that would help us understand the data</w:t>
      </w:r>
      <w:r w:rsidR="008C21F1" w:rsidRPr="004D09A0">
        <w:rPr>
          <w:rFonts w:ascii="Garamond" w:hAnsi="Garamond" w:cs="Arial"/>
          <w:color w:val="000000"/>
        </w:rPr>
        <w:t xml:space="preserve"> </w:t>
      </w:r>
      <w:r w:rsidR="00E1747E" w:rsidRPr="004D09A0">
        <w:rPr>
          <w:rFonts w:ascii="Garamond" w:hAnsi="Garamond" w:cs="Arial"/>
          <w:color w:val="000000"/>
        </w:rPr>
        <w:t>better.</w:t>
      </w:r>
      <w:r w:rsidR="00694698" w:rsidRPr="004D09A0">
        <w:rPr>
          <w:rFonts w:ascii="Garamond" w:hAnsi="Garamond" w:cs="Arial"/>
          <w:color w:val="000000"/>
        </w:rPr>
        <w:t xml:space="preserve"> Since </w:t>
      </w:r>
      <w:r w:rsidR="002F5EFD">
        <w:rPr>
          <w:rFonts w:ascii="Garamond" w:hAnsi="Garamond" w:cs="Arial"/>
          <w:color w:val="000000"/>
        </w:rPr>
        <w:t>many machine learning algorithms cannot operate on</w:t>
      </w:r>
      <w:r w:rsidR="00694698" w:rsidRPr="004D09A0">
        <w:rPr>
          <w:rFonts w:ascii="Garamond" w:hAnsi="Garamond" w:cs="Arial"/>
          <w:color w:val="000000"/>
        </w:rPr>
        <w:t xml:space="preserve"> categorical variables, we had to convert this data into numerical variables.</w:t>
      </w:r>
      <w:r w:rsidR="001A077A" w:rsidRPr="004D09A0">
        <w:rPr>
          <w:rFonts w:ascii="Garamond" w:hAnsi="Garamond" w:cs="Arial"/>
          <w:color w:val="000000"/>
        </w:rPr>
        <w:t xml:space="preserve"> We decided to use the Label Encoder method to convert the variable type. </w:t>
      </w:r>
      <w:r w:rsidR="00694698" w:rsidRPr="004D09A0">
        <w:rPr>
          <w:rFonts w:ascii="Garamond" w:hAnsi="Garamond" w:cs="Arial"/>
          <w:color w:val="000000"/>
        </w:rPr>
        <w:t xml:space="preserve"> </w:t>
      </w:r>
      <w:r w:rsidR="00E1747E" w:rsidRPr="004D09A0">
        <w:rPr>
          <w:rFonts w:ascii="Garamond" w:hAnsi="Garamond" w:cs="Arial"/>
          <w:color w:val="000000"/>
        </w:rPr>
        <w:t xml:space="preserve">After </w:t>
      </w:r>
      <w:r w:rsidR="001172A3" w:rsidRPr="004D09A0">
        <w:rPr>
          <w:rFonts w:ascii="Garamond" w:hAnsi="Garamond" w:cs="Arial"/>
          <w:color w:val="000000"/>
        </w:rPr>
        <w:t>the initial ana</w:t>
      </w:r>
      <w:r w:rsidR="000337A0" w:rsidRPr="004D09A0">
        <w:rPr>
          <w:rFonts w:ascii="Garamond" w:hAnsi="Garamond" w:cs="Arial"/>
          <w:color w:val="000000"/>
        </w:rPr>
        <w:t>lysis,</w:t>
      </w:r>
      <w:r w:rsidR="008E327B" w:rsidRPr="004D09A0">
        <w:rPr>
          <w:rFonts w:ascii="Garamond" w:hAnsi="Garamond" w:cs="Arial"/>
          <w:color w:val="000000"/>
        </w:rPr>
        <w:t xml:space="preserve"> we proceeded to us</w:t>
      </w:r>
      <w:r w:rsidR="0088122D" w:rsidRPr="004D09A0">
        <w:rPr>
          <w:rFonts w:ascii="Garamond" w:hAnsi="Garamond" w:cs="Arial"/>
          <w:color w:val="000000"/>
        </w:rPr>
        <w:t>e</w:t>
      </w:r>
      <w:r w:rsidR="008E327B" w:rsidRPr="004D09A0">
        <w:rPr>
          <w:rFonts w:ascii="Garamond" w:hAnsi="Garamond" w:cs="Arial"/>
          <w:color w:val="000000"/>
        </w:rPr>
        <w:t xml:space="preserve"> </w:t>
      </w:r>
      <w:r w:rsidR="0088122D" w:rsidRPr="004D09A0">
        <w:rPr>
          <w:rFonts w:ascii="Garamond" w:hAnsi="Garamond" w:cs="Arial"/>
          <w:color w:val="000000"/>
        </w:rPr>
        <w:t xml:space="preserve">techniques like </w:t>
      </w:r>
      <w:r w:rsidR="008E327B" w:rsidRPr="004D09A0">
        <w:rPr>
          <w:rFonts w:ascii="Garamond" w:hAnsi="Garamond" w:cs="Arial"/>
          <w:color w:val="000000"/>
        </w:rPr>
        <w:t>Feature Importance</w:t>
      </w:r>
      <w:r w:rsidR="0088122D" w:rsidRPr="004D09A0">
        <w:rPr>
          <w:rFonts w:ascii="Garamond" w:hAnsi="Garamond" w:cs="Arial"/>
          <w:color w:val="000000"/>
        </w:rPr>
        <w:t xml:space="preserve"> &amp; Feature Selection to see if we had any variables that were redundant </w:t>
      </w:r>
      <w:r w:rsidR="00ED1D48" w:rsidRPr="004D09A0">
        <w:rPr>
          <w:rFonts w:ascii="Garamond" w:hAnsi="Garamond" w:cs="Arial"/>
          <w:color w:val="000000"/>
        </w:rPr>
        <w:t xml:space="preserve">&amp; could be discarded </w:t>
      </w:r>
      <w:r w:rsidR="0088122D" w:rsidRPr="004D09A0">
        <w:rPr>
          <w:rFonts w:ascii="Garamond" w:hAnsi="Garamond" w:cs="Arial"/>
          <w:color w:val="000000"/>
        </w:rPr>
        <w:t>in the process of building the model</w:t>
      </w:r>
      <w:r w:rsidR="00DD1FF0">
        <w:rPr>
          <w:rFonts w:ascii="Garamond" w:hAnsi="Garamond" w:cs="Arial"/>
          <w:color w:val="000000"/>
        </w:rPr>
        <w:t>s</w:t>
      </w:r>
      <w:r w:rsidR="008E327B" w:rsidRPr="004D09A0">
        <w:rPr>
          <w:rFonts w:ascii="Garamond" w:hAnsi="Garamond" w:cs="Arial"/>
          <w:color w:val="000000"/>
        </w:rPr>
        <w:t xml:space="preserve">. </w:t>
      </w:r>
      <w:r w:rsidR="0032737E" w:rsidRPr="004D09A0">
        <w:rPr>
          <w:rFonts w:ascii="Garamond" w:hAnsi="Garamond" w:cs="Arial"/>
          <w:color w:val="000000"/>
        </w:rPr>
        <w:t>W</w:t>
      </w:r>
      <w:r w:rsidR="004A53F0" w:rsidRPr="004D09A0">
        <w:rPr>
          <w:rFonts w:ascii="Garamond" w:eastAsia="Times New Roman" w:hAnsi="Garamond" w:cs="Arial"/>
          <w:color w:val="000000"/>
        </w:rPr>
        <w:t xml:space="preserve">e decided to use models like Logistic Regression, </w:t>
      </w:r>
      <w:r w:rsidR="007D73BA" w:rsidRPr="004D09A0">
        <w:rPr>
          <w:rFonts w:ascii="Garamond" w:eastAsia="Times New Roman" w:hAnsi="Garamond" w:cs="Arial"/>
          <w:color w:val="000000"/>
        </w:rPr>
        <w:t xml:space="preserve">Random Forest, Decision Trees, </w:t>
      </w:r>
      <w:proofErr w:type="spellStart"/>
      <w:r w:rsidR="004A53F0" w:rsidRPr="004D09A0">
        <w:rPr>
          <w:rFonts w:ascii="Garamond" w:eastAsia="Times New Roman" w:hAnsi="Garamond" w:cs="Arial"/>
          <w:color w:val="000000"/>
        </w:rPr>
        <w:t>k</w:t>
      </w:r>
      <w:r w:rsidR="007D73BA" w:rsidRPr="004D09A0">
        <w:rPr>
          <w:rFonts w:ascii="Garamond" w:eastAsia="Times New Roman" w:hAnsi="Garamond" w:cs="Arial"/>
          <w:color w:val="000000"/>
        </w:rPr>
        <w:t>NN</w:t>
      </w:r>
      <w:proofErr w:type="spellEnd"/>
      <w:r w:rsidR="007D73BA" w:rsidRPr="004D09A0">
        <w:rPr>
          <w:rFonts w:ascii="Garamond" w:eastAsia="Times New Roman" w:hAnsi="Garamond" w:cs="Arial"/>
          <w:color w:val="000000"/>
        </w:rPr>
        <w:t>, &amp; Naïve</w:t>
      </w:r>
      <w:r w:rsidR="00E333E4" w:rsidRPr="004D09A0">
        <w:rPr>
          <w:rFonts w:ascii="Garamond" w:hAnsi="Garamond" w:cs="Arial"/>
          <w:color w:val="000000"/>
        </w:rPr>
        <w:t>-</w:t>
      </w:r>
      <w:r w:rsidR="007D73BA" w:rsidRPr="004D09A0">
        <w:rPr>
          <w:rFonts w:ascii="Garamond" w:eastAsia="Times New Roman" w:hAnsi="Garamond" w:cs="Arial"/>
          <w:color w:val="000000"/>
        </w:rPr>
        <w:t xml:space="preserve">Bayes </w:t>
      </w:r>
      <w:r w:rsidR="00E333E4" w:rsidRPr="004D09A0">
        <w:rPr>
          <w:rFonts w:ascii="Garamond" w:hAnsi="Garamond" w:cs="Arial"/>
          <w:color w:val="000000"/>
        </w:rPr>
        <w:t xml:space="preserve">Classifier </w:t>
      </w:r>
      <w:r w:rsidR="004A53F0" w:rsidRPr="004D09A0">
        <w:rPr>
          <w:rFonts w:ascii="Garamond" w:eastAsia="Times New Roman" w:hAnsi="Garamond" w:cs="Arial"/>
          <w:color w:val="000000"/>
        </w:rPr>
        <w:t xml:space="preserve">for this </w:t>
      </w:r>
      <w:r w:rsidR="007D73BA" w:rsidRPr="004D09A0">
        <w:rPr>
          <w:rFonts w:ascii="Garamond" w:eastAsia="Times New Roman" w:hAnsi="Garamond" w:cs="Arial"/>
          <w:color w:val="000000"/>
        </w:rPr>
        <w:t>analysis</w:t>
      </w:r>
      <w:r w:rsidR="004A53F0" w:rsidRPr="004D09A0">
        <w:rPr>
          <w:rFonts w:ascii="Garamond" w:eastAsia="Times New Roman" w:hAnsi="Garamond" w:cs="Arial"/>
          <w:color w:val="000000"/>
        </w:rPr>
        <w:t xml:space="preserve">. </w:t>
      </w:r>
      <w:r w:rsidR="00CF2842" w:rsidRPr="004D09A0">
        <w:rPr>
          <w:rFonts w:ascii="Garamond" w:eastAsia="Times New Roman" w:hAnsi="Garamond" w:cs="Arial"/>
          <w:color w:val="000000"/>
        </w:rPr>
        <w:t xml:space="preserve"> </w:t>
      </w:r>
      <w:r w:rsidR="00146246" w:rsidRPr="004D09A0">
        <w:rPr>
          <w:rFonts w:ascii="Garamond" w:hAnsi="Garamond" w:cs="Arial"/>
          <w:color w:val="000000"/>
        </w:rPr>
        <w:t xml:space="preserve">We split the data into train &amp; test &amp; </w:t>
      </w:r>
      <w:r w:rsidR="00740A9F" w:rsidRPr="004D09A0">
        <w:rPr>
          <w:rFonts w:ascii="Garamond" w:hAnsi="Garamond" w:cs="Arial"/>
          <w:color w:val="000000"/>
        </w:rPr>
        <w:t xml:space="preserve">built a model using </w:t>
      </w:r>
      <w:r w:rsidR="00260C5A" w:rsidRPr="004D09A0">
        <w:rPr>
          <w:rFonts w:ascii="Garamond" w:hAnsi="Garamond" w:cs="Arial"/>
          <w:color w:val="000000"/>
        </w:rPr>
        <w:t xml:space="preserve">each of </w:t>
      </w:r>
      <w:r w:rsidR="00146246" w:rsidRPr="004D09A0">
        <w:rPr>
          <w:rFonts w:ascii="Garamond" w:hAnsi="Garamond" w:cs="Arial"/>
          <w:color w:val="000000"/>
        </w:rPr>
        <w:t>the</w:t>
      </w:r>
      <w:r w:rsidR="00740A9F" w:rsidRPr="004D09A0">
        <w:rPr>
          <w:rFonts w:ascii="Garamond" w:hAnsi="Garamond" w:cs="Arial"/>
          <w:color w:val="000000"/>
        </w:rPr>
        <w:t>se</w:t>
      </w:r>
      <w:r w:rsidR="00146246" w:rsidRPr="004D09A0">
        <w:rPr>
          <w:rFonts w:ascii="Garamond" w:hAnsi="Garamond" w:cs="Arial"/>
          <w:color w:val="000000"/>
        </w:rPr>
        <w:t xml:space="preserve"> classifiers</w:t>
      </w:r>
      <w:r w:rsidR="00740A9F" w:rsidRPr="004D09A0">
        <w:rPr>
          <w:rFonts w:ascii="Garamond" w:hAnsi="Garamond" w:cs="Arial"/>
          <w:color w:val="000000"/>
        </w:rPr>
        <w:t>.</w:t>
      </w:r>
      <w:r w:rsidR="00260C5A" w:rsidRPr="004D09A0">
        <w:rPr>
          <w:rFonts w:ascii="Garamond" w:hAnsi="Garamond" w:cs="Arial"/>
          <w:color w:val="000000"/>
        </w:rPr>
        <w:t xml:space="preserve"> We used K</w:t>
      </w:r>
      <w:r w:rsidR="00B727C9" w:rsidRPr="004D09A0">
        <w:rPr>
          <w:rFonts w:ascii="Garamond" w:hAnsi="Garamond" w:cs="Arial"/>
          <w:color w:val="000000"/>
        </w:rPr>
        <w:t>-f</w:t>
      </w:r>
      <w:r w:rsidR="00260C5A" w:rsidRPr="004D09A0">
        <w:rPr>
          <w:rFonts w:ascii="Garamond" w:hAnsi="Garamond" w:cs="Arial"/>
          <w:color w:val="000000"/>
        </w:rPr>
        <w:t>old Cross-validation to evaluate the quality of the predictive models by partitioning the original data into a training set to train the model, and a test set to evaluate it.</w:t>
      </w:r>
      <w:r w:rsidR="00325A50" w:rsidRPr="004D09A0">
        <w:rPr>
          <w:rFonts w:ascii="Garamond" w:hAnsi="Garamond" w:cs="Arial"/>
          <w:color w:val="000000"/>
        </w:rPr>
        <w:t xml:space="preserve"> We also </w:t>
      </w:r>
      <w:r w:rsidR="00447F33" w:rsidRPr="004D09A0">
        <w:rPr>
          <w:rFonts w:ascii="Garamond" w:hAnsi="Garamond" w:cs="Arial"/>
          <w:color w:val="000000"/>
        </w:rPr>
        <w:t>plotted the</w:t>
      </w:r>
      <w:r w:rsidR="00325A50" w:rsidRPr="004D09A0">
        <w:rPr>
          <w:rFonts w:ascii="Garamond" w:hAnsi="Garamond" w:cs="Arial"/>
          <w:color w:val="000000"/>
        </w:rPr>
        <w:t xml:space="preserve"> ROC curve</w:t>
      </w:r>
      <w:r w:rsidR="00A12BEC">
        <w:rPr>
          <w:rFonts w:ascii="Garamond" w:hAnsi="Garamond" w:cs="Arial"/>
          <w:color w:val="000000"/>
        </w:rPr>
        <w:t>s</w:t>
      </w:r>
      <w:r w:rsidR="00325A50" w:rsidRPr="004D09A0">
        <w:rPr>
          <w:rFonts w:ascii="Garamond" w:hAnsi="Garamond" w:cs="Arial"/>
          <w:color w:val="000000"/>
        </w:rPr>
        <w:t xml:space="preserve"> </w:t>
      </w:r>
      <w:r w:rsidR="00447F33" w:rsidRPr="004D09A0">
        <w:rPr>
          <w:rFonts w:ascii="Garamond" w:hAnsi="Garamond" w:cs="Arial"/>
          <w:color w:val="000000"/>
        </w:rPr>
        <w:t xml:space="preserve">to check the performance of </w:t>
      </w:r>
      <w:r w:rsidR="00DC66FB">
        <w:rPr>
          <w:rFonts w:ascii="Garamond" w:hAnsi="Garamond" w:cs="Arial"/>
          <w:color w:val="000000"/>
        </w:rPr>
        <w:t>the</w:t>
      </w:r>
      <w:r w:rsidR="00447F33" w:rsidRPr="004D09A0">
        <w:rPr>
          <w:rFonts w:ascii="Garamond" w:hAnsi="Garamond" w:cs="Arial"/>
          <w:color w:val="000000"/>
        </w:rPr>
        <w:t xml:space="preserve"> binary classifie</w:t>
      </w:r>
      <w:r w:rsidR="0074057C" w:rsidRPr="004D09A0">
        <w:rPr>
          <w:rFonts w:ascii="Garamond" w:hAnsi="Garamond" w:cs="Arial"/>
          <w:color w:val="000000"/>
        </w:rPr>
        <w:t>rs</w:t>
      </w:r>
      <w:r w:rsidR="00447F33" w:rsidRPr="004D09A0">
        <w:rPr>
          <w:rFonts w:ascii="Garamond" w:hAnsi="Garamond" w:cs="Arial"/>
          <w:color w:val="000000"/>
        </w:rPr>
        <w:t>.</w:t>
      </w:r>
    </w:p>
    <w:p w14:paraId="55312395" w14:textId="716BA4B9" w:rsidR="003C3692" w:rsidRPr="003A2465" w:rsidRDefault="003A2465" w:rsidP="00F672F5">
      <w:pPr>
        <w:tabs>
          <w:tab w:val="left" w:pos="0"/>
        </w:tabs>
        <w:spacing w:after="0"/>
        <w:jc w:val="both"/>
        <w:rPr>
          <w:rFonts w:ascii="Garamond" w:eastAsia="Premier League" w:hAnsi="Garamond" w:cs="Premier League"/>
          <w:color w:val="A6A6A6" w:themeColor="background1" w:themeShade="A6"/>
        </w:rPr>
      </w:pPr>
      <w:r w:rsidRPr="003A2465">
        <w:rPr>
          <w:rFonts w:ascii="Garamond" w:eastAsia="Premier League" w:hAnsi="Garamond" w:cs="Premier League"/>
          <w:color w:val="A6A6A6" w:themeColor="background1" w:themeShade="A6"/>
        </w:rPr>
        <w:t>…………………………………………………………………………………………………………………………..</w:t>
      </w:r>
    </w:p>
    <w:p w14:paraId="3371D57D" w14:textId="77777777" w:rsidR="006145D3" w:rsidRPr="004D09A0" w:rsidRDefault="00BA6659" w:rsidP="00F672F5">
      <w:pPr>
        <w:tabs>
          <w:tab w:val="left" w:pos="0"/>
        </w:tabs>
        <w:spacing w:after="0"/>
        <w:jc w:val="both"/>
        <w:rPr>
          <w:rFonts w:ascii="Garamond" w:hAnsi="Garamond" w:cs="Arial"/>
          <w:b/>
          <w:color w:val="000000"/>
          <w:sz w:val="24"/>
          <w:szCs w:val="24"/>
        </w:rPr>
      </w:pPr>
      <w:r w:rsidRPr="004D09A0">
        <w:rPr>
          <w:rFonts w:ascii="Garamond" w:hAnsi="Garamond" w:cs="Arial"/>
          <w:b/>
          <w:color w:val="000000"/>
          <w:sz w:val="24"/>
          <w:szCs w:val="24"/>
        </w:rPr>
        <w:t>*</w:t>
      </w:r>
      <w:r w:rsidR="00BE5395" w:rsidRPr="004D09A0">
        <w:rPr>
          <w:rFonts w:ascii="Garamond" w:hAnsi="Garamond" w:cs="Arial"/>
          <w:b/>
          <w:color w:val="000000"/>
          <w:sz w:val="24"/>
          <w:szCs w:val="24"/>
        </w:rPr>
        <w:t xml:space="preserve"> </w:t>
      </w:r>
      <w:r w:rsidR="00BE5395" w:rsidRPr="004D09A0">
        <w:rPr>
          <w:rFonts w:ascii="Garamond" w:hAnsi="Garamond" w:cs="Arial"/>
          <w:b/>
          <w:color w:val="000000"/>
          <w:sz w:val="28"/>
          <w:szCs w:val="24"/>
          <w:u w:val="single"/>
        </w:rPr>
        <w:t>Observations</w:t>
      </w:r>
    </w:p>
    <w:p w14:paraId="5C61A184" w14:textId="173DF0DA" w:rsidR="006E1006" w:rsidRPr="004D09A0" w:rsidRDefault="006E1006" w:rsidP="00F672F5">
      <w:pPr>
        <w:tabs>
          <w:tab w:val="left" w:pos="0"/>
        </w:tabs>
        <w:spacing w:after="0"/>
        <w:jc w:val="both"/>
        <w:rPr>
          <w:rFonts w:ascii="Garamond" w:hAnsi="Garamond" w:cs="Arial"/>
          <w:b/>
          <w:color w:val="000000"/>
          <w:sz w:val="24"/>
          <w:szCs w:val="24"/>
        </w:rPr>
      </w:pPr>
      <w:r w:rsidRPr="004D09A0">
        <w:rPr>
          <w:rFonts w:ascii="Garamond" w:hAnsi="Garamond" w:cs="Arial"/>
          <w:b/>
          <w:color w:val="000000"/>
          <w:sz w:val="24"/>
          <w:szCs w:val="24"/>
        </w:rPr>
        <w:t>EDA</w:t>
      </w:r>
      <w:r w:rsidR="00D45900">
        <w:rPr>
          <w:rFonts w:ascii="Garamond" w:hAnsi="Garamond" w:cs="Arial"/>
          <w:b/>
          <w:color w:val="000000"/>
          <w:sz w:val="24"/>
          <w:szCs w:val="24"/>
        </w:rPr>
        <w:t>:</w:t>
      </w:r>
      <w:r w:rsidRPr="004D09A0">
        <w:rPr>
          <w:rFonts w:ascii="Garamond" w:hAnsi="Garamond" w:cs="Arial"/>
          <w:color w:val="000000"/>
          <w:sz w:val="24"/>
          <w:szCs w:val="24"/>
        </w:rPr>
        <w:t xml:space="preserve"> </w:t>
      </w:r>
    </w:p>
    <w:p w14:paraId="31CDFE11" w14:textId="3017C80F" w:rsidR="00471403" w:rsidRPr="00C063BE" w:rsidRDefault="002E4F2E" w:rsidP="00F672F5">
      <w:pPr>
        <w:tabs>
          <w:tab w:val="left" w:pos="0"/>
        </w:tabs>
        <w:spacing w:after="0"/>
        <w:jc w:val="both"/>
        <w:rPr>
          <w:rFonts w:ascii="Garamond" w:hAnsi="Garamond"/>
          <w:noProof/>
        </w:rPr>
      </w:pPr>
      <w:r w:rsidRPr="00C063BE">
        <w:rPr>
          <w:rFonts w:ascii="Garamond" w:hAnsi="Garamond" w:cs="Arial"/>
          <w:color w:val="000000"/>
        </w:rPr>
        <w:t>We started out with some basic EDA</w:t>
      </w:r>
      <w:r w:rsidR="00327CB0" w:rsidRPr="00C063BE">
        <w:rPr>
          <w:rFonts w:ascii="Garamond" w:hAnsi="Garamond" w:cs="Arial"/>
          <w:color w:val="000000"/>
        </w:rPr>
        <w:t>.</w:t>
      </w:r>
      <w:r w:rsidRPr="00C063BE">
        <w:rPr>
          <w:rFonts w:ascii="Garamond" w:hAnsi="Garamond" w:cs="Arial"/>
          <w:color w:val="000000"/>
        </w:rPr>
        <w:t xml:space="preserve"> </w:t>
      </w:r>
      <w:r w:rsidR="0086273E" w:rsidRPr="00C063BE">
        <w:rPr>
          <w:rFonts w:ascii="Garamond" w:hAnsi="Garamond" w:cs="Arial"/>
          <w:color w:val="000000"/>
        </w:rPr>
        <w:t xml:space="preserve">We have around 7000 </w:t>
      </w:r>
      <w:r w:rsidR="001F7EF9" w:rsidRPr="00C063BE">
        <w:rPr>
          <w:rFonts w:ascii="Garamond" w:hAnsi="Garamond" w:cs="Arial"/>
          <w:color w:val="000000"/>
        </w:rPr>
        <w:t>observations</w:t>
      </w:r>
      <w:r w:rsidR="000547B6" w:rsidRPr="00C063BE">
        <w:rPr>
          <w:rFonts w:ascii="Garamond" w:hAnsi="Garamond" w:cs="Arial"/>
          <w:color w:val="000000"/>
        </w:rPr>
        <w:t>. We got rid of 11 incomplete observations from our dataset.</w:t>
      </w:r>
      <w:r w:rsidR="001F7EF9" w:rsidRPr="00C063BE">
        <w:rPr>
          <w:rFonts w:ascii="Garamond" w:hAnsi="Garamond" w:cs="Arial"/>
          <w:color w:val="000000"/>
        </w:rPr>
        <w:t xml:space="preserve"> </w:t>
      </w:r>
      <w:r w:rsidR="000547B6" w:rsidRPr="00C063BE">
        <w:rPr>
          <w:rFonts w:ascii="Garamond" w:hAnsi="Garamond" w:cs="Arial"/>
          <w:color w:val="000000"/>
        </w:rPr>
        <w:t xml:space="preserve">We have </w:t>
      </w:r>
      <w:r w:rsidRPr="00C063BE">
        <w:rPr>
          <w:rFonts w:ascii="Garamond" w:hAnsi="Garamond" w:cs="Arial"/>
          <w:color w:val="000000"/>
        </w:rPr>
        <w:t xml:space="preserve">20 features &amp; 1 </w:t>
      </w:r>
      <w:r w:rsidR="001E0348">
        <w:rPr>
          <w:rFonts w:ascii="Garamond" w:hAnsi="Garamond" w:cs="Arial"/>
          <w:color w:val="000000"/>
        </w:rPr>
        <w:t>target variable</w:t>
      </w:r>
      <w:r w:rsidR="001F7EF9" w:rsidRPr="00C063BE">
        <w:rPr>
          <w:rFonts w:ascii="Garamond" w:hAnsi="Garamond" w:cs="Arial"/>
          <w:color w:val="000000"/>
        </w:rPr>
        <w:t>.</w:t>
      </w:r>
      <w:r w:rsidRPr="00C063BE">
        <w:rPr>
          <w:rFonts w:ascii="Garamond" w:hAnsi="Garamond" w:cs="Arial"/>
          <w:color w:val="000000"/>
        </w:rPr>
        <w:t xml:space="preserve"> </w:t>
      </w:r>
      <w:r w:rsidR="001F7EF9" w:rsidRPr="00C063BE">
        <w:rPr>
          <w:rFonts w:ascii="Garamond" w:hAnsi="Garamond" w:cs="Arial"/>
          <w:color w:val="000000"/>
        </w:rPr>
        <w:t>O</w:t>
      </w:r>
      <w:r w:rsidRPr="00C063BE">
        <w:rPr>
          <w:rFonts w:ascii="Garamond" w:hAnsi="Garamond" w:cs="Arial"/>
          <w:color w:val="000000"/>
        </w:rPr>
        <w:t xml:space="preserve">nly 4 features </w:t>
      </w:r>
      <w:r w:rsidR="001F7EF9" w:rsidRPr="00C063BE">
        <w:rPr>
          <w:rFonts w:ascii="Garamond" w:hAnsi="Garamond" w:cs="Arial"/>
          <w:color w:val="000000"/>
        </w:rPr>
        <w:t xml:space="preserve">out of </w:t>
      </w:r>
      <w:r w:rsidR="000547B6" w:rsidRPr="00C063BE">
        <w:rPr>
          <w:rFonts w:ascii="Garamond" w:hAnsi="Garamond" w:cs="Arial"/>
          <w:color w:val="000000"/>
        </w:rPr>
        <w:t>19</w:t>
      </w:r>
      <w:r w:rsidR="001F7EF9" w:rsidRPr="00C063BE">
        <w:rPr>
          <w:rFonts w:ascii="Garamond" w:hAnsi="Garamond" w:cs="Arial"/>
          <w:color w:val="000000"/>
        </w:rPr>
        <w:t xml:space="preserve"> </w:t>
      </w:r>
      <w:r w:rsidRPr="00C063BE">
        <w:rPr>
          <w:rFonts w:ascii="Garamond" w:hAnsi="Garamond" w:cs="Arial"/>
          <w:color w:val="000000"/>
        </w:rPr>
        <w:t xml:space="preserve">were numeric. All the rest were </w:t>
      </w:r>
      <w:r w:rsidR="00246EC4" w:rsidRPr="00C063BE">
        <w:rPr>
          <w:rFonts w:ascii="Garamond" w:hAnsi="Garamond" w:cs="Arial"/>
          <w:color w:val="000000"/>
        </w:rPr>
        <w:t>categorical variables.</w:t>
      </w:r>
      <w:r w:rsidR="000547B6" w:rsidRPr="00C063BE">
        <w:rPr>
          <w:rFonts w:ascii="Garamond" w:hAnsi="Garamond" w:cs="Arial"/>
          <w:color w:val="000000"/>
        </w:rPr>
        <w:t xml:space="preserve"> </w:t>
      </w:r>
      <w:r w:rsidR="0085308E" w:rsidRPr="00C063BE">
        <w:rPr>
          <w:rFonts w:ascii="Garamond" w:hAnsi="Garamond" w:cs="Arial"/>
          <w:color w:val="000000"/>
        </w:rPr>
        <w:t>Our customer churn v/s</w:t>
      </w:r>
      <w:r w:rsidR="00246EC4" w:rsidRPr="00C063BE">
        <w:rPr>
          <w:rFonts w:ascii="Garamond" w:hAnsi="Garamond" w:cs="Arial"/>
          <w:color w:val="000000"/>
        </w:rPr>
        <w:t xml:space="preserve"> </w:t>
      </w:r>
      <w:r w:rsidR="0085308E" w:rsidRPr="00C063BE">
        <w:rPr>
          <w:rFonts w:ascii="Garamond" w:hAnsi="Garamond" w:cs="Arial"/>
          <w:color w:val="000000"/>
        </w:rPr>
        <w:t xml:space="preserve">stay </w:t>
      </w:r>
      <w:r w:rsidR="004D5B3B" w:rsidRPr="00C063BE">
        <w:rPr>
          <w:rFonts w:ascii="Garamond" w:hAnsi="Garamond" w:cs="Arial"/>
          <w:color w:val="000000"/>
        </w:rPr>
        <w:t xml:space="preserve">data split is in the </w:t>
      </w:r>
      <w:r w:rsidR="0085308E" w:rsidRPr="00C063BE">
        <w:rPr>
          <w:rFonts w:ascii="Garamond" w:hAnsi="Garamond" w:cs="Arial"/>
          <w:color w:val="000000"/>
        </w:rPr>
        <w:t xml:space="preserve">ratio </w:t>
      </w:r>
      <w:r w:rsidR="004D5B3B" w:rsidRPr="00C063BE">
        <w:rPr>
          <w:rFonts w:ascii="Garamond" w:hAnsi="Garamond" w:cs="Arial"/>
          <w:color w:val="000000"/>
        </w:rPr>
        <w:t xml:space="preserve">of </w:t>
      </w:r>
      <w:r w:rsidR="0085308E" w:rsidRPr="00C063BE">
        <w:rPr>
          <w:rFonts w:ascii="Garamond" w:hAnsi="Garamond" w:cs="Arial"/>
          <w:color w:val="000000"/>
        </w:rPr>
        <w:t>1:3.</w:t>
      </w:r>
      <w:r w:rsidR="004D5B3B" w:rsidRPr="00C063BE">
        <w:rPr>
          <w:rFonts w:ascii="Garamond" w:hAnsi="Garamond" w:cs="Arial"/>
          <w:color w:val="000000"/>
        </w:rPr>
        <w:t xml:space="preserve"> </w:t>
      </w:r>
      <w:r w:rsidR="00671B87" w:rsidRPr="00C063BE">
        <w:rPr>
          <w:rFonts w:ascii="Garamond" w:hAnsi="Garamond" w:cs="Arial"/>
          <w:color w:val="000000"/>
        </w:rPr>
        <w:t>Ratio of males to females is around 50:50.</w:t>
      </w:r>
      <w:r w:rsidR="000034F6" w:rsidRPr="00C063BE">
        <w:rPr>
          <w:rFonts w:ascii="Garamond" w:hAnsi="Garamond" w:cs="Arial"/>
          <w:color w:val="000000"/>
        </w:rPr>
        <w:t xml:space="preserve"> When we plotted the Churn variable against the customer’s tenure, one interesting observation was that </w:t>
      </w:r>
      <w:r w:rsidR="00633EFD" w:rsidRPr="00C063BE">
        <w:rPr>
          <w:rFonts w:ascii="Garamond" w:hAnsi="Garamond" w:cs="Arial"/>
          <w:color w:val="000000"/>
        </w:rPr>
        <w:t xml:space="preserve">most of the </w:t>
      </w:r>
      <w:r w:rsidR="00E17E05" w:rsidRPr="00C063BE">
        <w:rPr>
          <w:rFonts w:ascii="Garamond" w:hAnsi="Garamond" w:cs="Arial"/>
          <w:color w:val="000000"/>
        </w:rPr>
        <w:t xml:space="preserve">customers </w:t>
      </w:r>
      <w:r w:rsidR="00E17E05" w:rsidRPr="00C063BE">
        <w:rPr>
          <w:rFonts w:ascii="Garamond" w:hAnsi="Garamond" w:cs="Arial"/>
          <w:color w:val="000000"/>
        </w:rPr>
        <w:lastRenderedPageBreak/>
        <w:t xml:space="preserve">who leave the </w:t>
      </w:r>
      <w:proofErr w:type="spellStart"/>
      <w:r w:rsidR="00E17E05" w:rsidRPr="00C063BE">
        <w:rPr>
          <w:rFonts w:ascii="Garamond" w:hAnsi="Garamond" w:cs="Arial"/>
          <w:color w:val="000000"/>
        </w:rPr>
        <w:t>telco</w:t>
      </w:r>
      <w:proofErr w:type="spellEnd"/>
      <w:r w:rsidR="00E17E05" w:rsidRPr="00C063BE">
        <w:rPr>
          <w:rFonts w:ascii="Garamond" w:hAnsi="Garamond" w:cs="Arial"/>
          <w:color w:val="000000"/>
        </w:rPr>
        <w:t xml:space="preserve"> provider, usually do it within the first year.</w:t>
      </w:r>
      <w:r w:rsidR="009A32CF" w:rsidRPr="00C063BE">
        <w:rPr>
          <w:rFonts w:ascii="Garamond" w:hAnsi="Garamond" w:cs="Arial"/>
          <w:color w:val="000000"/>
        </w:rPr>
        <w:t xml:space="preserve"> Beyond the first year, they tend to stick around. Another interesting bit is that their biggest customer base are their oldest customers followed by the newest.</w:t>
      </w:r>
      <w:r w:rsidR="009A32CF" w:rsidRPr="00C063BE">
        <w:rPr>
          <w:rFonts w:ascii="Garamond" w:hAnsi="Garamond"/>
          <w:noProof/>
        </w:rPr>
        <w:t xml:space="preserve"> </w:t>
      </w:r>
      <w:r w:rsidR="00471403" w:rsidRPr="00C063BE">
        <w:rPr>
          <w:rFonts w:ascii="Garamond" w:hAnsi="Garamond"/>
          <w:noProof/>
        </w:rPr>
        <w:t>Obviously, we</w:t>
      </w:r>
      <w:r w:rsidR="0041764F">
        <w:rPr>
          <w:rFonts w:ascii="Garamond" w:hAnsi="Garamond"/>
          <w:noProof/>
        </w:rPr>
        <w:t xml:space="preserve"> would</w:t>
      </w:r>
      <w:r w:rsidR="00471403" w:rsidRPr="00C063BE">
        <w:rPr>
          <w:rFonts w:ascii="Garamond" w:hAnsi="Garamond"/>
          <w:noProof/>
        </w:rPr>
        <w:t xml:space="preserve"> not like to have multicollinearity in our dataset. So, we plotted a heatmap/correlation plot for all the variables. The variables with the highest positive correlation are TotalCharges, MonthlyCharges &amp; Tenure. Looking at the data, we figured that TotalCharges is nothing but</w:t>
      </w:r>
      <w:r w:rsidR="00780765" w:rsidRPr="00C063BE">
        <w:rPr>
          <w:rFonts w:ascii="Garamond" w:hAnsi="Garamond"/>
          <w:noProof/>
        </w:rPr>
        <w:t xml:space="preserve"> Tenure times MonthlyCharges.</w:t>
      </w:r>
      <w:r w:rsidR="0077613E" w:rsidRPr="00C063BE">
        <w:rPr>
          <w:rFonts w:ascii="Garamond" w:hAnsi="Garamond"/>
          <w:noProof/>
        </w:rPr>
        <w:t xml:space="preserve"> Hence, we discarded the</w:t>
      </w:r>
      <w:r w:rsidR="009B4D3E">
        <w:rPr>
          <w:rFonts w:ascii="Garamond" w:hAnsi="Garamond"/>
          <w:noProof/>
        </w:rPr>
        <w:t xml:space="preserve"> TotalCharges</w:t>
      </w:r>
      <w:r w:rsidR="0077613E" w:rsidRPr="00C063BE">
        <w:rPr>
          <w:rFonts w:ascii="Garamond" w:hAnsi="Garamond"/>
          <w:noProof/>
        </w:rPr>
        <w:t xml:space="preserve"> variable. Now, customerID is another such redundant feature, so we got rid of that variable</w:t>
      </w:r>
      <w:r w:rsidR="006466B6">
        <w:rPr>
          <w:rFonts w:ascii="Garamond" w:hAnsi="Garamond"/>
          <w:noProof/>
        </w:rPr>
        <w:t>,</w:t>
      </w:r>
      <w:r w:rsidR="0077613E" w:rsidRPr="00C063BE">
        <w:rPr>
          <w:rFonts w:ascii="Garamond" w:hAnsi="Garamond"/>
          <w:noProof/>
        </w:rPr>
        <w:t xml:space="preserve"> too.</w:t>
      </w:r>
    </w:p>
    <w:p w14:paraId="69D82973" w14:textId="77777777" w:rsidR="00471403" w:rsidRPr="004D09A0" w:rsidRDefault="00471403" w:rsidP="00F672F5">
      <w:pPr>
        <w:tabs>
          <w:tab w:val="left" w:pos="0"/>
        </w:tabs>
        <w:spacing w:after="0"/>
        <w:jc w:val="both"/>
        <w:rPr>
          <w:rFonts w:ascii="Garamond" w:hAnsi="Garamond" w:cs="Arial"/>
          <w:b/>
          <w:color w:val="000000"/>
          <w:sz w:val="24"/>
          <w:szCs w:val="24"/>
        </w:rPr>
      </w:pPr>
    </w:p>
    <w:p w14:paraId="1A785049" w14:textId="60D645BB" w:rsidR="006145D3" w:rsidRPr="004D09A0" w:rsidRDefault="006E1006" w:rsidP="00F672F5">
      <w:pPr>
        <w:tabs>
          <w:tab w:val="left" w:pos="0"/>
        </w:tabs>
        <w:spacing w:after="0"/>
        <w:jc w:val="both"/>
        <w:rPr>
          <w:rFonts w:ascii="Garamond" w:hAnsi="Garamond" w:cs="Arial"/>
          <w:b/>
          <w:color w:val="000000"/>
          <w:sz w:val="24"/>
          <w:szCs w:val="24"/>
        </w:rPr>
      </w:pPr>
      <w:r w:rsidRPr="004D09A0">
        <w:rPr>
          <w:rFonts w:ascii="Garamond" w:hAnsi="Garamond" w:cs="Arial"/>
          <w:b/>
          <w:color w:val="000000"/>
          <w:sz w:val="24"/>
          <w:szCs w:val="24"/>
        </w:rPr>
        <w:t>Data Preprocessing, Feature Importance</w:t>
      </w:r>
      <w:r w:rsidR="002F0041" w:rsidRPr="004D09A0">
        <w:rPr>
          <w:rFonts w:ascii="Garamond" w:hAnsi="Garamond" w:cs="Arial"/>
          <w:b/>
          <w:color w:val="000000"/>
          <w:sz w:val="24"/>
          <w:szCs w:val="24"/>
        </w:rPr>
        <w:t xml:space="preserve"> &amp; </w:t>
      </w:r>
      <w:r w:rsidR="002F0041" w:rsidRPr="004D09A0">
        <w:rPr>
          <w:rFonts w:ascii="Garamond" w:hAnsi="Garamond"/>
          <w:b/>
          <w:noProof/>
        </w:rPr>
        <w:t>Recursive Feature Elimination</w:t>
      </w:r>
      <w:r w:rsidR="00D45900">
        <w:rPr>
          <w:rFonts w:ascii="Garamond" w:hAnsi="Garamond"/>
          <w:b/>
          <w:noProof/>
        </w:rPr>
        <w:t>:</w:t>
      </w:r>
    </w:p>
    <w:p w14:paraId="69CAEFAB" w14:textId="1216440C" w:rsidR="00C16CB3" w:rsidRPr="004D09A0" w:rsidRDefault="00471403" w:rsidP="00F672F5">
      <w:pPr>
        <w:tabs>
          <w:tab w:val="left" w:pos="0"/>
        </w:tabs>
        <w:spacing w:after="0"/>
        <w:jc w:val="both"/>
        <w:rPr>
          <w:rFonts w:ascii="Garamond" w:hAnsi="Garamond" w:cs="Segoe UI"/>
          <w:sz w:val="21"/>
          <w:szCs w:val="21"/>
          <w:shd w:val="clear" w:color="auto" w:fill="FFFFFF"/>
        </w:rPr>
      </w:pPr>
      <w:r w:rsidRPr="004D09A0">
        <w:rPr>
          <w:rFonts w:ascii="Garamond" w:hAnsi="Garamond"/>
          <w:noProof/>
        </w:rPr>
        <w:t xml:space="preserve">As the first step in our data preprocessing, we split the </w:t>
      </w:r>
      <w:r w:rsidR="00314DA5">
        <w:rPr>
          <w:rFonts w:ascii="Garamond" w:hAnsi="Garamond"/>
          <w:noProof/>
        </w:rPr>
        <w:t>variables</w:t>
      </w:r>
      <w:r w:rsidRPr="004D09A0">
        <w:rPr>
          <w:rFonts w:ascii="Garamond" w:hAnsi="Garamond"/>
          <w:noProof/>
        </w:rPr>
        <w:t xml:space="preserve"> into Feature variables &amp; Target variables. Then, after this we split our data into training, &amp; testing. To bring the variables on the same scale, we standardize</w:t>
      </w:r>
      <w:r w:rsidR="00700302">
        <w:rPr>
          <w:rFonts w:ascii="Garamond" w:hAnsi="Garamond"/>
          <w:noProof/>
        </w:rPr>
        <w:t>d</w:t>
      </w:r>
      <w:r w:rsidRPr="004D09A0">
        <w:rPr>
          <w:rFonts w:ascii="Garamond" w:hAnsi="Garamond"/>
          <w:noProof/>
        </w:rPr>
        <w:t xml:space="preserve"> the data.</w:t>
      </w:r>
      <w:r w:rsidR="000A639C">
        <w:rPr>
          <w:rFonts w:ascii="Garamond" w:hAnsi="Garamond"/>
          <w:noProof/>
        </w:rPr>
        <w:t xml:space="preserve"> </w:t>
      </w:r>
      <w:r w:rsidR="00D554FB" w:rsidRPr="004D09A0">
        <w:rPr>
          <w:rFonts w:ascii="Garamond" w:hAnsi="Garamond"/>
          <w:noProof/>
        </w:rPr>
        <w:t xml:space="preserve">MonthlyCharges &amp; Tenure are the </w:t>
      </w:r>
      <w:r w:rsidR="009B774A" w:rsidRPr="004D09A0">
        <w:rPr>
          <w:rFonts w:ascii="Garamond" w:hAnsi="Garamond"/>
          <w:noProof/>
        </w:rPr>
        <w:t>features with the highest Feature Importance</w:t>
      </w:r>
      <w:r w:rsidR="00C90E41" w:rsidRPr="004D09A0">
        <w:rPr>
          <w:rFonts w:ascii="Garamond" w:hAnsi="Garamond"/>
          <w:noProof/>
        </w:rPr>
        <w:t xml:space="preserve"> (~22%)</w:t>
      </w:r>
      <w:r w:rsidR="009B774A" w:rsidRPr="004D09A0">
        <w:rPr>
          <w:rFonts w:ascii="Garamond" w:hAnsi="Garamond"/>
          <w:noProof/>
        </w:rPr>
        <w:t>.</w:t>
      </w:r>
      <w:r w:rsidR="00C90E41" w:rsidRPr="004D09A0">
        <w:rPr>
          <w:rFonts w:ascii="Garamond" w:hAnsi="Garamond"/>
          <w:noProof/>
        </w:rPr>
        <w:t xml:space="preserve"> No other feature exceeds more than 10% in Feature Importance. In order to check if we can get rid of features that are not contributing to the model much, we tried to use the Recursive Feature Elimination method. </w:t>
      </w:r>
      <w:r w:rsidR="00CA0CD7" w:rsidRPr="004D09A0">
        <w:rPr>
          <w:rFonts w:ascii="Garamond" w:hAnsi="Garamond"/>
          <w:noProof/>
        </w:rPr>
        <w:t>T</w:t>
      </w:r>
      <w:r w:rsidR="00C90E41" w:rsidRPr="004D09A0">
        <w:rPr>
          <w:rFonts w:ascii="Garamond" w:hAnsi="Garamond" w:cs="Segoe UI"/>
          <w:sz w:val="21"/>
          <w:szCs w:val="21"/>
          <w:shd w:val="clear" w:color="auto" w:fill="FFFFFF"/>
        </w:rPr>
        <w:t xml:space="preserve">he output of the RFE is surprising since it mentions that the optimal number of </w:t>
      </w:r>
      <w:r w:rsidR="00A87933" w:rsidRPr="004D09A0">
        <w:rPr>
          <w:rFonts w:ascii="Garamond" w:hAnsi="Garamond" w:cs="Segoe UI"/>
          <w:sz w:val="21"/>
          <w:szCs w:val="21"/>
          <w:shd w:val="clear" w:color="auto" w:fill="FFFFFF"/>
        </w:rPr>
        <w:t>features</w:t>
      </w:r>
      <w:r w:rsidR="00C90E41" w:rsidRPr="004D09A0">
        <w:rPr>
          <w:rFonts w:ascii="Garamond" w:hAnsi="Garamond" w:cs="Segoe UI"/>
          <w:sz w:val="21"/>
          <w:szCs w:val="21"/>
          <w:shd w:val="clear" w:color="auto" w:fill="FFFFFF"/>
        </w:rPr>
        <w:t xml:space="preserve"> are </w:t>
      </w:r>
      <w:r w:rsidR="00C90E41" w:rsidRPr="004D09A0">
        <w:rPr>
          <w:rStyle w:val="Strong"/>
          <w:rFonts w:ascii="Garamond" w:hAnsi="Garamond" w:cs="Segoe UI"/>
          <w:b w:val="0"/>
          <w:sz w:val="21"/>
          <w:szCs w:val="21"/>
          <w:shd w:val="clear" w:color="auto" w:fill="FFFFFF"/>
        </w:rPr>
        <w:t>18</w:t>
      </w:r>
      <w:r w:rsidR="00C90E41" w:rsidRPr="004D09A0">
        <w:rPr>
          <w:rFonts w:ascii="Garamond" w:hAnsi="Garamond" w:cs="Segoe UI"/>
          <w:sz w:val="21"/>
          <w:szCs w:val="21"/>
          <w:shd w:val="clear" w:color="auto" w:fill="FFFFFF"/>
        </w:rPr>
        <w:t xml:space="preserve">. </w:t>
      </w:r>
      <w:r w:rsidR="00501B1E" w:rsidRPr="004D09A0">
        <w:rPr>
          <w:rFonts w:ascii="Garamond" w:hAnsi="Garamond" w:cs="Segoe UI"/>
          <w:sz w:val="21"/>
          <w:szCs w:val="21"/>
          <w:shd w:val="clear" w:color="auto" w:fill="FFFFFF"/>
        </w:rPr>
        <w:t>W</w:t>
      </w:r>
      <w:r w:rsidR="00C90E41" w:rsidRPr="004D09A0">
        <w:rPr>
          <w:rFonts w:ascii="Garamond" w:hAnsi="Garamond" w:cs="Segoe UI"/>
          <w:sz w:val="21"/>
          <w:szCs w:val="21"/>
          <w:shd w:val="clear" w:color="auto" w:fill="FFFFFF"/>
        </w:rPr>
        <w:t xml:space="preserve">e decided to include all the </w:t>
      </w:r>
      <w:r w:rsidR="00734F5F" w:rsidRPr="004D09A0">
        <w:rPr>
          <w:rFonts w:ascii="Garamond" w:hAnsi="Garamond" w:cs="Segoe UI"/>
          <w:sz w:val="21"/>
          <w:szCs w:val="21"/>
          <w:shd w:val="clear" w:color="auto" w:fill="FFFFFF"/>
        </w:rPr>
        <w:t>features</w:t>
      </w:r>
      <w:r w:rsidR="00C90E41" w:rsidRPr="004D09A0">
        <w:rPr>
          <w:rFonts w:ascii="Garamond" w:hAnsi="Garamond" w:cs="Segoe UI"/>
          <w:sz w:val="21"/>
          <w:szCs w:val="21"/>
          <w:shd w:val="clear" w:color="auto" w:fill="FFFFFF"/>
        </w:rPr>
        <w:t xml:space="preserve"> in our analysis &amp; move ahead</w:t>
      </w:r>
      <w:r w:rsidR="00CA0CD7" w:rsidRPr="004D09A0">
        <w:rPr>
          <w:rFonts w:ascii="Garamond" w:hAnsi="Garamond" w:cs="Segoe UI"/>
          <w:sz w:val="21"/>
          <w:szCs w:val="21"/>
          <w:shd w:val="clear" w:color="auto" w:fill="FFFFFF"/>
        </w:rPr>
        <w:t xml:space="preserve"> with our Model building &amp; comparison</w:t>
      </w:r>
      <w:r w:rsidR="00C16CB3" w:rsidRPr="004D09A0">
        <w:rPr>
          <w:rFonts w:ascii="Garamond" w:hAnsi="Garamond" w:cs="Segoe UI"/>
          <w:sz w:val="21"/>
          <w:szCs w:val="21"/>
          <w:shd w:val="clear" w:color="auto" w:fill="FFFFFF"/>
        </w:rPr>
        <w:t>.</w:t>
      </w:r>
    </w:p>
    <w:p w14:paraId="6388386A" w14:textId="77777777" w:rsidR="00C16CB3" w:rsidRPr="004D09A0" w:rsidRDefault="00C16CB3" w:rsidP="00F672F5">
      <w:pPr>
        <w:tabs>
          <w:tab w:val="left" w:pos="0"/>
        </w:tabs>
        <w:spacing w:after="0"/>
        <w:jc w:val="both"/>
        <w:rPr>
          <w:rFonts w:ascii="Garamond" w:hAnsi="Garamond"/>
          <w:b/>
          <w:noProof/>
        </w:rPr>
      </w:pPr>
    </w:p>
    <w:p w14:paraId="40483EF2" w14:textId="07519BE5" w:rsidR="004D09A0" w:rsidRDefault="00CB7743" w:rsidP="00F672F5">
      <w:pPr>
        <w:tabs>
          <w:tab w:val="left" w:pos="0"/>
        </w:tabs>
        <w:spacing w:after="0"/>
        <w:jc w:val="both"/>
        <w:rPr>
          <w:rFonts w:ascii="Garamond" w:hAnsi="Garamond"/>
          <w:b/>
          <w:noProof/>
          <w:sz w:val="24"/>
          <w:szCs w:val="24"/>
        </w:rPr>
      </w:pPr>
      <w:r w:rsidRPr="004D09A0">
        <w:rPr>
          <w:rFonts w:ascii="Garamond" w:hAnsi="Garamond"/>
          <w:b/>
          <w:noProof/>
          <w:sz w:val="24"/>
          <w:szCs w:val="24"/>
        </w:rPr>
        <w:t>Model</w:t>
      </w:r>
      <w:r w:rsidR="0046038D" w:rsidRPr="004D09A0">
        <w:rPr>
          <w:rFonts w:ascii="Garamond" w:hAnsi="Garamond"/>
          <w:b/>
          <w:noProof/>
          <w:sz w:val="24"/>
          <w:szCs w:val="24"/>
        </w:rPr>
        <w:t xml:space="preserve"> Building &amp; Compariso</w:t>
      </w:r>
      <w:r w:rsidR="004D09A0">
        <w:rPr>
          <w:rFonts w:ascii="Garamond" w:hAnsi="Garamond"/>
          <w:b/>
          <w:noProof/>
          <w:sz w:val="24"/>
          <w:szCs w:val="24"/>
        </w:rPr>
        <w:t>n</w:t>
      </w:r>
      <w:r w:rsidR="00D45900">
        <w:rPr>
          <w:rFonts w:ascii="Garamond" w:hAnsi="Garamond"/>
          <w:b/>
          <w:noProof/>
          <w:sz w:val="24"/>
          <w:szCs w:val="24"/>
        </w:rPr>
        <w:t>:</w:t>
      </w:r>
    </w:p>
    <w:p w14:paraId="63A8ABBD" w14:textId="4048BB92" w:rsidR="004D09A0" w:rsidRDefault="004D09A0" w:rsidP="00F672F5">
      <w:pPr>
        <w:tabs>
          <w:tab w:val="left" w:pos="0"/>
        </w:tabs>
        <w:spacing w:after="0"/>
        <w:jc w:val="both"/>
        <w:rPr>
          <w:rFonts w:ascii="Garamond" w:eastAsia="Times New Roman" w:hAnsi="Garamond" w:cs="Segoe UI"/>
        </w:rPr>
      </w:pPr>
      <w:r w:rsidRPr="004D09A0">
        <w:rPr>
          <w:rFonts w:ascii="Garamond" w:eastAsia="Times New Roman" w:hAnsi="Garamond" w:cs="Segoe UI"/>
        </w:rPr>
        <w:t>We've used quite a few models to check which fits best on our data</w:t>
      </w:r>
      <w:r w:rsidRPr="00413D0D">
        <w:rPr>
          <w:rFonts w:ascii="Garamond" w:eastAsia="Times New Roman" w:hAnsi="Garamond" w:cs="Segoe UI"/>
        </w:rPr>
        <w:t xml:space="preserve">. </w:t>
      </w:r>
      <w:r w:rsidRPr="004D09A0">
        <w:rPr>
          <w:rFonts w:ascii="Garamond" w:eastAsia="Times New Roman" w:hAnsi="Garamond" w:cs="Segoe UI"/>
        </w:rPr>
        <w:t xml:space="preserve">Models used are </w:t>
      </w:r>
      <w:r w:rsidR="00AD40E4">
        <w:rPr>
          <w:rFonts w:ascii="Garamond" w:eastAsia="Times New Roman" w:hAnsi="Garamond" w:cs="Segoe UI"/>
        </w:rPr>
        <w:t>–</w:t>
      </w:r>
    </w:p>
    <w:p w14:paraId="07DF8F70" w14:textId="77777777" w:rsidR="00AD40E4" w:rsidRPr="004D09A0" w:rsidRDefault="00AD40E4" w:rsidP="00F672F5">
      <w:pPr>
        <w:tabs>
          <w:tab w:val="left" w:pos="0"/>
        </w:tabs>
        <w:spacing w:after="0"/>
        <w:jc w:val="both"/>
        <w:rPr>
          <w:rFonts w:ascii="Garamond" w:hAnsi="Garamond"/>
          <w:b/>
          <w:noProof/>
        </w:rPr>
      </w:pPr>
    </w:p>
    <w:p w14:paraId="58D16426" w14:textId="77777777" w:rsidR="004D09A0" w:rsidRPr="004D09A0" w:rsidRDefault="004D09A0" w:rsidP="00F672F5">
      <w:pPr>
        <w:numPr>
          <w:ilvl w:val="0"/>
          <w:numId w:val="3"/>
        </w:numPr>
        <w:shd w:val="clear" w:color="auto" w:fill="FFFFFF"/>
        <w:tabs>
          <w:tab w:val="left" w:pos="0"/>
        </w:tabs>
        <w:spacing w:after="0"/>
        <w:ind w:left="0" w:firstLine="0"/>
        <w:rPr>
          <w:rFonts w:ascii="Garamond" w:eastAsia="Times New Roman" w:hAnsi="Garamond" w:cs="Segoe UI"/>
        </w:rPr>
      </w:pPr>
      <w:r w:rsidRPr="004D09A0">
        <w:rPr>
          <w:rFonts w:ascii="Garamond" w:eastAsia="Times New Roman" w:hAnsi="Garamond" w:cs="Segoe UI"/>
        </w:rPr>
        <w:t>Logistic Regression</w:t>
      </w:r>
    </w:p>
    <w:p w14:paraId="73FBF49F" w14:textId="77777777" w:rsidR="004D09A0" w:rsidRPr="004D09A0" w:rsidRDefault="004D09A0" w:rsidP="00F672F5">
      <w:pPr>
        <w:numPr>
          <w:ilvl w:val="0"/>
          <w:numId w:val="3"/>
        </w:numPr>
        <w:shd w:val="clear" w:color="auto" w:fill="FFFFFF"/>
        <w:tabs>
          <w:tab w:val="left" w:pos="0"/>
        </w:tabs>
        <w:spacing w:after="0"/>
        <w:ind w:left="0" w:firstLine="0"/>
        <w:rPr>
          <w:rFonts w:ascii="Garamond" w:eastAsia="Times New Roman" w:hAnsi="Garamond" w:cs="Segoe UI"/>
        </w:rPr>
      </w:pPr>
      <w:r w:rsidRPr="004D09A0">
        <w:rPr>
          <w:rFonts w:ascii="Garamond" w:eastAsia="Times New Roman" w:hAnsi="Garamond" w:cs="Segoe UI"/>
        </w:rPr>
        <w:t>Random Forest Classifier</w:t>
      </w:r>
    </w:p>
    <w:p w14:paraId="23E46A67" w14:textId="77777777" w:rsidR="004D09A0" w:rsidRPr="004D09A0" w:rsidRDefault="004D09A0" w:rsidP="00F672F5">
      <w:pPr>
        <w:numPr>
          <w:ilvl w:val="0"/>
          <w:numId w:val="3"/>
        </w:numPr>
        <w:shd w:val="clear" w:color="auto" w:fill="FFFFFF"/>
        <w:tabs>
          <w:tab w:val="left" w:pos="0"/>
        </w:tabs>
        <w:spacing w:after="0"/>
        <w:ind w:left="0" w:firstLine="0"/>
        <w:rPr>
          <w:rFonts w:ascii="Garamond" w:eastAsia="Times New Roman" w:hAnsi="Garamond" w:cs="Segoe UI"/>
        </w:rPr>
      </w:pPr>
      <w:r w:rsidRPr="004D09A0">
        <w:rPr>
          <w:rFonts w:ascii="Garamond" w:eastAsia="Times New Roman" w:hAnsi="Garamond" w:cs="Segoe UI"/>
        </w:rPr>
        <w:t>Decision Tree Classifier</w:t>
      </w:r>
    </w:p>
    <w:p w14:paraId="0CD2C7F7" w14:textId="00719A03" w:rsidR="004D09A0" w:rsidRPr="004D09A0" w:rsidRDefault="00D014BA" w:rsidP="00F672F5">
      <w:pPr>
        <w:numPr>
          <w:ilvl w:val="0"/>
          <w:numId w:val="3"/>
        </w:numPr>
        <w:shd w:val="clear" w:color="auto" w:fill="FFFFFF"/>
        <w:tabs>
          <w:tab w:val="left" w:pos="0"/>
        </w:tabs>
        <w:spacing w:after="0"/>
        <w:ind w:left="0" w:firstLine="0"/>
        <w:rPr>
          <w:rFonts w:ascii="Garamond" w:eastAsia="Times New Roman" w:hAnsi="Garamond" w:cs="Segoe UI"/>
        </w:rPr>
      </w:pPr>
      <w:r>
        <w:rPr>
          <w:rFonts w:ascii="Garamond" w:eastAsia="Times New Roman" w:hAnsi="Garamond" w:cs="Segoe UI"/>
        </w:rPr>
        <w:t>Sampling Technique</w:t>
      </w:r>
    </w:p>
    <w:p w14:paraId="6A5CF49C" w14:textId="77777777" w:rsidR="00AD40E4" w:rsidRPr="00413D0D" w:rsidRDefault="00AD40E4" w:rsidP="00F672F5">
      <w:pPr>
        <w:shd w:val="clear" w:color="auto" w:fill="FFFFFF"/>
        <w:tabs>
          <w:tab w:val="left" w:pos="0"/>
        </w:tabs>
        <w:spacing w:after="0"/>
        <w:rPr>
          <w:rFonts w:ascii="Garamond" w:eastAsia="Times New Roman" w:hAnsi="Garamond" w:cs="Segoe UI"/>
        </w:rPr>
      </w:pPr>
    </w:p>
    <w:p w14:paraId="6FF0DFB0" w14:textId="6D284627" w:rsidR="004D09A0" w:rsidRDefault="004D09A0" w:rsidP="00F672F5">
      <w:pPr>
        <w:shd w:val="clear" w:color="auto" w:fill="FFFFFF"/>
        <w:tabs>
          <w:tab w:val="left" w:pos="0"/>
        </w:tabs>
        <w:spacing w:after="240"/>
        <w:rPr>
          <w:rFonts w:ascii="Garamond" w:eastAsia="Times New Roman" w:hAnsi="Garamond" w:cs="Segoe UI"/>
        </w:rPr>
      </w:pPr>
      <w:r w:rsidRPr="004D09A0">
        <w:rPr>
          <w:rFonts w:ascii="Garamond" w:eastAsia="Times New Roman" w:hAnsi="Garamond" w:cs="Segoe UI"/>
        </w:rPr>
        <w:t xml:space="preserve">Our target variable is a binary variable. The customer either stays or leaves. Hence, we decided to use the Logistic Regression as our first model to check how the </w:t>
      </w:r>
      <w:r w:rsidR="00D63D96">
        <w:rPr>
          <w:rFonts w:ascii="Garamond" w:eastAsia="Times New Roman" w:hAnsi="Garamond" w:cs="Segoe UI"/>
        </w:rPr>
        <w:t>model</w:t>
      </w:r>
      <w:r w:rsidRPr="004D09A0">
        <w:rPr>
          <w:rFonts w:ascii="Garamond" w:eastAsia="Times New Roman" w:hAnsi="Garamond" w:cs="Segoe UI"/>
        </w:rPr>
        <w:t xml:space="preserve"> fits the </w:t>
      </w:r>
      <w:r w:rsidR="00D63D96">
        <w:rPr>
          <w:rFonts w:ascii="Garamond" w:eastAsia="Times New Roman" w:hAnsi="Garamond" w:cs="Segoe UI"/>
        </w:rPr>
        <w:t>data</w:t>
      </w:r>
      <w:r w:rsidRPr="004D09A0">
        <w:rPr>
          <w:rFonts w:ascii="Garamond" w:eastAsia="Times New Roman" w:hAnsi="Garamond" w:cs="Segoe UI"/>
        </w:rPr>
        <w:t xml:space="preserve">. </w:t>
      </w:r>
    </w:p>
    <w:p w14:paraId="116B2BFD" w14:textId="38D23FCD" w:rsidR="00AB4F35" w:rsidRDefault="00693EFA" w:rsidP="00F672F5">
      <w:pPr>
        <w:shd w:val="clear" w:color="auto" w:fill="FFFFFF"/>
        <w:tabs>
          <w:tab w:val="left" w:pos="0"/>
        </w:tabs>
        <w:spacing w:after="240"/>
        <w:rPr>
          <w:rFonts w:ascii="Garamond" w:hAnsi="Garamond" w:cs="Segoe UI"/>
          <w:shd w:val="clear" w:color="auto" w:fill="FFFFFF"/>
        </w:rPr>
      </w:pPr>
      <w:r>
        <w:rPr>
          <w:rFonts w:ascii="Garamond" w:hAnsi="Garamond" w:cs="Segoe UI"/>
          <w:shd w:val="clear" w:color="auto" w:fill="FFFFFF"/>
        </w:rPr>
        <w:t>To</w:t>
      </w:r>
      <w:r w:rsidR="00AB4F35">
        <w:rPr>
          <w:rFonts w:ascii="Garamond" w:hAnsi="Garamond" w:cs="Segoe UI"/>
          <w:shd w:val="clear" w:color="auto" w:fill="FFFFFF"/>
        </w:rPr>
        <w:t xml:space="preserve"> check the model’s predictive performance, we’ve used the K-fold Cross Validation across almost each and every classifier barring Random Forest</w:t>
      </w:r>
      <w:r w:rsidR="00CC5E74">
        <w:rPr>
          <w:rFonts w:ascii="Garamond" w:hAnsi="Garamond" w:cs="Segoe UI"/>
          <w:shd w:val="clear" w:color="auto" w:fill="FFFFFF"/>
        </w:rPr>
        <w:t xml:space="preserve"> (since that is essentially what </w:t>
      </w:r>
      <w:r w:rsidR="00697D6E">
        <w:rPr>
          <w:rFonts w:ascii="Garamond" w:hAnsi="Garamond" w:cs="Segoe UI"/>
          <w:shd w:val="clear" w:color="auto" w:fill="FFFFFF"/>
        </w:rPr>
        <w:t xml:space="preserve">a </w:t>
      </w:r>
      <w:r w:rsidR="00CC5E74">
        <w:rPr>
          <w:rFonts w:ascii="Garamond" w:hAnsi="Garamond" w:cs="Segoe UI"/>
          <w:shd w:val="clear" w:color="auto" w:fill="FFFFFF"/>
        </w:rPr>
        <w:t>Random Forest does)</w:t>
      </w:r>
      <w:r w:rsidR="00AB4F35">
        <w:rPr>
          <w:rFonts w:ascii="Garamond" w:hAnsi="Garamond" w:cs="Segoe UI"/>
          <w:shd w:val="clear" w:color="auto" w:fill="FFFFFF"/>
        </w:rPr>
        <w:t>.</w:t>
      </w:r>
      <w:r w:rsidR="00577440">
        <w:rPr>
          <w:rFonts w:ascii="Garamond" w:hAnsi="Garamond" w:cs="Segoe UI"/>
          <w:shd w:val="clear" w:color="auto" w:fill="FFFFFF"/>
        </w:rPr>
        <w:t xml:space="preserve"> For the </w:t>
      </w:r>
      <w:proofErr w:type="spellStart"/>
      <w:r w:rsidR="00577440">
        <w:rPr>
          <w:rFonts w:ascii="Garamond" w:hAnsi="Garamond" w:cs="Segoe UI"/>
          <w:shd w:val="clear" w:color="auto" w:fill="FFFFFF"/>
        </w:rPr>
        <w:t>kNN</w:t>
      </w:r>
      <w:proofErr w:type="spellEnd"/>
      <w:r w:rsidR="00577440">
        <w:rPr>
          <w:rFonts w:ascii="Garamond" w:hAnsi="Garamond" w:cs="Segoe UI"/>
          <w:shd w:val="clear" w:color="auto" w:fill="FFFFFF"/>
        </w:rPr>
        <w:t xml:space="preserve"> </w:t>
      </w:r>
      <w:r w:rsidR="00080F7D">
        <w:rPr>
          <w:rFonts w:ascii="Garamond" w:hAnsi="Garamond" w:cs="Segoe UI"/>
          <w:shd w:val="clear" w:color="auto" w:fill="FFFFFF"/>
        </w:rPr>
        <w:t xml:space="preserve">classifier, we initially used </w:t>
      </w:r>
      <w:r w:rsidR="00322B77">
        <w:rPr>
          <w:rFonts w:ascii="Garamond" w:hAnsi="Garamond" w:cs="Segoe UI"/>
          <w:shd w:val="clear" w:color="auto" w:fill="FFFFFF"/>
        </w:rPr>
        <w:t>k=3</w:t>
      </w:r>
      <w:r w:rsidR="00080F7D">
        <w:rPr>
          <w:rFonts w:ascii="Garamond" w:hAnsi="Garamond" w:cs="Segoe UI"/>
          <w:shd w:val="clear" w:color="auto" w:fill="FFFFFF"/>
        </w:rPr>
        <w:t xml:space="preserve"> to </w:t>
      </w:r>
      <w:r w:rsidR="003C309F">
        <w:rPr>
          <w:rFonts w:ascii="Garamond" w:hAnsi="Garamond" w:cs="Segoe UI"/>
          <w:shd w:val="clear" w:color="auto" w:fill="FFFFFF"/>
        </w:rPr>
        <w:t>predict</w:t>
      </w:r>
      <w:r w:rsidR="00080F7D">
        <w:rPr>
          <w:rFonts w:ascii="Garamond" w:hAnsi="Garamond" w:cs="Segoe UI"/>
          <w:shd w:val="clear" w:color="auto" w:fill="FFFFFF"/>
        </w:rPr>
        <w:t xml:space="preserve"> our </w:t>
      </w:r>
      <w:r w:rsidR="0042696C">
        <w:rPr>
          <w:rFonts w:ascii="Garamond" w:hAnsi="Garamond" w:cs="Segoe UI"/>
          <w:shd w:val="clear" w:color="auto" w:fill="FFFFFF"/>
        </w:rPr>
        <w:t xml:space="preserve">target </w:t>
      </w:r>
      <w:r w:rsidR="00080F7D">
        <w:rPr>
          <w:rFonts w:ascii="Garamond" w:hAnsi="Garamond" w:cs="Segoe UI"/>
          <w:shd w:val="clear" w:color="auto" w:fill="FFFFFF"/>
        </w:rPr>
        <w:t xml:space="preserve">label. However, since we did not know </w:t>
      </w:r>
      <w:r w:rsidR="00196930">
        <w:rPr>
          <w:rFonts w:ascii="Garamond" w:hAnsi="Garamond" w:cs="Segoe UI"/>
          <w:shd w:val="clear" w:color="auto" w:fill="FFFFFF"/>
        </w:rPr>
        <w:t xml:space="preserve">what </w:t>
      </w:r>
      <w:r w:rsidR="0002496D">
        <w:rPr>
          <w:rFonts w:ascii="Garamond" w:hAnsi="Garamond" w:cs="Segoe UI"/>
          <w:shd w:val="clear" w:color="auto" w:fill="FFFFFF"/>
        </w:rPr>
        <w:t>the optimal value should</w:t>
      </w:r>
      <w:r w:rsidR="00080F7D">
        <w:rPr>
          <w:rFonts w:ascii="Garamond" w:hAnsi="Garamond" w:cs="Segoe UI"/>
          <w:shd w:val="clear" w:color="auto" w:fill="FFFFFF"/>
        </w:rPr>
        <w:t xml:space="preserve"> be </w:t>
      </w:r>
      <w:r w:rsidR="00196930">
        <w:rPr>
          <w:rFonts w:ascii="Garamond" w:hAnsi="Garamond" w:cs="Segoe UI"/>
          <w:shd w:val="clear" w:color="auto" w:fill="FFFFFF"/>
        </w:rPr>
        <w:t xml:space="preserve">for </w:t>
      </w:r>
      <w:r w:rsidR="00080F7D">
        <w:rPr>
          <w:rFonts w:ascii="Garamond" w:hAnsi="Garamond" w:cs="Segoe UI"/>
          <w:shd w:val="clear" w:color="auto" w:fill="FFFFFF"/>
        </w:rPr>
        <w:t>k</w:t>
      </w:r>
      <w:r w:rsidR="0060081C">
        <w:rPr>
          <w:rFonts w:ascii="Garamond" w:hAnsi="Garamond" w:cs="Segoe UI"/>
          <w:shd w:val="clear" w:color="auto" w:fill="FFFFFF"/>
        </w:rPr>
        <w:t xml:space="preserve"> </w:t>
      </w:r>
      <w:r w:rsidR="00080F7D">
        <w:rPr>
          <w:rFonts w:ascii="Garamond" w:hAnsi="Garamond" w:cs="Segoe UI"/>
          <w:shd w:val="clear" w:color="auto" w:fill="FFFFFF"/>
        </w:rPr>
        <w:t xml:space="preserve">we </w:t>
      </w:r>
      <w:r w:rsidR="00196930">
        <w:rPr>
          <w:rFonts w:ascii="Garamond" w:hAnsi="Garamond" w:cs="Segoe UI"/>
          <w:shd w:val="clear" w:color="auto" w:fill="FFFFFF"/>
        </w:rPr>
        <w:lastRenderedPageBreak/>
        <w:t xml:space="preserve">tried to fit the model against all odd k’s between 1 &amp; 50. The model with k = 27 had the highest accuracy </w:t>
      </w:r>
      <w:r w:rsidR="00EA6E25">
        <w:rPr>
          <w:rFonts w:ascii="Garamond" w:hAnsi="Garamond" w:cs="Segoe UI"/>
          <w:shd w:val="clear" w:color="auto" w:fill="FFFFFF"/>
        </w:rPr>
        <w:t>i.e.</w:t>
      </w:r>
      <w:r w:rsidR="00196930">
        <w:rPr>
          <w:rFonts w:ascii="Garamond" w:hAnsi="Garamond" w:cs="Segoe UI"/>
          <w:shd w:val="clear" w:color="auto" w:fill="FFFFFF"/>
        </w:rPr>
        <w:t xml:space="preserve"> the lowest error. Hence, using k = 27, we built another </w:t>
      </w:r>
      <w:proofErr w:type="spellStart"/>
      <w:r w:rsidR="00196930">
        <w:rPr>
          <w:rFonts w:ascii="Garamond" w:hAnsi="Garamond" w:cs="Segoe UI"/>
          <w:shd w:val="clear" w:color="auto" w:fill="FFFFFF"/>
        </w:rPr>
        <w:t>kNN</w:t>
      </w:r>
      <w:proofErr w:type="spellEnd"/>
      <w:r w:rsidR="00196930">
        <w:rPr>
          <w:rFonts w:ascii="Garamond" w:hAnsi="Garamond" w:cs="Segoe UI"/>
          <w:shd w:val="clear" w:color="auto" w:fill="FFFFFF"/>
        </w:rPr>
        <w:t xml:space="preserve"> model. </w:t>
      </w:r>
      <w:r w:rsidR="007C1264">
        <w:rPr>
          <w:rFonts w:ascii="Garamond" w:hAnsi="Garamond" w:cs="Segoe UI"/>
          <w:shd w:val="clear" w:color="auto" w:fill="FFFFFF"/>
        </w:rPr>
        <w:t>We also plotted the ROC cur</w:t>
      </w:r>
      <w:bookmarkStart w:id="0" w:name="_GoBack"/>
      <w:bookmarkEnd w:id="0"/>
      <w:r w:rsidR="007C1264">
        <w:rPr>
          <w:rFonts w:ascii="Garamond" w:hAnsi="Garamond" w:cs="Segoe UI"/>
          <w:shd w:val="clear" w:color="auto" w:fill="FFFFFF"/>
        </w:rPr>
        <w:t>ve</w:t>
      </w:r>
      <w:r w:rsidR="009F451E">
        <w:rPr>
          <w:rFonts w:ascii="Garamond" w:hAnsi="Garamond" w:cs="Segoe UI"/>
          <w:shd w:val="clear" w:color="auto" w:fill="FFFFFF"/>
        </w:rPr>
        <w:t xml:space="preserve"> for all the classifiers </w:t>
      </w:r>
      <w:r w:rsidR="007C1264">
        <w:rPr>
          <w:rFonts w:ascii="Garamond" w:hAnsi="Garamond" w:cs="Segoe UI"/>
          <w:shd w:val="clear" w:color="auto" w:fill="FFFFFF"/>
        </w:rPr>
        <w:t>as a diagnostic test to evaluate the performance of the model</w:t>
      </w:r>
      <w:r w:rsidR="00790B93">
        <w:rPr>
          <w:rFonts w:ascii="Garamond" w:hAnsi="Garamond" w:cs="Segoe UI"/>
          <w:shd w:val="clear" w:color="auto" w:fill="FFFFFF"/>
        </w:rPr>
        <w:t>s</w:t>
      </w:r>
      <w:r w:rsidR="007C1264">
        <w:rPr>
          <w:rFonts w:ascii="Garamond" w:hAnsi="Garamond" w:cs="Segoe UI"/>
          <w:shd w:val="clear" w:color="auto" w:fill="FFFFFF"/>
        </w:rPr>
        <w:t>.</w:t>
      </w:r>
      <w:r w:rsidR="005A344B">
        <w:rPr>
          <w:rFonts w:ascii="Garamond" w:hAnsi="Garamond" w:cs="Segoe UI"/>
          <w:shd w:val="clear" w:color="auto" w:fill="FFFFFF"/>
        </w:rPr>
        <w:t xml:space="preserve"> Another fancy way to check at model accuracy is to look at the model precision, recall &amp; </w:t>
      </w:r>
      <w:proofErr w:type="spellStart"/>
      <w:r w:rsidR="005A344B">
        <w:rPr>
          <w:rFonts w:ascii="Garamond" w:hAnsi="Garamond" w:cs="Segoe UI"/>
          <w:shd w:val="clear" w:color="auto" w:fill="FFFFFF"/>
        </w:rPr>
        <w:t>fscore</w:t>
      </w:r>
      <w:proofErr w:type="spellEnd"/>
      <w:r w:rsidR="005A344B">
        <w:rPr>
          <w:rFonts w:ascii="Garamond" w:hAnsi="Garamond" w:cs="Segoe UI"/>
          <w:shd w:val="clear" w:color="auto" w:fill="FFFFFF"/>
        </w:rPr>
        <w:t xml:space="preserve"> or basically, a Confusion Matrix.</w:t>
      </w:r>
    </w:p>
    <w:p w14:paraId="49D3ADFB" w14:textId="31FC430F" w:rsidR="00AC1C67" w:rsidRPr="00413D0D" w:rsidRDefault="00AC1C67" w:rsidP="00F672F5">
      <w:pPr>
        <w:shd w:val="clear" w:color="auto" w:fill="FFFFFF"/>
        <w:tabs>
          <w:tab w:val="left" w:pos="0"/>
        </w:tabs>
        <w:spacing w:after="240"/>
        <w:jc w:val="center"/>
        <w:rPr>
          <w:rFonts w:ascii="Garamond" w:hAnsi="Garamond" w:cs="Segoe UI"/>
          <w:shd w:val="clear" w:color="auto" w:fill="FFFFFF"/>
        </w:rPr>
      </w:pPr>
      <w:r>
        <w:rPr>
          <w:noProof/>
        </w:rPr>
        <w:drawing>
          <wp:inline distT="0" distB="0" distL="0" distR="0" wp14:anchorId="35A56EDE" wp14:editId="42BDA0A1">
            <wp:extent cx="5236626" cy="360132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47730" cy="3608965"/>
                    </a:xfrm>
                    <a:prstGeom prst="rect">
                      <a:avLst/>
                    </a:prstGeom>
                  </pic:spPr>
                </pic:pic>
              </a:graphicData>
            </a:graphic>
          </wp:inline>
        </w:drawing>
      </w:r>
    </w:p>
    <w:p w14:paraId="4C243217" w14:textId="77BC9EBE" w:rsidR="000A6D73" w:rsidRDefault="006E1006" w:rsidP="00F672F5">
      <w:pPr>
        <w:pStyle w:val="ListParagraph"/>
        <w:tabs>
          <w:tab w:val="left" w:pos="0"/>
        </w:tabs>
        <w:spacing w:after="0"/>
        <w:ind w:left="0"/>
        <w:jc w:val="both"/>
        <w:rPr>
          <w:rFonts w:ascii="Garamond" w:hAnsi="Garamond" w:cs="Arial"/>
          <w:color w:val="000000"/>
        </w:rPr>
      </w:pPr>
      <w:r w:rsidRPr="00413D0D">
        <w:rPr>
          <w:rFonts w:ascii="Garamond" w:hAnsi="Garamond" w:cs="Arial"/>
          <w:color w:val="000000"/>
        </w:rPr>
        <w:t xml:space="preserve"> </w:t>
      </w:r>
      <w:r w:rsidR="00C50813">
        <w:rPr>
          <w:rFonts w:ascii="Garamond" w:hAnsi="Garamond" w:cs="Arial"/>
          <w:color w:val="000000"/>
        </w:rPr>
        <w:t xml:space="preserve">As we can see, the </w:t>
      </w:r>
      <w:r w:rsidR="00042101">
        <w:rPr>
          <w:rFonts w:ascii="Garamond" w:hAnsi="Garamond" w:cs="Arial"/>
          <w:color w:val="000000"/>
        </w:rPr>
        <w:t>model with the best ROC curve is the Logistic Regression</w:t>
      </w:r>
      <w:r w:rsidR="00942E4A">
        <w:rPr>
          <w:rFonts w:ascii="Garamond" w:hAnsi="Garamond" w:cs="Arial"/>
          <w:color w:val="000000"/>
        </w:rPr>
        <w:t xml:space="preserve">. Naïve Bayes &amp; Random Forest are competing for the second place. Comparing the 2 </w:t>
      </w:r>
      <w:proofErr w:type="spellStart"/>
      <w:r w:rsidR="00942E4A">
        <w:rPr>
          <w:rFonts w:ascii="Garamond" w:hAnsi="Garamond" w:cs="Arial"/>
          <w:color w:val="000000"/>
        </w:rPr>
        <w:t>kNN</w:t>
      </w:r>
      <w:proofErr w:type="spellEnd"/>
      <w:r w:rsidR="00942E4A">
        <w:rPr>
          <w:rFonts w:ascii="Garamond" w:hAnsi="Garamond" w:cs="Arial"/>
          <w:color w:val="000000"/>
        </w:rPr>
        <w:t xml:space="preserve"> models, we can see that the one with k as 27 is a lot better than the one with 3 neighbors.</w:t>
      </w:r>
      <w:r w:rsidR="00226E38">
        <w:rPr>
          <w:rFonts w:ascii="Garamond" w:hAnsi="Garamond" w:cs="Arial"/>
          <w:color w:val="000000"/>
        </w:rPr>
        <w:t xml:space="preserve"> The Decision Model looks to be our worst model.</w:t>
      </w:r>
      <w:r w:rsidR="00942E4A">
        <w:rPr>
          <w:rFonts w:ascii="Garamond" w:hAnsi="Garamond" w:cs="Arial"/>
          <w:color w:val="000000"/>
        </w:rPr>
        <w:t xml:space="preserve"> </w:t>
      </w:r>
      <w:r w:rsidR="000A6D73">
        <w:rPr>
          <w:rFonts w:ascii="Garamond" w:hAnsi="Garamond" w:cs="Arial"/>
          <w:color w:val="000000"/>
        </w:rPr>
        <w:t xml:space="preserve">Our observations from the AUC concur with the </w:t>
      </w:r>
      <w:r w:rsidR="0061622D">
        <w:rPr>
          <w:rFonts w:ascii="Garamond" w:hAnsi="Garamond" w:cs="Arial"/>
          <w:color w:val="000000"/>
        </w:rPr>
        <w:t xml:space="preserve">test data </w:t>
      </w:r>
      <w:r w:rsidR="000A70C7">
        <w:rPr>
          <w:rFonts w:ascii="Garamond" w:hAnsi="Garamond" w:cs="Arial"/>
          <w:color w:val="000000"/>
        </w:rPr>
        <w:t xml:space="preserve">scores across all the </w:t>
      </w:r>
      <w:r w:rsidR="00683F8E">
        <w:rPr>
          <w:rFonts w:ascii="Garamond" w:hAnsi="Garamond" w:cs="Arial"/>
          <w:color w:val="000000"/>
        </w:rPr>
        <w:t>models, as shown below</w:t>
      </w:r>
      <w:r w:rsidR="0061622D">
        <w:rPr>
          <w:rFonts w:ascii="Garamond" w:hAnsi="Garamond" w:cs="Arial"/>
          <w:color w:val="000000"/>
        </w:rPr>
        <w:t>.</w:t>
      </w:r>
      <w:r w:rsidR="000A6D73">
        <w:rPr>
          <w:rFonts w:ascii="Garamond" w:hAnsi="Garamond" w:cs="Arial"/>
          <w:color w:val="000000"/>
        </w:rPr>
        <w:t xml:space="preserve"> </w:t>
      </w:r>
    </w:p>
    <w:p w14:paraId="17D4C43E" w14:textId="4D4E161C" w:rsidR="0034224D" w:rsidRDefault="0034224D" w:rsidP="00F672F5">
      <w:pPr>
        <w:pStyle w:val="ListParagraph"/>
        <w:tabs>
          <w:tab w:val="left" w:pos="0"/>
        </w:tabs>
        <w:spacing w:after="0"/>
        <w:ind w:left="0"/>
        <w:jc w:val="center"/>
        <w:rPr>
          <w:rFonts w:ascii="Garamond" w:hAnsi="Garamond" w:cs="Arial"/>
          <w:color w:val="000000"/>
        </w:rPr>
      </w:pPr>
      <w:r>
        <w:rPr>
          <w:noProof/>
        </w:rPr>
        <w:drawing>
          <wp:inline distT="0" distB="0" distL="0" distR="0" wp14:anchorId="47B31D91" wp14:editId="577988B2">
            <wp:extent cx="3538025" cy="153118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327"/>
                    <a:stretch/>
                  </pic:blipFill>
                  <pic:spPr bwMode="auto">
                    <a:xfrm>
                      <a:off x="0" y="0"/>
                      <a:ext cx="3633934" cy="1572687"/>
                    </a:xfrm>
                    <a:prstGeom prst="rect">
                      <a:avLst/>
                    </a:prstGeom>
                    <a:ln>
                      <a:noFill/>
                    </a:ln>
                    <a:extLst>
                      <a:ext uri="{53640926-AAD7-44D8-BBD7-CCE9431645EC}">
                        <a14:shadowObscured xmlns:a14="http://schemas.microsoft.com/office/drawing/2010/main"/>
                      </a:ext>
                    </a:extLst>
                  </pic:spPr>
                </pic:pic>
              </a:graphicData>
            </a:graphic>
          </wp:inline>
        </w:drawing>
      </w:r>
    </w:p>
    <w:p w14:paraId="636A76D8" w14:textId="58706626" w:rsidR="000A6D73" w:rsidRPr="00413D0D" w:rsidRDefault="000A6D73" w:rsidP="00F672F5">
      <w:pPr>
        <w:pStyle w:val="ListParagraph"/>
        <w:tabs>
          <w:tab w:val="left" w:pos="0"/>
        </w:tabs>
        <w:spacing w:after="0"/>
        <w:ind w:left="0"/>
        <w:jc w:val="both"/>
        <w:rPr>
          <w:rFonts w:ascii="Garamond" w:hAnsi="Garamond" w:cs="Arial"/>
          <w:color w:val="000000"/>
        </w:rPr>
      </w:pPr>
    </w:p>
    <w:p w14:paraId="4039303A" w14:textId="7EDCBB01" w:rsidR="00D45900" w:rsidRPr="004D09A0" w:rsidRDefault="00D45900" w:rsidP="00F672F5">
      <w:pPr>
        <w:tabs>
          <w:tab w:val="left" w:pos="0"/>
        </w:tabs>
        <w:spacing w:after="0"/>
        <w:jc w:val="both"/>
        <w:rPr>
          <w:rFonts w:ascii="Garamond" w:hAnsi="Garamond" w:cs="Arial"/>
          <w:b/>
          <w:color w:val="000000"/>
          <w:sz w:val="24"/>
          <w:szCs w:val="24"/>
        </w:rPr>
      </w:pPr>
      <w:r w:rsidRPr="004D09A0">
        <w:rPr>
          <w:rFonts w:ascii="Garamond" w:hAnsi="Garamond" w:cs="Arial"/>
          <w:b/>
          <w:color w:val="000000"/>
          <w:sz w:val="24"/>
          <w:szCs w:val="24"/>
        </w:rPr>
        <w:t xml:space="preserve">* </w:t>
      </w:r>
      <w:r w:rsidR="009D1857">
        <w:rPr>
          <w:rFonts w:ascii="Garamond" w:hAnsi="Garamond" w:cs="Arial"/>
          <w:b/>
          <w:color w:val="000000"/>
          <w:sz w:val="28"/>
          <w:szCs w:val="24"/>
          <w:u w:val="single"/>
        </w:rPr>
        <w:t>Closing Remarks</w:t>
      </w:r>
    </w:p>
    <w:p w14:paraId="2960A30A" w14:textId="2057DFD9" w:rsidR="00DE193E" w:rsidRDefault="00877CD8" w:rsidP="00F672F5">
      <w:pPr>
        <w:tabs>
          <w:tab w:val="left" w:pos="0"/>
        </w:tabs>
        <w:spacing w:after="0"/>
        <w:jc w:val="both"/>
        <w:rPr>
          <w:rFonts w:ascii="Garamond" w:eastAsia="Premier League" w:hAnsi="Garamond" w:cs="Premier League"/>
        </w:rPr>
      </w:pPr>
      <w:r>
        <w:rPr>
          <w:rFonts w:ascii="Garamond" w:eastAsia="Premier League" w:hAnsi="Garamond" w:cs="Premier League"/>
        </w:rPr>
        <w:lastRenderedPageBreak/>
        <w:t xml:space="preserve">* </w:t>
      </w:r>
      <w:r w:rsidR="006A1EE2">
        <w:rPr>
          <w:rFonts w:ascii="Garamond" w:eastAsia="Premier League" w:hAnsi="Garamond" w:cs="Premier League"/>
        </w:rPr>
        <w:t xml:space="preserve">It would </w:t>
      </w:r>
      <w:r w:rsidR="004706C0">
        <w:rPr>
          <w:rFonts w:ascii="Garamond" w:eastAsia="Premier League" w:hAnsi="Garamond" w:cs="Premier League"/>
        </w:rPr>
        <w:t xml:space="preserve">be </w:t>
      </w:r>
      <w:r w:rsidR="006A1EE2">
        <w:rPr>
          <w:rFonts w:ascii="Garamond" w:eastAsia="Premier League" w:hAnsi="Garamond" w:cs="Premier League"/>
        </w:rPr>
        <w:t>interesting to have more features, some continuous ones preferably, in our model</w:t>
      </w:r>
      <w:r w:rsidR="004F13F3">
        <w:rPr>
          <w:rFonts w:ascii="Garamond" w:eastAsia="Premier League" w:hAnsi="Garamond" w:cs="Premier League"/>
        </w:rPr>
        <w:t xml:space="preserve"> &amp; do this exercise all over again</w:t>
      </w:r>
      <w:r w:rsidR="006A1EE2">
        <w:rPr>
          <w:rFonts w:ascii="Garamond" w:eastAsia="Premier League" w:hAnsi="Garamond" w:cs="Premier League"/>
        </w:rPr>
        <w:t>.</w:t>
      </w:r>
      <w:r w:rsidR="00C27A8F">
        <w:rPr>
          <w:rFonts w:ascii="Garamond" w:eastAsia="Premier League" w:hAnsi="Garamond" w:cs="Premier League"/>
        </w:rPr>
        <w:t xml:space="preserve"> This would probably increase the efficiency of our models.</w:t>
      </w:r>
    </w:p>
    <w:p w14:paraId="0FCFF495" w14:textId="5B6A06F8" w:rsidR="00B32035" w:rsidRDefault="00877CD8" w:rsidP="00F672F5">
      <w:pPr>
        <w:tabs>
          <w:tab w:val="left" w:pos="0"/>
        </w:tabs>
        <w:spacing w:after="0"/>
        <w:jc w:val="both"/>
        <w:rPr>
          <w:rFonts w:ascii="Garamond" w:eastAsia="Premier League" w:hAnsi="Garamond" w:cs="Premier League"/>
        </w:rPr>
      </w:pPr>
      <w:r>
        <w:rPr>
          <w:rFonts w:ascii="Garamond" w:eastAsia="Premier League" w:hAnsi="Garamond" w:cs="Premier League"/>
        </w:rPr>
        <w:t xml:space="preserve">* </w:t>
      </w:r>
      <w:r w:rsidR="008F76D6">
        <w:rPr>
          <w:rFonts w:ascii="Garamond" w:eastAsia="Premier League" w:hAnsi="Garamond" w:cs="Premier League"/>
        </w:rPr>
        <w:t xml:space="preserve">One of the more surprising </w:t>
      </w:r>
      <w:r w:rsidR="007E351B">
        <w:rPr>
          <w:rFonts w:ascii="Garamond" w:eastAsia="Premier League" w:hAnsi="Garamond" w:cs="Premier League"/>
        </w:rPr>
        <w:t>outputs was that Recursive Feature Elimination (RFE)</w:t>
      </w:r>
      <w:r w:rsidR="00CD411F">
        <w:rPr>
          <w:rFonts w:ascii="Garamond" w:eastAsia="Premier League" w:hAnsi="Garamond" w:cs="Premier League"/>
        </w:rPr>
        <w:t xml:space="preserve"> didn’t help eliminate any redundant features</w:t>
      </w:r>
      <w:r w:rsidR="007E351B">
        <w:rPr>
          <w:rFonts w:ascii="Garamond" w:eastAsia="Premier League" w:hAnsi="Garamond" w:cs="Premier League"/>
        </w:rPr>
        <w:t>.</w:t>
      </w:r>
      <w:r w:rsidR="00410C2E">
        <w:rPr>
          <w:rFonts w:ascii="Garamond" w:eastAsia="Premier League" w:hAnsi="Garamond" w:cs="Premier League"/>
        </w:rPr>
        <w:t xml:space="preserve"> </w:t>
      </w:r>
    </w:p>
    <w:p w14:paraId="0D9A34A2" w14:textId="2961DAE9" w:rsidR="00EA50E3" w:rsidRDefault="00EA50E3" w:rsidP="00F672F5">
      <w:pPr>
        <w:tabs>
          <w:tab w:val="left" w:pos="0"/>
        </w:tabs>
        <w:spacing w:after="0"/>
        <w:jc w:val="both"/>
        <w:rPr>
          <w:rFonts w:ascii="Garamond" w:eastAsia="Premier League" w:hAnsi="Garamond" w:cs="Premier League"/>
        </w:rPr>
      </w:pPr>
      <w:r>
        <w:rPr>
          <w:rFonts w:ascii="Garamond" w:eastAsia="Premier League" w:hAnsi="Garamond" w:cs="Premier League"/>
        </w:rPr>
        <w:t xml:space="preserve">* </w:t>
      </w:r>
      <w:r w:rsidRPr="00EA50E3">
        <w:rPr>
          <w:rFonts w:ascii="Garamond" w:eastAsia="Premier League" w:hAnsi="Garamond" w:cs="Premier League"/>
        </w:rPr>
        <w:t xml:space="preserve">We came across a couple of articles that mentioned that Decision Trees handle categorical </w:t>
      </w:r>
      <w:r w:rsidR="00B81220">
        <w:rPr>
          <w:rFonts w:ascii="Garamond" w:eastAsia="Premier League" w:hAnsi="Garamond" w:cs="Premier League"/>
        </w:rPr>
        <w:t>variables</w:t>
      </w:r>
      <w:r w:rsidRPr="00EA50E3">
        <w:rPr>
          <w:rFonts w:ascii="Garamond" w:eastAsia="Premier League" w:hAnsi="Garamond" w:cs="Premier League"/>
        </w:rPr>
        <w:t xml:space="preserve"> better than continuous </w:t>
      </w:r>
      <w:r w:rsidR="00B81220">
        <w:rPr>
          <w:rFonts w:ascii="Garamond" w:eastAsia="Premier League" w:hAnsi="Garamond" w:cs="Premier League"/>
        </w:rPr>
        <w:t xml:space="preserve">variables. That did not seem to be the case in our models. </w:t>
      </w:r>
    </w:p>
    <w:p w14:paraId="383CB53C" w14:textId="58C4ABE4" w:rsidR="00650681" w:rsidRDefault="00877CD8" w:rsidP="00F672F5">
      <w:pPr>
        <w:tabs>
          <w:tab w:val="left" w:pos="0"/>
        </w:tabs>
        <w:spacing w:after="0"/>
        <w:jc w:val="both"/>
        <w:rPr>
          <w:rFonts w:ascii="Garamond" w:eastAsia="Premier League" w:hAnsi="Garamond" w:cs="Premier League"/>
        </w:rPr>
      </w:pPr>
      <w:r>
        <w:rPr>
          <w:rFonts w:ascii="Garamond" w:eastAsia="Premier League" w:hAnsi="Garamond" w:cs="Premier League"/>
        </w:rPr>
        <w:t xml:space="preserve">* </w:t>
      </w:r>
      <w:r w:rsidR="009D1857">
        <w:rPr>
          <w:rFonts w:ascii="Garamond" w:eastAsia="Premier League" w:hAnsi="Garamond" w:cs="Premier League"/>
        </w:rPr>
        <w:t xml:space="preserve">Based on the </w:t>
      </w:r>
      <w:r w:rsidR="00F672F5">
        <w:rPr>
          <w:rFonts w:ascii="Garamond" w:eastAsia="Premier League" w:hAnsi="Garamond" w:cs="Premier League"/>
        </w:rPr>
        <w:t>model scores,</w:t>
      </w:r>
      <w:r w:rsidR="0088678C">
        <w:rPr>
          <w:rFonts w:ascii="Garamond" w:eastAsia="Premier League" w:hAnsi="Garamond" w:cs="Premier League"/>
        </w:rPr>
        <w:t xml:space="preserve"> to predict customer churn</w:t>
      </w:r>
      <w:r w:rsidR="00F672F5">
        <w:rPr>
          <w:rFonts w:ascii="Garamond" w:eastAsia="Premier League" w:hAnsi="Garamond" w:cs="Premier League"/>
        </w:rPr>
        <w:t xml:space="preserve"> Logistic Regression seems to be the best model</w:t>
      </w:r>
      <w:r w:rsidR="00DF5969">
        <w:rPr>
          <w:rFonts w:ascii="Garamond" w:eastAsia="Premier League" w:hAnsi="Garamond" w:cs="Premier League"/>
        </w:rPr>
        <w:t xml:space="preserve"> for this</w:t>
      </w:r>
      <w:r w:rsidR="006B2D57">
        <w:rPr>
          <w:rFonts w:ascii="Garamond" w:eastAsia="Premier League" w:hAnsi="Garamond" w:cs="Premier League"/>
        </w:rPr>
        <w:t xml:space="preserve"> </w:t>
      </w:r>
      <w:r w:rsidR="00806C16">
        <w:rPr>
          <w:rFonts w:ascii="Garamond" w:eastAsia="Premier League" w:hAnsi="Garamond" w:cs="Premier League"/>
        </w:rPr>
        <w:t>dataset</w:t>
      </w:r>
      <w:r w:rsidR="00F672F5">
        <w:rPr>
          <w:rFonts w:ascii="Garamond" w:eastAsia="Premier League" w:hAnsi="Garamond" w:cs="Premier League"/>
        </w:rPr>
        <w:t>.</w:t>
      </w:r>
      <w:r w:rsidR="001F0E40">
        <w:rPr>
          <w:rFonts w:ascii="Garamond" w:eastAsia="Premier League" w:hAnsi="Garamond" w:cs="Premier League"/>
        </w:rPr>
        <w:t xml:space="preserve"> </w:t>
      </w:r>
    </w:p>
    <w:p w14:paraId="4DE4F62A" w14:textId="7C086581" w:rsidR="003A2465" w:rsidRPr="003A2465" w:rsidRDefault="003A2465" w:rsidP="00F672F5">
      <w:pPr>
        <w:tabs>
          <w:tab w:val="left" w:pos="0"/>
        </w:tabs>
        <w:spacing w:after="0"/>
        <w:jc w:val="both"/>
        <w:rPr>
          <w:rFonts w:ascii="Garamond" w:eastAsia="Premier League" w:hAnsi="Garamond" w:cs="Premier League"/>
          <w:color w:val="A6A6A6" w:themeColor="background1" w:themeShade="A6"/>
        </w:rPr>
      </w:pPr>
      <w:r w:rsidRPr="003A2465">
        <w:rPr>
          <w:rFonts w:ascii="Garamond" w:eastAsia="Premier League" w:hAnsi="Garamond" w:cs="Premier League"/>
          <w:color w:val="A6A6A6" w:themeColor="background1" w:themeShade="A6"/>
        </w:rPr>
        <w:t>…………………………………………………………………………………………………………………………..</w:t>
      </w:r>
    </w:p>
    <w:p w14:paraId="05592296" w14:textId="757C6A1F" w:rsidR="003A2465" w:rsidRPr="00413D0D" w:rsidRDefault="003A2465" w:rsidP="00F672F5">
      <w:pPr>
        <w:tabs>
          <w:tab w:val="left" w:pos="0"/>
        </w:tabs>
        <w:spacing w:after="0"/>
        <w:jc w:val="both"/>
        <w:rPr>
          <w:rFonts w:ascii="Garamond" w:eastAsia="Premier League" w:hAnsi="Garamond" w:cs="Premier League"/>
        </w:rPr>
      </w:pPr>
      <w:r>
        <w:rPr>
          <w:rFonts w:ascii="Garamond" w:eastAsia="Premier League" w:hAnsi="Garamond" w:cs="Premier League"/>
        </w:rPr>
        <w:tab/>
      </w:r>
      <w:r>
        <w:rPr>
          <w:rFonts w:ascii="Garamond" w:eastAsia="Premier League" w:hAnsi="Garamond" w:cs="Premier League"/>
        </w:rPr>
        <w:tab/>
      </w:r>
      <w:r>
        <w:rPr>
          <w:rFonts w:ascii="Garamond" w:eastAsia="Premier League" w:hAnsi="Garamond" w:cs="Premier League"/>
        </w:rPr>
        <w:tab/>
      </w:r>
      <w:r>
        <w:rPr>
          <w:rFonts w:ascii="Garamond" w:eastAsia="Premier League" w:hAnsi="Garamond" w:cs="Premier League"/>
        </w:rPr>
        <w:tab/>
      </w:r>
    </w:p>
    <w:sectPr w:rsidR="003A2465" w:rsidRPr="00413D0D" w:rsidSect="00AF2821">
      <w:pgSz w:w="12240" w:h="15840"/>
      <w:pgMar w:top="810" w:right="1080" w:bottom="36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Premier League">
    <w:charset w:val="80"/>
    <w:family w:val="auto"/>
    <w:pitch w:val="variable"/>
    <w:sig w:usb0="21002A87" w:usb1="090F0000" w:usb2="00000010" w:usb3="00000000" w:csb0="003F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1870DE"/>
    <w:multiLevelType w:val="hybridMultilevel"/>
    <w:tmpl w:val="28BC2840"/>
    <w:lvl w:ilvl="0" w:tplc="2B8AB25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425E84"/>
    <w:multiLevelType w:val="hybridMultilevel"/>
    <w:tmpl w:val="759A0664"/>
    <w:lvl w:ilvl="0" w:tplc="65EA4D42">
      <w:start w:val="1"/>
      <w:numFmt w:val="decimal"/>
      <w:lvlText w:val="%1)"/>
      <w:lvlJc w:val="left"/>
      <w:pPr>
        <w:ind w:left="540" w:hanging="360"/>
      </w:pPr>
      <w:rPr>
        <w:rFonts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5FE63FBF"/>
    <w:multiLevelType w:val="multilevel"/>
    <w:tmpl w:val="AB6C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418"/>
    <w:rsid w:val="000034F6"/>
    <w:rsid w:val="00003A2B"/>
    <w:rsid w:val="0002496D"/>
    <w:rsid w:val="000337A0"/>
    <w:rsid w:val="00042101"/>
    <w:rsid w:val="000547B6"/>
    <w:rsid w:val="00071662"/>
    <w:rsid w:val="00080F7D"/>
    <w:rsid w:val="000A639C"/>
    <w:rsid w:val="000A6D73"/>
    <w:rsid w:val="000A70C7"/>
    <w:rsid w:val="000E50C8"/>
    <w:rsid w:val="001068E0"/>
    <w:rsid w:val="001172A3"/>
    <w:rsid w:val="0012744B"/>
    <w:rsid w:val="00146246"/>
    <w:rsid w:val="0019536A"/>
    <w:rsid w:val="00196930"/>
    <w:rsid w:val="001A077A"/>
    <w:rsid w:val="001B49CA"/>
    <w:rsid w:val="001E0348"/>
    <w:rsid w:val="001E061E"/>
    <w:rsid w:val="001E3151"/>
    <w:rsid w:val="001F0082"/>
    <w:rsid w:val="001F0E40"/>
    <w:rsid w:val="001F7EF9"/>
    <w:rsid w:val="00223AC6"/>
    <w:rsid w:val="00226E38"/>
    <w:rsid w:val="00246EC4"/>
    <w:rsid w:val="00257F0E"/>
    <w:rsid w:val="00260C5A"/>
    <w:rsid w:val="002B0F33"/>
    <w:rsid w:val="002D4390"/>
    <w:rsid w:val="002E4F2E"/>
    <w:rsid w:val="002F0041"/>
    <w:rsid w:val="002F5EFD"/>
    <w:rsid w:val="00314DA5"/>
    <w:rsid w:val="00322B77"/>
    <w:rsid w:val="00325A50"/>
    <w:rsid w:val="0032737E"/>
    <w:rsid w:val="00327CB0"/>
    <w:rsid w:val="0033278F"/>
    <w:rsid w:val="00334412"/>
    <w:rsid w:val="0034224D"/>
    <w:rsid w:val="00380544"/>
    <w:rsid w:val="00390F3B"/>
    <w:rsid w:val="003A2465"/>
    <w:rsid w:val="003A307B"/>
    <w:rsid w:val="003C15F3"/>
    <w:rsid w:val="003C309F"/>
    <w:rsid w:val="003C3692"/>
    <w:rsid w:val="00410C2E"/>
    <w:rsid w:val="00413D0D"/>
    <w:rsid w:val="0041764F"/>
    <w:rsid w:val="0042696C"/>
    <w:rsid w:val="004442B2"/>
    <w:rsid w:val="00447F33"/>
    <w:rsid w:val="0045682E"/>
    <w:rsid w:val="0046038D"/>
    <w:rsid w:val="004706C0"/>
    <w:rsid w:val="00471403"/>
    <w:rsid w:val="004A53F0"/>
    <w:rsid w:val="004D09A0"/>
    <w:rsid w:val="004D4B33"/>
    <w:rsid w:val="004D5B3B"/>
    <w:rsid w:val="004E62BC"/>
    <w:rsid w:val="004F13F3"/>
    <w:rsid w:val="004F6DB4"/>
    <w:rsid w:val="00501B1E"/>
    <w:rsid w:val="00543BEA"/>
    <w:rsid w:val="00551A72"/>
    <w:rsid w:val="00567316"/>
    <w:rsid w:val="00577440"/>
    <w:rsid w:val="0059431B"/>
    <w:rsid w:val="005A344B"/>
    <w:rsid w:val="005E0DF1"/>
    <w:rsid w:val="005E0FF1"/>
    <w:rsid w:val="005F4792"/>
    <w:rsid w:val="0060081C"/>
    <w:rsid w:val="0060086B"/>
    <w:rsid w:val="006145D3"/>
    <w:rsid w:val="0061622D"/>
    <w:rsid w:val="00633EFD"/>
    <w:rsid w:val="006466B6"/>
    <w:rsid w:val="00650681"/>
    <w:rsid w:val="00671B87"/>
    <w:rsid w:val="00683F8E"/>
    <w:rsid w:val="00686E34"/>
    <w:rsid w:val="00693EFA"/>
    <w:rsid w:val="00694698"/>
    <w:rsid w:val="00697D6E"/>
    <w:rsid w:val="006A1EE2"/>
    <w:rsid w:val="006B2D57"/>
    <w:rsid w:val="006B3321"/>
    <w:rsid w:val="006C575F"/>
    <w:rsid w:val="006E1006"/>
    <w:rsid w:val="00700302"/>
    <w:rsid w:val="00734F5F"/>
    <w:rsid w:val="0074057C"/>
    <w:rsid w:val="00740A9F"/>
    <w:rsid w:val="0077613E"/>
    <w:rsid w:val="00780765"/>
    <w:rsid w:val="00790AD5"/>
    <w:rsid w:val="00790B93"/>
    <w:rsid w:val="007C1264"/>
    <w:rsid w:val="007D73BA"/>
    <w:rsid w:val="007E351B"/>
    <w:rsid w:val="007E7775"/>
    <w:rsid w:val="007F4F32"/>
    <w:rsid w:val="00806C16"/>
    <w:rsid w:val="0085308E"/>
    <w:rsid w:val="00855E6D"/>
    <w:rsid w:val="0086273E"/>
    <w:rsid w:val="00872AF2"/>
    <w:rsid w:val="00877CD8"/>
    <w:rsid w:val="0088122D"/>
    <w:rsid w:val="0088678C"/>
    <w:rsid w:val="00887177"/>
    <w:rsid w:val="008C21F1"/>
    <w:rsid w:val="008E327B"/>
    <w:rsid w:val="008F62FA"/>
    <w:rsid w:val="008F76D6"/>
    <w:rsid w:val="00942E4A"/>
    <w:rsid w:val="009855EC"/>
    <w:rsid w:val="009A2D5F"/>
    <w:rsid w:val="009A32CF"/>
    <w:rsid w:val="009B4D3E"/>
    <w:rsid w:val="009B57E5"/>
    <w:rsid w:val="009B774A"/>
    <w:rsid w:val="009D1857"/>
    <w:rsid w:val="009D29AA"/>
    <w:rsid w:val="009F451E"/>
    <w:rsid w:val="00A12BEC"/>
    <w:rsid w:val="00A16A37"/>
    <w:rsid w:val="00A723E9"/>
    <w:rsid w:val="00A87933"/>
    <w:rsid w:val="00A9192D"/>
    <w:rsid w:val="00AA34D0"/>
    <w:rsid w:val="00AB4F35"/>
    <w:rsid w:val="00AC1C67"/>
    <w:rsid w:val="00AD40E4"/>
    <w:rsid w:val="00AF2761"/>
    <w:rsid w:val="00AF2821"/>
    <w:rsid w:val="00B022A3"/>
    <w:rsid w:val="00B06E5B"/>
    <w:rsid w:val="00B32035"/>
    <w:rsid w:val="00B629FC"/>
    <w:rsid w:val="00B727C9"/>
    <w:rsid w:val="00B81220"/>
    <w:rsid w:val="00BA6659"/>
    <w:rsid w:val="00BD481F"/>
    <w:rsid w:val="00BE5395"/>
    <w:rsid w:val="00BE7AE8"/>
    <w:rsid w:val="00BF7A0D"/>
    <w:rsid w:val="00C063BE"/>
    <w:rsid w:val="00C16CB3"/>
    <w:rsid w:val="00C27A8F"/>
    <w:rsid w:val="00C50813"/>
    <w:rsid w:val="00C54C58"/>
    <w:rsid w:val="00C90E41"/>
    <w:rsid w:val="00CA0CD7"/>
    <w:rsid w:val="00CA2FE8"/>
    <w:rsid w:val="00CA7294"/>
    <w:rsid w:val="00CB7743"/>
    <w:rsid w:val="00CC5E74"/>
    <w:rsid w:val="00CD411F"/>
    <w:rsid w:val="00CE4BF9"/>
    <w:rsid w:val="00CF2842"/>
    <w:rsid w:val="00D014BA"/>
    <w:rsid w:val="00D1352A"/>
    <w:rsid w:val="00D45900"/>
    <w:rsid w:val="00D50DFD"/>
    <w:rsid w:val="00D554FB"/>
    <w:rsid w:val="00D63D96"/>
    <w:rsid w:val="00DA7C6C"/>
    <w:rsid w:val="00DB024A"/>
    <w:rsid w:val="00DB0586"/>
    <w:rsid w:val="00DC3949"/>
    <w:rsid w:val="00DC66FB"/>
    <w:rsid w:val="00DD1FF0"/>
    <w:rsid w:val="00DD672E"/>
    <w:rsid w:val="00DE193E"/>
    <w:rsid w:val="00DF5969"/>
    <w:rsid w:val="00E05781"/>
    <w:rsid w:val="00E1713C"/>
    <w:rsid w:val="00E1747E"/>
    <w:rsid w:val="00E17E05"/>
    <w:rsid w:val="00E333E4"/>
    <w:rsid w:val="00E86637"/>
    <w:rsid w:val="00E91BF9"/>
    <w:rsid w:val="00EA50E3"/>
    <w:rsid w:val="00EA6E25"/>
    <w:rsid w:val="00ED1D48"/>
    <w:rsid w:val="00EF4418"/>
    <w:rsid w:val="00F12E21"/>
    <w:rsid w:val="00F571E4"/>
    <w:rsid w:val="00F67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4225C"/>
  <w15:chartTrackingRefBased/>
  <w15:docId w15:val="{E1803D74-3276-4CEE-8C9C-EA52C5BCE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34D0"/>
    <w:pPr>
      <w:spacing w:line="480" w:lineRule="auto"/>
    </w:pPr>
  </w:style>
  <w:style w:type="paragraph" w:styleId="Heading2">
    <w:name w:val="heading 2"/>
    <w:basedOn w:val="Normal"/>
    <w:link w:val="Heading2Char"/>
    <w:uiPriority w:val="9"/>
    <w:qFormat/>
    <w:rsid w:val="00EF44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E10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D29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441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D29AA"/>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9D29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E0FF1"/>
    <w:rPr>
      <w:color w:val="0563C1" w:themeColor="hyperlink"/>
      <w:u w:val="single"/>
    </w:rPr>
  </w:style>
  <w:style w:type="character" w:customStyle="1" w:styleId="UnresolvedMention">
    <w:name w:val="Unresolved Mention"/>
    <w:basedOn w:val="DefaultParagraphFont"/>
    <w:uiPriority w:val="99"/>
    <w:semiHidden/>
    <w:unhideWhenUsed/>
    <w:rsid w:val="005E0FF1"/>
    <w:rPr>
      <w:color w:val="808080"/>
      <w:shd w:val="clear" w:color="auto" w:fill="E6E6E6"/>
    </w:rPr>
  </w:style>
  <w:style w:type="paragraph" w:styleId="ListParagraph">
    <w:name w:val="List Paragraph"/>
    <w:basedOn w:val="Normal"/>
    <w:uiPriority w:val="34"/>
    <w:qFormat/>
    <w:rsid w:val="00BA6659"/>
    <w:pPr>
      <w:ind w:left="720"/>
      <w:contextualSpacing/>
    </w:pPr>
  </w:style>
  <w:style w:type="character" w:customStyle="1" w:styleId="Heading3Char">
    <w:name w:val="Heading 3 Char"/>
    <w:basedOn w:val="DefaultParagraphFont"/>
    <w:link w:val="Heading3"/>
    <w:uiPriority w:val="9"/>
    <w:semiHidden/>
    <w:rsid w:val="006E100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C90E41"/>
    <w:rPr>
      <w:b/>
      <w:bCs/>
    </w:rPr>
  </w:style>
  <w:style w:type="character" w:styleId="FollowedHyperlink">
    <w:name w:val="FollowedHyperlink"/>
    <w:basedOn w:val="DefaultParagraphFont"/>
    <w:uiPriority w:val="99"/>
    <w:semiHidden/>
    <w:unhideWhenUsed/>
    <w:rsid w:val="008F62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800626">
      <w:bodyDiv w:val="1"/>
      <w:marLeft w:val="0"/>
      <w:marRight w:val="0"/>
      <w:marTop w:val="0"/>
      <w:marBottom w:val="0"/>
      <w:divBdr>
        <w:top w:val="none" w:sz="0" w:space="0" w:color="auto"/>
        <w:left w:val="none" w:sz="0" w:space="0" w:color="auto"/>
        <w:bottom w:val="none" w:sz="0" w:space="0" w:color="auto"/>
        <w:right w:val="none" w:sz="0" w:space="0" w:color="auto"/>
      </w:divBdr>
    </w:div>
    <w:div w:id="777680044">
      <w:bodyDiv w:val="1"/>
      <w:marLeft w:val="0"/>
      <w:marRight w:val="0"/>
      <w:marTop w:val="0"/>
      <w:marBottom w:val="0"/>
      <w:divBdr>
        <w:top w:val="none" w:sz="0" w:space="0" w:color="auto"/>
        <w:left w:val="none" w:sz="0" w:space="0" w:color="auto"/>
        <w:bottom w:val="none" w:sz="0" w:space="0" w:color="auto"/>
        <w:right w:val="none" w:sz="0" w:space="0" w:color="auto"/>
      </w:divBdr>
    </w:div>
    <w:div w:id="1185948716">
      <w:bodyDiv w:val="1"/>
      <w:marLeft w:val="0"/>
      <w:marRight w:val="0"/>
      <w:marTop w:val="0"/>
      <w:marBottom w:val="0"/>
      <w:divBdr>
        <w:top w:val="none" w:sz="0" w:space="0" w:color="auto"/>
        <w:left w:val="none" w:sz="0" w:space="0" w:color="auto"/>
        <w:bottom w:val="none" w:sz="0" w:space="0" w:color="auto"/>
        <w:right w:val="none" w:sz="0" w:space="0" w:color="auto"/>
      </w:divBdr>
    </w:div>
    <w:div w:id="119670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4E2A1-8C5C-4EE3-AE00-16732F951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dc:creator>
  <cp:keywords/>
  <dc:description/>
  <cp:lastModifiedBy>Rajesh</cp:lastModifiedBy>
  <cp:revision>2</cp:revision>
  <dcterms:created xsi:type="dcterms:W3CDTF">2020-10-28T13:02:00Z</dcterms:created>
  <dcterms:modified xsi:type="dcterms:W3CDTF">2020-10-28T13:02:00Z</dcterms:modified>
</cp:coreProperties>
</file>