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078" w:rsidRPr="00A91078" w:rsidRDefault="00A91078" w:rsidP="00A91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A91078">
        <w:rPr>
          <w:rFonts w:ascii="Arial" w:eastAsia="Times New Roman" w:hAnsi="Arial" w:cs="Arial"/>
          <w:b/>
          <w:bCs/>
          <w:sz w:val="24"/>
          <w:szCs w:val="24"/>
        </w:rPr>
        <w:t>Fundamental Features:</w:t>
      </w:r>
    </w:p>
    <w:p w:rsidR="00A91078" w:rsidRPr="00A91078" w:rsidRDefault="00A91078" w:rsidP="00A91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Create a new account and view account holders record.</w:t>
      </w:r>
    </w:p>
    <w:p w:rsidR="00A91078" w:rsidRPr="00A91078" w:rsidRDefault="00A91078" w:rsidP="00A91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Withdraws and deposit amount with the balance inquiry.</w:t>
      </w:r>
    </w:p>
    <w:p w:rsidR="00A91078" w:rsidRPr="00A91078" w:rsidRDefault="00A91078" w:rsidP="00A91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Closing an account and edit account details.</w:t>
      </w:r>
    </w:p>
    <w:p w:rsidR="00A91078" w:rsidRPr="00A91078" w:rsidRDefault="00A91078" w:rsidP="00A91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User can create an account by providing the name of the account holder, number, etc.</w:t>
      </w:r>
    </w:p>
    <w:p w:rsidR="00A91078" w:rsidRPr="00A91078" w:rsidRDefault="00A91078" w:rsidP="00A91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User can select the amount type (Saving or Current account).</w:t>
      </w:r>
    </w:p>
    <w:p w:rsidR="00A91078" w:rsidRPr="00A91078" w:rsidRDefault="00A91078" w:rsidP="00A91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They can also provide an initial amount more than or equal to 500.</w:t>
      </w:r>
    </w:p>
    <w:p w:rsidR="00A91078" w:rsidRPr="00A91078" w:rsidRDefault="00A91078" w:rsidP="00A91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He/She can modify their account detail and type if they want to.</w:t>
      </w:r>
    </w:p>
    <w:p w:rsidR="00A91078" w:rsidRPr="00A91078" w:rsidRDefault="00A91078" w:rsidP="00A91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A91078">
        <w:rPr>
          <w:rFonts w:ascii="Arial" w:eastAsia="Times New Roman" w:hAnsi="Arial" w:cs="Arial"/>
          <w:b/>
          <w:bCs/>
          <w:sz w:val="24"/>
          <w:szCs w:val="24"/>
        </w:rPr>
        <w:t>How to Run:</w:t>
      </w:r>
    </w:p>
    <w:p w:rsidR="00A91078" w:rsidRPr="00A91078" w:rsidRDefault="00A91078" w:rsidP="00A91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You need to install python first</w:t>
      </w:r>
    </w:p>
    <w:p w:rsidR="00A91078" w:rsidRPr="00A91078" w:rsidRDefault="00A91078" w:rsidP="00A91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Download project.</w:t>
      </w:r>
    </w:p>
    <w:p w:rsidR="00A91078" w:rsidRPr="00A91078" w:rsidRDefault="00A91078" w:rsidP="00A91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Extract project.</w:t>
      </w:r>
    </w:p>
    <w:p w:rsidR="00A91078" w:rsidRPr="00A91078" w:rsidRDefault="00A91078" w:rsidP="00A91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Double click in main.py</w:t>
      </w:r>
    </w:p>
    <w:p w:rsidR="00A91078" w:rsidRPr="00A91078" w:rsidRDefault="00A91078" w:rsidP="00A91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4"/>
          <w:szCs w:val="24"/>
        </w:rPr>
      </w:pPr>
      <w:r w:rsidRPr="00A91078">
        <w:rPr>
          <w:rFonts w:ascii="Arial" w:eastAsia="Times New Roman" w:hAnsi="Arial" w:cs="Arial"/>
          <w:color w:val="565656"/>
          <w:sz w:val="24"/>
          <w:szCs w:val="24"/>
        </w:rPr>
        <w:t>Project is run.</w:t>
      </w:r>
    </w:p>
    <w:p w:rsidR="0020313E" w:rsidRDefault="00A91078">
      <w:bookmarkStart w:id="0" w:name="_GoBack"/>
      <w:bookmarkEnd w:id="0"/>
    </w:p>
    <w:sectPr w:rsidR="0020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3C43"/>
    <w:multiLevelType w:val="multilevel"/>
    <w:tmpl w:val="28A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236234"/>
    <w:multiLevelType w:val="multilevel"/>
    <w:tmpl w:val="808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78"/>
    <w:rsid w:val="000A35FF"/>
    <w:rsid w:val="00A91078"/>
    <w:rsid w:val="00C1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99FFA-5D90-4CE5-B1A4-7F60EDAC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</cp:revision>
  <dcterms:created xsi:type="dcterms:W3CDTF">2020-04-24T16:33:00Z</dcterms:created>
  <dcterms:modified xsi:type="dcterms:W3CDTF">2020-04-24T16:34:00Z</dcterms:modified>
</cp:coreProperties>
</file>