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A02D" w14:textId="1EE4BA42" w:rsidR="007E30AB" w:rsidRPr="0031057A" w:rsidRDefault="009064DB" w:rsidP="007E30AB">
      <w:pPr>
        <w:pStyle w:val="Title"/>
      </w:pPr>
      <w:r>
        <w:t>MSCA31010: Linear &amp; Non-Linear Models</w:t>
      </w:r>
    </w:p>
    <w:p w14:paraId="55AEAD9F" w14:textId="79568798" w:rsidR="007E30AB" w:rsidRDefault="009064DB" w:rsidP="007E30AB">
      <w:pPr>
        <w:pStyle w:val="Subtitle"/>
        <w:pBdr>
          <w:bottom w:val="single" w:sz="6" w:space="1" w:color="auto"/>
        </w:pBdr>
      </w:pPr>
      <w:r>
        <w:t>Winter 2021</w:t>
      </w:r>
      <w:r w:rsidR="00961EDE">
        <w:t xml:space="preserve"> Assignment </w:t>
      </w:r>
      <w:r>
        <w:t>2</w:t>
      </w:r>
    </w:p>
    <w:p w14:paraId="2C1A635D" w14:textId="42403550" w:rsidR="0043234C" w:rsidRDefault="000E6873" w:rsidP="00562AEF">
      <w:pPr>
        <w:spacing w:line="360" w:lineRule="auto"/>
      </w:pPr>
      <w:r>
        <w:t>You are asked to t</w:t>
      </w:r>
      <w:r w:rsidR="00C3470B">
        <w:t xml:space="preserve">rain a </w:t>
      </w:r>
      <w:r w:rsidR="0021310E">
        <w:t>binary logistic regression model</w:t>
      </w:r>
      <w:r w:rsidR="00562AEF">
        <w:t xml:space="preserve"> on the </w:t>
      </w:r>
      <w:r w:rsidR="00562AEF" w:rsidRPr="00562AEF">
        <w:t>claim_history.csv</w:t>
      </w:r>
      <w:r w:rsidR="0015111D">
        <w:t xml:space="preserve">.  </w:t>
      </w:r>
      <w:r>
        <w:t xml:space="preserve">Your model will predict </w:t>
      </w:r>
      <w:r w:rsidR="0017434B">
        <w:t xml:space="preserve">the </w:t>
      </w:r>
      <w:r w:rsidR="0043234C">
        <w:t xml:space="preserve">likelihood of filing </w:t>
      </w:r>
      <w:r w:rsidR="001607C3">
        <w:t xml:space="preserve">more than one </w:t>
      </w:r>
      <w:r w:rsidR="0043234C">
        <w:t>claim</w:t>
      </w:r>
      <w:r w:rsidR="001607C3">
        <w:t xml:space="preserve"> in one unit of exposure</w:t>
      </w:r>
      <w:r w:rsidR="00562AEF">
        <w:t>.</w:t>
      </w:r>
      <w:r w:rsidR="0043234C">
        <w:t xml:space="preserve">  You will </w:t>
      </w:r>
      <w:r w:rsidR="001607C3">
        <w:t xml:space="preserve">first calculate the Frequency variable by dividing the CLM_COUNT by EXPOSURE.  Next, you will create a binary target variable that determines if the Frequency is </w:t>
      </w:r>
      <w:r w:rsidR="00B45205">
        <w:t xml:space="preserve">strictly </w:t>
      </w:r>
      <w:r w:rsidR="001607C3">
        <w:t>greater than one</w:t>
      </w:r>
      <w:r w:rsidR="00835BCE">
        <w:t xml:space="preserve"> (i.e., the Event)</w:t>
      </w:r>
      <w:r w:rsidR="001607C3">
        <w:t>.</w:t>
      </w:r>
    </w:p>
    <w:p w14:paraId="7756C83A" w14:textId="18504AEF" w:rsidR="0022689E" w:rsidRDefault="000E6873" w:rsidP="00562AEF">
      <w:pPr>
        <w:spacing w:line="360" w:lineRule="auto"/>
      </w:pPr>
      <w:r>
        <w:t xml:space="preserve">You </w:t>
      </w:r>
      <w:r w:rsidR="00A51A55">
        <w:t xml:space="preserve">will </w:t>
      </w:r>
      <w:r>
        <w:t xml:space="preserve">use </w:t>
      </w:r>
      <w:r w:rsidR="0022689E" w:rsidRPr="0022689E">
        <w:t>MSTATUS</w:t>
      </w:r>
      <w:r w:rsidR="0022689E">
        <w:t xml:space="preserve">, </w:t>
      </w:r>
      <w:r w:rsidR="0022689E" w:rsidRPr="0022689E">
        <w:t>CAR</w:t>
      </w:r>
      <w:r w:rsidR="0022689E">
        <w:t>_T</w:t>
      </w:r>
      <w:r w:rsidR="0022689E" w:rsidRPr="0022689E">
        <w:t>YPE</w:t>
      </w:r>
      <w:r w:rsidR="0022689E">
        <w:t xml:space="preserve">, </w:t>
      </w:r>
      <w:r w:rsidR="0022689E" w:rsidRPr="0022689E">
        <w:t>REVOKED</w:t>
      </w:r>
      <w:r w:rsidR="0022689E">
        <w:t xml:space="preserve">, and </w:t>
      </w:r>
      <w:r w:rsidR="0022689E" w:rsidRPr="0022689E">
        <w:t>URBANICITY</w:t>
      </w:r>
      <w:r>
        <w:t xml:space="preserve"> as the categorical predictors, and </w:t>
      </w:r>
      <w:r w:rsidR="00C3470B">
        <w:t>CAR_AGE</w:t>
      </w:r>
      <w:r w:rsidR="00562AEF">
        <w:t xml:space="preserve">, </w:t>
      </w:r>
      <w:r w:rsidR="00C3470B">
        <w:t>MVR_PTS</w:t>
      </w:r>
      <w:r w:rsidR="00562AEF">
        <w:t xml:space="preserve">, </w:t>
      </w:r>
      <w:r w:rsidR="00C3470B">
        <w:t>TIF</w:t>
      </w:r>
      <w:r w:rsidR="00562AEF">
        <w:t xml:space="preserve">, </w:t>
      </w:r>
      <w:r w:rsidR="0022689E">
        <w:t xml:space="preserve">and </w:t>
      </w:r>
      <w:r w:rsidR="00C3470B">
        <w:t>TRAVTIME</w:t>
      </w:r>
      <w:r>
        <w:t xml:space="preserve"> as the interval predictors</w:t>
      </w:r>
      <w:r w:rsidR="00562AEF">
        <w:t>.</w:t>
      </w:r>
      <w:r w:rsidR="00A51A55">
        <w:t xml:space="preserve">  </w:t>
      </w:r>
      <w:r w:rsidR="0015111D">
        <w:t>Your goal is to train</w:t>
      </w:r>
      <w:r w:rsidR="00A51A55">
        <w:t xml:space="preserve"> a model that has </w:t>
      </w:r>
      <w:r w:rsidR="008E4354">
        <w:t xml:space="preserve">just the right </w:t>
      </w:r>
      <w:r w:rsidR="00A51A55">
        <w:t>set of predictors.</w:t>
      </w:r>
    </w:p>
    <w:p w14:paraId="7CD04BA3" w14:textId="0B0E5419" w:rsidR="00C3470B" w:rsidRDefault="00BE1CBC" w:rsidP="00562AEF">
      <w:pPr>
        <w:spacing w:line="360" w:lineRule="auto"/>
      </w:pPr>
      <w:r>
        <w:t xml:space="preserve">You </w:t>
      </w:r>
      <w:r w:rsidR="00D67DEA">
        <w:t xml:space="preserve">must </w:t>
      </w:r>
      <w:r>
        <w:t xml:space="preserve">perform the </w:t>
      </w:r>
      <w:r w:rsidR="00D67DEA">
        <w:t>calculations without calling any special libraries (e.g., scikit-learn or statsmodels)</w:t>
      </w:r>
      <w:r>
        <w:t>.</w:t>
      </w:r>
      <w:r w:rsidR="00D67DEA">
        <w:t xml:space="preserve"> The standard libraries such as numpy and pandas are allowed.  </w:t>
      </w:r>
      <w:r w:rsidR="007C5B70">
        <w:t>You need to drop all missing values (i.e., NaN) of all the predictors and the target variable before training your model.</w:t>
      </w:r>
    </w:p>
    <w:p w14:paraId="493D9AC6" w14:textId="67E5326B" w:rsidR="00C462A7" w:rsidRDefault="00C462A7" w:rsidP="00107B5C">
      <w:pPr>
        <w:pStyle w:val="Heading1"/>
      </w:pPr>
      <w:r>
        <w:t>Question 1 (25 points)</w:t>
      </w:r>
    </w:p>
    <w:p w14:paraId="5ECC1FAA" w14:textId="519FCF80" w:rsidR="00A92BE2" w:rsidRPr="00A92BE2" w:rsidRDefault="00A92BE2" w:rsidP="00A92BE2">
      <w:r>
        <w:t>Before you train the model, you want to explore the predictors.</w:t>
      </w:r>
    </w:p>
    <w:p w14:paraId="3A6712A0" w14:textId="224B8F35" w:rsidR="00A92BE2" w:rsidRDefault="00A92BE2" w:rsidP="00A92BE2">
      <w:pPr>
        <w:pStyle w:val="ListParagraph"/>
        <w:numPr>
          <w:ilvl w:val="0"/>
          <w:numId w:val="32"/>
        </w:numPr>
        <w:spacing w:after="0" w:line="360" w:lineRule="auto"/>
      </w:pPr>
      <w:r>
        <w:t xml:space="preserve">(15 points) </w:t>
      </w:r>
      <w:r w:rsidR="00C462A7">
        <w:t xml:space="preserve">For each predictor, generate a line chart that shows the odds of </w:t>
      </w:r>
      <w:r w:rsidR="00913E50">
        <w:t xml:space="preserve">the </w:t>
      </w:r>
      <w:r w:rsidR="003D28AC">
        <w:t xml:space="preserve">Event by the predictor’s unique values.  </w:t>
      </w:r>
      <w:r>
        <w:t>The predictor’s unique values are displayed in ascending lexical order.</w:t>
      </w:r>
    </w:p>
    <w:p w14:paraId="212FD136" w14:textId="38A9D71C" w:rsidR="00C462A7" w:rsidRPr="00C462A7" w:rsidRDefault="00A92BE2" w:rsidP="00312C58">
      <w:pPr>
        <w:pStyle w:val="ListParagraph"/>
        <w:numPr>
          <w:ilvl w:val="0"/>
          <w:numId w:val="32"/>
        </w:numPr>
        <w:spacing w:after="0" w:line="360" w:lineRule="auto"/>
      </w:pPr>
      <w:r>
        <w:t xml:space="preserve">(10 points) </w:t>
      </w:r>
      <w:r w:rsidR="003D28AC">
        <w:t>Also, calculate the ratio of the maximum odds</w:t>
      </w:r>
      <w:r w:rsidR="00E6453C">
        <w:t xml:space="preserve"> value</w:t>
      </w:r>
      <w:r w:rsidR="003D28AC">
        <w:t xml:space="preserve"> to the minimum odds</w:t>
      </w:r>
      <w:r w:rsidR="00E6453C">
        <w:t xml:space="preserve"> value</w:t>
      </w:r>
      <w:r w:rsidR="003D28AC">
        <w:t>.  If the minimum odds</w:t>
      </w:r>
      <w:r w:rsidR="00E6453C">
        <w:t xml:space="preserve"> value</w:t>
      </w:r>
      <w:r w:rsidR="003D28AC">
        <w:t xml:space="preserve"> is zero, then the ratio is infinity.</w:t>
      </w:r>
      <w:r>
        <w:t xml:space="preserve"> </w:t>
      </w:r>
      <w:r w:rsidR="00E6453C">
        <w:t>Based on the ratio, please provide us your opinions of whether the final model will include that predictor.</w:t>
      </w:r>
    </w:p>
    <w:p w14:paraId="6614D2FB" w14:textId="6F83B33D" w:rsidR="00107B5C" w:rsidRDefault="00107B5C" w:rsidP="00107B5C">
      <w:pPr>
        <w:pStyle w:val="Heading1"/>
      </w:pPr>
      <w:r>
        <w:t xml:space="preserve">Question </w:t>
      </w:r>
      <w:r w:rsidR="00944809">
        <w:t>2</w:t>
      </w:r>
      <w:r>
        <w:t xml:space="preserve"> (</w:t>
      </w:r>
      <w:r w:rsidR="003F4005">
        <w:t>40</w:t>
      </w:r>
      <w:r>
        <w:t xml:space="preserve"> points)</w:t>
      </w:r>
    </w:p>
    <w:p w14:paraId="768F70D9" w14:textId="634E0F65" w:rsidR="00107B5C" w:rsidRPr="00107B5C" w:rsidRDefault="00107B5C" w:rsidP="00107B5C">
      <w:pPr>
        <w:spacing w:line="360" w:lineRule="auto"/>
      </w:pPr>
      <w:r>
        <w:t>Enter the predictors into your model using Forward Selection.  The Entry Threshold is 0.05.</w:t>
      </w:r>
    </w:p>
    <w:p w14:paraId="3BF436FE" w14:textId="2C3BADBE" w:rsidR="007C5B70" w:rsidRDefault="007C5B70" w:rsidP="002B70E8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107B5C">
        <w:t>20</w:t>
      </w:r>
      <w:r>
        <w:t xml:space="preserve"> points).  </w:t>
      </w:r>
      <w:r w:rsidR="00107B5C">
        <w:t xml:space="preserve">Please provide a </w:t>
      </w:r>
      <w:r w:rsidR="00D67DEA">
        <w:t xml:space="preserve">detailed report </w:t>
      </w:r>
      <w:r w:rsidR="00107B5C">
        <w:t xml:space="preserve">of the Forward Selection. </w:t>
      </w:r>
      <w:r w:rsidR="00C70F34">
        <w:t>However, y</w:t>
      </w:r>
      <w:r w:rsidR="00D67DEA">
        <w:t xml:space="preserve">ou </w:t>
      </w:r>
      <w:r w:rsidR="00C70F34">
        <w:t xml:space="preserve">do not </w:t>
      </w:r>
      <w:r w:rsidR="00D67DEA">
        <w:t xml:space="preserve">need to show steps such as 1.1.  </w:t>
      </w:r>
      <w:r w:rsidR="00107B5C">
        <w:t xml:space="preserve">The </w:t>
      </w:r>
      <w:r w:rsidR="00D67DEA">
        <w:t>report</w:t>
      </w:r>
      <w:r w:rsidR="00107B5C">
        <w:t xml:space="preserve"> should include</w:t>
      </w:r>
      <w:r w:rsidR="00D67DEA">
        <w:t xml:space="preserve"> </w:t>
      </w:r>
      <w:r w:rsidR="00D50506">
        <w:t xml:space="preserve">(1) the predictor entered, </w:t>
      </w:r>
      <w:r w:rsidR="00D67DEA">
        <w:t>(</w:t>
      </w:r>
      <w:r w:rsidR="00D50506">
        <w:t>2</w:t>
      </w:r>
      <w:r w:rsidR="00D67DEA">
        <w:t xml:space="preserve">) </w:t>
      </w:r>
      <w:r w:rsidR="00E51149">
        <w:t xml:space="preserve">the </w:t>
      </w:r>
      <w:r w:rsidR="00D67DEA">
        <w:t>number of free parameters, (</w:t>
      </w:r>
      <w:r w:rsidR="00D50506">
        <w:t>3</w:t>
      </w:r>
      <w:r w:rsidR="00D67DEA">
        <w:t>) the log-likelihood value, (</w:t>
      </w:r>
      <w:r w:rsidR="00D50506">
        <w:t>4</w:t>
      </w:r>
      <w:r w:rsidR="00D67DEA">
        <w:t>) the Deviance Chi-squares statistic, (</w:t>
      </w:r>
      <w:r w:rsidR="00D50506">
        <w:t>5</w:t>
      </w:r>
      <w:r w:rsidR="00D67DEA">
        <w:t>) the Deviance Degree of Freedom, and (</w:t>
      </w:r>
      <w:r w:rsidR="00D50506">
        <w:t>6</w:t>
      </w:r>
      <w:r w:rsidR="00D67DEA">
        <w:t>) the Chi-square significance.</w:t>
      </w:r>
      <w:r w:rsidR="004A3791">
        <w:t xml:space="preserve"> </w:t>
      </w:r>
    </w:p>
    <w:p w14:paraId="79111BCC" w14:textId="29B8F3DC" w:rsidR="00BE1CBC" w:rsidRDefault="00BE1CBC" w:rsidP="007C5B70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4A3791">
        <w:t>5</w:t>
      </w:r>
      <w:r>
        <w:t xml:space="preserve"> points).  </w:t>
      </w:r>
      <w:r w:rsidR="004A3791">
        <w:t>Wh</w:t>
      </w:r>
      <w:r w:rsidR="007A7C67">
        <w:t xml:space="preserve">ich predictors does </w:t>
      </w:r>
      <w:r w:rsidR="004A3791">
        <w:t>your final model</w:t>
      </w:r>
      <w:r w:rsidR="007A7C67">
        <w:t xml:space="preserve"> contain</w:t>
      </w:r>
      <w:r w:rsidR="004A3791">
        <w:t>?</w:t>
      </w:r>
    </w:p>
    <w:p w14:paraId="376FF565" w14:textId="7D63F0A4" w:rsidR="003F4005" w:rsidRDefault="003F4005" w:rsidP="007C5B70">
      <w:pPr>
        <w:pStyle w:val="ListParagraph"/>
        <w:numPr>
          <w:ilvl w:val="0"/>
          <w:numId w:val="24"/>
        </w:numPr>
        <w:spacing w:line="360" w:lineRule="auto"/>
      </w:pPr>
      <w:r>
        <w:t>(5 points).  What are the aliased parameters in your final model?  Please list the predictor’s name and the aliased categories.</w:t>
      </w:r>
    </w:p>
    <w:p w14:paraId="2EECEFE8" w14:textId="77C3B30D" w:rsidR="003F4005" w:rsidRPr="00CB032E" w:rsidRDefault="00BE1CBC" w:rsidP="003F4005">
      <w:pPr>
        <w:pStyle w:val="ListParagraph"/>
        <w:numPr>
          <w:ilvl w:val="0"/>
          <w:numId w:val="24"/>
        </w:numPr>
        <w:spacing w:line="360" w:lineRule="auto"/>
      </w:pPr>
      <w:r>
        <w:t>(</w:t>
      </w:r>
      <w:r w:rsidR="004A3791">
        <w:t>5</w:t>
      </w:r>
      <w:r>
        <w:t xml:space="preserve"> points).  </w:t>
      </w:r>
      <w:r w:rsidR="004A3791">
        <w:t>How many non-aliased parameters are in your final model</w:t>
      </w:r>
      <w:r>
        <w:t>?</w:t>
      </w:r>
    </w:p>
    <w:p w14:paraId="0D87C8F0" w14:textId="0B1ECD05" w:rsidR="00E11F91" w:rsidRDefault="00BE1CBC" w:rsidP="00562AEF">
      <w:pPr>
        <w:pStyle w:val="ListParagraph"/>
        <w:numPr>
          <w:ilvl w:val="0"/>
          <w:numId w:val="24"/>
        </w:numPr>
        <w:spacing w:line="360" w:lineRule="auto"/>
      </w:pPr>
      <w:r>
        <w:lastRenderedPageBreak/>
        <w:t>(</w:t>
      </w:r>
      <w:r w:rsidR="000B237D">
        <w:t>5</w:t>
      </w:r>
      <w:r>
        <w:t xml:space="preserve"> points).  </w:t>
      </w:r>
      <w:r w:rsidR="004A3791">
        <w:t xml:space="preserve">Please show a table of </w:t>
      </w:r>
      <w:r w:rsidR="00935D05">
        <w:t xml:space="preserve">the </w:t>
      </w:r>
      <w:r w:rsidR="004A3791">
        <w:t xml:space="preserve">complete set of parameters </w:t>
      </w:r>
      <w:r w:rsidR="00D67DEA">
        <w:t xml:space="preserve">of your final model </w:t>
      </w:r>
      <w:r w:rsidR="004A3791">
        <w:t>(including the aliased parameters).  Besides the parameter estimates, please also include the exponentiated estimates</w:t>
      </w:r>
      <w:r w:rsidR="00D67DEA">
        <w:t xml:space="preserve"> (i.e., apply the exp() function on the parameter estimates)</w:t>
      </w:r>
      <w:r w:rsidR="004A3791">
        <w:t>.</w:t>
      </w:r>
    </w:p>
    <w:p w14:paraId="5C5CD1A7" w14:textId="6DC5060E" w:rsidR="00A57B3B" w:rsidRDefault="00A57B3B" w:rsidP="00A57B3B">
      <w:pPr>
        <w:pStyle w:val="Heading1"/>
      </w:pPr>
      <w:r>
        <w:t xml:space="preserve">Question </w:t>
      </w:r>
      <w:r w:rsidR="00944809">
        <w:t>3</w:t>
      </w:r>
      <w:r>
        <w:t xml:space="preserve"> (</w:t>
      </w:r>
      <w:r w:rsidR="00B85B65">
        <w:t>2</w:t>
      </w:r>
      <w:r>
        <w:t>0 points)</w:t>
      </w:r>
    </w:p>
    <w:p w14:paraId="75823DEB" w14:textId="0E26ED56" w:rsidR="00A57B3B" w:rsidRDefault="00A57B3B" w:rsidP="00A57B3B">
      <w:pPr>
        <w:spacing w:line="360" w:lineRule="auto"/>
      </w:pPr>
      <w:r>
        <w:t xml:space="preserve">You will visually assess your final model in Question </w:t>
      </w:r>
      <w:r w:rsidR="00944809">
        <w:t>2</w:t>
      </w:r>
      <w:r>
        <w:t xml:space="preserve">.  </w:t>
      </w:r>
      <w:r w:rsidR="00FD3CED">
        <w:t>P</w:t>
      </w:r>
      <w:r w:rsidR="001920B6">
        <w:t>lease color-code t</w:t>
      </w:r>
      <w:r>
        <w:t>he markers according to the Exposure value.</w:t>
      </w:r>
      <w:r w:rsidR="001920B6">
        <w:t xml:space="preserve">  Also, please briefly comment on the graphs.</w:t>
      </w:r>
    </w:p>
    <w:p w14:paraId="0DA9C6C7" w14:textId="49F83461" w:rsidR="00A57B3B" w:rsidRDefault="00A57B3B" w:rsidP="00A57B3B">
      <w:pPr>
        <w:pStyle w:val="ListParagraph"/>
        <w:numPr>
          <w:ilvl w:val="0"/>
          <w:numId w:val="30"/>
        </w:numPr>
        <w:spacing w:line="360" w:lineRule="auto"/>
      </w:pPr>
      <w:r>
        <w:t xml:space="preserve">(10 points).  Please plot the predicted </w:t>
      </w:r>
      <w:r w:rsidR="00B85B65">
        <w:t xml:space="preserve">Event </w:t>
      </w:r>
      <w:r w:rsidR="00835BCE">
        <w:t xml:space="preserve">probability </w:t>
      </w:r>
      <w:r>
        <w:t xml:space="preserve">versus the observed </w:t>
      </w:r>
      <w:r w:rsidR="00B85B65">
        <w:t>Frequency</w:t>
      </w:r>
      <w:r>
        <w:t>.</w:t>
      </w:r>
    </w:p>
    <w:p w14:paraId="4EE07595" w14:textId="2EC95D0E" w:rsidR="001920B6" w:rsidRDefault="001920B6" w:rsidP="00A57B3B">
      <w:pPr>
        <w:pStyle w:val="ListParagraph"/>
        <w:numPr>
          <w:ilvl w:val="0"/>
          <w:numId w:val="30"/>
        </w:numPr>
        <w:spacing w:line="360" w:lineRule="auto"/>
      </w:pPr>
      <w:r>
        <w:t xml:space="preserve">(10 points).  Please plot the Deviance residuals versus the observed </w:t>
      </w:r>
      <w:r w:rsidR="00B85B65">
        <w:t>Frequency</w:t>
      </w:r>
      <w:r>
        <w:t>.</w:t>
      </w:r>
    </w:p>
    <w:p w14:paraId="22406CF4" w14:textId="39160AB8" w:rsidR="004656B4" w:rsidRDefault="004656B4" w:rsidP="004656B4">
      <w:pPr>
        <w:pStyle w:val="Heading1"/>
      </w:pPr>
      <w:r>
        <w:t xml:space="preserve">Question </w:t>
      </w:r>
      <w:r w:rsidR="00944809">
        <w:t>4</w:t>
      </w:r>
      <w:r>
        <w:t xml:space="preserve"> (</w:t>
      </w:r>
      <w:r w:rsidR="004B688F">
        <w:t>15</w:t>
      </w:r>
      <w:r>
        <w:t xml:space="preserve"> points)</w:t>
      </w:r>
    </w:p>
    <w:p w14:paraId="6584035B" w14:textId="4063330A" w:rsidR="00D410B3" w:rsidRDefault="004656B4" w:rsidP="00944809">
      <w:pPr>
        <w:spacing w:line="360" w:lineRule="auto"/>
      </w:pPr>
      <w:r>
        <w:t xml:space="preserve">You will </w:t>
      </w:r>
      <w:r w:rsidR="00B85B65">
        <w:t xml:space="preserve">calculate the </w:t>
      </w:r>
      <w:r w:rsidR="004B688F">
        <w:t>Accuracy</w:t>
      </w:r>
      <w:r w:rsidR="00B85B65">
        <w:t xml:space="preserve"> metric </w:t>
      </w:r>
      <w:r>
        <w:t xml:space="preserve">to assess your final model in Question </w:t>
      </w:r>
      <w:r w:rsidR="00944809">
        <w:t>2</w:t>
      </w:r>
      <w:r>
        <w:t xml:space="preserve">.  </w:t>
      </w:r>
      <w:r w:rsidR="00B85B65">
        <w:t>If the predicted Event probability</w:t>
      </w:r>
      <w:r w:rsidR="004B688F">
        <w:t xml:space="preserve"> of an observation</w:t>
      </w:r>
      <w:r w:rsidR="00B85B65">
        <w:t xml:space="preserve"> is </w:t>
      </w:r>
      <w:r w:rsidR="004B688F">
        <w:t xml:space="preserve">greater than or equal to 0.25, then you will classify that observation </w:t>
      </w:r>
      <w:r w:rsidR="00757CC0">
        <w:t>as</w:t>
      </w:r>
      <w:r w:rsidR="004B688F">
        <w:t xml:space="preserve"> the Event (i.e., filing more than one claim per unit exposure)</w:t>
      </w:r>
      <w:r>
        <w:t>.</w:t>
      </w:r>
      <w:r w:rsidR="004B688F">
        <w:t xml:space="preserve">  An observation is correctly classified if the predicted target value equals the observed target value.  The Accuracy metric is the proportion of observations that are correctly classified.</w:t>
      </w:r>
    </w:p>
    <w:sectPr w:rsidR="00D410B3" w:rsidSect="004B65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DF914" w14:textId="77777777" w:rsidR="00595FBC" w:rsidRDefault="00595FBC" w:rsidP="00FD10A7">
      <w:pPr>
        <w:spacing w:after="0" w:line="240" w:lineRule="auto"/>
      </w:pPr>
      <w:r>
        <w:separator/>
      </w:r>
    </w:p>
  </w:endnote>
  <w:endnote w:type="continuationSeparator" w:id="0">
    <w:p w14:paraId="55D4C47E" w14:textId="77777777" w:rsidR="00595FBC" w:rsidRDefault="00595FBC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89B56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180C0BEF" w14:textId="77777777" w:rsidR="00FD10A7" w:rsidRDefault="00FD1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F29EF" w14:textId="77777777" w:rsidR="00595FBC" w:rsidRDefault="00595FBC" w:rsidP="00FD10A7">
      <w:pPr>
        <w:spacing w:after="0" w:line="240" w:lineRule="auto"/>
      </w:pPr>
      <w:r>
        <w:separator/>
      </w:r>
    </w:p>
  </w:footnote>
  <w:footnote w:type="continuationSeparator" w:id="0">
    <w:p w14:paraId="20504D1F" w14:textId="77777777" w:rsidR="00595FBC" w:rsidRDefault="00595FBC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7EDB7" w14:textId="4612F728" w:rsidR="001C4809" w:rsidRDefault="0021310E" w:rsidP="001C4809">
    <w:pPr>
      <w:pStyle w:val="Header"/>
      <w:jc w:val="right"/>
    </w:pPr>
    <w:r>
      <w:t>MSCA 31010</w:t>
    </w:r>
    <w:r w:rsidR="001C4809">
      <w:t xml:space="preserve">: </w:t>
    </w:r>
    <w:r>
      <w:t>Winter 2021</w:t>
    </w:r>
    <w:r w:rsidR="001C4809">
      <w:t xml:space="preserve"> Assignment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B7488"/>
    <w:multiLevelType w:val="hybridMultilevel"/>
    <w:tmpl w:val="BD4C82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A34DE"/>
    <w:multiLevelType w:val="hybridMultilevel"/>
    <w:tmpl w:val="D396B0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14A1"/>
    <w:multiLevelType w:val="hybridMultilevel"/>
    <w:tmpl w:val="51A6B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81D6A"/>
    <w:multiLevelType w:val="hybridMultilevel"/>
    <w:tmpl w:val="5A2CCAF0"/>
    <w:lvl w:ilvl="0" w:tplc="D72E9E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302E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6FCDB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BA1F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D9E8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E82A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24E07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A612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548E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542D0686"/>
    <w:multiLevelType w:val="hybridMultilevel"/>
    <w:tmpl w:val="F50EB4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814BC3"/>
    <w:multiLevelType w:val="hybridMultilevel"/>
    <w:tmpl w:val="9A00624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D281A"/>
    <w:multiLevelType w:val="hybridMultilevel"/>
    <w:tmpl w:val="EAF077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532D8"/>
    <w:multiLevelType w:val="hybridMultilevel"/>
    <w:tmpl w:val="82B49E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F95F5B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007E1A"/>
    <w:multiLevelType w:val="hybridMultilevel"/>
    <w:tmpl w:val="EF7C2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503F0"/>
    <w:multiLevelType w:val="hybridMultilevel"/>
    <w:tmpl w:val="961408BE"/>
    <w:lvl w:ilvl="0" w:tplc="B62C6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EC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0B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C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88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C9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4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E3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4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6AE46D9"/>
    <w:multiLevelType w:val="hybridMultilevel"/>
    <w:tmpl w:val="55948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2"/>
  </w:num>
  <w:num w:numId="5">
    <w:abstractNumId w:val="22"/>
  </w:num>
  <w:num w:numId="6">
    <w:abstractNumId w:val="2"/>
  </w:num>
  <w:num w:numId="7">
    <w:abstractNumId w:val="1"/>
  </w:num>
  <w:num w:numId="8">
    <w:abstractNumId w:val="6"/>
  </w:num>
  <w:num w:numId="9">
    <w:abstractNumId w:val="26"/>
  </w:num>
  <w:num w:numId="10">
    <w:abstractNumId w:val="29"/>
  </w:num>
  <w:num w:numId="11">
    <w:abstractNumId w:val="13"/>
  </w:num>
  <w:num w:numId="12">
    <w:abstractNumId w:val="30"/>
  </w:num>
  <w:num w:numId="13">
    <w:abstractNumId w:val="8"/>
  </w:num>
  <w:num w:numId="14">
    <w:abstractNumId w:val="3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0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19"/>
  </w:num>
  <w:num w:numId="23">
    <w:abstractNumId w:val="21"/>
  </w:num>
  <w:num w:numId="24">
    <w:abstractNumId w:val="24"/>
  </w:num>
  <w:num w:numId="25">
    <w:abstractNumId w:val="25"/>
  </w:num>
  <w:num w:numId="26">
    <w:abstractNumId w:val="5"/>
  </w:num>
  <w:num w:numId="27">
    <w:abstractNumId w:val="17"/>
  </w:num>
  <w:num w:numId="28">
    <w:abstractNumId w:val="27"/>
  </w:num>
  <w:num w:numId="29">
    <w:abstractNumId w:val="18"/>
  </w:num>
  <w:num w:numId="30">
    <w:abstractNumId w:val="15"/>
  </w:num>
  <w:num w:numId="31">
    <w:abstractNumId w:val="2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471E"/>
    <w:rsid w:val="000752BA"/>
    <w:rsid w:val="00084402"/>
    <w:rsid w:val="00085B1F"/>
    <w:rsid w:val="000B237D"/>
    <w:rsid w:val="000B34D6"/>
    <w:rsid w:val="000B3BB8"/>
    <w:rsid w:val="000C46CA"/>
    <w:rsid w:val="000C557B"/>
    <w:rsid w:val="000C6553"/>
    <w:rsid w:val="000D0E6D"/>
    <w:rsid w:val="000D5A17"/>
    <w:rsid w:val="000D6D80"/>
    <w:rsid w:val="000D7F1D"/>
    <w:rsid w:val="000E0948"/>
    <w:rsid w:val="000E6873"/>
    <w:rsid w:val="000F0919"/>
    <w:rsid w:val="00103431"/>
    <w:rsid w:val="00107B5C"/>
    <w:rsid w:val="00126DC0"/>
    <w:rsid w:val="001403D8"/>
    <w:rsid w:val="001475F9"/>
    <w:rsid w:val="0015070A"/>
    <w:rsid w:val="0015111D"/>
    <w:rsid w:val="00156579"/>
    <w:rsid w:val="001607C3"/>
    <w:rsid w:val="00165BD0"/>
    <w:rsid w:val="00173462"/>
    <w:rsid w:val="0017434B"/>
    <w:rsid w:val="001801EB"/>
    <w:rsid w:val="001832C6"/>
    <w:rsid w:val="001848CC"/>
    <w:rsid w:val="00186362"/>
    <w:rsid w:val="001920B6"/>
    <w:rsid w:val="00195D8E"/>
    <w:rsid w:val="001A460D"/>
    <w:rsid w:val="001A5D60"/>
    <w:rsid w:val="001A6E99"/>
    <w:rsid w:val="001B7994"/>
    <w:rsid w:val="001C4809"/>
    <w:rsid w:val="001E3795"/>
    <w:rsid w:val="002012C8"/>
    <w:rsid w:val="00202F4D"/>
    <w:rsid w:val="00205648"/>
    <w:rsid w:val="0021310E"/>
    <w:rsid w:val="00223469"/>
    <w:rsid w:val="0022689E"/>
    <w:rsid w:val="00234C59"/>
    <w:rsid w:val="00235150"/>
    <w:rsid w:val="00265A23"/>
    <w:rsid w:val="00281263"/>
    <w:rsid w:val="00281321"/>
    <w:rsid w:val="002846A6"/>
    <w:rsid w:val="00284EC4"/>
    <w:rsid w:val="002B370E"/>
    <w:rsid w:val="002D0D48"/>
    <w:rsid w:val="002D3771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D28AC"/>
    <w:rsid w:val="003F4005"/>
    <w:rsid w:val="003F600A"/>
    <w:rsid w:val="00410C3D"/>
    <w:rsid w:val="00415505"/>
    <w:rsid w:val="00427DFE"/>
    <w:rsid w:val="0043234C"/>
    <w:rsid w:val="00433A4E"/>
    <w:rsid w:val="00451145"/>
    <w:rsid w:val="00452249"/>
    <w:rsid w:val="00457E44"/>
    <w:rsid w:val="0046191A"/>
    <w:rsid w:val="004656B4"/>
    <w:rsid w:val="004672CB"/>
    <w:rsid w:val="004726C9"/>
    <w:rsid w:val="00476112"/>
    <w:rsid w:val="00483CBF"/>
    <w:rsid w:val="00496173"/>
    <w:rsid w:val="004A3791"/>
    <w:rsid w:val="004B08AA"/>
    <w:rsid w:val="004B0B9E"/>
    <w:rsid w:val="004B0BA9"/>
    <w:rsid w:val="004B6523"/>
    <w:rsid w:val="004B688F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62AEF"/>
    <w:rsid w:val="00563F90"/>
    <w:rsid w:val="0057089D"/>
    <w:rsid w:val="00577C4D"/>
    <w:rsid w:val="005864C5"/>
    <w:rsid w:val="00586785"/>
    <w:rsid w:val="00595FBC"/>
    <w:rsid w:val="005A4F1B"/>
    <w:rsid w:val="005B2FCF"/>
    <w:rsid w:val="005C54F3"/>
    <w:rsid w:val="005C7F04"/>
    <w:rsid w:val="005D1EF1"/>
    <w:rsid w:val="005D3BE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75232"/>
    <w:rsid w:val="006819F5"/>
    <w:rsid w:val="00685700"/>
    <w:rsid w:val="006959FF"/>
    <w:rsid w:val="006A0101"/>
    <w:rsid w:val="006B7AB8"/>
    <w:rsid w:val="006B7BF4"/>
    <w:rsid w:val="006C13DE"/>
    <w:rsid w:val="006C43D4"/>
    <w:rsid w:val="006D1FE8"/>
    <w:rsid w:val="006D228B"/>
    <w:rsid w:val="006D70FC"/>
    <w:rsid w:val="006D7142"/>
    <w:rsid w:val="006E025E"/>
    <w:rsid w:val="006E0ED6"/>
    <w:rsid w:val="006E32D9"/>
    <w:rsid w:val="006E67A5"/>
    <w:rsid w:val="006F5E34"/>
    <w:rsid w:val="00704CCE"/>
    <w:rsid w:val="00706D41"/>
    <w:rsid w:val="007113A3"/>
    <w:rsid w:val="00714A3E"/>
    <w:rsid w:val="00726F09"/>
    <w:rsid w:val="00727C06"/>
    <w:rsid w:val="00742390"/>
    <w:rsid w:val="007467F2"/>
    <w:rsid w:val="00757CC0"/>
    <w:rsid w:val="0078259F"/>
    <w:rsid w:val="007863B0"/>
    <w:rsid w:val="007A1D79"/>
    <w:rsid w:val="007A7C67"/>
    <w:rsid w:val="007B4F3C"/>
    <w:rsid w:val="007C1F53"/>
    <w:rsid w:val="007C5B70"/>
    <w:rsid w:val="007C7DEC"/>
    <w:rsid w:val="007D403F"/>
    <w:rsid w:val="007E30AB"/>
    <w:rsid w:val="007E35A8"/>
    <w:rsid w:val="007F23D5"/>
    <w:rsid w:val="00814020"/>
    <w:rsid w:val="00820041"/>
    <w:rsid w:val="008221A5"/>
    <w:rsid w:val="00830C0B"/>
    <w:rsid w:val="00835BCE"/>
    <w:rsid w:val="008561D7"/>
    <w:rsid w:val="008724EF"/>
    <w:rsid w:val="00873352"/>
    <w:rsid w:val="00873C5C"/>
    <w:rsid w:val="00880D00"/>
    <w:rsid w:val="00887685"/>
    <w:rsid w:val="008A0E0D"/>
    <w:rsid w:val="008A4C61"/>
    <w:rsid w:val="008C368F"/>
    <w:rsid w:val="008D2126"/>
    <w:rsid w:val="008D69BB"/>
    <w:rsid w:val="008E3F44"/>
    <w:rsid w:val="008E4354"/>
    <w:rsid w:val="008E4FAE"/>
    <w:rsid w:val="008F3783"/>
    <w:rsid w:val="00900D52"/>
    <w:rsid w:val="009025CE"/>
    <w:rsid w:val="009064DB"/>
    <w:rsid w:val="00913E50"/>
    <w:rsid w:val="009159E4"/>
    <w:rsid w:val="00915DDF"/>
    <w:rsid w:val="009178F3"/>
    <w:rsid w:val="00917F16"/>
    <w:rsid w:val="009239C7"/>
    <w:rsid w:val="00935D05"/>
    <w:rsid w:val="00944809"/>
    <w:rsid w:val="00950209"/>
    <w:rsid w:val="00951E1A"/>
    <w:rsid w:val="00961EDE"/>
    <w:rsid w:val="00974375"/>
    <w:rsid w:val="00991AA3"/>
    <w:rsid w:val="00994DA5"/>
    <w:rsid w:val="009A7C86"/>
    <w:rsid w:val="009B2A62"/>
    <w:rsid w:val="009B44D8"/>
    <w:rsid w:val="009C13B5"/>
    <w:rsid w:val="009C7394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46998"/>
    <w:rsid w:val="00A51A55"/>
    <w:rsid w:val="00A52194"/>
    <w:rsid w:val="00A57B3B"/>
    <w:rsid w:val="00A6296C"/>
    <w:rsid w:val="00A63019"/>
    <w:rsid w:val="00A72F66"/>
    <w:rsid w:val="00A758EA"/>
    <w:rsid w:val="00A82AA3"/>
    <w:rsid w:val="00A913C5"/>
    <w:rsid w:val="00A92BE2"/>
    <w:rsid w:val="00A960D0"/>
    <w:rsid w:val="00A974B9"/>
    <w:rsid w:val="00AA3263"/>
    <w:rsid w:val="00AB0197"/>
    <w:rsid w:val="00AC188E"/>
    <w:rsid w:val="00AC199B"/>
    <w:rsid w:val="00AC3F59"/>
    <w:rsid w:val="00AC5835"/>
    <w:rsid w:val="00AD3F4C"/>
    <w:rsid w:val="00AE6197"/>
    <w:rsid w:val="00AE6864"/>
    <w:rsid w:val="00B02676"/>
    <w:rsid w:val="00B1125C"/>
    <w:rsid w:val="00B13D81"/>
    <w:rsid w:val="00B14F68"/>
    <w:rsid w:val="00B35A7A"/>
    <w:rsid w:val="00B3752A"/>
    <w:rsid w:val="00B449B6"/>
    <w:rsid w:val="00B45205"/>
    <w:rsid w:val="00B54C1F"/>
    <w:rsid w:val="00B574C7"/>
    <w:rsid w:val="00B6037E"/>
    <w:rsid w:val="00B638F6"/>
    <w:rsid w:val="00B75C23"/>
    <w:rsid w:val="00B81CA1"/>
    <w:rsid w:val="00B85B65"/>
    <w:rsid w:val="00BA1A6A"/>
    <w:rsid w:val="00BB2398"/>
    <w:rsid w:val="00BB6ED1"/>
    <w:rsid w:val="00BC22CA"/>
    <w:rsid w:val="00BC3262"/>
    <w:rsid w:val="00BD41F2"/>
    <w:rsid w:val="00BE1CBC"/>
    <w:rsid w:val="00BE254A"/>
    <w:rsid w:val="00BE793C"/>
    <w:rsid w:val="00BF377F"/>
    <w:rsid w:val="00C00059"/>
    <w:rsid w:val="00C021C5"/>
    <w:rsid w:val="00C23AC7"/>
    <w:rsid w:val="00C25081"/>
    <w:rsid w:val="00C25A48"/>
    <w:rsid w:val="00C3470B"/>
    <w:rsid w:val="00C462A7"/>
    <w:rsid w:val="00C4797E"/>
    <w:rsid w:val="00C507A5"/>
    <w:rsid w:val="00C577E5"/>
    <w:rsid w:val="00C67069"/>
    <w:rsid w:val="00C70F34"/>
    <w:rsid w:val="00C755F0"/>
    <w:rsid w:val="00C82FE3"/>
    <w:rsid w:val="00C859FC"/>
    <w:rsid w:val="00C9334D"/>
    <w:rsid w:val="00CA2223"/>
    <w:rsid w:val="00CA6DAE"/>
    <w:rsid w:val="00CB032E"/>
    <w:rsid w:val="00CB2B3F"/>
    <w:rsid w:val="00CB4200"/>
    <w:rsid w:val="00CB44AE"/>
    <w:rsid w:val="00CD0325"/>
    <w:rsid w:val="00CD1AF4"/>
    <w:rsid w:val="00CD61D6"/>
    <w:rsid w:val="00CE14A8"/>
    <w:rsid w:val="00CE600F"/>
    <w:rsid w:val="00CE74A6"/>
    <w:rsid w:val="00CF36D7"/>
    <w:rsid w:val="00D00840"/>
    <w:rsid w:val="00D14AE5"/>
    <w:rsid w:val="00D20DC8"/>
    <w:rsid w:val="00D27652"/>
    <w:rsid w:val="00D410B3"/>
    <w:rsid w:val="00D47645"/>
    <w:rsid w:val="00D50506"/>
    <w:rsid w:val="00D5155A"/>
    <w:rsid w:val="00D5235D"/>
    <w:rsid w:val="00D5740E"/>
    <w:rsid w:val="00D62792"/>
    <w:rsid w:val="00D6690C"/>
    <w:rsid w:val="00D67DEA"/>
    <w:rsid w:val="00D728C3"/>
    <w:rsid w:val="00D750C5"/>
    <w:rsid w:val="00D80E39"/>
    <w:rsid w:val="00D813EE"/>
    <w:rsid w:val="00D815A5"/>
    <w:rsid w:val="00D97749"/>
    <w:rsid w:val="00DA4967"/>
    <w:rsid w:val="00DB67F4"/>
    <w:rsid w:val="00DC25F4"/>
    <w:rsid w:val="00DC740B"/>
    <w:rsid w:val="00DD26EC"/>
    <w:rsid w:val="00DF75B7"/>
    <w:rsid w:val="00E0350E"/>
    <w:rsid w:val="00E0617A"/>
    <w:rsid w:val="00E11F91"/>
    <w:rsid w:val="00E311F1"/>
    <w:rsid w:val="00E335D9"/>
    <w:rsid w:val="00E343DA"/>
    <w:rsid w:val="00E343DE"/>
    <w:rsid w:val="00E40453"/>
    <w:rsid w:val="00E45977"/>
    <w:rsid w:val="00E503E6"/>
    <w:rsid w:val="00E51149"/>
    <w:rsid w:val="00E542FD"/>
    <w:rsid w:val="00E574A6"/>
    <w:rsid w:val="00E600B6"/>
    <w:rsid w:val="00E6453C"/>
    <w:rsid w:val="00E74BA1"/>
    <w:rsid w:val="00E8092F"/>
    <w:rsid w:val="00E83E5E"/>
    <w:rsid w:val="00E86386"/>
    <w:rsid w:val="00E9679B"/>
    <w:rsid w:val="00EB2161"/>
    <w:rsid w:val="00EB2917"/>
    <w:rsid w:val="00EC103D"/>
    <w:rsid w:val="00EC1F62"/>
    <w:rsid w:val="00EC5389"/>
    <w:rsid w:val="00EE1521"/>
    <w:rsid w:val="00EE5074"/>
    <w:rsid w:val="00EF68F2"/>
    <w:rsid w:val="00F0754D"/>
    <w:rsid w:val="00F11628"/>
    <w:rsid w:val="00F259D3"/>
    <w:rsid w:val="00F34445"/>
    <w:rsid w:val="00F41747"/>
    <w:rsid w:val="00F45E37"/>
    <w:rsid w:val="00F577A2"/>
    <w:rsid w:val="00F727C2"/>
    <w:rsid w:val="00F92E66"/>
    <w:rsid w:val="00F9515D"/>
    <w:rsid w:val="00F95775"/>
    <w:rsid w:val="00F96DAF"/>
    <w:rsid w:val="00FA040D"/>
    <w:rsid w:val="00FA3ED2"/>
    <w:rsid w:val="00FC5616"/>
    <w:rsid w:val="00FC7BDF"/>
    <w:rsid w:val="00FD10A7"/>
    <w:rsid w:val="00FD3CED"/>
    <w:rsid w:val="00FE127B"/>
    <w:rsid w:val="00FE2CF7"/>
    <w:rsid w:val="00FF01F1"/>
    <w:rsid w:val="00FF2C42"/>
    <w:rsid w:val="00FF3E41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29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4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2019-08-06T19:11:00Z</dcterms:created>
  <dcterms:modified xsi:type="dcterms:W3CDTF">2021-02-15T04:01:00Z</dcterms:modified>
</cp:coreProperties>
</file>