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13" w:rsidRPr="00AA1C76" w:rsidRDefault="00236913" w:rsidP="00244B8F">
      <w:pPr>
        <w:jc w:val="center"/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b/>
          <w:sz w:val="28"/>
          <w:szCs w:val="28"/>
        </w:rPr>
        <w:t>IT-Колледж «Сириус»</w:t>
      </w:r>
    </w:p>
    <w:p w:rsidR="00236913" w:rsidRPr="00AA1C76" w:rsidRDefault="00236913" w:rsidP="00236913">
      <w:pPr>
        <w:jc w:val="center"/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b/>
          <w:sz w:val="28"/>
          <w:szCs w:val="28"/>
        </w:rPr>
        <w:t>________________________________________________________________</w:t>
      </w:r>
      <w:r w:rsidRPr="00AA1C76">
        <w:rPr>
          <w:rFonts w:ascii="Times New Roman" w:hAnsi="Times New Roman"/>
          <w:sz w:val="28"/>
          <w:szCs w:val="28"/>
        </w:rPr>
        <w:br/>
      </w:r>
      <w:r w:rsidRPr="00AA1C76">
        <w:rPr>
          <w:rFonts w:ascii="Times New Roman" w:hAnsi="Times New Roman"/>
          <w:sz w:val="28"/>
          <w:szCs w:val="28"/>
        </w:rPr>
        <w:br/>
      </w:r>
    </w:p>
    <w:p w:rsidR="00236913" w:rsidRPr="00AA1C76" w:rsidRDefault="00236913" w:rsidP="00236913">
      <w:pPr>
        <w:jc w:val="center"/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br/>
      </w:r>
      <w:r w:rsidRPr="00AA1C76">
        <w:rPr>
          <w:rFonts w:ascii="Times New Roman" w:hAnsi="Times New Roman"/>
          <w:sz w:val="28"/>
          <w:szCs w:val="28"/>
        </w:rPr>
        <w:br/>
      </w:r>
      <w:r w:rsidRPr="00AA1C76">
        <w:rPr>
          <w:rFonts w:ascii="Times New Roman" w:hAnsi="Times New Roman"/>
          <w:b/>
          <w:sz w:val="28"/>
          <w:szCs w:val="28"/>
        </w:rPr>
        <w:t>ДОКЛАД</w:t>
      </w:r>
    </w:p>
    <w:p w:rsidR="00236913" w:rsidRPr="00AA1C76" w:rsidRDefault="00236913" w:rsidP="00236913">
      <w:pPr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br/>
      </w:r>
    </w:p>
    <w:p w:rsidR="00236913" w:rsidRPr="00AA1C76" w:rsidRDefault="00236913" w:rsidP="00236913">
      <w:pPr>
        <w:jc w:val="center"/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t>по дисциплине «Введение в специальность»</w:t>
      </w:r>
    </w:p>
    <w:p w:rsidR="00236913" w:rsidRPr="00AA1C76" w:rsidRDefault="00236913" w:rsidP="00236913">
      <w:pPr>
        <w:jc w:val="center"/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t>на тему «Биоинформатика и методы в биоинформатике»</w:t>
      </w:r>
    </w:p>
    <w:p w:rsidR="00236913" w:rsidRPr="00AA1C76" w:rsidRDefault="00236913" w:rsidP="00236913">
      <w:pPr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br/>
      </w:r>
      <w:r w:rsidRPr="00AA1C76">
        <w:rPr>
          <w:rFonts w:ascii="Times New Roman" w:hAnsi="Times New Roman"/>
          <w:sz w:val="28"/>
          <w:szCs w:val="28"/>
        </w:rPr>
        <w:br/>
      </w:r>
      <w:r w:rsidRPr="00AA1C76">
        <w:rPr>
          <w:rFonts w:ascii="Times New Roman" w:hAnsi="Times New Roman"/>
          <w:sz w:val="28"/>
          <w:szCs w:val="28"/>
        </w:rPr>
        <w:br/>
      </w:r>
    </w:p>
    <w:p w:rsidR="00236913" w:rsidRPr="00AA1C76" w:rsidRDefault="00236913" w:rsidP="00236913">
      <w:pPr>
        <w:jc w:val="right"/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t>Выполнил:</w:t>
      </w:r>
      <w:r w:rsidRPr="00AA1C76">
        <w:rPr>
          <w:rFonts w:ascii="Times New Roman" w:hAnsi="Times New Roman"/>
          <w:sz w:val="28"/>
          <w:szCs w:val="28"/>
        </w:rPr>
        <w:br/>
        <w:t>Студент группы</w:t>
      </w:r>
    </w:p>
    <w:p w:rsidR="00236913" w:rsidRPr="00AA1C76" w:rsidRDefault="00236913" w:rsidP="00236913">
      <w:pPr>
        <w:jc w:val="right"/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t>1.9.7.1</w:t>
      </w:r>
      <w:r w:rsidRPr="00AA1C76">
        <w:rPr>
          <w:rFonts w:ascii="Times New Roman" w:hAnsi="Times New Roman"/>
          <w:sz w:val="28"/>
          <w:szCs w:val="28"/>
        </w:rPr>
        <w:br/>
        <w:t>Дятлова Мария</w:t>
      </w:r>
    </w:p>
    <w:p w:rsidR="00236913" w:rsidRPr="00AA1C76" w:rsidRDefault="00236913" w:rsidP="00236913">
      <w:pPr>
        <w:jc w:val="right"/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t>Андреевна</w:t>
      </w:r>
    </w:p>
    <w:p w:rsidR="00236913" w:rsidRPr="00AA1C76" w:rsidRDefault="00236913" w:rsidP="00236913">
      <w:pPr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br/>
      </w:r>
    </w:p>
    <w:p w:rsidR="00236913" w:rsidRPr="00AA1C76" w:rsidRDefault="00236913" w:rsidP="00236913">
      <w:pPr>
        <w:jc w:val="right"/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t>Принял:</w:t>
      </w:r>
    </w:p>
    <w:p w:rsidR="00236913" w:rsidRPr="00AA1C76" w:rsidRDefault="00236913" w:rsidP="00236913">
      <w:pPr>
        <w:jc w:val="right"/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t>Старший преподаватель</w:t>
      </w:r>
      <w:r w:rsidRPr="00AA1C76">
        <w:rPr>
          <w:rFonts w:ascii="Times New Roman" w:hAnsi="Times New Roman"/>
          <w:sz w:val="28"/>
          <w:szCs w:val="28"/>
        </w:rPr>
        <w:br/>
        <w:t>Тенигин Альберт Андреевич</w:t>
      </w:r>
    </w:p>
    <w:p w:rsidR="00236913" w:rsidRPr="00AA1C76" w:rsidRDefault="00236913" w:rsidP="00236913">
      <w:pPr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br/>
      </w:r>
    </w:p>
    <w:p w:rsidR="00236913" w:rsidRPr="00AA1C76" w:rsidRDefault="00236913" w:rsidP="00AA1C76">
      <w:pPr>
        <w:jc w:val="right"/>
        <w:rPr>
          <w:rFonts w:ascii="Times New Roman" w:hAnsi="Times New Roman"/>
          <w:sz w:val="28"/>
          <w:szCs w:val="28"/>
        </w:rPr>
      </w:pPr>
      <w:r w:rsidRPr="00AA1C76">
        <w:rPr>
          <w:rFonts w:ascii="Times New Roman" w:hAnsi="Times New Roman"/>
          <w:sz w:val="28"/>
          <w:szCs w:val="28"/>
        </w:rPr>
        <w:t>_____________________</w:t>
      </w:r>
    </w:p>
    <w:p w:rsidR="00236913" w:rsidRDefault="0023691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br w:type="page"/>
      </w:r>
    </w:p>
    <w:sdt>
      <w:sdtPr>
        <w:id w:val="-914391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36913" w:rsidRPr="00BA3289" w:rsidRDefault="00236913" w:rsidP="00D76D60">
          <w:pPr>
            <w:pStyle w:val="a7"/>
            <w:jc w:val="center"/>
            <w:rPr>
              <w:rStyle w:val="10"/>
              <w:rFonts w:ascii="Times New Roman" w:hAnsi="Times New Roman" w:cs="Times New Roman"/>
              <w:b/>
              <w:color w:val="auto"/>
            </w:rPr>
          </w:pPr>
          <w:r w:rsidRPr="00BA3289">
            <w:rPr>
              <w:rStyle w:val="10"/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A33087" w:rsidRDefault="0023691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13350" w:history="1">
            <w:r w:rsidR="00A33087" w:rsidRPr="00FE182B">
              <w:rPr>
                <w:rStyle w:val="a8"/>
                <w:rFonts w:ascii="Times New Roman" w:hAnsi="Times New Roman" w:cs="Times New Roman"/>
                <w:b/>
                <w:noProof/>
              </w:rPr>
              <w:t>Глоссарий</w:t>
            </w:r>
            <w:r w:rsidR="00A33087">
              <w:rPr>
                <w:noProof/>
                <w:webHidden/>
              </w:rPr>
              <w:tab/>
            </w:r>
            <w:r w:rsidR="00A33087">
              <w:rPr>
                <w:noProof/>
                <w:webHidden/>
              </w:rPr>
              <w:fldChar w:fldCharType="begin"/>
            </w:r>
            <w:r w:rsidR="00A33087">
              <w:rPr>
                <w:noProof/>
                <w:webHidden/>
              </w:rPr>
              <w:instrText xml:space="preserve"> PAGEREF _Toc120313350 \h </w:instrText>
            </w:r>
            <w:r w:rsidR="00A33087">
              <w:rPr>
                <w:noProof/>
                <w:webHidden/>
              </w:rPr>
            </w:r>
            <w:r w:rsidR="00A33087">
              <w:rPr>
                <w:noProof/>
                <w:webHidden/>
              </w:rPr>
              <w:fldChar w:fldCharType="separate"/>
            </w:r>
            <w:r w:rsidR="00A33087">
              <w:rPr>
                <w:noProof/>
                <w:webHidden/>
              </w:rPr>
              <w:t>3</w:t>
            </w:r>
            <w:r w:rsidR="00A33087">
              <w:rPr>
                <w:noProof/>
                <w:webHidden/>
              </w:rPr>
              <w:fldChar w:fldCharType="end"/>
            </w:r>
          </w:hyperlink>
        </w:p>
        <w:p w:rsidR="00A33087" w:rsidRDefault="00A330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0313351" w:history="1">
            <w:r w:rsidRPr="00FE182B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_Toc120313351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087" w:rsidRDefault="00A330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0313352" w:history="1">
            <w:r w:rsidRPr="00FE182B">
              <w:rPr>
                <w:rStyle w:val="a8"/>
                <w:rFonts w:ascii="Times New Roman" w:hAnsi="Times New Roman" w:cs="Times New Roman"/>
                <w:b/>
                <w:noProof/>
              </w:rPr>
              <w:t>Актуальность направления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_Toc120313352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087" w:rsidRDefault="00A330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0313353" w:history="1">
            <w:r w:rsidRPr="00FE182B">
              <w:rPr>
                <w:rStyle w:val="a8"/>
                <w:rFonts w:ascii="Times New Roman" w:hAnsi="Times New Roman" w:cs="Times New Roman"/>
                <w:b/>
                <w:noProof/>
              </w:rPr>
              <w:t>Языки программирования в биоинформатике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_Toc120313353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087" w:rsidRDefault="00A330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0313354" w:history="1">
            <w:r w:rsidRPr="00FE182B">
              <w:rPr>
                <w:rStyle w:val="a8"/>
                <w:rFonts w:ascii="Times New Roman" w:hAnsi="Times New Roman" w:cs="Times New Roman"/>
                <w:b/>
                <w:noProof/>
              </w:rPr>
              <w:t>Алгоритмы Бойера-Мура и Кнута-Морриса-Пратта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_Toc120313354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087" w:rsidRDefault="00A330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0313355" w:history="1">
            <w:r w:rsidRPr="00FE182B">
              <w:rPr>
                <w:rStyle w:val="a8"/>
                <w:rFonts w:ascii="Times New Roman" w:hAnsi="Times New Roman" w:cs="Times New Roman"/>
                <w:b/>
                <w:noProof/>
              </w:rPr>
              <w:t>Роль глубокого обучения в математической биологии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_Toc120313355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087" w:rsidRDefault="00A330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0313356" w:history="1">
            <w:r w:rsidRPr="00FE182B">
              <w:rPr>
                <w:rStyle w:val="a8"/>
                <w:rFonts w:ascii="Times New Roman" w:hAnsi="Times New Roman" w:cs="Times New Roman"/>
                <w:b/>
                <w:noProof/>
              </w:rPr>
              <w:t>Биоинформатика на примере одного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_Toc120313356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087" w:rsidRDefault="00A330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0313357" w:history="1">
            <w:r w:rsidRPr="00FE182B">
              <w:rPr>
                <w:rStyle w:val="a8"/>
                <w:rFonts w:ascii="Times New Roman" w:hAnsi="Times New Roman" w:cs="Times New Roman"/>
                <w:b/>
                <w:noProof/>
              </w:rPr>
              <w:t>Выводы и обсуждение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_Toc120313357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087" w:rsidRDefault="00A330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0313358" w:history="1">
            <w:r w:rsidRPr="00FE182B">
              <w:rPr>
                <w:rStyle w:val="a8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_Toc120313358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087" w:rsidRDefault="00A330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0313359" w:history="1">
            <w:r w:rsidRPr="00FE182B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13" w:rsidRDefault="00236913">
          <w:r>
            <w:rPr>
              <w:b/>
              <w:bCs/>
            </w:rPr>
            <w:fldChar w:fldCharType="end"/>
          </w:r>
        </w:p>
      </w:sdtContent>
    </w:sdt>
    <w:p w:rsidR="00236913" w:rsidRDefault="00236913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36913" w:rsidRPr="004F7E09" w:rsidRDefault="00236913" w:rsidP="004F7E09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  <w:bookmarkStart w:id="0" w:name="_GoBack"/>
      <w:bookmarkEnd w:id="0"/>
    </w:p>
    <w:p w:rsidR="00B139C4" w:rsidRPr="00981A90" w:rsidRDefault="00B139C4" w:rsidP="00B139C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20313350"/>
      <w:r w:rsidRPr="00981A90">
        <w:rPr>
          <w:rFonts w:ascii="Times New Roman" w:hAnsi="Times New Roman" w:cs="Times New Roman"/>
          <w:b/>
          <w:color w:val="auto"/>
        </w:rPr>
        <w:lastRenderedPageBreak/>
        <w:t>Глоссарий</w:t>
      </w:r>
      <w:bookmarkEnd w:id="1"/>
    </w:p>
    <w:p w:rsidR="00B139C4" w:rsidRPr="00B139C4" w:rsidRDefault="00B139C4" w:rsidP="00B139C4">
      <w:pPr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1.</w:t>
      </w:r>
      <w:r w:rsidRPr="00B139C4">
        <w:rPr>
          <w:rFonts w:ascii="Times New Roman" w:hAnsi="Times New Roman" w:cs="Times New Roman"/>
          <w:sz w:val="28"/>
          <w:szCs w:val="28"/>
        </w:rPr>
        <w:tab/>
        <w:t xml:space="preserve"> ЭКГ – электрокардиограмма</w:t>
      </w:r>
    </w:p>
    <w:p w:rsidR="00B139C4" w:rsidRPr="00B139C4" w:rsidRDefault="00B139C4" w:rsidP="00B139C4">
      <w:pPr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2.</w:t>
      </w:r>
      <w:r w:rsidRPr="00B139C4">
        <w:rPr>
          <w:rFonts w:ascii="Times New Roman" w:hAnsi="Times New Roman" w:cs="Times New Roman"/>
          <w:sz w:val="28"/>
          <w:szCs w:val="28"/>
        </w:rPr>
        <w:tab/>
        <w:t xml:space="preserve">ЭЭГ – электроэнцефалограмма </w:t>
      </w:r>
    </w:p>
    <w:p w:rsidR="00B139C4" w:rsidRPr="00B139C4" w:rsidRDefault="00B139C4" w:rsidP="00B139C4">
      <w:pPr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3.</w:t>
      </w:r>
      <w:r w:rsidRPr="00B139C4">
        <w:rPr>
          <w:rFonts w:ascii="Times New Roman" w:hAnsi="Times New Roman" w:cs="Times New Roman"/>
          <w:sz w:val="28"/>
          <w:szCs w:val="28"/>
        </w:rPr>
        <w:tab/>
        <w:t>МО – машинное обучение</w:t>
      </w:r>
    </w:p>
    <w:p w:rsidR="00B139C4" w:rsidRPr="00B139C4" w:rsidRDefault="00B139C4" w:rsidP="00B139C4">
      <w:pPr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4.</w:t>
      </w:r>
      <w:r w:rsidRPr="00B139C4">
        <w:rPr>
          <w:rFonts w:ascii="Times New Roman" w:hAnsi="Times New Roman" w:cs="Times New Roman"/>
          <w:sz w:val="28"/>
          <w:szCs w:val="28"/>
        </w:rPr>
        <w:tab/>
        <w:t>ИИ – искусственный интеллект</w:t>
      </w:r>
    </w:p>
    <w:p w:rsidR="00B139C4" w:rsidRPr="00B139C4" w:rsidRDefault="00B139C4" w:rsidP="00B139C4">
      <w:pPr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5.</w:t>
      </w:r>
      <w:r w:rsidRPr="00B139C4">
        <w:rPr>
          <w:rFonts w:ascii="Times New Roman" w:hAnsi="Times New Roman" w:cs="Times New Roman"/>
          <w:sz w:val="28"/>
          <w:szCs w:val="28"/>
        </w:rPr>
        <w:tab/>
        <w:t>DCM (dilated cardiomyopathy) – кардиомиопатия</w:t>
      </w:r>
    </w:p>
    <w:p w:rsidR="00B139C4" w:rsidRPr="00B139C4" w:rsidRDefault="00B139C4" w:rsidP="00B139C4">
      <w:pPr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6.</w:t>
      </w:r>
      <w:r w:rsidRPr="00B139C4">
        <w:rPr>
          <w:rFonts w:ascii="Times New Roman" w:hAnsi="Times New Roman" w:cs="Times New Roman"/>
          <w:sz w:val="28"/>
          <w:szCs w:val="28"/>
        </w:rPr>
        <w:tab/>
        <w:t>Deep Learning – глубокое обучение</w:t>
      </w:r>
    </w:p>
    <w:p w:rsidR="00B139C4" w:rsidRPr="00B139C4" w:rsidRDefault="00B139C4" w:rsidP="00B139C4">
      <w:pPr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7.</w:t>
      </w:r>
      <w:r w:rsidRPr="00B139C4">
        <w:rPr>
          <w:rFonts w:ascii="Times New Roman" w:hAnsi="Times New Roman" w:cs="Times New Roman"/>
          <w:sz w:val="28"/>
          <w:szCs w:val="28"/>
        </w:rPr>
        <w:tab/>
        <w:t>ARG – гены, связанные с аутофагией</w:t>
      </w:r>
    </w:p>
    <w:p w:rsidR="00B139C4" w:rsidRPr="00B139C4" w:rsidRDefault="00B139C4" w:rsidP="00B139C4">
      <w:pPr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8.</w:t>
      </w:r>
      <w:r w:rsidRPr="00B139C4">
        <w:rPr>
          <w:rFonts w:ascii="Times New Roman" w:hAnsi="Times New Roman" w:cs="Times New Roman"/>
          <w:sz w:val="28"/>
          <w:szCs w:val="28"/>
        </w:rPr>
        <w:tab/>
        <w:t>LASSO - Оператор наименьшей абсолютной усадки и выбора</w:t>
      </w:r>
    </w:p>
    <w:p w:rsidR="00B139C4" w:rsidRPr="00B139C4" w:rsidRDefault="00B139C4" w:rsidP="00B139C4">
      <w:pPr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9.</w:t>
      </w:r>
      <w:r w:rsidRPr="00B139C4">
        <w:rPr>
          <w:rFonts w:ascii="Times New Roman" w:hAnsi="Times New Roman" w:cs="Times New Roman"/>
          <w:sz w:val="28"/>
          <w:szCs w:val="28"/>
        </w:rPr>
        <w:tab/>
        <w:t>SVM-RFE - Устранение машинно-рекурсивной функции опорного вектора</w:t>
      </w:r>
    </w:p>
    <w:p w:rsidR="00B139C4" w:rsidRPr="00B139C4" w:rsidRDefault="00B139C4" w:rsidP="00B139C4">
      <w:pPr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br w:type="page"/>
      </w:r>
    </w:p>
    <w:p w:rsidR="00B139C4" w:rsidRDefault="00B139C4" w:rsidP="00B139C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0313351"/>
      <w:r w:rsidRPr="00981A9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"/>
    </w:p>
    <w:p w:rsidR="002B04D8" w:rsidRPr="002B04D8" w:rsidRDefault="002B04D8" w:rsidP="002B04D8"/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ab/>
        <w:t xml:space="preserve">Биоинформатика (математическая биология) -  это нестандартное направление, объединяющее на стыке как гуманитарные, так и технические специальности. Математическая биология включает в себя такие науки и предметы, как: общую биологию, генетику, химию, высшую математику, молекулярную биологию, большие данные и искусственный интеллект, а также - статистику. 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Биоинформатика отличается тем, что при работе со статистикой и машинным обучением берутся данные природного и</w:t>
      </w:r>
      <w:r w:rsidRPr="00B139C4">
        <w:rPr>
          <w:rFonts w:ascii="Times New Roman" w:hAnsi="Times New Roman" w:cs="Times New Roman"/>
          <w:sz w:val="28"/>
          <w:szCs w:val="28"/>
        </w:rPr>
        <w:t xml:space="preserve">ли лабораторного происхождения. </w:t>
      </w:r>
      <w:r w:rsidRPr="00B139C4">
        <w:rPr>
          <w:rFonts w:ascii="Times New Roman" w:hAnsi="Times New Roman" w:cs="Times New Roman"/>
          <w:sz w:val="28"/>
          <w:szCs w:val="28"/>
        </w:rPr>
        <w:t xml:space="preserve">В математической биологии при анализе последовательностей используются методы дискретной математики, статистики и моделирования на </w:t>
      </w:r>
      <w:r w:rsidRPr="00B139C4">
        <w:rPr>
          <w:rFonts w:ascii="Times New Roman" w:hAnsi="Times New Roman" w:cs="Times New Roman"/>
          <w:sz w:val="28"/>
          <w:szCs w:val="28"/>
        </w:rPr>
        <w:t>основе математических способов.</w:t>
      </w:r>
    </w:p>
    <w:p w:rsidR="00B139C4" w:rsidRPr="00B139C4" w:rsidRDefault="00B139C4" w:rsidP="009B70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В последнее время математическая биология вышла за пределы анализа только биологических последовательностей и стала важным инструментом </w:t>
      </w:r>
      <w:r w:rsidR="00F942E5">
        <w:rPr>
          <w:rFonts w:ascii="Times New Roman" w:hAnsi="Times New Roman" w:cs="Times New Roman"/>
          <w:sz w:val="28"/>
          <w:szCs w:val="28"/>
        </w:rPr>
        <w:t>в исследовании других видов био</w:t>
      </w:r>
      <w:r w:rsidR="00FC3DCE">
        <w:rPr>
          <w:rFonts w:ascii="Times New Roman" w:hAnsi="Times New Roman" w:cs="Times New Roman"/>
          <w:sz w:val="28"/>
          <w:szCs w:val="28"/>
        </w:rPr>
        <w:t>-</w:t>
      </w:r>
      <w:r w:rsidRPr="00B139C4">
        <w:rPr>
          <w:rFonts w:ascii="Times New Roman" w:hAnsi="Times New Roman" w:cs="Times New Roman"/>
          <w:sz w:val="28"/>
          <w:szCs w:val="28"/>
        </w:rPr>
        <w:t>данных – научных текстов, изображений (фотографий, микроскопических и томографических снимков), физиологических и биохимических данных, данных ЭЭГ и ЭКГ и многих других. [5]</w:t>
      </w:r>
    </w:p>
    <w:p w:rsidR="00B139C4" w:rsidRPr="00B139C4" w:rsidRDefault="00B139C4" w:rsidP="009B70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 </w:t>
      </w:r>
      <w:r w:rsidR="0001784C">
        <w:rPr>
          <w:rFonts w:ascii="Times New Roman" w:hAnsi="Times New Roman" w:cs="Times New Roman"/>
          <w:sz w:val="28"/>
          <w:szCs w:val="28"/>
        </w:rPr>
        <w:t xml:space="preserve">А в </w:t>
      </w:r>
      <w:r w:rsidRPr="00B139C4">
        <w:rPr>
          <w:rFonts w:ascii="Times New Roman" w:hAnsi="Times New Roman" w:cs="Times New Roman"/>
          <w:sz w:val="28"/>
          <w:szCs w:val="28"/>
        </w:rPr>
        <w:t>последние годы в биоинформатике все более активно используются методы машинного обучения и анализа больших данных. В реферате представлены и описаны некоторые алгоритмы, а также приведено исследование с методами математической биологии и машинного обучения, которые помогли выявить 10 генно-целевых препаратов и осложнений для DCM. [2]</w:t>
      </w:r>
    </w:p>
    <w:p w:rsidR="00B139C4" w:rsidRDefault="00B139C4" w:rsidP="00AF295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20313352"/>
      <w:r w:rsidRPr="00AF2956">
        <w:rPr>
          <w:rFonts w:ascii="Times New Roman" w:hAnsi="Times New Roman" w:cs="Times New Roman"/>
          <w:b/>
          <w:color w:val="auto"/>
        </w:rPr>
        <w:t>Актуальность направления</w:t>
      </w:r>
      <w:bookmarkEnd w:id="3"/>
    </w:p>
    <w:p w:rsidR="00EC429D" w:rsidRPr="00EC429D" w:rsidRDefault="00EC429D" w:rsidP="00EC429D"/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Актуальность направления заключается в том, что область наук о жизни накапливает с каждым годом все больше и больше массивов данных, а </w:t>
      </w:r>
      <w:r w:rsidRPr="00B139C4">
        <w:rPr>
          <w:rFonts w:ascii="Times New Roman" w:hAnsi="Times New Roman" w:cs="Times New Roman"/>
          <w:sz w:val="28"/>
          <w:szCs w:val="28"/>
        </w:rPr>
        <w:lastRenderedPageBreak/>
        <w:t>направление, зачастую, нуждается в грамотном владении компьютерными методами и специальными алгоритмами.  [1]</w:t>
      </w:r>
    </w:p>
    <w:p w:rsidR="00B139C4" w:rsidRPr="00787508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Успех Финкбейнера подчеркивает, как глубокое обучение, одна из самых перспективных отраслей искусственного интеллекта (ИИ), вторгается в биологию. В биологии алгоритмы глубокого обучения погружаются в данные так, как люди не могут, обнаруживая функции, которые в противном случае было бы невозможно поймать. Исследователи используют алгоритмы для классификации клеточных изображений, установления геномных связей, продвижения открытия лекарств и даже поиска ссылок по различным типам данных, от геномики и визуализации до электронных медицинских записей. [3]</w:t>
      </w:r>
    </w:p>
    <w:p w:rsidR="00B139C4" w:rsidRDefault="00B139C4" w:rsidP="00AF295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20313353"/>
      <w:r w:rsidRPr="00AF2956">
        <w:rPr>
          <w:rFonts w:ascii="Times New Roman" w:hAnsi="Times New Roman" w:cs="Times New Roman"/>
          <w:b/>
          <w:color w:val="auto"/>
        </w:rPr>
        <w:t>Языки программирования в биоинформатике</w:t>
      </w:r>
      <w:bookmarkEnd w:id="4"/>
    </w:p>
    <w:p w:rsidR="006C4B22" w:rsidRPr="006C4B22" w:rsidRDefault="006C4B22" w:rsidP="006C4B22"/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Наиболее часто используемыми в этой области являются языки программирования Python и R. Языки Python и R предназначены для работы с данными, и у обоих языков есть свои достоинства и недостатки. Выбор того или иного языка зависит от конкретной ситуации, а также от того, какие еще распространенные инструменты требуются для решения задачи. 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Python и R – популярные языки программирования для работы со статистикой. В то время, как язык R разрабатывался с целью применения именно на потребности статистиков, Python более понятен синтаксисом. В настоящее время язык R является одним из ведущих статистических инструментов в мире. Он активно применяется в генетике, молекулярной биологии и биоинформатике, науках об окружающей среде (экология, метеорология) и сельскохозяйственных дисциплинах. Также R используется в обработке медицинских данных.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Язык R – интерпретируемый язык программирования, который работает в основном с помощью командного интерпретатора. Используется для обработки статистических данных и для работы с графикой. Но, помимо этого, выполняет такой функционал свободной программной средой вычислений с открытым </w:t>
      </w:r>
      <w:r w:rsidRPr="00B139C4">
        <w:rPr>
          <w:rFonts w:ascii="Times New Roman" w:hAnsi="Times New Roman" w:cs="Times New Roman"/>
          <w:sz w:val="28"/>
          <w:szCs w:val="28"/>
        </w:rPr>
        <w:lastRenderedPageBreak/>
        <w:t>исходным кодом. За счет установки дополнительных пакетов обеспечивает максимальную комфортность в использовании.</w:t>
      </w:r>
    </w:p>
    <w:p w:rsidR="00B139C4" w:rsidRPr="00787508" w:rsidRDefault="00B139C4" w:rsidP="007875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Язык Python – один из высокоуровневых языков программирования, является объектно-ориентированным, а сам синтаксис ядра минималистичен. Известен как интерпретируемый язык. </w:t>
      </w:r>
    </w:p>
    <w:p w:rsidR="00B139C4" w:rsidRDefault="00B139C4" w:rsidP="0038102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20313354"/>
      <w:r w:rsidRPr="00381022">
        <w:rPr>
          <w:rFonts w:ascii="Times New Roman" w:hAnsi="Times New Roman" w:cs="Times New Roman"/>
          <w:b/>
          <w:color w:val="auto"/>
        </w:rPr>
        <w:t>Алгоритмы Бойера-Мура и Кнута-Морриса-Пратта</w:t>
      </w:r>
      <w:bookmarkEnd w:id="5"/>
    </w:p>
    <w:p w:rsidR="006C4B22" w:rsidRPr="006C4B22" w:rsidRDefault="006C4B22" w:rsidP="006C4B22"/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Алгоритмы точного поиска подстроки в строке используются во многих задачах, например, связанных с работой с базой данных, поэтому выбор наиболее эффективного (по количеству шагов) из них является актуальным вопросом. [3]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Данные два будут рассматриваться как те, которые даются в ВУЗах для вводного изучения курса биоинформатики, без которых, собственно, сложно понимать хронологическую последовательность поиска биологических данных и работу с ними на стадии обучения работы с программированием. 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Большинство лабораторных работ подразумевают себя работу с алгоритмами, которые бы в процессе машинного обучения предсказывали следующую последовательность геномного кода. [8, 4]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Алгоритм Бойера-Мура — эффективный алгоритм общего вида, предназначенный для поиска подстроки в строке. Разработан Робертом Бойером и Джеем Муром в 1977 году.  В биоинформатике используется для поиска определенных закономерностей в геномном коде и восстановление поврежденных строк предназначения геномного кода. </w:t>
      </w:r>
    </w:p>
    <w:p w:rsidR="00B139C4" w:rsidRPr="00B139C4" w:rsidRDefault="00B139C4" w:rsidP="00AF15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Алгоритм Кнута - Морриса - Пратта — алгоритм, осуществляющий поиск подстроки в строке. Время работы алгоритма линейно зависит от объёма входных данных. Алгоритм был разработан Д. Кнутом и В. Праттом и, независимо от них, Д. Моррисом, а результаты своей работы они опубликовали совместно в 1977 году. </w:t>
      </w:r>
    </w:p>
    <w:p w:rsidR="00B139C4" w:rsidRDefault="00B139C4" w:rsidP="00AF156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120313355"/>
      <w:r w:rsidRPr="006F44CC">
        <w:rPr>
          <w:rFonts w:ascii="Times New Roman" w:hAnsi="Times New Roman" w:cs="Times New Roman"/>
          <w:b/>
          <w:color w:val="auto"/>
        </w:rPr>
        <w:lastRenderedPageBreak/>
        <w:t>Роль глубокого обучения в математической биологии</w:t>
      </w:r>
      <w:bookmarkEnd w:id="6"/>
    </w:p>
    <w:p w:rsidR="006C4B22" w:rsidRPr="006C4B22" w:rsidRDefault="006C4B22" w:rsidP="006C4B22"/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Алгоритмы глубокого обучения полагаются на нейронные сети, вычислительную модель, впервые предложенную в 1940-х годах, в которой слои нейроноподобных узлов имитируют то, как человеческий мозг анализирует информацию. [3]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Еще около пяти лет назад алгоритмы машинного обучения, основанные на нейронных сетях, полагались на исследователей для обработки необработанной информации в более значимую форму. Но взрыв в размере наборов данных - из таких источников, как снимки смартфонов или крупномасштабное геномное секвенирование - и алгоритмические инновации теперь позволили людям сделать шаг. Этот прогресс в машинном обучении – "глубокая" часть - заставляет компьютеры, а не их пользователей, находить значимые отношения, встроенные в пиксели и базы. И поскольку слои в нейронной сети фильтруют и сортируют информацию, они также взаимодействуют друг с другом, позволяя каждому слою уточнить вывод из предыдущего.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На Рис.1 [3] один из примеров, как обучается нейросеть в процессе машинного обучения на основе биологических данных.</w:t>
      </w:r>
    </w:p>
    <w:p w:rsid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9C4" w:rsidRPr="00787508" w:rsidRDefault="00B139C4" w:rsidP="00787508">
      <w:pPr>
        <w:spacing w:line="360" w:lineRule="auto"/>
      </w:pPr>
      <w:r>
        <w:br w:type="page"/>
      </w:r>
    </w:p>
    <w:p w:rsidR="00B139C4" w:rsidRDefault="00B139C4" w:rsidP="006F44C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20313356"/>
      <w:r w:rsidRPr="006F44CC">
        <w:rPr>
          <w:rFonts w:ascii="Times New Roman" w:hAnsi="Times New Roman" w:cs="Times New Roman"/>
          <w:b/>
          <w:color w:val="auto"/>
        </w:rPr>
        <w:lastRenderedPageBreak/>
        <w:t>Биоинформатика на примере одного исследования</w:t>
      </w:r>
      <w:bookmarkEnd w:id="7"/>
    </w:p>
    <w:p w:rsidR="0063503F" w:rsidRPr="0063503F" w:rsidRDefault="0063503F" w:rsidP="0063503F"/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Машинное обучение и биоинформатика для выявления 8 биомаркеров, связанных с аутофагией, и построения регуляторных сетей генов при расширенной кардиомиопатии. По собственным соображениям - исследовательская биоинформатика за отсутствием в некоторых исследованиях программистов почти всегда прибегает к случаям использования автоматизированных систем. В этом исследовании была предпринята попытка идентифицировать гены, связанные с аутофагией (ARG), с диагностическими биомаркерами DCM с использованием подходов машинного обучения и биоинформатики. [2]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Хорошо известно, что DCM нарушает расширение желудочков и систолическую диастолу, что приводит к аритмиям и сердечной недостаточности в тяжелых случаях. К сожалению, при низкой распространенности EMB большинство пациентов с кардиомиопатией на ранней стадии не лечатся эффективно. Золотым стандартом для миокардита и DCM часто является плохой прогноз в случаях сопутствующей аритмии и сердечной недостаточности. [6] Поэтому ранняя диагностика, точная оценка и терапевтическое лечение пациентов с DCM кажутся решающими. Следовательно, исследователи все чаще ищут диагностические маркеры DCM. Между тем, молекулярный патогенез DCM, вирусных инфекций и других факторов прогрессирования и прогнозирования заболевания все еще не полностью изучен. Дифференциальный анализ данных микрочипов целых генов DCM из базы данных Gene Expression Omnibus (GEO) проводился с использованием платформы NetworkAnalyst 3.0. Сопоставляется дифференциально экспрессированные гены были получены в наборе данных GSE4172 путем слияния ARG из библиотек генов аутофагии HADb и HAMdb для получения связанных с аутофагией дифференциально экспрессированных ген. Корреляционный анализ AR-DEG, и их визуализация были выполнены с использованием языка R. [2]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lastRenderedPageBreak/>
        <w:t>В настоящем исследовании ученые определили восемь молекулярных маркеров DCM, которые были получены с помощью двух алгоритмов машинного обучения. Создана регуляторная сеть факторов транскрипции. Наконец, было выявлено 10 генно-целевых препаратов и осложнений для DCM.</w:t>
      </w:r>
    </w:p>
    <w:p w:rsidR="00771F9C" w:rsidRDefault="00B139C4" w:rsidP="00B139C4">
      <w:pPr>
        <w:spacing w:line="360" w:lineRule="auto"/>
        <w:jc w:val="both"/>
      </w:pPr>
      <w:r w:rsidRPr="00B139C4">
        <w:rPr>
          <w:rFonts w:ascii="Times New Roman" w:hAnsi="Times New Roman" w:cs="Times New Roman"/>
          <w:sz w:val="28"/>
          <w:szCs w:val="28"/>
        </w:rPr>
        <w:t>Для исследования были произведены скрининг диагностических биомаркеров для DCM с помощью алгоритмов машинного обучения и скрининг оптимальных генов с помощью регрессионной модели LASSO. С помощью МО, был построен график лучшего гена, выбранного алгоритмом SVM-RFE. (Рис.2) [2]</w:t>
      </w:r>
    </w:p>
    <w:p w:rsidR="00B139C4" w:rsidRDefault="00B139C4" w:rsidP="00771F9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120313357"/>
      <w:r w:rsidRPr="00771F9C">
        <w:rPr>
          <w:rFonts w:ascii="Times New Roman" w:hAnsi="Times New Roman" w:cs="Times New Roman"/>
          <w:b/>
          <w:color w:val="auto"/>
        </w:rPr>
        <w:t>Выводы и обсуждение</w:t>
      </w:r>
      <w:bookmarkEnd w:id="8"/>
    </w:p>
    <w:p w:rsidR="003531DE" w:rsidRPr="003531DE" w:rsidRDefault="003531DE" w:rsidP="003531DE"/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В ходе данной работы было проведено ознакомление с базовыми понятиями биоинформатики, описаны некоторые алгоритмы, а также приведено исследование с методами математической биологии и машинного обучения, которые помогли выявить 10 генно-целевых препаратов и осложнений для DCM и его раннего диагностирования с помощью модели машинного обучения. [2]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Помимо этого, были приведены популярные языки программирования, которые используются в сфере математической биологии. 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В обсуждении стоит учесть то, что математическая биология является перспективным направлением в научно-технической сфере. В последующем, люди, связанные с данным направлением, поспособствуют развитию механизации биологических исследований, что является большим прогрессом в науке.</w:t>
      </w:r>
    </w:p>
    <w:p w:rsidR="00B139C4" w:rsidRPr="00B139C4" w:rsidRDefault="00B139C4" w:rsidP="00B139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39C4" w:rsidRPr="00761DFA" w:rsidRDefault="00B139C4" w:rsidP="00761DF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120313358"/>
      <w:r w:rsidRPr="00761DFA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9"/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1.</w:t>
      </w:r>
      <w:r w:rsidRPr="00B139C4">
        <w:rPr>
          <w:rFonts w:ascii="Times New Roman" w:hAnsi="Times New Roman" w:cs="Times New Roman"/>
          <w:sz w:val="28"/>
          <w:szCs w:val="28"/>
        </w:rPr>
        <w:tab/>
        <w:t>25 профессий, к которым готовит НИУ ВШЭ // НИУ ВШЭ. - 2022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9C4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B139C4">
        <w:rPr>
          <w:rFonts w:ascii="Times New Roman" w:hAnsi="Times New Roman" w:cs="Times New Roman"/>
          <w:sz w:val="28"/>
          <w:szCs w:val="28"/>
          <w:lang w:val="en-US"/>
        </w:rPr>
        <w:tab/>
        <w:t>Fengjun Zhang, Mingyue Xia, Jiarong Jiang, Shuai Wang, Qiong Zhao, Cheng Yu, Jinzhen Yu, Dexian Xian, Xiao Li, Lin Zhang, Yuan Liu &amp; Min Peng Machine learning and bioinformatics to identify 8 autophagy-related biomarkers and construct gene regulatory networks in dilated cardiomyopathy // Nature. – 2022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9C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B139C4">
        <w:rPr>
          <w:rFonts w:ascii="Times New Roman" w:hAnsi="Times New Roman" w:cs="Times New Roman"/>
          <w:sz w:val="28"/>
          <w:szCs w:val="28"/>
          <w:lang w:val="en-US"/>
        </w:rPr>
        <w:tab/>
        <w:t>Sarah Webb Deep learning for biology // Nature. - 2018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4.</w:t>
      </w:r>
      <w:r w:rsidRPr="00B139C4">
        <w:rPr>
          <w:rFonts w:ascii="Times New Roman" w:hAnsi="Times New Roman" w:cs="Times New Roman"/>
          <w:sz w:val="28"/>
          <w:szCs w:val="28"/>
        </w:rPr>
        <w:tab/>
        <w:t>АНТОН ВЛАДИМИРОВИЧ ЖЕЛУДКОВ, ДМИТРИЙ ВАСИЛЬЕВИЧ МАКАРОВ, ПАВЕЛ ВЛАДИМИРОВИЧ ФАДЕЕВ ИССЛЕДОВАНИЕ АЛГОРИТМОВ ТОЧНОГО ПОИСКА ПОДСТРОКИ В СТРОКЕ // СИМВОЛ НАУКИ: МЕЖДУНАРОДНЫЙ НАУЧНЫЙ ЖУРНАЛ . - 2016. - №11-3 (23). - С. 61-62.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5.</w:t>
      </w:r>
      <w:r w:rsidRPr="00B139C4">
        <w:rPr>
          <w:rFonts w:ascii="Times New Roman" w:hAnsi="Times New Roman" w:cs="Times New Roman"/>
          <w:sz w:val="28"/>
          <w:szCs w:val="28"/>
        </w:rPr>
        <w:tab/>
        <w:t>БИОИНФОРМАТИКА. АЛГОРИТМЫ АНАЛИЗА БОЛЬШИХ БИОЛОГИЧЕСКИХ ДАННЫХ // НГУ URL: http://mca.nsu.ru/aabbd (дата обращения: 19.10.22).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6.</w:t>
      </w:r>
      <w:r w:rsidRPr="00B139C4">
        <w:rPr>
          <w:rFonts w:ascii="Times New Roman" w:hAnsi="Times New Roman" w:cs="Times New Roman"/>
          <w:sz w:val="28"/>
          <w:szCs w:val="28"/>
        </w:rPr>
        <w:tab/>
        <w:t>Макнелли, Э. М. &amp; Mestroni, L. Дилированная кардиомиопатия: генетические детерминанты и механизмы. Циркуляр Рез. 121, 731–748. - 2017.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7.</w:t>
      </w:r>
      <w:r w:rsidRPr="00B139C4">
        <w:rPr>
          <w:rFonts w:ascii="Times New Roman" w:hAnsi="Times New Roman" w:cs="Times New Roman"/>
          <w:sz w:val="28"/>
          <w:szCs w:val="28"/>
        </w:rPr>
        <w:tab/>
        <w:t>О.Е. Баксанский БИОИНЖЕНЕРИЯ И БИОИНФОРМАТИКА: КОНВЕРГЕНТНЫЕ ТЕХНОЛОГИИ // Сеченовский вестник. - 2015. - №1(19). - С. 50-55.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8.</w:t>
      </w:r>
      <w:r w:rsidRPr="00B139C4">
        <w:rPr>
          <w:rFonts w:ascii="Times New Roman" w:hAnsi="Times New Roman" w:cs="Times New Roman"/>
          <w:sz w:val="28"/>
          <w:szCs w:val="28"/>
        </w:rPr>
        <w:tab/>
        <w:t>Гасфилд, Д. Строки, деревья и последовательности в алгоритмах: информатика и вычислительная биология / Д. Гасфилд. - Санкт-Петербург: Невский Диалект, 2003. - 654 с.</w:t>
      </w:r>
    </w:p>
    <w:p w:rsidR="00AF2956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9C4" w:rsidRPr="00AF2956" w:rsidRDefault="00AF2956" w:rsidP="00AF2956">
      <w:r>
        <w:br w:type="page"/>
      </w:r>
    </w:p>
    <w:p w:rsidR="00B139C4" w:rsidRPr="001502B9" w:rsidRDefault="00B139C4" w:rsidP="001502B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120313359"/>
      <w:r w:rsidRPr="001502B9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10"/>
    </w:p>
    <w:p w:rsidR="00225B41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 </w:t>
      </w:r>
      <w:r w:rsidR="00D361DB" w:rsidRPr="005313D8">
        <w:rPr>
          <w:rFonts w:ascii="Times New Roman" w:hAnsi="Times New Roman"/>
          <w:noProof/>
        </w:rPr>
        <w:drawing>
          <wp:inline distT="0" distB="0" distL="0" distR="0" wp14:anchorId="4F1C0040" wp14:editId="00428852">
            <wp:extent cx="5471160" cy="7239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471468" cy="72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>Рис.1 – Обучение нейросети компьютерному зрению на примере «мертвых» и «живых» клеток. [3]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9C4" w:rsidRPr="00B139C4" w:rsidRDefault="00B139C4" w:rsidP="00B1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5B41" w:rsidRPr="005313D8" w:rsidRDefault="00225B41" w:rsidP="00225B41">
      <w:pPr>
        <w:jc w:val="center"/>
        <w:rPr>
          <w:rFonts w:ascii="Times New Roman" w:hAnsi="Times New Roman"/>
        </w:rPr>
      </w:pPr>
      <w:r w:rsidRPr="005313D8">
        <w:rPr>
          <w:rFonts w:ascii="Times New Roman" w:hAnsi="Times New Roman"/>
          <w:noProof/>
        </w:rPr>
        <w:lastRenderedPageBreak/>
        <w:drawing>
          <wp:inline distT="0" distB="0" distL="0" distR="0" wp14:anchorId="293BB457" wp14:editId="72822606">
            <wp:extent cx="6264274" cy="5241329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264274" cy="524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41" w:rsidRPr="00225B41" w:rsidRDefault="00225B41" w:rsidP="00225B41">
      <w:pPr>
        <w:rPr>
          <w:rFonts w:ascii="Times New Roman" w:hAnsi="Times New Roman"/>
          <w:sz w:val="28"/>
        </w:rPr>
      </w:pPr>
      <w:r w:rsidRPr="00225B41">
        <w:rPr>
          <w:rFonts w:ascii="Times New Roman" w:hAnsi="Times New Roman"/>
          <w:sz w:val="28"/>
        </w:rPr>
        <w:t>Рис.2 - График лучшего гена, выбранного алгоритмом SVM-RFE. [2]</w:t>
      </w:r>
    </w:p>
    <w:p w:rsidR="0037156C" w:rsidRPr="00B139C4" w:rsidRDefault="0037156C" w:rsidP="00225B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7156C" w:rsidRPr="00B139C4" w:rsidSect="00BE5383">
      <w:foot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F7B" w:rsidRDefault="00E07F7B" w:rsidP="00BE5383">
      <w:pPr>
        <w:spacing w:after="0" w:line="240" w:lineRule="auto"/>
      </w:pPr>
      <w:r>
        <w:separator/>
      </w:r>
    </w:p>
  </w:endnote>
  <w:endnote w:type="continuationSeparator" w:id="0">
    <w:p w:rsidR="00E07F7B" w:rsidRDefault="00E07F7B" w:rsidP="00BE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383" w:rsidRDefault="00BE538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Страница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A59E2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A59E2"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:rsidR="00BE5383" w:rsidRDefault="00BE53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F7B" w:rsidRDefault="00E07F7B" w:rsidP="00BE5383">
      <w:pPr>
        <w:spacing w:after="0" w:line="240" w:lineRule="auto"/>
      </w:pPr>
      <w:r>
        <w:separator/>
      </w:r>
    </w:p>
  </w:footnote>
  <w:footnote w:type="continuationSeparator" w:id="0">
    <w:p w:rsidR="00E07F7B" w:rsidRDefault="00E07F7B" w:rsidP="00BE5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C4"/>
    <w:rsid w:val="0001784C"/>
    <w:rsid w:val="001502B9"/>
    <w:rsid w:val="001A59E2"/>
    <w:rsid w:val="00203F9A"/>
    <w:rsid w:val="00225B41"/>
    <w:rsid w:val="00236913"/>
    <w:rsid w:val="00244B8F"/>
    <w:rsid w:val="002B04D8"/>
    <w:rsid w:val="0031715D"/>
    <w:rsid w:val="003531DE"/>
    <w:rsid w:val="0037156C"/>
    <w:rsid w:val="00381022"/>
    <w:rsid w:val="004F7E09"/>
    <w:rsid w:val="0063503F"/>
    <w:rsid w:val="006C4B22"/>
    <w:rsid w:val="006E138F"/>
    <w:rsid w:val="006F44CC"/>
    <w:rsid w:val="00761DFA"/>
    <w:rsid w:val="00771F9C"/>
    <w:rsid w:val="00787508"/>
    <w:rsid w:val="00981A90"/>
    <w:rsid w:val="009B70F3"/>
    <w:rsid w:val="00A33087"/>
    <w:rsid w:val="00AA1C76"/>
    <w:rsid w:val="00AC387A"/>
    <w:rsid w:val="00AF156A"/>
    <w:rsid w:val="00AF2956"/>
    <w:rsid w:val="00B139C4"/>
    <w:rsid w:val="00BA3289"/>
    <w:rsid w:val="00BE5383"/>
    <w:rsid w:val="00CB6873"/>
    <w:rsid w:val="00D361DB"/>
    <w:rsid w:val="00D76D60"/>
    <w:rsid w:val="00E07F7B"/>
    <w:rsid w:val="00EC429D"/>
    <w:rsid w:val="00F73744"/>
    <w:rsid w:val="00F942E5"/>
    <w:rsid w:val="00F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C1D8"/>
  <w15:chartTrackingRefBased/>
  <w15:docId w15:val="{AAA59773-8A18-4B6B-A117-D77D635E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3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4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44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E5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5383"/>
  </w:style>
  <w:style w:type="paragraph" w:styleId="a5">
    <w:name w:val="footer"/>
    <w:basedOn w:val="a"/>
    <w:link w:val="a6"/>
    <w:uiPriority w:val="99"/>
    <w:unhideWhenUsed/>
    <w:rsid w:val="00BE5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5383"/>
  </w:style>
  <w:style w:type="paragraph" w:styleId="a7">
    <w:name w:val="TOC Heading"/>
    <w:basedOn w:val="1"/>
    <w:next w:val="a"/>
    <w:uiPriority w:val="39"/>
    <w:unhideWhenUsed/>
    <w:qFormat/>
    <w:rsid w:val="0023691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6913"/>
    <w:pPr>
      <w:spacing w:after="100"/>
    </w:pPr>
  </w:style>
  <w:style w:type="character" w:styleId="a8">
    <w:name w:val="Hyperlink"/>
    <w:basedOn w:val="a0"/>
    <w:uiPriority w:val="99"/>
    <w:unhideWhenUsed/>
    <w:rsid w:val="00236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119B-C8C8-4D7F-9361-DF2EB556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Dyatlova</dc:creator>
  <cp:keywords/>
  <dc:description/>
  <cp:lastModifiedBy>olimp</cp:lastModifiedBy>
  <cp:revision>2</cp:revision>
  <dcterms:created xsi:type="dcterms:W3CDTF">2022-11-25T21:03:00Z</dcterms:created>
  <dcterms:modified xsi:type="dcterms:W3CDTF">2022-11-25T21:03:00Z</dcterms:modified>
</cp:coreProperties>
</file>