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0EFDDE22"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33AA2E4A" w:rsidR="005249A6" w:rsidRDefault="00486964" w:rsidP="00486964">
      <w:r>
        <w:t xml:space="preserve">This project report describes the design and working of a Motorsport Data Acquisition </w:t>
      </w:r>
      <w:proofErr w:type="spellStart"/>
      <w:proofErr w:type="gramStart"/>
      <w:r>
        <w:t>System</w:t>
      </w:r>
      <w:r w:rsidR="009550BD">
        <w:t>,</w:t>
      </w:r>
      <w:r>
        <w:t>Live</w:t>
      </w:r>
      <w:proofErr w:type="spellEnd"/>
      <w:proofErr w:type="gramEnd"/>
      <w:r>
        <w:t xml:space="preser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114F3B28" w:rsidR="00CF6C7B" w:rsidRDefault="00CF6C7B" w:rsidP="003C7B32">
      <w:pPr>
        <w:rPr>
          <w:rFonts w:asciiTheme="minorHAnsi" w:eastAsia="Times New Roman" w:hAnsiTheme="minorHAnsi" w:cstheme="minorHAnsi"/>
          <w:bCs/>
        </w:rPr>
      </w:pPr>
      <w:r>
        <w:rPr>
          <w:rFonts w:asciiTheme="minorHAnsi" w:eastAsia="Times New Roman" w:hAnsiTheme="minorHAnsi" w:cstheme="minorHAnsi"/>
          <w:bCs/>
        </w:rPr>
        <w:t>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6280D108" w14:textId="4A0B72D3"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lastRenderedPageBreak/>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MoTeC M400</w:t>
      </w:r>
      <w:r w:rsidR="00AE7CF1" w:rsidRPr="000A23AE">
        <w:rPr>
          <w:rFonts w:ascii="Times New Roman" w:eastAsia="Times New Roman" w:hAnsi="Times New Roman" w:cs="Times New Roman"/>
          <w:b/>
          <w:sz w:val="20"/>
          <w:szCs w:val="20"/>
        </w:rPr>
        <w:t xml:space="preserve"> ECU</w:t>
      </w:r>
    </w:p>
    <w:p w14:paraId="0437CE1F" w14:textId="2A8F6BF7"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The MotecM400 engine control unit is a part of the Hundred Series of the Mo</w:t>
      </w:r>
      <w:r w:rsidR="00057F53">
        <w:rPr>
          <w:rFonts w:asciiTheme="minorHAnsi" w:hAnsiTheme="minorHAnsi" w:cstheme="minorHAnsi"/>
          <w:lang w:val="en-US"/>
        </w:rPr>
        <w:t>TeC</w:t>
      </w:r>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and</w:t>
      </w:r>
      <w:r w:rsidRPr="00057F53">
        <w:rPr>
          <w:rFonts w:asciiTheme="minorHAnsi" w:hAnsiTheme="minorHAnsi" w:cstheme="minorHAnsi"/>
          <w:color w:val="000000"/>
        </w:rPr>
        <w:t xml:space="preserve"> also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0CC23EE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 xml:space="preserve">. </w:t>
      </w:r>
      <w:r w:rsidR="0078774D">
        <w:rPr>
          <w:rFonts w:asciiTheme="minorHAnsi" w:eastAsia="Times New Roman" w:hAnsiTheme="minorHAnsi" w:cstheme="minorHAnsi"/>
          <w:bCs/>
        </w:rPr>
        <w:t>The board comes fitted with 15 Analog Input Pins and an inbuilt CAN Controller.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412FFAF"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3EC78B1A"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083D3BE1"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75C96D5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D1F5801" w14:textId="767FED8F" w:rsidR="009F02A3" w:rsidRDefault="009F02A3" w:rsidP="009F02A3">
      <w:pPr>
        <w:spacing w:line="259" w:lineRule="auto"/>
        <w:rPr>
          <w:rFonts w:asciiTheme="minorHAnsi" w:eastAsia="Times New Roman" w:hAnsiTheme="minorHAnsi" w:cstheme="minorHAnsi"/>
          <w:bCs/>
        </w:rPr>
      </w:pPr>
    </w:p>
    <w:p w14:paraId="24C986EE" w14:textId="624A153A" w:rsidR="009F02A3" w:rsidRDefault="009F02A3" w:rsidP="009F02A3">
      <w:pPr>
        <w:spacing w:line="259" w:lineRule="auto"/>
        <w:rPr>
          <w:rFonts w:asciiTheme="minorHAnsi" w:eastAsia="Times New Roman" w:hAnsiTheme="minorHAnsi" w:cstheme="minorHAnsi"/>
          <w:bCs/>
        </w:rPr>
      </w:pPr>
    </w:p>
    <w:p w14:paraId="4F1D37D3" w14:textId="77777777" w:rsidR="009F02A3" w:rsidRPr="009F02A3" w:rsidRDefault="009F02A3" w:rsidP="009F02A3">
      <w:pPr>
        <w:spacing w:line="259" w:lineRule="auto"/>
        <w:rPr>
          <w:rFonts w:asciiTheme="minorHAnsi" w:eastAsia="Times New Roman" w:hAnsiTheme="minorHAnsi" w:cstheme="minorHAnsi"/>
          <w:bCs/>
        </w:rPr>
      </w:pPr>
    </w:p>
    <w:p w14:paraId="3C550630" w14:textId="77777777" w:rsidR="009F02A3" w:rsidRDefault="009F02A3" w:rsidP="008A72F2">
      <w:pPr>
        <w:rPr>
          <w:rFonts w:ascii="Times New Roman" w:eastAsia="Times New Roman" w:hAnsi="Times New Roman" w:cs="Times New Roman"/>
          <w:b/>
          <w:sz w:val="24"/>
          <w:szCs w:val="24"/>
          <w:u w:val="single"/>
        </w:rPr>
      </w:pPr>
    </w:p>
    <w:p w14:paraId="0A6D5C3E" w14:textId="77777777" w:rsidR="009F02A3" w:rsidRDefault="009F02A3" w:rsidP="008A72F2">
      <w:pPr>
        <w:rPr>
          <w:rFonts w:ascii="Times New Roman" w:eastAsia="Times New Roman" w:hAnsi="Times New Roman" w:cs="Times New Roman"/>
          <w:b/>
          <w:sz w:val="24"/>
          <w:szCs w:val="24"/>
          <w:u w:val="single"/>
        </w:rPr>
      </w:pPr>
    </w:p>
    <w:p w14:paraId="4784484B" w14:textId="77777777" w:rsidR="009F02A3" w:rsidRDefault="009F02A3" w:rsidP="008A72F2">
      <w:pPr>
        <w:rPr>
          <w:rFonts w:ascii="Times New Roman" w:eastAsia="Times New Roman" w:hAnsi="Times New Roman" w:cs="Times New Roman"/>
          <w:b/>
          <w:sz w:val="24"/>
          <w:szCs w:val="24"/>
          <w:u w:val="single"/>
        </w:rPr>
      </w:pPr>
    </w:p>
    <w:p w14:paraId="0B92DF72" w14:textId="77777777" w:rsidR="009F02A3" w:rsidRDefault="009F02A3" w:rsidP="008A72F2">
      <w:pPr>
        <w:rPr>
          <w:rFonts w:ascii="Times New Roman" w:eastAsia="Times New Roman" w:hAnsi="Times New Roman" w:cs="Times New Roman"/>
          <w:b/>
          <w:sz w:val="24"/>
          <w:szCs w:val="24"/>
          <w:u w:val="single"/>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E84FD63" w:rsidR="00D25745" w:rsidRPr="00D25745" w:rsidRDefault="00D25745" w:rsidP="008A72F2">
      <w:r>
        <w:t xml:space="preserve">Motorsport/Automotive grade sensors were picked for the system. Temperature considerations, ruggedness, accuracy, and ease of interfacing with </w:t>
      </w:r>
      <w:r>
        <w:t>the different components</w:t>
      </w:r>
      <w:r>
        <w:t xml:space="preserve"> helped us narrow down products. Ratio metric voltage output products were preferred. </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430E6112" w:rsidR="00486964" w:rsidRPr="005249A6" w:rsidRDefault="005249A6" w:rsidP="00486964">
      <w:r>
        <w:t xml:space="preserve"> </w:t>
      </w:r>
    </w:p>
    <w:p w14:paraId="79203D4F" w14:textId="77777777" w:rsidR="00486964" w:rsidRDefault="00486964" w:rsidP="00486964">
      <w:pPr>
        <w:rPr>
          <w:rFonts w:ascii="Times New Roman" w:eastAsia="Times New Roman" w:hAnsi="Times New Roman" w:cs="Times New Roman"/>
          <w:sz w:val="28"/>
          <w:szCs w:val="28"/>
        </w:rPr>
      </w:pPr>
    </w:p>
    <w:p w14:paraId="4922C31A" w14:textId="77777777" w:rsidR="00486964" w:rsidRPr="00486964" w:rsidRDefault="00486964" w:rsidP="00486964">
      <w:pPr>
        <w:rPr>
          <w:rFonts w:ascii="Times New Roman" w:eastAsia="Times New Roman" w:hAnsi="Times New Roman" w:cs="Times New Roman"/>
          <w:iCs/>
          <w:sz w:val="28"/>
          <w:szCs w:val="28"/>
        </w:rPr>
      </w:pPr>
    </w:p>
    <w:p w14:paraId="1A4C89F7" w14:textId="4789B307"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18BC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43F17"/>
    <w:rsid w:val="00057F53"/>
    <w:rsid w:val="000A23AE"/>
    <w:rsid w:val="000C115C"/>
    <w:rsid w:val="0010033A"/>
    <w:rsid w:val="00185E24"/>
    <w:rsid w:val="00276805"/>
    <w:rsid w:val="002D23FA"/>
    <w:rsid w:val="003C7B32"/>
    <w:rsid w:val="004432A6"/>
    <w:rsid w:val="00445093"/>
    <w:rsid w:val="00446E4C"/>
    <w:rsid w:val="00463B91"/>
    <w:rsid w:val="00486964"/>
    <w:rsid w:val="005249A6"/>
    <w:rsid w:val="005E6483"/>
    <w:rsid w:val="0067787A"/>
    <w:rsid w:val="006D05B9"/>
    <w:rsid w:val="0078774D"/>
    <w:rsid w:val="0081088F"/>
    <w:rsid w:val="00855CF9"/>
    <w:rsid w:val="0086520B"/>
    <w:rsid w:val="008A72F2"/>
    <w:rsid w:val="00927C81"/>
    <w:rsid w:val="009550BD"/>
    <w:rsid w:val="009F02A3"/>
    <w:rsid w:val="00AD6AB5"/>
    <w:rsid w:val="00AE7CF1"/>
    <w:rsid w:val="00BC501C"/>
    <w:rsid w:val="00BD4AAA"/>
    <w:rsid w:val="00C51641"/>
    <w:rsid w:val="00CA6B16"/>
    <w:rsid w:val="00CF6C7B"/>
    <w:rsid w:val="00D1283B"/>
    <w:rsid w:val="00D25745"/>
    <w:rsid w:val="00D41D2E"/>
    <w:rsid w:val="00DD3C3E"/>
    <w:rsid w:val="00DD5EA0"/>
    <w:rsid w:val="00EE48D9"/>
    <w:rsid w:val="00F801A0"/>
    <w:rsid w:val="00FB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16</cp:revision>
  <dcterms:created xsi:type="dcterms:W3CDTF">2020-07-07T12:41:00Z</dcterms:created>
  <dcterms:modified xsi:type="dcterms:W3CDTF">2020-07-08T17:27:00Z</dcterms:modified>
</cp:coreProperties>
</file>