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0EFDDE22"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33AA2E4A" w:rsidR="005249A6" w:rsidRDefault="00486964" w:rsidP="00486964">
      <w:r>
        <w:t>This project report describes the design and working of a Motorsport Data Acquisition System</w:t>
      </w:r>
      <w:r w:rsidR="009550BD">
        <w:t>,</w:t>
      </w:r>
      <w:r>
        <w:t xml:space="preserve">Live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6B1B2668" w14:textId="243642FC" w:rsidR="00D1283B" w:rsidRDefault="00D1283B"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COMPONENTS</w:t>
      </w:r>
    </w:p>
    <w:p w14:paraId="7BF37CF6" w14:textId="33AAF18C" w:rsidR="00AE7CF1" w:rsidRPr="00276805" w:rsidRDefault="00D1283B"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MoTeC M400</w:t>
      </w:r>
      <w:r w:rsidR="00AE7CF1">
        <w:rPr>
          <w:rFonts w:ascii="Times New Roman" w:eastAsia="Times New Roman" w:hAnsi="Times New Roman" w:cs="Times New Roman"/>
          <w:b/>
          <w:sz w:val="24"/>
          <w:szCs w:val="24"/>
        </w:rPr>
        <w:t xml:space="preserve"> ECU</w:t>
      </w:r>
    </w:p>
    <w:p w14:paraId="0437CE1F" w14:textId="3E4175BC" w:rsidR="00445093" w:rsidRPr="00445093" w:rsidRDefault="00445093" w:rsidP="00445093">
      <w:pPr>
        <w:pStyle w:val="ListParagraph"/>
        <w:rPr>
          <w:rFonts w:asciiTheme="minorHAnsi" w:hAnsiTheme="minorHAnsi" w:cstheme="minorHAnsi"/>
          <w:lang w:val="en-US"/>
        </w:rPr>
      </w:pPr>
      <w:r w:rsidRPr="00445093">
        <w:rPr>
          <w:rFonts w:asciiTheme="minorHAnsi" w:hAnsiTheme="minorHAnsi" w:cstheme="minorHAnsi"/>
          <w:lang w:val="en-US"/>
        </w:rPr>
        <w:t>The MotecM400 engine control unit is a part of the Hundred Series of the Motec ECU's. It is specifically designed for a four</w:t>
      </w:r>
      <w:r w:rsidR="00C51641">
        <w:rPr>
          <w:rFonts w:asciiTheme="minorHAnsi" w:hAnsiTheme="minorHAnsi" w:cstheme="minorHAnsi"/>
          <w:lang w:val="en-US"/>
        </w:rPr>
        <w:t>-</w:t>
      </w:r>
      <w:r w:rsidRPr="00445093">
        <w:rPr>
          <w:rFonts w:asciiTheme="minorHAnsi" w:hAnsiTheme="minorHAnsi" w:cstheme="minorHAnsi"/>
          <w:lang w:val="en-US"/>
        </w:rPr>
        <w:t>cylinder engine</w:t>
      </w:r>
      <w:r>
        <w:rPr>
          <w:rFonts w:asciiTheme="minorHAnsi" w:hAnsiTheme="minorHAnsi" w:cstheme="minorHAnsi"/>
          <w:lang w:val="en-US"/>
        </w:rPr>
        <w:t>.</w:t>
      </w:r>
      <w:r w:rsidRPr="00445093">
        <w:rPr>
          <w:rFonts w:ascii="Arial" w:hAnsi="Arial" w:cs="Arial"/>
          <w:color w:val="000000"/>
        </w:rPr>
        <w:t xml:space="preserve"> </w:t>
      </w:r>
      <w:r>
        <w:rPr>
          <w:rFonts w:ascii="Arial" w:hAnsi="Arial" w:cs="Arial"/>
          <w:color w:val="000000"/>
        </w:rPr>
        <w:t>It</w:t>
      </w:r>
      <w:r>
        <w:rPr>
          <w:rFonts w:ascii="Arial" w:hAnsi="Arial" w:cs="Arial"/>
          <w:color w:val="000000"/>
        </w:rPr>
        <w:t xml:space="preserve"> provides multiple features for engine tuning and management</w:t>
      </w:r>
      <w:r w:rsidR="00C51641">
        <w:rPr>
          <w:rFonts w:ascii="Arial" w:hAnsi="Arial" w:cs="Arial"/>
          <w:color w:val="000000"/>
        </w:rPr>
        <w:t xml:space="preserve"> and</w:t>
      </w:r>
      <w:r>
        <w:rPr>
          <w:rFonts w:ascii="Arial" w:hAnsi="Arial" w:cs="Arial"/>
          <w:color w:val="000000"/>
        </w:rPr>
        <w:t xml:space="preserve"> also supports CAN protocol</w:t>
      </w:r>
      <w:r w:rsidR="00C51641">
        <w:rPr>
          <w:rFonts w:ascii="Arial" w:hAnsi="Arial" w:cs="Arial"/>
          <w:color w:val="000000"/>
        </w:rPr>
        <w:t>. It is connected to various sensors in the car and transmits their data to the CAN bud=s</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446E4C"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STM32 M</w:t>
      </w:r>
      <w:r w:rsidR="00EE48D9">
        <w:rPr>
          <w:rFonts w:ascii="Times New Roman" w:eastAsia="Times New Roman" w:hAnsi="Times New Roman" w:cs="Times New Roman"/>
          <w:b/>
          <w:sz w:val="24"/>
          <w:szCs w:val="24"/>
        </w:rPr>
        <w:t>ini</w:t>
      </w:r>
      <w:r>
        <w:rPr>
          <w:rFonts w:ascii="Times New Roman" w:eastAsia="Times New Roman" w:hAnsi="Times New Roman" w:cs="Times New Roman"/>
          <w:b/>
          <w:sz w:val="24"/>
          <w:szCs w:val="24"/>
        </w:rPr>
        <w:t xml:space="preserve"> M4 </w:t>
      </w:r>
    </w:p>
    <w:p w14:paraId="50AF184B" w14:textId="2573A399" w:rsidR="00446E4C" w:rsidRPr="00276805"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 xml:space="preserve">. </w:t>
      </w:r>
      <w:r w:rsidR="0078774D">
        <w:rPr>
          <w:rFonts w:asciiTheme="minorHAnsi" w:eastAsia="Times New Roman" w:hAnsiTheme="minorHAnsi" w:cstheme="minorHAnsi"/>
          <w:bCs/>
        </w:rPr>
        <w:t>The board comes fitted with 15 Analog Input Pins and an inbuilt CAN Controller. The system Utilises 2 such boards, one positioned in the front and one in the rear of the vehicle, to collect data from all the non-engine sensors (ECU sensors), format them into appropriate CAN messages and transmit them onto the CAN bus.</w:t>
      </w:r>
    </w:p>
    <w:p w14:paraId="45CBA5BF" w14:textId="22BE9E7B" w:rsidR="00AE7CF1" w:rsidRPr="009550BD"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Arduino Uno</w:t>
      </w:r>
    </w:p>
    <w:p w14:paraId="05D2A71C" w14:textId="6A89A89D" w:rsidR="009550BD" w:rsidRP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p>
    <w:bookmarkEnd w:id="0"/>
    <w:p w14:paraId="759076AA" w14:textId="3E1688F2" w:rsidR="00AE7CF1" w:rsidRPr="005E6483"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Arduino Mega</w:t>
      </w:r>
    </w:p>
    <w:p w14:paraId="606D4ECB" w14:textId="3BF4AA16" w:rsidR="0086520B" w:rsidRPr="00FB3D23"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 xml:space="preserve">microcontroller board based on the Atmega2560 microcontroller. </w:t>
      </w:r>
      <w:r w:rsidR="0086520B">
        <w:rPr>
          <w:rFonts w:asciiTheme="minorHAnsi" w:eastAsia="Times New Roman" w:hAnsiTheme="minorHAnsi" w:cstheme="minorHAnsi"/>
          <w:bCs/>
        </w:rPr>
        <w:t xml:space="preserve">The board has </w:t>
      </w:r>
      <w:r w:rsidR="0086520B">
        <w:rPr>
          <w:rFonts w:asciiTheme="minorHAnsi" w:eastAsia="Times New Roman" w:hAnsiTheme="minorHAnsi" w:cstheme="minorHAnsi"/>
          <w:bCs/>
        </w:rPr>
        <w:t>5</w:t>
      </w:r>
      <w:r w:rsidR="0086520B">
        <w:rPr>
          <w:rFonts w:asciiTheme="minorHAnsi" w:eastAsia="Times New Roman" w:hAnsiTheme="minorHAnsi" w:cstheme="minorHAnsi"/>
          <w:bCs/>
        </w:rPr>
        <w:t xml:space="preserve">4 digital I/O pins and </w:t>
      </w:r>
      <w:r w:rsidR="0086520B">
        <w:rPr>
          <w:rFonts w:asciiTheme="minorHAnsi" w:eastAsia="Times New Roman" w:hAnsiTheme="minorHAnsi" w:cstheme="minorHAnsi"/>
          <w:bCs/>
        </w:rPr>
        <w:t>1</w:t>
      </w:r>
      <w:r w:rsidR="0086520B">
        <w:rPr>
          <w:rFonts w:asciiTheme="minorHAnsi" w:eastAsia="Times New Roman" w:hAnsiTheme="minorHAnsi" w:cstheme="minorHAnsi"/>
          <w:bCs/>
        </w:rPr>
        <w:t>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Its role in t</w:t>
      </w:r>
      <w:r w:rsidR="000C115C">
        <w:rPr>
          <w:rFonts w:asciiTheme="minorHAnsi" w:eastAsia="Times New Roman" w:hAnsiTheme="minorHAnsi" w:cstheme="minorHAnsi"/>
          <w:bCs/>
        </w:rPr>
        <w:t xml:space="preserve">he system is to control the display. It receives data from the CAN bus and transfers it to the display using </w:t>
      </w:r>
      <w:r w:rsidR="00FB3D23">
        <w:rPr>
          <w:rFonts w:asciiTheme="minorHAnsi" w:eastAsia="Times New Roman" w:hAnsiTheme="minorHAnsi" w:cstheme="minorHAnsi"/>
          <w:bCs/>
        </w:rPr>
        <w:t>an 8 bit data bus.</w:t>
      </w:r>
    </w:p>
    <w:p w14:paraId="00BD724B" w14:textId="3EDEAD78" w:rsidR="00AE7CF1" w:rsidRPr="00FB3D23" w:rsidRDefault="00AE7CF1" w:rsidP="00AE7CF1">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Xbee Pro 900 Hp</w:t>
      </w:r>
    </w:p>
    <w:p w14:paraId="7FB19C4C" w14:textId="0AA7F4A4" w:rsidR="00FB3D23" w:rsidRPr="00276805"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p>
    <w:p w14:paraId="701D6B51" w14:textId="77777777" w:rsidR="00276805" w:rsidRPr="00276805" w:rsidRDefault="00AE7CF1" w:rsidP="00276805">
      <w:pPr>
        <w:pStyle w:val="ListParagraph"/>
        <w:numPr>
          <w:ilvl w:val="0"/>
          <w:numId w:val="3"/>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New Haven Display</w:t>
      </w:r>
    </w:p>
    <w:p w14:paraId="3AA5AF45" w14:textId="78E479B1" w:rsidR="00D1283B" w:rsidRPr="00276805" w:rsidRDefault="00276805" w:rsidP="00276805">
      <w:pPr>
        <w:pStyle w:val="ListParagraph"/>
        <w:numPr>
          <w:ilvl w:val="0"/>
          <w:numId w:val="3"/>
        </w:numPr>
        <w:rPr>
          <w:rFonts w:ascii="Times New Roman" w:eastAsia="Times New Roman" w:hAnsi="Times New Roman" w:cs="Times New Roman"/>
          <w:b/>
          <w:sz w:val="24"/>
          <w:szCs w:val="24"/>
          <w:u w:val="single"/>
        </w:rPr>
      </w:pPr>
      <w:r w:rsidRPr="00276805">
        <w:rPr>
          <w:rFonts w:asciiTheme="minorHAnsi" w:eastAsia="Times New Roman" w:hAnsiTheme="minorHAnsi" w:cstheme="minorHAnsi"/>
          <w:bCs/>
        </w:rPr>
        <w:t>The display is a 240 x 128 LCD module which is controlled by and receives data from the Arduino Mega.</w:t>
      </w: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C115C"/>
    <w:rsid w:val="00185E24"/>
    <w:rsid w:val="00276805"/>
    <w:rsid w:val="002D23FA"/>
    <w:rsid w:val="00445093"/>
    <w:rsid w:val="00446E4C"/>
    <w:rsid w:val="00486964"/>
    <w:rsid w:val="005249A6"/>
    <w:rsid w:val="005E6483"/>
    <w:rsid w:val="0067787A"/>
    <w:rsid w:val="006D05B9"/>
    <w:rsid w:val="0078774D"/>
    <w:rsid w:val="0081088F"/>
    <w:rsid w:val="00855CF9"/>
    <w:rsid w:val="0086520B"/>
    <w:rsid w:val="009550BD"/>
    <w:rsid w:val="00AE7CF1"/>
    <w:rsid w:val="00BD4AAA"/>
    <w:rsid w:val="00C51641"/>
    <w:rsid w:val="00D1283B"/>
    <w:rsid w:val="00D41D2E"/>
    <w:rsid w:val="00DD5EA0"/>
    <w:rsid w:val="00EE48D9"/>
    <w:rsid w:val="00FB3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ADITYA VIKRAM JINDAL-180907586</cp:lastModifiedBy>
  <cp:revision>8</cp:revision>
  <dcterms:created xsi:type="dcterms:W3CDTF">2020-07-07T12:41:00Z</dcterms:created>
  <dcterms:modified xsi:type="dcterms:W3CDTF">2020-07-07T17:33:00Z</dcterms:modified>
</cp:coreProperties>
</file>