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43DB" w14:textId="6B37FDD9" w:rsidR="0051695D" w:rsidRPr="006A740D" w:rsidRDefault="00000000">
      <w:pPr>
        <w:pStyle w:val="Heading3"/>
        <w:rPr>
          <w:rFonts w:ascii="Times New Roman" w:eastAsia="Times New Roman" w:hAnsi="Times New Roman" w:cs="Times New Roman"/>
          <w:b/>
          <w:i/>
          <w:color w:val="000000" w:themeColor="text1"/>
        </w:rPr>
      </w:pPr>
      <w:bookmarkStart w:id="0" w:name="_d6f9b03fnbe4" w:colFirst="0" w:colLast="0"/>
      <w:bookmarkEnd w:id="0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>Task 01:</w:t>
      </w:r>
    </w:p>
    <w:p w14:paraId="4F0EF0B7" w14:textId="77777777" w:rsidR="0051695D" w:rsidRPr="006A740D" w:rsidRDefault="00000000">
      <w:pPr>
        <w:rPr>
          <w:color w:val="000000" w:themeColor="text1"/>
        </w:rPr>
      </w:pPr>
      <w:r w:rsidRPr="006A740D">
        <w:rPr>
          <w:noProof/>
          <w:color w:val="000000" w:themeColor="text1"/>
        </w:rPr>
        <w:lastRenderedPageBreak/>
        <w:drawing>
          <wp:inline distT="114300" distB="114300" distL="114300" distR="114300" wp14:anchorId="3AC5133F" wp14:editId="35803D57">
            <wp:extent cx="12011025" cy="843915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11025" cy="843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57340" w14:textId="77777777" w:rsidR="0051695D" w:rsidRPr="006A740D" w:rsidRDefault="00000000">
      <w:pPr>
        <w:rPr>
          <w:color w:val="000000" w:themeColor="text1"/>
        </w:rPr>
      </w:pPr>
      <w:r w:rsidRPr="006A740D">
        <w:rPr>
          <w:noProof/>
          <w:color w:val="000000" w:themeColor="text1"/>
        </w:rPr>
        <w:lastRenderedPageBreak/>
        <w:drawing>
          <wp:inline distT="114300" distB="114300" distL="114300" distR="114300" wp14:anchorId="13BE0A33" wp14:editId="7C9A06F6">
            <wp:extent cx="13554075" cy="6619875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54075" cy="6619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31EC4" w14:textId="77777777" w:rsidR="0051695D" w:rsidRPr="006A740D" w:rsidRDefault="00000000">
      <w:pPr>
        <w:rPr>
          <w:color w:val="000000" w:themeColor="text1"/>
        </w:rPr>
      </w:pPr>
      <w:r w:rsidRPr="006A740D">
        <w:rPr>
          <w:noProof/>
          <w:color w:val="000000" w:themeColor="text1"/>
        </w:rPr>
        <w:lastRenderedPageBreak/>
        <w:drawing>
          <wp:inline distT="114300" distB="114300" distL="114300" distR="114300" wp14:anchorId="3C0A13AA" wp14:editId="69A123D1">
            <wp:extent cx="12201525" cy="714375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01525" cy="714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007BD" w14:textId="77777777" w:rsidR="0051695D" w:rsidRPr="006A740D" w:rsidRDefault="00000000">
      <w:pPr>
        <w:rPr>
          <w:color w:val="000000" w:themeColor="text1"/>
        </w:rPr>
      </w:pPr>
      <w:r w:rsidRPr="006A740D">
        <w:rPr>
          <w:noProof/>
          <w:color w:val="000000" w:themeColor="text1"/>
        </w:rPr>
        <w:lastRenderedPageBreak/>
        <w:drawing>
          <wp:inline distT="114300" distB="114300" distL="114300" distR="114300" wp14:anchorId="65E7F891" wp14:editId="0F37C53F">
            <wp:extent cx="9163050" cy="615315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615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5C2E4" w14:textId="77777777" w:rsidR="0051695D" w:rsidRPr="006A740D" w:rsidRDefault="0051695D">
      <w:pPr>
        <w:rPr>
          <w:color w:val="000000" w:themeColor="text1"/>
        </w:rPr>
      </w:pPr>
    </w:p>
    <w:p w14:paraId="5D126783" w14:textId="1534A5EC" w:rsidR="0051695D" w:rsidRPr="006A740D" w:rsidRDefault="00000000">
      <w:pPr>
        <w:pStyle w:val="Heading3"/>
        <w:rPr>
          <w:rFonts w:ascii="Times New Roman" w:eastAsia="Times New Roman" w:hAnsi="Times New Roman" w:cs="Times New Roman"/>
          <w:b/>
          <w:i/>
          <w:color w:val="000000" w:themeColor="text1"/>
        </w:rPr>
      </w:pPr>
      <w:bookmarkStart w:id="1" w:name="_c3ye33iwvhjh" w:colFirst="0" w:colLast="0"/>
      <w:bookmarkEnd w:id="1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lastRenderedPageBreak/>
        <w:t xml:space="preserve">Task 02: </w:t>
      </w:r>
    </w:p>
    <w:p w14:paraId="2619FFC2" w14:textId="77777777" w:rsidR="0051695D" w:rsidRPr="006A740D" w:rsidRDefault="00000000">
      <w:pPr>
        <w:rPr>
          <w:color w:val="000000" w:themeColor="text1"/>
        </w:rPr>
      </w:pPr>
      <w:r w:rsidRPr="006A740D">
        <w:rPr>
          <w:noProof/>
          <w:color w:val="000000" w:themeColor="text1"/>
        </w:rPr>
        <w:drawing>
          <wp:inline distT="114300" distB="114300" distL="114300" distR="114300" wp14:anchorId="6996AAF2" wp14:editId="5428F46F">
            <wp:extent cx="12172950" cy="8467725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72950" cy="846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56FEC" w14:textId="77777777" w:rsidR="0051695D" w:rsidRPr="006A740D" w:rsidRDefault="00000000">
      <w:pPr>
        <w:rPr>
          <w:color w:val="000000" w:themeColor="text1"/>
        </w:rPr>
      </w:pPr>
      <w:r w:rsidRPr="006A740D">
        <w:rPr>
          <w:noProof/>
          <w:color w:val="000000" w:themeColor="text1"/>
        </w:rPr>
        <w:lastRenderedPageBreak/>
        <w:drawing>
          <wp:inline distT="114300" distB="114300" distL="114300" distR="114300" wp14:anchorId="42361D17" wp14:editId="3106E23C">
            <wp:extent cx="11953875" cy="767715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53875" cy="767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A740D">
        <w:rPr>
          <w:color w:val="000000" w:themeColor="text1"/>
        </w:rPr>
        <w:br/>
      </w:r>
      <w:r w:rsidRPr="006A740D">
        <w:rPr>
          <w:noProof/>
          <w:color w:val="000000" w:themeColor="text1"/>
        </w:rPr>
        <w:lastRenderedPageBreak/>
        <w:drawing>
          <wp:inline distT="114300" distB="114300" distL="114300" distR="114300" wp14:anchorId="7021DA55" wp14:editId="5DC1D41B">
            <wp:extent cx="10934700" cy="381952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34700" cy="381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537E4A" w14:textId="77777777" w:rsidR="0051695D" w:rsidRPr="006A740D" w:rsidRDefault="0051695D">
      <w:pPr>
        <w:rPr>
          <w:color w:val="000000" w:themeColor="text1"/>
        </w:rPr>
      </w:pPr>
    </w:p>
    <w:p w14:paraId="40209049" w14:textId="77777777" w:rsidR="0051695D" w:rsidRPr="006A740D" w:rsidRDefault="00000000">
      <w:pPr>
        <w:pStyle w:val="Heading3"/>
        <w:rPr>
          <w:rFonts w:ascii="Times New Roman" w:eastAsia="Times New Roman" w:hAnsi="Times New Roman" w:cs="Times New Roman"/>
          <w:b/>
          <w:i/>
          <w:color w:val="000000" w:themeColor="text1"/>
        </w:rPr>
      </w:pPr>
      <w:bookmarkStart w:id="2" w:name="_gqho8d1x1a20" w:colFirst="0" w:colLast="0"/>
      <w:bookmarkEnd w:id="2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>Task 03: What are key features of DynamoDB?</w:t>
      </w:r>
    </w:p>
    <w:p w14:paraId="3C4C0B39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Fully Managed</w:t>
      </w:r>
    </w:p>
    <w:p w14:paraId="4C576738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No server setup, no scaling headaches. AWS handles the infrastructure. You just build apps </w:t>
      </w:r>
    </w:p>
    <w:p w14:paraId="501F9D32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High Performance at Scale</w:t>
      </w:r>
    </w:p>
    <w:p w14:paraId="67DE5670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>Single-digit millisecond latency even at crazy scale 💨</w:t>
      </w:r>
    </w:p>
    <w:p w14:paraId="57A6E745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Flexible NoSQL Data Model</w:t>
      </w:r>
    </w:p>
    <w:p w14:paraId="39032114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Supports key-value and document data models → Super flexible schema design </w:t>
      </w:r>
    </w:p>
    <w:p w14:paraId="4818BC08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Auto Scaling</w:t>
      </w:r>
    </w:p>
    <w:p w14:paraId="77F2487C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DynamoDB auto adjusts capacity based on traffic patterns → Saves money + handles spikes </w:t>
      </w:r>
    </w:p>
    <w:p w14:paraId="24D3A520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Global Tables</w:t>
      </w:r>
    </w:p>
    <w:p w14:paraId="66727BA3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Multi-region replication for low latency global apps </w:t>
      </w:r>
    </w:p>
    <w:p w14:paraId="50FE1333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Built-in Security</w:t>
      </w:r>
    </w:p>
    <w:p w14:paraId="3E337673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Fine-grained access control with IAM, encryption at rest &amp; in transit </w:t>
      </w:r>
    </w:p>
    <w:p w14:paraId="5753FB55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lastRenderedPageBreak/>
        <w:t>Time-to-Live (TTL)</w:t>
      </w:r>
    </w:p>
    <w:p w14:paraId="4BDDD8C0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Auto-delete expired items → Keeps your table clean &amp; saves storage </w:t>
      </w:r>
    </w:p>
    <w:p w14:paraId="18D114AB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Streams &amp; Triggers</w:t>
      </w:r>
    </w:p>
    <w:p w14:paraId="2812B293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Change Data Capture → React to table changes in real-time with AWS Lambda </w:t>
      </w:r>
    </w:p>
    <w:p w14:paraId="70596BB2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On-Demand Mode</w:t>
      </w:r>
    </w:p>
    <w:p w14:paraId="318571A5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Pay-per-request mode for unpredictable workloads → No need to provision capacity </w:t>
      </w:r>
    </w:p>
    <w:p w14:paraId="676582A8" w14:textId="77777777" w:rsidR="0051695D" w:rsidRPr="006A740D" w:rsidRDefault="00000000">
      <w:pPr>
        <w:pStyle w:val="Heading3"/>
        <w:rPr>
          <w:color w:val="000000" w:themeColor="text1"/>
        </w:rPr>
      </w:pPr>
      <w:bookmarkStart w:id="3" w:name="_6jbuif6mwda7" w:colFirst="0" w:colLast="0"/>
      <w:bookmarkEnd w:id="3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>Task 04: What key features of DynamoDB?</w:t>
      </w:r>
    </w:p>
    <w:p w14:paraId="3C525E51" w14:textId="77777777" w:rsidR="0051695D" w:rsidRPr="006A740D" w:rsidRDefault="00000000">
      <w:pPr>
        <w:spacing w:before="240" w:after="240"/>
        <w:rPr>
          <w:b/>
          <w:color w:val="000000" w:themeColor="text1"/>
          <w:sz w:val="24"/>
          <w:szCs w:val="24"/>
        </w:rPr>
      </w:pPr>
      <w:r w:rsidRPr="006A740D">
        <w:rPr>
          <w:b/>
          <w:color w:val="000000" w:themeColor="text1"/>
          <w:sz w:val="24"/>
          <w:szCs w:val="24"/>
        </w:rPr>
        <w:t>Advantages of DynamoDB</w:t>
      </w:r>
    </w:p>
    <w:p w14:paraId="3EF929DC" w14:textId="77777777" w:rsidR="0051695D" w:rsidRPr="006A740D" w:rsidRDefault="00000000">
      <w:pPr>
        <w:rPr>
          <w:b/>
          <w:color w:val="000000" w:themeColor="text1"/>
        </w:rPr>
      </w:pPr>
      <w:proofErr w:type="spellStart"/>
      <w:r w:rsidRPr="006A740D">
        <w:rPr>
          <w:b/>
          <w:color w:val="000000" w:themeColor="text1"/>
        </w:rPr>
        <w:t>Super Fast</w:t>
      </w:r>
      <w:proofErr w:type="spellEnd"/>
      <w:r w:rsidRPr="006A740D">
        <w:rPr>
          <w:b/>
          <w:color w:val="000000" w:themeColor="text1"/>
        </w:rPr>
        <w:t xml:space="preserve"> Performance</w:t>
      </w:r>
    </w:p>
    <w:p w14:paraId="77C7ADFE" w14:textId="77777777" w:rsidR="0051695D" w:rsidRPr="006A740D" w:rsidRDefault="00000000">
      <w:pPr>
        <w:numPr>
          <w:ilvl w:val="0"/>
          <w:numId w:val="43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 xml:space="preserve">Single-digit millisecond latency, even with massive data </w:t>
      </w:r>
    </w:p>
    <w:p w14:paraId="426AD7A5" w14:textId="77777777" w:rsidR="0051695D" w:rsidRPr="006A740D" w:rsidRDefault="00000000">
      <w:pPr>
        <w:numPr>
          <w:ilvl w:val="0"/>
          <w:numId w:val="43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>Handles millions of requests per second</w:t>
      </w:r>
    </w:p>
    <w:p w14:paraId="17DF9DD9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Fully Managed Service</w:t>
      </w:r>
    </w:p>
    <w:p w14:paraId="78B75D8D" w14:textId="77777777" w:rsidR="0051695D" w:rsidRPr="006A740D" w:rsidRDefault="00000000">
      <w:pPr>
        <w:numPr>
          <w:ilvl w:val="0"/>
          <w:numId w:val="40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 xml:space="preserve">No need to worry about server setup, scaling, patching, or maintenance </w:t>
      </w:r>
    </w:p>
    <w:p w14:paraId="2D8CF49E" w14:textId="77777777" w:rsidR="0051695D" w:rsidRPr="006A740D" w:rsidRDefault="00000000">
      <w:pPr>
        <w:numPr>
          <w:ilvl w:val="0"/>
          <w:numId w:val="40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>Auto scaling adjusts capacity based on usage</w:t>
      </w:r>
    </w:p>
    <w:p w14:paraId="139117C2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Built-In Security</w:t>
      </w:r>
    </w:p>
    <w:p w14:paraId="40493675" w14:textId="77777777" w:rsidR="0051695D" w:rsidRPr="006A740D" w:rsidRDefault="00000000">
      <w:pPr>
        <w:numPr>
          <w:ilvl w:val="0"/>
          <w:numId w:val="29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>Fine-grained IAM policies</w:t>
      </w:r>
    </w:p>
    <w:p w14:paraId="53BAFD32" w14:textId="77777777" w:rsidR="0051695D" w:rsidRPr="006A740D" w:rsidRDefault="00000000">
      <w:pPr>
        <w:numPr>
          <w:ilvl w:val="0"/>
          <w:numId w:val="29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 xml:space="preserve">Encryption at rest &amp; in transit </w:t>
      </w:r>
    </w:p>
    <w:p w14:paraId="47904712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Flexible Data Model</w:t>
      </w:r>
    </w:p>
    <w:p w14:paraId="05036A90" w14:textId="77777777" w:rsidR="0051695D" w:rsidRPr="006A740D" w:rsidRDefault="00000000">
      <w:pPr>
        <w:numPr>
          <w:ilvl w:val="0"/>
          <w:numId w:val="25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>Supports key-value and document storage</w:t>
      </w:r>
    </w:p>
    <w:p w14:paraId="6F1BD4CD" w14:textId="77777777" w:rsidR="0051695D" w:rsidRPr="006A740D" w:rsidRDefault="00000000">
      <w:pPr>
        <w:numPr>
          <w:ilvl w:val="0"/>
          <w:numId w:val="25"/>
        </w:numPr>
        <w:spacing w:after="240"/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>No fixed schema → Great for evolving apps</w:t>
      </w:r>
    </w:p>
    <w:p w14:paraId="19BFA90C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Time-to-Live (TTL)</w:t>
      </w:r>
    </w:p>
    <w:p w14:paraId="68C4EC7A" w14:textId="77777777" w:rsidR="0051695D" w:rsidRPr="006A740D" w:rsidRDefault="00000000">
      <w:pPr>
        <w:numPr>
          <w:ilvl w:val="0"/>
          <w:numId w:val="24"/>
        </w:numPr>
        <w:spacing w:before="240" w:after="240"/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Automatically deletes old data → Saves storage costs &amp; keeps tables clean </w:t>
      </w:r>
    </w:p>
    <w:p w14:paraId="65B0EA39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Streams &amp; Triggers</w:t>
      </w:r>
    </w:p>
    <w:p w14:paraId="4F1667BF" w14:textId="77777777" w:rsidR="0051695D" w:rsidRPr="006A740D" w:rsidRDefault="00000000">
      <w:pPr>
        <w:numPr>
          <w:ilvl w:val="0"/>
          <w:numId w:val="17"/>
        </w:num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Real-time data processing with DynamoDB Streams + AWS Lambda </w:t>
      </w:r>
    </w:p>
    <w:p w14:paraId="2996D877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Global Tables</w:t>
      </w:r>
    </w:p>
    <w:p w14:paraId="1AFB0B0D" w14:textId="77777777" w:rsidR="0051695D" w:rsidRPr="006A740D" w:rsidRDefault="00000000">
      <w:pPr>
        <w:numPr>
          <w:ilvl w:val="0"/>
          <w:numId w:val="8"/>
        </w:numPr>
        <w:spacing w:before="240" w:after="240"/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Multi-region replication → Ultra-low latency global apps </w:t>
      </w:r>
    </w:p>
    <w:p w14:paraId="2BE39F95" w14:textId="77777777" w:rsidR="0051695D" w:rsidRPr="006A740D" w:rsidRDefault="00000000">
      <w:pPr>
        <w:rPr>
          <w:b/>
          <w:color w:val="000000" w:themeColor="text1"/>
          <w:sz w:val="24"/>
          <w:szCs w:val="24"/>
        </w:rPr>
      </w:pPr>
      <w:r w:rsidRPr="006A740D">
        <w:rPr>
          <w:b/>
          <w:color w:val="000000" w:themeColor="text1"/>
          <w:sz w:val="24"/>
          <w:szCs w:val="24"/>
        </w:rPr>
        <w:t>Disadvantages of DynamoDB</w:t>
      </w:r>
    </w:p>
    <w:p w14:paraId="566DD0E6" w14:textId="77777777" w:rsidR="0051695D" w:rsidRPr="006A740D" w:rsidRDefault="00000000">
      <w:pPr>
        <w:spacing w:before="28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Can Get Expensive</w:t>
      </w:r>
    </w:p>
    <w:p w14:paraId="4DF3E31E" w14:textId="77777777" w:rsidR="0051695D" w:rsidRPr="006A740D" w:rsidRDefault="00000000">
      <w:pPr>
        <w:numPr>
          <w:ilvl w:val="0"/>
          <w:numId w:val="38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lastRenderedPageBreak/>
        <w:t>On-demand mode = easy but pricey for heavy workloads</w:t>
      </w:r>
    </w:p>
    <w:p w14:paraId="205CCE64" w14:textId="77777777" w:rsidR="0051695D" w:rsidRPr="006A740D" w:rsidRDefault="00000000">
      <w:pPr>
        <w:numPr>
          <w:ilvl w:val="0"/>
          <w:numId w:val="38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 xml:space="preserve">Provisioned capacity needs careful tuning or it wastes money </w:t>
      </w:r>
    </w:p>
    <w:p w14:paraId="236699A9" w14:textId="77777777" w:rsidR="0051695D" w:rsidRPr="006A740D" w:rsidRDefault="00000000">
      <w:pPr>
        <w:spacing w:before="28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Limited Query Flexibility</w:t>
      </w:r>
    </w:p>
    <w:p w14:paraId="3221BF3D" w14:textId="77777777" w:rsidR="0051695D" w:rsidRPr="006A740D" w:rsidRDefault="00000000">
      <w:pPr>
        <w:numPr>
          <w:ilvl w:val="0"/>
          <w:numId w:val="44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>Queries only efficient on primary key or indexes</w:t>
      </w:r>
    </w:p>
    <w:p w14:paraId="53B24EA4" w14:textId="77777777" w:rsidR="0051695D" w:rsidRPr="006A740D" w:rsidRDefault="00000000">
      <w:pPr>
        <w:numPr>
          <w:ilvl w:val="0"/>
          <w:numId w:val="44"/>
        </w:numPr>
        <w:rPr>
          <w:color w:val="000000" w:themeColor="text1"/>
        </w:rPr>
      </w:pPr>
      <w:r w:rsidRPr="006A740D">
        <w:rPr>
          <w:color w:val="000000" w:themeColor="text1"/>
        </w:rPr>
        <w:t>No complex joins or aggregations like in relational DBs</w:t>
      </w:r>
    </w:p>
    <w:p w14:paraId="7A7FCE5A" w14:textId="77777777" w:rsidR="0051695D" w:rsidRPr="006A740D" w:rsidRDefault="00000000">
      <w:pPr>
        <w:numPr>
          <w:ilvl w:val="0"/>
          <w:numId w:val="44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 xml:space="preserve">You often need to </w:t>
      </w:r>
      <w:proofErr w:type="spellStart"/>
      <w:r w:rsidRPr="006A740D">
        <w:rPr>
          <w:color w:val="000000" w:themeColor="text1"/>
        </w:rPr>
        <w:t>denormalize</w:t>
      </w:r>
      <w:proofErr w:type="spellEnd"/>
      <w:r w:rsidRPr="006A740D">
        <w:rPr>
          <w:color w:val="000000" w:themeColor="text1"/>
        </w:rPr>
        <w:t xml:space="preserve"> your data</w:t>
      </w:r>
    </w:p>
    <w:p w14:paraId="141C5EAA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Size Limits</w:t>
      </w:r>
    </w:p>
    <w:p w14:paraId="1F685EED" w14:textId="77777777" w:rsidR="0051695D" w:rsidRPr="006A740D" w:rsidRDefault="00000000">
      <w:pPr>
        <w:numPr>
          <w:ilvl w:val="0"/>
          <w:numId w:val="2"/>
        </w:numPr>
        <w:spacing w:before="240"/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Max item size: 400 KB → You can’t shove huge objects in a single item </w:t>
      </w:r>
    </w:p>
    <w:p w14:paraId="020E624C" w14:textId="77777777" w:rsidR="0051695D" w:rsidRPr="006A740D" w:rsidRDefault="00000000">
      <w:pPr>
        <w:numPr>
          <w:ilvl w:val="0"/>
          <w:numId w:val="2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>Max 20 Global Secondary Indexes (GSIs) per table</w:t>
      </w:r>
    </w:p>
    <w:p w14:paraId="7CDDB9EC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>Data Modeling Complexity</w:t>
      </w:r>
    </w:p>
    <w:p w14:paraId="61329B67" w14:textId="77777777" w:rsidR="0051695D" w:rsidRPr="006A740D" w:rsidRDefault="00000000">
      <w:pPr>
        <w:numPr>
          <w:ilvl w:val="0"/>
          <w:numId w:val="1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>Requires careful partition key + sort key design</w:t>
      </w:r>
    </w:p>
    <w:p w14:paraId="6D80BB52" w14:textId="77777777" w:rsidR="0051695D" w:rsidRPr="006A740D" w:rsidRDefault="00000000">
      <w:pPr>
        <w:numPr>
          <w:ilvl w:val="0"/>
          <w:numId w:val="1"/>
        </w:numPr>
        <w:spacing w:after="240"/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Bad partition keys → Hot partitions → Performance throttling </w:t>
      </w:r>
    </w:p>
    <w:p w14:paraId="7E9F311F" w14:textId="77777777" w:rsidR="0051695D" w:rsidRPr="006A740D" w:rsidRDefault="00000000">
      <w:pPr>
        <w:pStyle w:val="Heading3"/>
        <w:rPr>
          <w:rFonts w:ascii="Times New Roman" w:eastAsia="Times New Roman" w:hAnsi="Times New Roman" w:cs="Times New Roman"/>
          <w:b/>
          <w:i/>
          <w:color w:val="000000" w:themeColor="text1"/>
        </w:rPr>
      </w:pPr>
      <w:bookmarkStart w:id="4" w:name="_kleqyj2qdvh9" w:colFirst="0" w:colLast="0"/>
      <w:bookmarkEnd w:id="4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>Task 05: Where do we use DynamoDB?</w:t>
      </w:r>
    </w:p>
    <w:p w14:paraId="3C2C67AD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Real-Time Web Apps</w:t>
      </w:r>
    </w:p>
    <w:p w14:paraId="0E92239A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Apps that need </w:t>
      </w:r>
      <w:proofErr w:type="spellStart"/>
      <w:r w:rsidRPr="006A740D">
        <w:rPr>
          <w:color w:val="000000" w:themeColor="text1"/>
        </w:rPr>
        <w:t>super fast</w:t>
      </w:r>
      <w:proofErr w:type="spellEnd"/>
      <w:r w:rsidRPr="006A740D">
        <w:rPr>
          <w:color w:val="000000" w:themeColor="text1"/>
        </w:rPr>
        <w:t>, consistent reads and writes:</w:t>
      </w:r>
      <w:r w:rsidRPr="006A740D">
        <w:rPr>
          <w:color w:val="000000" w:themeColor="text1"/>
        </w:rPr>
        <w:br/>
        <w:t xml:space="preserve"> Chat apps (Slack-style), Social media feeds, Live notifications</w:t>
      </w:r>
    </w:p>
    <w:p w14:paraId="176C96ED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Global Applications</w:t>
      </w:r>
    </w:p>
    <w:p w14:paraId="3BE6BC9E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>Apps with users all over the world:</w:t>
      </w:r>
      <w:r w:rsidRPr="006A740D">
        <w:rPr>
          <w:color w:val="000000" w:themeColor="text1"/>
        </w:rPr>
        <w:br/>
        <w:t xml:space="preserve"> Gaming leaderboards, Global e-commerce catalogs (Amazon-level scale)</w:t>
      </w:r>
      <w:r w:rsidRPr="006A740D">
        <w:rPr>
          <w:color w:val="000000" w:themeColor="text1"/>
        </w:rPr>
        <w:br/>
        <w:t xml:space="preserve"> (use Global Tables for multi-region replication)</w:t>
      </w:r>
    </w:p>
    <w:p w14:paraId="1DDECDEC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IoT Applications</w:t>
      </w:r>
    </w:p>
    <w:p w14:paraId="078E8605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>Lots of devices sending small amounts of data constantly → Perfect for NoSQL and scalability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br/>
        <w:t>Sensor data from smart homes, Wearable devices logging metrics</w:t>
      </w:r>
    </w:p>
    <w:p w14:paraId="01B81289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Mobile Apps Backend</w:t>
      </w:r>
    </w:p>
    <w:p w14:paraId="0DABC566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>Mobile apps that scale unpredictably → DynamoDB handles variable load perfectly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br/>
        <w:t xml:space="preserve"> Todo apps, Location-based apps, User profiles</w:t>
      </w:r>
    </w:p>
    <w:p w14:paraId="11C0934E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Session Management</w:t>
      </w:r>
    </w:p>
    <w:p w14:paraId="23DFD920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>Store ephemeral session data for apps in a super scalable way</w:t>
      </w:r>
      <w:r w:rsidRPr="006A740D">
        <w:rPr>
          <w:color w:val="000000" w:themeColor="text1"/>
        </w:rPr>
        <w:br/>
        <w:t>User login sessions, Shopping cart contents</w:t>
      </w:r>
    </w:p>
    <w:p w14:paraId="5D996688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Analytics &amp; Event Logging</w:t>
      </w:r>
    </w:p>
    <w:p w14:paraId="60FF5B4D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lastRenderedPageBreak/>
        <w:t>Store logs/events in a cheap and scalable way, often used together with DynamoDB Streams + Lambda for real-time processing</w:t>
      </w:r>
      <w:r w:rsidRPr="006A740D">
        <w:rPr>
          <w:color w:val="000000" w:themeColor="text1"/>
        </w:rPr>
        <w:br/>
        <w:t xml:space="preserve"> Clickstream tracking, App usage analytics</w:t>
      </w:r>
    </w:p>
    <w:p w14:paraId="3F5E8864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E-Commerce Applications</w:t>
      </w:r>
    </w:p>
    <w:p w14:paraId="28A341FE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>Store product catalogs, shopping carts, and order tracking</w:t>
      </w:r>
      <w:r w:rsidRPr="006A740D">
        <w:rPr>
          <w:color w:val="000000" w:themeColor="text1"/>
        </w:rPr>
        <w:br/>
        <w:t>Product metadata, order history, inventory tracking</w:t>
      </w:r>
    </w:p>
    <w:p w14:paraId="1A2762B3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Microservices Data Store</w:t>
      </w:r>
    </w:p>
    <w:p w14:paraId="7402340E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>Lightweight microservices needing a fast key-value store → DynamoDB fits perfectly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br/>
        <w:t>Config storage, Service discovery, API rate limiting</w:t>
      </w:r>
    </w:p>
    <w:p w14:paraId="139404C9" w14:textId="77777777" w:rsidR="0051695D" w:rsidRPr="006A740D" w:rsidRDefault="00000000">
      <w:pPr>
        <w:pStyle w:val="Heading3"/>
        <w:rPr>
          <w:color w:val="000000" w:themeColor="text1"/>
        </w:rPr>
      </w:pPr>
      <w:bookmarkStart w:id="5" w:name="_dg6scvuk13rp" w:colFirst="0" w:colLast="0"/>
      <w:bookmarkEnd w:id="5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 xml:space="preserve">Task 06: What is DynamoDB Mapper? </w:t>
      </w:r>
    </w:p>
    <w:p w14:paraId="308844B3" w14:textId="77777777" w:rsidR="0051695D" w:rsidRPr="006A740D" w:rsidRDefault="00000000">
      <w:pPr>
        <w:spacing w:before="240" w:after="240"/>
        <w:rPr>
          <w:color w:val="000000" w:themeColor="text1"/>
        </w:rPr>
      </w:pPr>
      <w:proofErr w:type="spellStart"/>
      <w:r w:rsidRPr="006A740D">
        <w:rPr>
          <w:b/>
          <w:color w:val="000000" w:themeColor="text1"/>
        </w:rPr>
        <w:t>DynamoDBMapper</w:t>
      </w:r>
      <w:proofErr w:type="spellEnd"/>
      <w:r w:rsidRPr="006A740D">
        <w:rPr>
          <w:color w:val="000000" w:themeColor="text1"/>
        </w:rPr>
        <w:t xml:space="preserve"> is a super convenient Java library that helps you map your Java objects (POJOs) to DynamoDB tables without writing a ton of manual code </w:t>
      </w:r>
    </w:p>
    <w:p w14:paraId="76C04AE9" w14:textId="77777777" w:rsidR="0051695D" w:rsidRPr="006A740D" w:rsidRDefault="00000000">
      <w:pPr>
        <w:numPr>
          <w:ilvl w:val="0"/>
          <w:numId w:val="13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>Automatically handles converting your Java objects into DynamoDB items and vice versa</w:t>
      </w:r>
    </w:p>
    <w:p w14:paraId="4A06BC36" w14:textId="77777777" w:rsidR="0051695D" w:rsidRPr="006A740D" w:rsidRDefault="00000000">
      <w:pPr>
        <w:numPr>
          <w:ilvl w:val="0"/>
          <w:numId w:val="13"/>
        </w:numPr>
        <w:rPr>
          <w:color w:val="000000" w:themeColor="text1"/>
        </w:rPr>
      </w:pPr>
      <w:r w:rsidRPr="006A740D">
        <w:rPr>
          <w:color w:val="000000" w:themeColor="text1"/>
        </w:rPr>
        <w:t xml:space="preserve">Saves you from writing low-level boilerplate for </w:t>
      </w:r>
      <w:proofErr w:type="spellStart"/>
      <w:r w:rsidRPr="006A740D">
        <w:rPr>
          <w:color w:val="000000" w:themeColor="text1"/>
        </w:rPr>
        <w:t>PutItem</w:t>
      </w:r>
      <w:proofErr w:type="spellEnd"/>
      <w:r w:rsidRPr="006A740D">
        <w:rPr>
          <w:color w:val="000000" w:themeColor="text1"/>
        </w:rPr>
        <w:t xml:space="preserve">, </w:t>
      </w:r>
      <w:proofErr w:type="spellStart"/>
      <w:r w:rsidRPr="006A740D">
        <w:rPr>
          <w:color w:val="000000" w:themeColor="text1"/>
        </w:rPr>
        <w:t>GetItem</w:t>
      </w:r>
      <w:proofErr w:type="spellEnd"/>
      <w:r w:rsidRPr="006A740D">
        <w:rPr>
          <w:color w:val="000000" w:themeColor="text1"/>
        </w:rPr>
        <w:t>, Query, Scan…</w:t>
      </w:r>
    </w:p>
    <w:p w14:paraId="7F6F4F49" w14:textId="77777777" w:rsidR="0051695D" w:rsidRPr="006A740D" w:rsidRDefault="00000000">
      <w:pPr>
        <w:numPr>
          <w:ilvl w:val="0"/>
          <w:numId w:val="13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 xml:space="preserve">Makes your code cleaner, easier to read, and faster to build </w:t>
      </w:r>
    </w:p>
    <w:p w14:paraId="6C41A465" w14:textId="77777777" w:rsidR="0051695D" w:rsidRPr="006A740D" w:rsidRDefault="00000000">
      <w:pPr>
        <w:spacing w:before="28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How It Works</w:t>
      </w:r>
    </w:p>
    <w:p w14:paraId="2D4CA0B7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 xml:space="preserve">Annotate your class with </w:t>
      </w:r>
      <w:r w:rsidRPr="006A740D">
        <w:rPr>
          <w:rFonts w:ascii="Roboto Mono" w:eastAsia="Roboto Mono" w:hAnsi="Roboto Mono" w:cs="Roboto Mono"/>
          <w:b/>
          <w:color w:val="000000" w:themeColor="text1"/>
        </w:rPr>
        <w:t>@DynamoDBTable</w:t>
      </w:r>
      <w:r w:rsidRPr="006A740D">
        <w:rPr>
          <w:b/>
          <w:color w:val="000000" w:themeColor="text1"/>
        </w:rPr>
        <w:t xml:space="preserve"> and mark keys with </w:t>
      </w:r>
      <w:r w:rsidRPr="006A740D">
        <w:rPr>
          <w:rFonts w:ascii="Roboto Mono" w:eastAsia="Roboto Mono" w:hAnsi="Roboto Mono" w:cs="Roboto Mono"/>
          <w:b/>
          <w:color w:val="000000" w:themeColor="text1"/>
        </w:rPr>
        <w:t>@DynamoDBHashKey</w:t>
      </w:r>
      <w:r w:rsidRPr="006A740D">
        <w:rPr>
          <w:b/>
          <w:color w:val="000000" w:themeColor="text1"/>
        </w:rPr>
        <w:t>, etc.</w:t>
      </w:r>
    </w:p>
    <w:p w14:paraId="6FBE6737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>@DynamoDbBean</w:t>
      </w:r>
    </w:p>
    <w:p w14:paraId="768AA7E8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>public class Book {</w:t>
      </w:r>
    </w:p>
    <w:p w14:paraId="40586418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    private String id;</w:t>
      </w:r>
    </w:p>
    <w:p w14:paraId="1A04CD74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    private String title;</w:t>
      </w:r>
    </w:p>
    <w:p w14:paraId="454AA1B9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    private String author;</w:t>
      </w:r>
    </w:p>
    <w:p w14:paraId="5B2B1417" w14:textId="77777777" w:rsidR="0051695D" w:rsidRPr="006A740D" w:rsidRDefault="0051695D">
      <w:pPr>
        <w:rPr>
          <w:color w:val="000000" w:themeColor="text1"/>
        </w:rPr>
      </w:pPr>
    </w:p>
    <w:p w14:paraId="1EAEA70D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    @DynamoDbPartitionKey</w:t>
      </w:r>
    </w:p>
    <w:p w14:paraId="2D4B5865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    public String </w:t>
      </w:r>
      <w:proofErr w:type="spellStart"/>
      <w:proofErr w:type="gramStart"/>
      <w:r w:rsidRPr="006A740D">
        <w:rPr>
          <w:color w:val="000000" w:themeColor="text1"/>
        </w:rPr>
        <w:t>getId</w:t>
      </w:r>
      <w:proofErr w:type="spellEnd"/>
      <w:r w:rsidRPr="006A740D">
        <w:rPr>
          <w:color w:val="000000" w:themeColor="text1"/>
        </w:rPr>
        <w:t>(</w:t>
      </w:r>
      <w:proofErr w:type="gramEnd"/>
      <w:r w:rsidRPr="006A740D">
        <w:rPr>
          <w:color w:val="000000" w:themeColor="text1"/>
        </w:rPr>
        <w:t xml:space="preserve">) </w:t>
      </w:r>
      <w:proofErr w:type="gramStart"/>
      <w:r w:rsidRPr="006A740D">
        <w:rPr>
          <w:color w:val="000000" w:themeColor="text1"/>
        </w:rPr>
        <w:t>{ return</w:t>
      </w:r>
      <w:proofErr w:type="gramEnd"/>
      <w:r w:rsidRPr="006A740D">
        <w:rPr>
          <w:color w:val="000000" w:themeColor="text1"/>
        </w:rPr>
        <w:t xml:space="preserve"> id</w:t>
      </w:r>
      <w:proofErr w:type="gramStart"/>
      <w:r w:rsidRPr="006A740D">
        <w:rPr>
          <w:color w:val="000000" w:themeColor="text1"/>
        </w:rPr>
        <w:t>; }</w:t>
      </w:r>
      <w:proofErr w:type="gramEnd"/>
    </w:p>
    <w:p w14:paraId="3E8AD6C9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    public void </w:t>
      </w:r>
      <w:proofErr w:type="spellStart"/>
      <w:proofErr w:type="gramStart"/>
      <w:r w:rsidRPr="006A740D">
        <w:rPr>
          <w:color w:val="000000" w:themeColor="text1"/>
        </w:rPr>
        <w:t>setId</w:t>
      </w:r>
      <w:proofErr w:type="spellEnd"/>
      <w:r w:rsidRPr="006A740D">
        <w:rPr>
          <w:color w:val="000000" w:themeColor="text1"/>
        </w:rPr>
        <w:t>(</w:t>
      </w:r>
      <w:proofErr w:type="gramEnd"/>
      <w:r w:rsidRPr="006A740D">
        <w:rPr>
          <w:color w:val="000000" w:themeColor="text1"/>
        </w:rPr>
        <w:t xml:space="preserve">String id) </w:t>
      </w:r>
      <w:proofErr w:type="gramStart"/>
      <w:r w:rsidRPr="006A740D">
        <w:rPr>
          <w:color w:val="000000" w:themeColor="text1"/>
        </w:rPr>
        <w:t>{ this.id</w:t>
      </w:r>
      <w:proofErr w:type="gramEnd"/>
      <w:r w:rsidRPr="006A740D">
        <w:rPr>
          <w:color w:val="000000" w:themeColor="text1"/>
        </w:rPr>
        <w:t xml:space="preserve"> = id</w:t>
      </w:r>
      <w:proofErr w:type="gramStart"/>
      <w:r w:rsidRPr="006A740D">
        <w:rPr>
          <w:color w:val="000000" w:themeColor="text1"/>
        </w:rPr>
        <w:t>; }</w:t>
      </w:r>
      <w:proofErr w:type="gramEnd"/>
    </w:p>
    <w:p w14:paraId="6F5EAA6B" w14:textId="77777777" w:rsidR="0051695D" w:rsidRPr="006A740D" w:rsidRDefault="0051695D">
      <w:pPr>
        <w:rPr>
          <w:color w:val="000000" w:themeColor="text1"/>
        </w:rPr>
      </w:pPr>
    </w:p>
    <w:p w14:paraId="1DBCBD10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    public String </w:t>
      </w:r>
      <w:proofErr w:type="spellStart"/>
      <w:proofErr w:type="gramStart"/>
      <w:r w:rsidRPr="006A740D">
        <w:rPr>
          <w:color w:val="000000" w:themeColor="text1"/>
        </w:rPr>
        <w:t>getTitle</w:t>
      </w:r>
      <w:proofErr w:type="spellEnd"/>
      <w:r w:rsidRPr="006A740D">
        <w:rPr>
          <w:color w:val="000000" w:themeColor="text1"/>
        </w:rPr>
        <w:t>(</w:t>
      </w:r>
      <w:proofErr w:type="gramEnd"/>
      <w:r w:rsidRPr="006A740D">
        <w:rPr>
          <w:color w:val="000000" w:themeColor="text1"/>
        </w:rPr>
        <w:t xml:space="preserve">) </w:t>
      </w:r>
      <w:proofErr w:type="gramStart"/>
      <w:r w:rsidRPr="006A740D">
        <w:rPr>
          <w:color w:val="000000" w:themeColor="text1"/>
        </w:rPr>
        <w:t>{ return</w:t>
      </w:r>
      <w:proofErr w:type="gramEnd"/>
      <w:r w:rsidRPr="006A740D">
        <w:rPr>
          <w:color w:val="000000" w:themeColor="text1"/>
        </w:rPr>
        <w:t xml:space="preserve"> title</w:t>
      </w:r>
      <w:proofErr w:type="gramStart"/>
      <w:r w:rsidRPr="006A740D">
        <w:rPr>
          <w:color w:val="000000" w:themeColor="text1"/>
        </w:rPr>
        <w:t>; }</w:t>
      </w:r>
      <w:proofErr w:type="gramEnd"/>
    </w:p>
    <w:p w14:paraId="6CADE1C1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    public void </w:t>
      </w:r>
      <w:proofErr w:type="spellStart"/>
      <w:proofErr w:type="gramStart"/>
      <w:r w:rsidRPr="006A740D">
        <w:rPr>
          <w:color w:val="000000" w:themeColor="text1"/>
        </w:rPr>
        <w:t>setTitle</w:t>
      </w:r>
      <w:proofErr w:type="spellEnd"/>
      <w:r w:rsidRPr="006A740D">
        <w:rPr>
          <w:color w:val="000000" w:themeColor="text1"/>
        </w:rPr>
        <w:t>(</w:t>
      </w:r>
      <w:proofErr w:type="gramEnd"/>
      <w:r w:rsidRPr="006A740D">
        <w:rPr>
          <w:color w:val="000000" w:themeColor="text1"/>
        </w:rPr>
        <w:t xml:space="preserve">String title) </w:t>
      </w:r>
      <w:proofErr w:type="gramStart"/>
      <w:r w:rsidRPr="006A740D">
        <w:rPr>
          <w:color w:val="000000" w:themeColor="text1"/>
        </w:rPr>
        <w:t xml:space="preserve">{ </w:t>
      </w:r>
      <w:proofErr w:type="spellStart"/>
      <w:r w:rsidRPr="006A740D">
        <w:rPr>
          <w:color w:val="000000" w:themeColor="text1"/>
        </w:rPr>
        <w:t>this</w:t>
      </w:r>
      <w:proofErr w:type="gramEnd"/>
      <w:r w:rsidRPr="006A740D">
        <w:rPr>
          <w:color w:val="000000" w:themeColor="text1"/>
        </w:rPr>
        <w:t>.title</w:t>
      </w:r>
      <w:proofErr w:type="spellEnd"/>
      <w:r w:rsidRPr="006A740D">
        <w:rPr>
          <w:color w:val="000000" w:themeColor="text1"/>
        </w:rPr>
        <w:t xml:space="preserve"> = title</w:t>
      </w:r>
      <w:proofErr w:type="gramStart"/>
      <w:r w:rsidRPr="006A740D">
        <w:rPr>
          <w:color w:val="000000" w:themeColor="text1"/>
        </w:rPr>
        <w:t>; }</w:t>
      </w:r>
      <w:proofErr w:type="gramEnd"/>
    </w:p>
    <w:p w14:paraId="65BAAC3C" w14:textId="77777777" w:rsidR="0051695D" w:rsidRPr="006A740D" w:rsidRDefault="0051695D">
      <w:pPr>
        <w:rPr>
          <w:color w:val="000000" w:themeColor="text1"/>
        </w:rPr>
      </w:pPr>
    </w:p>
    <w:p w14:paraId="456E7534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    public String </w:t>
      </w:r>
      <w:proofErr w:type="spellStart"/>
      <w:proofErr w:type="gramStart"/>
      <w:r w:rsidRPr="006A740D">
        <w:rPr>
          <w:color w:val="000000" w:themeColor="text1"/>
        </w:rPr>
        <w:t>getAuthor</w:t>
      </w:r>
      <w:proofErr w:type="spellEnd"/>
      <w:r w:rsidRPr="006A740D">
        <w:rPr>
          <w:color w:val="000000" w:themeColor="text1"/>
        </w:rPr>
        <w:t>(</w:t>
      </w:r>
      <w:proofErr w:type="gramEnd"/>
      <w:r w:rsidRPr="006A740D">
        <w:rPr>
          <w:color w:val="000000" w:themeColor="text1"/>
        </w:rPr>
        <w:t xml:space="preserve">) </w:t>
      </w:r>
      <w:proofErr w:type="gramStart"/>
      <w:r w:rsidRPr="006A740D">
        <w:rPr>
          <w:color w:val="000000" w:themeColor="text1"/>
        </w:rPr>
        <w:t>{ return</w:t>
      </w:r>
      <w:proofErr w:type="gramEnd"/>
      <w:r w:rsidRPr="006A740D">
        <w:rPr>
          <w:color w:val="000000" w:themeColor="text1"/>
        </w:rPr>
        <w:t xml:space="preserve"> author</w:t>
      </w:r>
      <w:proofErr w:type="gramStart"/>
      <w:r w:rsidRPr="006A740D">
        <w:rPr>
          <w:color w:val="000000" w:themeColor="text1"/>
        </w:rPr>
        <w:t>; }</w:t>
      </w:r>
      <w:proofErr w:type="gramEnd"/>
    </w:p>
    <w:p w14:paraId="39932BF3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    public void </w:t>
      </w:r>
      <w:proofErr w:type="spellStart"/>
      <w:proofErr w:type="gramStart"/>
      <w:r w:rsidRPr="006A740D">
        <w:rPr>
          <w:color w:val="000000" w:themeColor="text1"/>
        </w:rPr>
        <w:t>setAuthor</w:t>
      </w:r>
      <w:proofErr w:type="spellEnd"/>
      <w:r w:rsidRPr="006A740D">
        <w:rPr>
          <w:color w:val="000000" w:themeColor="text1"/>
        </w:rPr>
        <w:t>(</w:t>
      </w:r>
      <w:proofErr w:type="gramEnd"/>
      <w:r w:rsidRPr="006A740D">
        <w:rPr>
          <w:color w:val="000000" w:themeColor="text1"/>
        </w:rPr>
        <w:t xml:space="preserve">String author) </w:t>
      </w:r>
      <w:proofErr w:type="gramStart"/>
      <w:r w:rsidRPr="006A740D">
        <w:rPr>
          <w:color w:val="000000" w:themeColor="text1"/>
        </w:rPr>
        <w:t xml:space="preserve">{ </w:t>
      </w:r>
      <w:proofErr w:type="spellStart"/>
      <w:r w:rsidRPr="006A740D">
        <w:rPr>
          <w:color w:val="000000" w:themeColor="text1"/>
        </w:rPr>
        <w:t>this</w:t>
      </w:r>
      <w:proofErr w:type="gramEnd"/>
      <w:r w:rsidRPr="006A740D">
        <w:rPr>
          <w:color w:val="000000" w:themeColor="text1"/>
        </w:rPr>
        <w:t>.author</w:t>
      </w:r>
      <w:proofErr w:type="spellEnd"/>
      <w:r w:rsidRPr="006A740D">
        <w:rPr>
          <w:color w:val="000000" w:themeColor="text1"/>
        </w:rPr>
        <w:t xml:space="preserve"> = author</w:t>
      </w:r>
      <w:proofErr w:type="gramStart"/>
      <w:r w:rsidRPr="006A740D">
        <w:rPr>
          <w:color w:val="000000" w:themeColor="text1"/>
        </w:rPr>
        <w:t>; }</w:t>
      </w:r>
      <w:proofErr w:type="gramEnd"/>
    </w:p>
    <w:p w14:paraId="5E09DDDF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>}</w:t>
      </w:r>
    </w:p>
    <w:p w14:paraId="3B9190A0" w14:textId="77777777" w:rsidR="0051695D" w:rsidRPr="006A740D" w:rsidRDefault="0051695D">
      <w:pPr>
        <w:rPr>
          <w:color w:val="000000" w:themeColor="text1"/>
        </w:rPr>
      </w:pPr>
    </w:p>
    <w:p w14:paraId="5A661115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b/>
          <w:color w:val="000000" w:themeColor="text1"/>
        </w:rPr>
        <w:t xml:space="preserve">Use </w:t>
      </w:r>
      <w:proofErr w:type="spellStart"/>
      <w:r w:rsidRPr="006A740D">
        <w:rPr>
          <w:b/>
          <w:color w:val="000000" w:themeColor="text1"/>
        </w:rPr>
        <w:t>DynamoDBMapper</w:t>
      </w:r>
      <w:proofErr w:type="spellEnd"/>
      <w:r w:rsidRPr="006A740D">
        <w:rPr>
          <w:b/>
          <w:color w:val="000000" w:themeColor="text1"/>
        </w:rPr>
        <w:t xml:space="preserve"> to save or load objects</w:t>
      </w:r>
    </w:p>
    <w:p w14:paraId="18AA2CFF" w14:textId="77777777" w:rsidR="0051695D" w:rsidRPr="006A740D" w:rsidRDefault="00000000">
      <w:pPr>
        <w:rPr>
          <w:color w:val="000000" w:themeColor="text1"/>
        </w:rPr>
      </w:pPr>
      <w:proofErr w:type="spellStart"/>
      <w:r w:rsidRPr="006A740D">
        <w:rPr>
          <w:color w:val="000000" w:themeColor="text1"/>
        </w:rPr>
        <w:lastRenderedPageBreak/>
        <w:t>DynamoDbEnhancedClient</w:t>
      </w:r>
      <w:proofErr w:type="spellEnd"/>
      <w:r w:rsidRPr="006A740D">
        <w:rPr>
          <w:color w:val="000000" w:themeColor="text1"/>
        </w:rPr>
        <w:t xml:space="preserve"> </w:t>
      </w:r>
      <w:proofErr w:type="spellStart"/>
      <w:r w:rsidRPr="006A740D">
        <w:rPr>
          <w:color w:val="000000" w:themeColor="text1"/>
        </w:rPr>
        <w:t>enhancedClient</w:t>
      </w:r>
      <w:proofErr w:type="spellEnd"/>
      <w:r w:rsidRPr="006A740D">
        <w:rPr>
          <w:color w:val="000000" w:themeColor="text1"/>
        </w:rPr>
        <w:t xml:space="preserve"> = </w:t>
      </w:r>
      <w:proofErr w:type="spellStart"/>
      <w:r w:rsidRPr="006A740D">
        <w:rPr>
          <w:color w:val="000000" w:themeColor="text1"/>
        </w:rPr>
        <w:t>DynamoDbEnhancedClient.builder</w:t>
      </w:r>
      <w:proofErr w:type="spellEnd"/>
      <w:r w:rsidRPr="006A740D">
        <w:rPr>
          <w:color w:val="000000" w:themeColor="text1"/>
        </w:rPr>
        <w:t>()</w:t>
      </w:r>
    </w:p>
    <w:p w14:paraId="538CE85C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    </w:t>
      </w:r>
      <w:proofErr w:type="gramStart"/>
      <w:r w:rsidRPr="006A740D">
        <w:rPr>
          <w:color w:val="000000" w:themeColor="text1"/>
        </w:rPr>
        <w:t>.</w:t>
      </w:r>
      <w:proofErr w:type="spellStart"/>
      <w:r w:rsidRPr="006A740D">
        <w:rPr>
          <w:color w:val="000000" w:themeColor="text1"/>
        </w:rPr>
        <w:t>dynamoDbClient</w:t>
      </w:r>
      <w:proofErr w:type="spellEnd"/>
      <w:proofErr w:type="gramEnd"/>
      <w:r w:rsidRPr="006A740D">
        <w:rPr>
          <w:color w:val="000000" w:themeColor="text1"/>
        </w:rPr>
        <w:t>(</w:t>
      </w:r>
      <w:proofErr w:type="spellStart"/>
      <w:r w:rsidRPr="006A740D">
        <w:rPr>
          <w:color w:val="000000" w:themeColor="text1"/>
        </w:rPr>
        <w:t>dynamoDbClient</w:t>
      </w:r>
      <w:proofErr w:type="spellEnd"/>
      <w:r w:rsidRPr="006A740D">
        <w:rPr>
          <w:color w:val="000000" w:themeColor="text1"/>
        </w:rPr>
        <w:t>)</w:t>
      </w:r>
    </w:p>
    <w:p w14:paraId="5FBAF453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    </w:t>
      </w:r>
      <w:proofErr w:type="gramStart"/>
      <w:r w:rsidRPr="006A740D">
        <w:rPr>
          <w:color w:val="000000" w:themeColor="text1"/>
        </w:rPr>
        <w:t>.build</w:t>
      </w:r>
      <w:proofErr w:type="gramEnd"/>
      <w:r w:rsidRPr="006A740D">
        <w:rPr>
          <w:color w:val="000000" w:themeColor="text1"/>
        </w:rPr>
        <w:t>();</w:t>
      </w:r>
    </w:p>
    <w:p w14:paraId="223C0B5E" w14:textId="77777777" w:rsidR="0051695D" w:rsidRPr="006A740D" w:rsidRDefault="0051695D">
      <w:pPr>
        <w:rPr>
          <w:color w:val="000000" w:themeColor="text1"/>
        </w:rPr>
      </w:pPr>
    </w:p>
    <w:p w14:paraId="748CC83F" w14:textId="77777777" w:rsidR="0051695D" w:rsidRPr="006A740D" w:rsidRDefault="00000000">
      <w:pPr>
        <w:rPr>
          <w:color w:val="000000" w:themeColor="text1"/>
        </w:rPr>
      </w:pPr>
      <w:proofErr w:type="spellStart"/>
      <w:r w:rsidRPr="006A740D">
        <w:rPr>
          <w:color w:val="000000" w:themeColor="text1"/>
        </w:rPr>
        <w:t>DynamoDbTable</w:t>
      </w:r>
      <w:proofErr w:type="spellEnd"/>
      <w:r w:rsidRPr="006A740D">
        <w:rPr>
          <w:color w:val="000000" w:themeColor="text1"/>
        </w:rPr>
        <w:t xml:space="preserve">&lt;Book&gt; </w:t>
      </w:r>
      <w:proofErr w:type="spellStart"/>
      <w:r w:rsidRPr="006A740D">
        <w:rPr>
          <w:color w:val="000000" w:themeColor="text1"/>
        </w:rPr>
        <w:t>bookTable</w:t>
      </w:r>
      <w:proofErr w:type="spellEnd"/>
      <w:r w:rsidRPr="006A740D">
        <w:rPr>
          <w:color w:val="000000" w:themeColor="text1"/>
        </w:rPr>
        <w:t xml:space="preserve"> = </w:t>
      </w:r>
      <w:proofErr w:type="spellStart"/>
      <w:r w:rsidRPr="006A740D">
        <w:rPr>
          <w:color w:val="000000" w:themeColor="text1"/>
        </w:rPr>
        <w:t>enhancedClient.table</w:t>
      </w:r>
      <w:proofErr w:type="spellEnd"/>
      <w:r w:rsidRPr="006A740D">
        <w:rPr>
          <w:color w:val="000000" w:themeColor="text1"/>
        </w:rPr>
        <w:t xml:space="preserve">("Books", </w:t>
      </w:r>
      <w:proofErr w:type="spellStart"/>
      <w:r w:rsidRPr="006A740D">
        <w:rPr>
          <w:color w:val="000000" w:themeColor="text1"/>
        </w:rPr>
        <w:t>TableSchema.fromBean</w:t>
      </w:r>
      <w:proofErr w:type="spellEnd"/>
      <w:r w:rsidRPr="006A740D">
        <w:rPr>
          <w:color w:val="000000" w:themeColor="text1"/>
        </w:rPr>
        <w:t>(</w:t>
      </w:r>
      <w:proofErr w:type="spellStart"/>
      <w:r w:rsidRPr="006A740D">
        <w:rPr>
          <w:color w:val="000000" w:themeColor="text1"/>
        </w:rPr>
        <w:t>Book.class</w:t>
      </w:r>
      <w:proofErr w:type="spellEnd"/>
      <w:r w:rsidRPr="006A740D">
        <w:rPr>
          <w:color w:val="000000" w:themeColor="text1"/>
        </w:rPr>
        <w:t>));</w:t>
      </w:r>
    </w:p>
    <w:p w14:paraId="57EB1471" w14:textId="77777777" w:rsidR="0051695D" w:rsidRPr="006A740D" w:rsidRDefault="0051695D">
      <w:pPr>
        <w:rPr>
          <w:color w:val="000000" w:themeColor="text1"/>
        </w:rPr>
      </w:pPr>
    </w:p>
    <w:p w14:paraId="707C211E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>// Save a book</w:t>
      </w:r>
    </w:p>
    <w:p w14:paraId="650F7594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Book </w:t>
      </w:r>
      <w:proofErr w:type="spellStart"/>
      <w:r w:rsidRPr="006A740D">
        <w:rPr>
          <w:color w:val="000000" w:themeColor="text1"/>
        </w:rPr>
        <w:t>book</w:t>
      </w:r>
      <w:proofErr w:type="spellEnd"/>
      <w:r w:rsidRPr="006A740D">
        <w:rPr>
          <w:color w:val="000000" w:themeColor="text1"/>
        </w:rPr>
        <w:t xml:space="preserve"> = new </w:t>
      </w:r>
      <w:proofErr w:type="gramStart"/>
      <w:r w:rsidRPr="006A740D">
        <w:rPr>
          <w:color w:val="000000" w:themeColor="text1"/>
        </w:rPr>
        <w:t>Book(</w:t>
      </w:r>
      <w:proofErr w:type="gramEnd"/>
      <w:r w:rsidRPr="006A740D">
        <w:rPr>
          <w:color w:val="000000" w:themeColor="text1"/>
        </w:rPr>
        <w:t>);</w:t>
      </w:r>
    </w:p>
    <w:p w14:paraId="1D1EAE5F" w14:textId="77777777" w:rsidR="0051695D" w:rsidRPr="006A740D" w:rsidRDefault="00000000">
      <w:pPr>
        <w:rPr>
          <w:color w:val="000000" w:themeColor="text1"/>
        </w:rPr>
      </w:pPr>
      <w:proofErr w:type="spellStart"/>
      <w:proofErr w:type="gramStart"/>
      <w:r w:rsidRPr="006A740D">
        <w:rPr>
          <w:color w:val="000000" w:themeColor="text1"/>
        </w:rPr>
        <w:t>book.setId</w:t>
      </w:r>
      <w:proofErr w:type="spellEnd"/>
      <w:proofErr w:type="gramEnd"/>
      <w:r w:rsidRPr="006A740D">
        <w:rPr>
          <w:color w:val="000000" w:themeColor="text1"/>
        </w:rPr>
        <w:t>("1");</w:t>
      </w:r>
    </w:p>
    <w:p w14:paraId="3D1432CD" w14:textId="77777777" w:rsidR="0051695D" w:rsidRPr="006A740D" w:rsidRDefault="00000000">
      <w:pPr>
        <w:rPr>
          <w:color w:val="000000" w:themeColor="text1"/>
        </w:rPr>
      </w:pPr>
      <w:proofErr w:type="spellStart"/>
      <w:proofErr w:type="gramStart"/>
      <w:r w:rsidRPr="006A740D">
        <w:rPr>
          <w:color w:val="000000" w:themeColor="text1"/>
        </w:rPr>
        <w:t>book.setTitle</w:t>
      </w:r>
      <w:proofErr w:type="spellEnd"/>
      <w:proofErr w:type="gramEnd"/>
      <w:r w:rsidRPr="006A740D">
        <w:rPr>
          <w:color w:val="000000" w:themeColor="text1"/>
        </w:rPr>
        <w:t>("1984");</w:t>
      </w:r>
    </w:p>
    <w:p w14:paraId="4AEDB678" w14:textId="77777777" w:rsidR="0051695D" w:rsidRPr="006A740D" w:rsidRDefault="00000000">
      <w:pPr>
        <w:rPr>
          <w:color w:val="000000" w:themeColor="text1"/>
        </w:rPr>
      </w:pPr>
      <w:proofErr w:type="spellStart"/>
      <w:proofErr w:type="gramStart"/>
      <w:r w:rsidRPr="006A740D">
        <w:rPr>
          <w:color w:val="000000" w:themeColor="text1"/>
        </w:rPr>
        <w:t>book.setAuthor</w:t>
      </w:r>
      <w:proofErr w:type="spellEnd"/>
      <w:proofErr w:type="gramEnd"/>
      <w:r w:rsidRPr="006A740D">
        <w:rPr>
          <w:color w:val="000000" w:themeColor="text1"/>
        </w:rPr>
        <w:t>("George Orwell");</w:t>
      </w:r>
    </w:p>
    <w:p w14:paraId="1C7DE4D3" w14:textId="77777777" w:rsidR="0051695D" w:rsidRPr="006A740D" w:rsidRDefault="00000000">
      <w:pPr>
        <w:rPr>
          <w:color w:val="000000" w:themeColor="text1"/>
        </w:rPr>
      </w:pPr>
      <w:proofErr w:type="spellStart"/>
      <w:r w:rsidRPr="006A740D">
        <w:rPr>
          <w:color w:val="000000" w:themeColor="text1"/>
        </w:rPr>
        <w:t>bookTable.putItem</w:t>
      </w:r>
      <w:proofErr w:type="spellEnd"/>
      <w:r w:rsidRPr="006A740D">
        <w:rPr>
          <w:color w:val="000000" w:themeColor="text1"/>
        </w:rPr>
        <w:t>(book);</w:t>
      </w:r>
    </w:p>
    <w:p w14:paraId="24C03437" w14:textId="77777777" w:rsidR="0051695D" w:rsidRPr="006A740D" w:rsidRDefault="0051695D">
      <w:pPr>
        <w:rPr>
          <w:color w:val="000000" w:themeColor="text1"/>
        </w:rPr>
      </w:pPr>
    </w:p>
    <w:p w14:paraId="7C9FF958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>// Retrieve a book</w:t>
      </w:r>
    </w:p>
    <w:p w14:paraId="202D9D3B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Book </w:t>
      </w:r>
      <w:proofErr w:type="spellStart"/>
      <w:r w:rsidRPr="006A740D">
        <w:rPr>
          <w:color w:val="000000" w:themeColor="text1"/>
        </w:rPr>
        <w:t>savedBook</w:t>
      </w:r>
      <w:proofErr w:type="spellEnd"/>
      <w:r w:rsidRPr="006A740D">
        <w:rPr>
          <w:color w:val="000000" w:themeColor="text1"/>
        </w:rPr>
        <w:t xml:space="preserve"> = </w:t>
      </w:r>
      <w:proofErr w:type="spellStart"/>
      <w:r w:rsidRPr="006A740D">
        <w:rPr>
          <w:color w:val="000000" w:themeColor="text1"/>
        </w:rPr>
        <w:t>bookTable.getItem</w:t>
      </w:r>
      <w:proofErr w:type="spellEnd"/>
      <w:r w:rsidRPr="006A740D">
        <w:rPr>
          <w:color w:val="000000" w:themeColor="text1"/>
        </w:rPr>
        <w:t xml:space="preserve">(r -&gt; </w:t>
      </w:r>
      <w:proofErr w:type="spellStart"/>
      <w:proofErr w:type="gramStart"/>
      <w:r w:rsidRPr="006A740D">
        <w:rPr>
          <w:color w:val="000000" w:themeColor="text1"/>
        </w:rPr>
        <w:t>r.key</w:t>
      </w:r>
      <w:proofErr w:type="spellEnd"/>
      <w:r w:rsidRPr="006A740D">
        <w:rPr>
          <w:color w:val="000000" w:themeColor="text1"/>
        </w:rPr>
        <w:t>(</w:t>
      </w:r>
      <w:proofErr w:type="gramEnd"/>
      <w:r w:rsidRPr="006A740D">
        <w:rPr>
          <w:color w:val="000000" w:themeColor="text1"/>
        </w:rPr>
        <w:t xml:space="preserve">k -&gt; </w:t>
      </w:r>
      <w:proofErr w:type="spellStart"/>
      <w:proofErr w:type="gramStart"/>
      <w:r w:rsidRPr="006A740D">
        <w:rPr>
          <w:color w:val="000000" w:themeColor="text1"/>
        </w:rPr>
        <w:t>k.partitionValue</w:t>
      </w:r>
      <w:proofErr w:type="spellEnd"/>
      <w:proofErr w:type="gramEnd"/>
      <w:r w:rsidRPr="006A740D">
        <w:rPr>
          <w:color w:val="000000" w:themeColor="text1"/>
        </w:rPr>
        <w:t>("1")));</w:t>
      </w:r>
    </w:p>
    <w:p w14:paraId="10F5A871" w14:textId="77777777" w:rsidR="0051695D" w:rsidRPr="006A740D" w:rsidRDefault="00000000">
      <w:pPr>
        <w:pStyle w:val="Heading3"/>
        <w:rPr>
          <w:rFonts w:ascii="Times New Roman" w:eastAsia="Times New Roman" w:hAnsi="Times New Roman" w:cs="Times New Roman"/>
          <w:b/>
          <w:i/>
          <w:color w:val="000000" w:themeColor="text1"/>
        </w:rPr>
      </w:pPr>
      <w:bookmarkStart w:id="6" w:name="_c9sxbuv37mgq" w:colFirst="0" w:colLast="0"/>
      <w:bookmarkEnd w:id="6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>Task 07: What are Dynamo DB Projections?</w:t>
      </w:r>
    </w:p>
    <w:p w14:paraId="3B4BBFE2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In DynamoDB, a </w:t>
      </w:r>
      <w:r w:rsidRPr="006A740D">
        <w:rPr>
          <w:b/>
          <w:color w:val="000000" w:themeColor="text1"/>
        </w:rPr>
        <w:t>Projection</w:t>
      </w:r>
      <w:r w:rsidRPr="006A740D">
        <w:rPr>
          <w:color w:val="000000" w:themeColor="text1"/>
        </w:rPr>
        <w:t xml:space="preserve"> defines which attributes (columns) from a table are copied into a </w:t>
      </w:r>
      <w:r w:rsidRPr="006A740D">
        <w:rPr>
          <w:b/>
          <w:color w:val="000000" w:themeColor="text1"/>
        </w:rPr>
        <w:t>Secondary Index</w:t>
      </w:r>
      <w:r w:rsidRPr="006A740D">
        <w:rPr>
          <w:color w:val="000000" w:themeColor="text1"/>
        </w:rPr>
        <w:t xml:space="preserve"> (like a Global Secondary Index, GSI).</w:t>
      </w:r>
    </w:p>
    <w:p w14:paraId="640D09DB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Projections help by:</w:t>
      </w:r>
    </w:p>
    <w:p w14:paraId="633FFEB5" w14:textId="77777777" w:rsidR="0051695D" w:rsidRPr="006A740D" w:rsidRDefault="00000000">
      <w:pPr>
        <w:numPr>
          <w:ilvl w:val="0"/>
          <w:numId w:val="5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>Reducing data transfer</w:t>
      </w:r>
    </w:p>
    <w:p w14:paraId="291B5207" w14:textId="77777777" w:rsidR="0051695D" w:rsidRPr="006A740D" w:rsidRDefault="00000000">
      <w:pPr>
        <w:numPr>
          <w:ilvl w:val="0"/>
          <w:numId w:val="5"/>
        </w:numPr>
        <w:rPr>
          <w:color w:val="000000" w:themeColor="text1"/>
        </w:rPr>
      </w:pPr>
      <w:r w:rsidRPr="006A740D">
        <w:rPr>
          <w:color w:val="000000" w:themeColor="text1"/>
        </w:rPr>
        <w:t>Speeding up queries</w:t>
      </w:r>
    </w:p>
    <w:p w14:paraId="18269C14" w14:textId="77777777" w:rsidR="0051695D" w:rsidRPr="006A740D" w:rsidRDefault="00000000">
      <w:pPr>
        <w:numPr>
          <w:ilvl w:val="0"/>
          <w:numId w:val="5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 xml:space="preserve">Lowering costs </w:t>
      </w:r>
    </w:p>
    <w:p w14:paraId="1C3E7453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Types of Projections</w:t>
      </w:r>
    </w:p>
    <w:p w14:paraId="23014B74" w14:textId="77777777" w:rsidR="0051695D" w:rsidRPr="006A740D" w:rsidRDefault="00000000">
      <w:pPr>
        <w:numPr>
          <w:ilvl w:val="0"/>
          <w:numId w:val="27"/>
        </w:numPr>
        <w:spacing w:before="240"/>
        <w:rPr>
          <w:color w:val="000000" w:themeColor="text1"/>
        </w:rPr>
      </w:pPr>
      <w:r w:rsidRPr="006A740D">
        <w:rPr>
          <w:b/>
          <w:color w:val="000000" w:themeColor="text1"/>
        </w:rPr>
        <w:t>ALL</w:t>
      </w:r>
      <w:r w:rsidRPr="006A740D">
        <w:rPr>
          <w:b/>
          <w:color w:val="000000" w:themeColor="text1"/>
        </w:rPr>
        <w:br/>
      </w:r>
      <w:r w:rsidRPr="006A740D">
        <w:rPr>
          <w:color w:val="000000" w:themeColor="text1"/>
        </w:rPr>
        <w:t xml:space="preserve"> Copies </w:t>
      </w:r>
      <w:r w:rsidRPr="006A740D">
        <w:rPr>
          <w:b/>
          <w:color w:val="000000" w:themeColor="text1"/>
        </w:rPr>
        <w:t>all attributes</w:t>
      </w:r>
      <w:r w:rsidRPr="006A740D">
        <w:rPr>
          <w:color w:val="000000" w:themeColor="text1"/>
        </w:rPr>
        <w:t xml:space="preserve"> from the table into the index.</w:t>
      </w:r>
      <w:r w:rsidRPr="006A740D">
        <w:rPr>
          <w:color w:val="000000" w:themeColor="text1"/>
        </w:rPr>
        <w:br/>
      </w:r>
    </w:p>
    <w:p w14:paraId="03B85692" w14:textId="77777777" w:rsidR="0051695D" w:rsidRPr="006A740D" w:rsidRDefault="00000000">
      <w:pPr>
        <w:numPr>
          <w:ilvl w:val="0"/>
          <w:numId w:val="27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KEYS_ONLY</w:t>
      </w:r>
      <w:r w:rsidRPr="006A740D">
        <w:rPr>
          <w:b/>
          <w:color w:val="000000" w:themeColor="text1"/>
        </w:rPr>
        <w:br/>
      </w: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Only the primary key attributes (partition + sort keys) are in the index.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br/>
        <w:t xml:space="preserve"> → Super lightweight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br/>
      </w:r>
    </w:p>
    <w:p w14:paraId="51DDBFB5" w14:textId="77777777" w:rsidR="0051695D" w:rsidRPr="006A740D" w:rsidRDefault="00000000">
      <w:pPr>
        <w:numPr>
          <w:ilvl w:val="0"/>
          <w:numId w:val="27"/>
        </w:numPr>
        <w:spacing w:after="240"/>
        <w:rPr>
          <w:color w:val="000000" w:themeColor="text1"/>
        </w:rPr>
      </w:pPr>
      <w:r w:rsidRPr="006A740D">
        <w:rPr>
          <w:b/>
          <w:color w:val="000000" w:themeColor="text1"/>
        </w:rPr>
        <w:t>INCLUDE</w:t>
      </w:r>
      <w:r w:rsidRPr="006A740D">
        <w:rPr>
          <w:b/>
          <w:color w:val="000000" w:themeColor="text1"/>
        </w:rPr>
        <w:br/>
      </w: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Copies a specific subset of attributes you define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br/>
        <w:t xml:space="preserve"> → Balanced between ALL and KEYS_ONLY</w:t>
      </w:r>
    </w:p>
    <w:p w14:paraId="43106416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Example Scenario</w:t>
      </w:r>
    </w:p>
    <w:p w14:paraId="66DC77F5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Table: </w:t>
      </w:r>
      <w:r w:rsidRPr="006A740D">
        <w:rPr>
          <w:rFonts w:ascii="Roboto Mono" w:eastAsia="Roboto Mono" w:hAnsi="Roboto Mono" w:cs="Roboto Mono"/>
          <w:color w:val="000000" w:themeColor="text1"/>
        </w:rPr>
        <w:t>Books</w:t>
      </w:r>
      <w:r w:rsidRPr="006A740D">
        <w:rPr>
          <w:color w:val="000000" w:themeColor="text1"/>
        </w:rPr>
        <w:t xml:space="preserve"> (</w:t>
      </w:r>
      <w:proofErr w:type="spellStart"/>
      <w:r w:rsidRPr="006A740D">
        <w:rPr>
          <w:color w:val="000000" w:themeColor="text1"/>
        </w:rPr>
        <w:t>BookID</w:t>
      </w:r>
      <w:proofErr w:type="spellEnd"/>
      <w:r w:rsidRPr="006A740D">
        <w:rPr>
          <w:color w:val="000000" w:themeColor="text1"/>
        </w:rPr>
        <w:t xml:space="preserve">, Title, Author, </w:t>
      </w:r>
      <w:proofErr w:type="spellStart"/>
      <w:r w:rsidRPr="006A740D">
        <w:rPr>
          <w:color w:val="000000" w:themeColor="text1"/>
        </w:rPr>
        <w:t>YearPublished</w:t>
      </w:r>
      <w:proofErr w:type="spellEnd"/>
      <w:r w:rsidRPr="006A740D">
        <w:rPr>
          <w:color w:val="000000" w:themeColor="text1"/>
        </w:rPr>
        <w:t>, Genre)</w:t>
      </w:r>
    </w:p>
    <w:p w14:paraId="32F2D549" w14:textId="77777777" w:rsidR="0051695D" w:rsidRPr="006A740D" w:rsidRDefault="00000000">
      <w:pPr>
        <w:spacing w:before="240" w:after="240"/>
        <w:rPr>
          <w:rFonts w:ascii="Roboto Mono" w:eastAsia="Roboto Mono" w:hAnsi="Roboto Mono" w:cs="Roboto Mono"/>
          <w:color w:val="000000" w:themeColor="text1"/>
        </w:rPr>
      </w:pPr>
      <w:r w:rsidRPr="006A740D">
        <w:rPr>
          <w:color w:val="000000" w:themeColor="text1"/>
        </w:rPr>
        <w:t xml:space="preserve">GSI: Index on </w:t>
      </w:r>
      <w:r w:rsidRPr="006A740D">
        <w:rPr>
          <w:rFonts w:ascii="Roboto Mono" w:eastAsia="Roboto Mono" w:hAnsi="Roboto Mono" w:cs="Roboto Mono"/>
          <w:color w:val="000000" w:themeColor="text1"/>
        </w:rPr>
        <w:t>Author</w:t>
      </w:r>
    </w:p>
    <w:p w14:paraId="28ED1ED9" w14:textId="77777777" w:rsidR="0051695D" w:rsidRPr="006A740D" w:rsidRDefault="00000000">
      <w:pPr>
        <w:numPr>
          <w:ilvl w:val="0"/>
          <w:numId w:val="15"/>
        </w:num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lastRenderedPageBreak/>
        <w:t xml:space="preserve">With </w:t>
      </w:r>
      <w:r w:rsidRPr="006A740D">
        <w:rPr>
          <w:rFonts w:ascii="Roboto Mono" w:eastAsia="Roboto Mono" w:hAnsi="Roboto Mono" w:cs="Roboto Mono"/>
          <w:color w:val="000000" w:themeColor="text1"/>
        </w:rPr>
        <w:t>INCLUDE Projection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t>: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br/>
        <w:t>Only Author + Title are stored in the GSI → Less storage, faster queries when you search books by author and want only titles.</w:t>
      </w:r>
    </w:p>
    <w:p w14:paraId="2BC52FB1" w14:textId="77777777" w:rsidR="0051695D" w:rsidRPr="006A740D" w:rsidRDefault="00000000">
      <w:pPr>
        <w:pStyle w:val="Heading3"/>
        <w:rPr>
          <w:color w:val="000000" w:themeColor="text1"/>
        </w:rPr>
      </w:pPr>
      <w:bookmarkStart w:id="7" w:name="_6t7nbf84wf34" w:colFirst="0" w:colLast="0"/>
      <w:bookmarkEnd w:id="7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 xml:space="preserve">Task 08: How can you say that </w:t>
      </w:r>
      <w:proofErr w:type="spellStart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>DYnamoDB</w:t>
      </w:r>
      <w:proofErr w:type="spellEnd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 xml:space="preserve"> prevents data loss?</w:t>
      </w:r>
    </w:p>
    <w:p w14:paraId="46C3705E" w14:textId="77777777" w:rsidR="0051695D" w:rsidRPr="006A740D" w:rsidRDefault="00000000">
      <w:pPr>
        <w:spacing w:before="28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Data Replication</w:t>
      </w:r>
    </w:p>
    <w:p w14:paraId="52BAA289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DynamoDB automatically replicates your data across </w:t>
      </w:r>
      <w:r w:rsidRPr="006A740D">
        <w:rPr>
          <w:b/>
          <w:color w:val="000000" w:themeColor="text1"/>
        </w:rPr>
        <w:t>multiple Availability Zones (AZs)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in the same AWS Region 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br/>
        <w:t xml:space="preserve"> → So if one AZ goes down (hardware failure, power issue), your data stays safe in other AZs </w:t>
      </w:r>
    </w:p>
    <w:p w14:paraId="5CFA3A2F" w14:textId="77777777" w:rsidR="0051695D" w:rsidRPr="006A740D" w:rsidRDefault="00000000">
      <w:pPr>
        <w:spacing w:before="28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Built-In Durability</w:t>
      </w:r>
    </w:p>
    <w:p w14:paraId="069703CE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AWS promises </w:t>
      </w:r>
      <w:r w:rsidRPr="006A740D">
        <w:rPr>
          <w:b/>
          <w:color w:val="000000" w:themeColor="text1"/>
        </w:rPr>
        <w:t>99.999999999% (11 9’s) durability</w:t>
      </w:r>
      <w:r w:rsidRPr="006A740D">
        <w:rPr>
          <w:color w:val="000000" w:themeColor="text1"/>
        </w:rPr>
        <w:t xml:space="preserve"> for your data</w:t>
      </w:r>
      <w:r w:rsidRPr="006A740D">
        <w:rPr>
          <w:color w:val="000000" w:themeColor="text1"/>
        </w:rPr>
        <w:br/>
        <w:t xml:space="preserve">That’s insane reliability compared to spinning your own database </w:t>
      </w:r>
    </w:p>
    <w:p w14:paraId="6A79AA6F" w14:textId="77777777" w:rsidR="0051695D" w:rsidRPr="006A740D" w:rsidRDefault="00000000">
      <w:pPr>
        <w:spacing w:before="28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Automatic Backups</w:t>
      </w:r>
    </w:p>
    <w:p w14:paraId="588C51CB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• You can enable </w:t>
      </w:r>
      <w:r w:rsidRPr="006A740D">
        <w:rPr>
          <w:b/>
          <w:color w:val="000000" w:themeColor="text1"/>
        </w:rPr>
        <w:t>Point-in-Time Recovery (PITR)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Keeps continuous backups, letting you roll back to any second in the last 35 days 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br/>
        <w:t xml:space="preserve"> • You can also take manual backups on demand</w:t>
      </w:r>
    </w:p>
    <w:p w14:paraId="1A2AC10D" w14:textId="77777777" w:rsidR="0051695D" w:rsidRPr="006A740D" w:rsidRDefault="00000000">
      <w:pPr>
        <w:spacing w:before="28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Strong Consistency Option</w:t>
      </w:r>
    </w:p>
    <w:p w14:paraId="753CBD34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When you need super-strict data consistency, DynamoDB lets you read in </w:t>
      </w:r>
      <w:r w:rsidRPr="006A740D">
        <w:rPr>
          <w:b/>
          <w:color w:val="000000" w:themeColor="text1"/>
        </w:rPr>
        <w:t>strong consistency mode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Ensures you always get the latest write </w:t>
      </w:r>
    </w:p>
    <w:p w14:paraId="3633578C" w14:textId="77777777" w:rsidR="0051695D" w:rsidRPr="006A740D" w:rsidRDefault="00000000">
      <w:pPr>
        <w:spacing w:before="28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No Manual Replication Hassles</w:t>
      </w:r>
    </w:p>
    <w:p w14:paraId="6AB25FD0" w14:textId="77777777" w:rsidR="0051695D" w:rsidRPr="006A740D" w:rsidRDefault="00000000">
      <w:pPr>
        <w:numPr>
          <w:ilvl w:val="0"/>
          <w:numId w:val="4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>Unlike DIY DB setups where replication config is painful, DynamoDB manages all of that in the background</w:t>
      </w:r>
    </w:p>
    <w:p w14:paraId="5812931D" w14:textId="77777777" w:rsidR="0051695D" w:rsidRPr="006A740D" w:rsidRDefault="00000000">
      <w:pPr>
        <w:numPr>
          <w:ilvl w:val="0"/>
          <w:numId w:val="4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>No need to set up replication groups, etc.</w:t>
      </w:r>
    </w:p>
    <w:p w14:paraId="5BA2B698" w14:textId="77777777" w:rsidR="0051695D" w:rsidRPr="006A740D" w:rsidRDefault="00000000">
      <w:pPr>
        <w:pStyle w:val="Heading3"/>
        <w:rPr>
          <w:rFonts w:ascii="Times New Roman" w:eastAsia="Times New Roman" w:hAnsi="Times New Roman" w:cs="Times New Roman"/>
          <w:b/>
          <w:i/>
          <w:color w:val="000000" w:themeColor="text1"/>
        </w:rPr>
      </w:pPr>
      <w:bookmarkStart w:id="8" w:name="_5ib2341vws7a" w:colFirst="0" w:colLast="0"/>
      <w:bookmarkEnd w:id="8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>Task 09: What does in-place atomic updates mean? Does DynamoDB support it?</w:t>
      </w:r>
    </w:p>
    <w:p w14:paraId="0C43D71D" w14:textId="77777777" w:rsidR="0051695D" w:rsidRPr="006A740D" w:rsidRDefault="00000000">
      <w:pPr>
        <w:spacing w:before="240" w:after="240"/>
        <w:rPr>
          <w:color w:val="000000" w:themeColor="text1"/>
        </w:rPr>
      </w:pPr>
      <w:proofErr w:type="spellStart"/>
      <w:r w:rsidRPr="006A740D">
        <w:rPr>
          <w:color w:val="000000" w:themeColor="text1"/>
        </w:rPr>
        <w:t>Yo</w:t>
      </w:r>
      <w:proofErr w:type="spellEnd"/>
      <w:r w:rsidRPr="006A740D">
        <w:rPr>
          <w:color w:val="000000" w:themeColor="text1"/>
        </w:rPr>
        <w:t>, let’s break this down super clean and simple 😎</w:t>
      </w:r>
    </w:p>
    <w:p w14:paraId="21A02A9C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An </w:t>
      </w:r>
      <w:r w:rsidRPr="006A740D">
        <w:rPr>
          <w:b/>
          <w:color w:val="000000" w:themeColor="text1"/>
        </w:rPr>
        <w:t>in-place atomic update</w:t>
      </w:r>
      <w:r w:rsidRPr="006A740D">
        <w:rPr>
          <w:color w:val="000000" w:themeColor="text1"/>
        </w:rPr>
        <w:t xml:space="preserve"> means modifying an item in the database directly, without needing to read it first, change it in your app, and write it back.</w:t>
      </w:r>
    </w:p>
    <w:p w14:paraId="188F698F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>Atomic → Either the update happens completely or not at all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br/>
        <w:t>In-place → Happens directly on the item in the database</w:t>
      </w:r>
    </w:p>
    <w:p w14:paraId="50D13FFB" w14:textId="77777777" w:rsidR="0051695D" w:rsidRPr="006A740D" w:rsidRDefault="00000000">
      <w:pPr>
        <w:spacing w:before="28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Example of Atomic Update</w:t>
      </w:r>
    </w:p>
    <w:p w14:paraId="06906065" w14:textId="77777777" w:rsidR="0051695D" w:rsidRPr="006A740D" w:rsidRDefault="00000000">
      <w:pPr>
        <w:spacing w:before="240" w:after="240"/>
        <w:rPr>
          <w:rFonts w:ascii="Roboto Mono" w:eastAsia="Roboto Mono" w:hAnsi="Roboto Mono" w:cs="Roboto Mono"/>
          <w:color w:val="000000" w:themeColor="text1"/>
        </w:rPr>
      </w:pPr>
      <w:r w:rsidRPr="006A740D">
        <w:rPr>
          <w:color w:val="000000" w:themeColor="text1"/>
        </w:rPr>
        <w:lastRenderedPageBreak/>
        <w:t>Let’s say you have an item with an attribute:</w:t>
      </w:r>
      <w:r w:rsidRPr="006A740D">
        <w:rPr>
          <w:color w:val="000000" w:themeColor="text1"/>
        </w:rPr>
        <w:br/>
      </w:r>
      <w:r w:rsidRPr="006A740D">
        <w:rPr>
          <w:rFonts w:ascii="Roboto Mono" w:eastAsia="Roboto Mono" w:hAnsi="Roboto Mono" w:cs="Roboto Mono"/>
          <w:color w:val="000000" w:themeColor="text1"/>
        </w:rPr>
        <w:t>Likes = 10</w:t>
      </w:r>
    </w:p>
    <w:p w14:paraId="6BCEBEDB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If multiple clients try to increment </w:t>
      </w:r>
      <w:r w:rsidRPr="006A740D">
        <w:rPr>
          <w:rFonts w:ascii="Roboto Mono" w:eastAsia="Roboto Mono" w:hAnsi="Roboto Mono" w:cs="Roboto Mono"/>
          <w:color w:val="000000" w:themeColor="text1"/>
        </w:rPr>
        <w:t>Likes</w:t>
      </w:r>
      <w:r w:rsidRPr="006A740D">
        <w:rPr>
          <w:color w:val="000000" w:themeColor="text1"/>
        </w:rPr>
        <w:t xml:space="preserve"> at the same time, an atomic update ensures that the final value is correct (e.g., no race conditions messing it up).</w:t>
      </w:r>
    </w:p>
    <w:p w14:paraId="757CD24A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DynamoDB totally supports in-place atomic updates </w:t>
      </w:r>
    </w:p>
    <w:p w14:paraId="509C4F1A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It provides an </w:t>
      </w:r>
      <w:proofErr w:type="spellStart"/>
      <w:r w:rsidRPr="006A740D">
        <w:rPr>
          <w:b/>
          <w:color w:val="000000" w:themeColor="text1"/>
        </w:rPr>
        <w:t>UpdateItem</w:t>
      </w:r>
      <w:proofErr w:type="spellEnd"/>
      <w:r w:rsidRPr="006A740D">
        <w:rPr>
          <w:b/>
          <w:color w:val="000000" w:themeColor="text1"/>
        </w:rPr>
        <w:t xml:space="preserve"> API</w:t>
      </w:r>
      <w:r w:rsidRPr="006A740D">
        <w:rPr>
          <w:color w:val="000000" w:themeColor="text1"/>
        </w:rPr>
        <w:t xml:space="preserve"> with an </w:t>
      </w:r>
      <w:proofErr w:type="spellStart"/>
      <w:r w:rsidRPr="006A740D">
        <w:rPr>
          <w:b/>
          <w:color w:val="000000" w:themeColor="text1"/>
        </w:rPr>
        <w:t>UpdateExpression</w:t>
      </w:r>
      <w:proofErr w:type="spellEnd"/>
      <w:r w:rsidRPr="006A740D">
        <w:rPr>
          <w:color w:val="000000" w:themeColor="text1"/>
        </w:rPr>
        <w:t xml:space="preserve"> like this:</w:t>
      </w:r>
    </w:p>
    <w:p w14:paraId="179379C8" w14:textId="77777777" w:rsidR="0051695D" w:rsidRPr="006A740D" w:rsidRDefault="00000000">
      <w:pPr>
        <w:rPr>
          <w:color w:val="000000" w:themeColor="text1"/>
        </w:rPr>
      </w:pPr>
      <w:proofErr w:type="spellStart"/>
      <w:r w:rsidRPr="006A740D">
        <w:rPr>
          <w:color w:val="000000" w:themeColor="text1"/>
        </w:rPr>
        <w:t>aws</w:t>
      </w:r>
      <w:proofErr w:type="spellEnd"/>
      <w:r w:rsidRPr="006A740D">
        <w:rPr>
          <w:color w:val="000000" w:themeColor="text1"/>
        </w:rPr>
        <w:t xml:space="preserve"> </w:t>
      </w:r>
      <w:proofErr w:type="spellStart"/>
      <w:r w:rsidRPr="006A740D">
        <w:rPr>
          <w:color w:val="000000" w:themeColor="text1"/>
        </w:rPr>
        <w:t>dynamodb</w:t>
      </w:r>
      <w:proofErr w:type="spellEnd"/>
      <w:r w:rsidRPr="006A740D">
        <w:rPr>
          <w:color w:val="000000" w:themeColor="text1"/>
        </w:rPr>
        <w:t xml:space="preserve"> update-item \</w:t>
      </w:r>
    </w:p>
    <w:p w14:paraId="0FB39F43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    --table-name </w:t>
      </w:r>
      <w:proofErr w:type="spellStart"/>
      <w:r w:rsidRPr="006A740D">
        <w:rPr>
          <w:color w:val="000000" w:themeColor="text1"/>
        </w:rPr>
        <w:t>MyTable</w:t>
      </w:r>
      <w:proofErr w:type="spellEnd"/>
      <w:r w:rsidRPr="006A740D">
        <w:rPr>
          <w:color w:val="000000" w:themeColor="text1"/>
        </w:rPr>
        <w:t xml:space="preserve"> \</w:t>
      </w:r>
    </w:p>
    <w:p w14:paraId="78F18A41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    --key '{"ID": {"N": "1"}}' \</w:t>
      </w:r>
    </w:p>
    <w:p w14:paraId="6551D34D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    --update-expression "SET Likes = Likes </w:t>
      </w:r>
      <w:proofErr w:type="gramStart"/>
      <w:r w:rsidRPr="006A740D">
        <w:rPr>
          <w:color w:val="000000" w:themeColor="text1"/>
        </w:rPr>
        <w:t>+ :</w:t>
      </w:r>
      <w:proofErr w:type="spellStart"/>
      <w:r w:rsidRPr="006A740D">
        <w:rPr>
          <w:color w:val="000000" w:themeColor="text1"/>
        </w:rPr>
        <w:t>inc</w:t>
      </w:r>
      <w:proofErr w:type="spellEnd"/>
      <w:proofErr w:type="gramEnd"/>
      <w:r w:rsidRPr="006A740D">
        <w:rPr>
          <w:color w:val="000000" w:themeColor="text1"/>
        </w:rPr>
        <w:t>" \</w:t>
      </w:r>
    </w:p>
    <w:p w14:paraId="0F241C33" w14:textId="77777777" w:rsidR="0051695D" w:rsidRPr="006A740D" w:rsidRDefault="00000000">
      <w:pPr>
        <w:rPr>
          <w:color w:val="000000" w:themeColor="text1"/>
        </w:rPr>
      </w:pPr>
      <w:r w:rsidRPr="006A740D">
        <w:rPr>
          <w:color w:val="000000" w:themeColor="text1"/>
        </w:rPr>
        <w:t xml:space="preserve">    --expression-attribute-values '{":</w:t>
      </w:r>
      <w:proofErr w:type="spellStart"/>
      <w:r w:rsidRPr="006A740D">
        <w:rPr>
          <w:color w:val="000000" w:themeColor="text1"/>
        </w:rPr>
        <w:t>inc</w:t>
      </w:r>
      <w:proofErr w:type="spellEnd"/>
      <w:r w:rsidRPr="006A740D">
        <w:rPr>
          <w:color w:val="000000" w:themeColor="text1"/>
        </w:rPr>
        <w:t>": {"N": "1"}}'</w:t>
      </w:r>
    </w:p>
    <w:p w14:paraId="775A813A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This increments the </w:t>
      </w:r>
      <w:r w:rsidRPr="006A740D">
        <w:rPr>
          <w:rFonts w:ascii="Roboto Mono" w:eastAsia="Roboto Mono" w:hAnsi="Roboto Mono" w:cs="Roboto Mono"/>
          <w:color w:val="000000" w:themeColor="text1"/>
        </w:rPr>
        <w:t>Likes</w:t>
      </w:r>
      <w:r w:rsidRPr="006A740D">
        <w:rPr>
          <w:color w:val="000000" w:themeColor="text1"/>
        </w:rPr>
        <w:t xml:space="preserve"> attribute atomically – no need to read before writing!</w:t>
      </w:r>
    </w:p>
    <w:p w14:paraId="661C90D1" w14:textId="77777777" w:rsidR="0051695D" w:rsidRPr="006A740D" w:rsidRDefault="00000000">
      <w:pPr>
        <w:pStyle w:val="Heading3"/>
        <w:rPr>
          <w:color w:val="000000" w:themeColor="text1"/>
        </w:rPr>
      </w:pPr>
      <w:bookmarkStart w:id="9" w:name="_kd6dhghwxolu" w:colFirst="0" w:colLast="0"/>
      <w:bookmarkEnd w:id="9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>Task 10: What are Streams in DynamoDB?</w:t>
      </w:r>
    </w:p>
    <w:p w14:paraId="70ECA0C7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b/>
          <w:color w:val="000000" w:themeColor="text1"/>
        </w:rPr>
        <w:t>DynamoDB Streams</w:t>
      </w:r>
      <w:r w:rsidRPr="006A740D">
        <w:rPr>
          <w:color w:val="000000" w:themeColor="text1"/>
        </w:rPr>
        <w:t xml:space="preserve"> are like a “timeline” of all changes happening in a table.</w:t>
      </w:r>
      <w:r w:rsidRPr="006A740D">
        <w:rPr>
          <w:color w:val="000000" w:themeColor="text1"/>
        </w:rPr>
        <w:br/>
        <w:t xml:space="preserve">Every time an item is </w:t>
      </w:r>
      <w:r w:rsidRPr="006A740D">
        <w:rPr>
          <w:b/>
          <w:color w:val="000000" w:themeColor="text1"/>
        </w:rPr>
        <w:t>added, updated, or deleted</w:t>
      </w:r>
      <w:r w:rsidRPr="006A740D">
        <w:rPr>
          <w:color w:val="000000" w:themeColor="text1"/>
        </w:rPr>
        <w:t>, DynamoDB can capture that change in a stream.</w:t>
      </w:r>
    </w:p>
    <w:p w14:paraId="40E0DFFD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You can then </w:t>
      </w:r>
      <w:r w:rsidRPr="006A740D">
        <w:rPr>
          <w:b/>
          <w:color w:val="000000" w:themeColor="text1"/>
        </w:rPr>
        <w:t>process these changes in real-time</w:t>
      </w:r>
      <w:r w:rsidRPr="006A740D">
        <w:rPr>
          <w:color w:val="000000" w:themeColor="text1"/>
        </w:rPr>
        <w:t xml:space="preserve"> using AWS services like Lambda. </w:t>
      </w:r>
    </w:p>
    <w:p w14:paraId="0DFDC3C1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Key Points</w:t>
      </w:r>
    </w:p>
    <w:p w14:paraId="5B4B8A98" w14:textId="77777777" w:rsidR="0051695D" w:rsidRPr="006A740D" w:rsidRDefault="00000000">
      <w:pPr>
        <w:numPr>
          <w:ilvl w:val="0"/>
          <w:numId w:val="32"/>
        </w:numPr>
        <w:spacing w:before="240"/>
        <w:rPr>
          <w:color w:val="000000" w:themeColor="text1"/>
        </w:rPr>
      </w:pPr>
      <w:r w:rsidRPr="006A740D">
        <w:rPr>
          <w:b/>
          <w:color w:val="000000" w:themeColor="text1"/>
        </w:rPr>
        <w:t>Records Changes</w:t>
      </w:r>
    </w:p>
    <w:p w14:paraId="7C10CDFE" w14:textId="77777777" w:rsidR="0051695D" w:rsidRPr="006A740D" w:rsidRDefault="00000000">
      <w:pPr>
        <w:numPr>
          <w:ilvl w:val="1"/>
          <w:numId w:val="32"/>
        </w:numPr>
        <w:rPr>
          <w:color w:val="000000" w:themeColor="text1"/>
        </w:rPr>
      </w:pPr>
      <w:r w:rsidRPr="006A740D">
        <w:rPr>
          <w:color w:val="000000" w:themeColor="text1"/>
        </w:rPr>
        <w:t xml:space="preserve">Streams capture </w:t>
      </w:r>
      <w:r w:rsidRPr="006A740D">
        <w:rPr>
          <w:rFonts w:ascii="Roboto Mono" w:eastAsia="Roboto Mono" w:hAnsi="Roboto Mono" w:cs="Roboto Mono"/>
          <w:color w:val="000000" w:themeColor="text1"/>
        </w:rPr>
        <w:t>INSERT</w:t>
      </w:r>
      <w:r w:rsidRPr="006A740D">
        <w:rPr>
          <w:color w:val="000000" w:themeColor="text1"/>
        </w:rPr>
        <w:t xml:space="preserve">, </w:t>
      </w:r>
      <w:r w:rsidRPr="006A740D">
        <w:rPr>
          <w:rFonts w:ascii="Roboto Mono" w:eastAsia="Roboto Mono" w:hAnsi="Roboto Mono" w:cs="Roboto Mono"/>
          <w:color w:val="000000" w:themeColor="text1"/>
        </w:rPr>
        <w:t>MODIFY</w:t>
      </w:r>
      <w:r w:rsidRPr="006A740D">
        <w:rPr>
          <w:color w:val="000000" w:themeColor="text1"/>
        </w:rPr>
        <w:t xml:space="preserve">, and </w:t>
      </w:r>
      <w:r w:rsidRPr="006A740D">
        <w:rPr>
          <w:rFonts w:ascii="Roboto Mono" w:eastAsia="Roboto Mono" w:hAnsi="Roboto Mono" w:cs="Roboto Mono"/>
          <w:color w:val="000000" w:themeColor="text1"/>
        </w:rPr>
        <w:t>REMOVE</w:t>
      </w:r>
      <w:r w:rsidRPr="006A740D">
        <w:rPr>
          <w:color w:val="000000" w:themeColor="text1"/>
        </w:rPr>
        <w:t xml:space="preserve"> events.</w:t>
      </w:r>
      <w:r w:rsidRPr="006A740D">
        <w:rPr>
          <w:color w:val="000000" w:themeColor="text1"/>
        </w:rPr>
        <w:br/>
      </w:r>
    </w:p>
    <w:p w14:paraId="2BBB953E" w14:textId="77777777" w:rsidR="0051695D" w:rsidRPr="006A740D" w:rsidRDefault="00000000">
      <w:pPr>
        <w:numPr>
          <w:ilvl w:val="0"/>
          <w:numId w:val="32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Retention</w:t>
      </w:r>
    </w:p>
    <w:p w14:paraId="56592AB0" w14:textId="77777777" w:rsidR="0051695D" w:rsidRPr="006A740D" w:rsidRDefault="00000000">
      <w:pPr>
        <w:numPr>
          <w:ilvl w:val="1"/>
          <w:numId w:val="32"/>
        </w:numPr>
        <w:rPr>
          <w:color w:val="000000" w:themeColor="text1"/>
        </w:rPr>
      </w:pPr>
      <w:r w:rsidRPr="006A740D">
        <w:rPr>
          <w:color w:val="000000" w:themeColor="text1"/>
        </w:rPr>
        <w:t xml:space="preserve">Stream records are stored for </w:t>
      </w:r>
      <w:r w:rsidRPr="006A740D">
        <w:rPr>
          <w:b/>
          <w:color w:val="000000" w:themeColor="text1"/>
        </w:rPr>
        <w:t>24 hours</w:t>
      </w:r>
      <w:r w:rsidRPr="006A740D">
        <w:rPr>
          <w:color w:val="000000" w:themeColor="text1"/>
        </w:rPr>
        <w:t xml:space="preserve"> by default.</w:t>
      </w:r>
      <w:r w:rsidRPr="006A740D">
        <w:rPr>
          <w:color w:val="000000" w:themeColor="text1"/>
        </w:rPr>
        <w:br/>
      </w:r>
    </w:p>
    <w:p w14:paraId="35C7807F" w14:textId="77777777" w:rsidR="0051695D" w:rsidRPr="006A740D" w:rsidRDefault="00000000">
      <w:pPr>
        <w:numPr>
          <w:ilvl w:val="0"/>
          <w:numId w:val="32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Use Cases</w:t>
      </w:r>
    </w:p>
    <w:p w14:paraId="41996AD1" w14:textId="77777777" w:rsidR="0051695D" w:rsidRPr="006A740D" w:rsidRDefault="00000000">
      <w:pPr>
        <w:numPr>
          <w:ilvl w:val="1"/>
          <w:numId w:val="32"/>
        </w:numPr>
        <w:rPr>
          <w:color w:val="000000" w:themeColor="text1"/>
        </w:rPr>
      </w:pPr>
      <w:r w:rsidRPr="006A740D">
        <w:rPr>
          <w:color w:val="000000" w:themeColor="text1"/>
        </w:rPr>
        <w:t>Trigger Lambda functions on data changes</w:t>
      </w:r>
    </w:p>
    <w:p w14:paraId="35A3B63C" w14:textId="77777777" w:rsidR="0051695D" w:rsidRPr="006A740D" w:rsidRDefault="00000000">
      <w:pPr>
        <w:numPr>
          <w:ilvl w:val="1"/>
          <w:numId w:val="32"/>
        </w:numPr>
        <w:rPr>
          <w:color w:val="000000" w:themeColor="text1"/>
        </w:rPr>
      </w:pPr>
      <w:r w:rsidRPr="006A740D">
        <w:rPr>
          <w:color w:val="000000" w:themeColor="text1"/>
        </w:rPr>
        <w:t>Sync data with other databases or search engines</w:t>
      </w:r>
    </w:p>
    <w:p w14:paraId="6492DB42" w14:textId="77777777" w:rsidR="0051695D" w:rsidRPr="006A740D" w:rsidRDefault="00000000">
      <w:pPr>
        <w:numPr>
          <w:ilvl w:val="1"/>
          <w:numId w:val="32"/>
        </w:numPr>
        <w:rPr>
          <w:color w:val="000000" w:themeColor="text1"/>
        </w:rPr>
      </w:pPr>
      <w:r w:rsidRPr="006A740D">
        <w:rPr>
          <w:color w:val="000000" w:themeColor="text1"/>
        </w:rPr>
        <w:t>Maintain materialized views or caches</w:t>
      </w:r>
      <w:r w:rsidRPr="006A740D">
        <w:rPr>
          <w:color w:val="000000" w:themeColor="text1"/>
        </w:rPr>
        <w:br/>
      </w:r>
    </w:p>
    <w:p w14:paraId="70F26D68" w14:textId="77777777" w:rsidR="0051695D" w:rsidRPr="006A740D" w:rsidRDefault="00000000">
      <w:pPr>
        <w:numPr>
          <w:ilvl w:val="0"/>
          <w:numId w:val="32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Stream View Types</w:t>
      </w:r>
      <w:r w:rsidRPr="006A740D">
        <w:rPr>
          <w:b/>
          <w:color w:val="000000" w:themeColor="text1"/>
        </w:rPr>
        <w:br/>
      </w:r>
      <w:r w:rsidRPr="006A740D">
        <w:rPr>
          <w:color w:val="000000" w:themeColor="text1"/>
        </w:rPr>
        <w:t xml:space="preserve"> You can choose what each record contains:</w:t>
      </w:r>
      <w:r w:rsidRPr="006A740D">
        <w:rPr>
          <w:color w:val="000000" w:themeColor="text1"/>
        </w:rPr>
        <w:br/>
      </w:r>
    </w:p>
    <w:p w14:paraId="1F5C2758" w14:textId="77777777" w:rsidR="0051695D" w:rsidRPr="006A740D" w:rsidRDefault="00000000">
      <w:pPr>
        <w:numPr>
          <w:ilvl w:val="1"/>
          <w:numId w:val="32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KEYS_ONLY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Only primary key attributes</w:t>
      </w:r>
    </w:p>
    <w:p w14:paraId="2D5E187D" w14:textId="77777777" w:rsidR="0051695D" w:rsidRPr="006A740D" w:rsidRDefault="00000000">
      <w:pPr>
        <w:numPr>
          <w:ilvl w:val="1"/>
          <w:numId w:val="32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NEW_IMAGE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The new version of the item after the change</w:t>
      </w:r>
    </w:p>
    <w:p w14:paraId="0DDE2BC2" w14:textId="77777777" w:rsidR="0051695D" w:rsidRPr="006A740D" w:rsidRDefault="00000000">
      <w:pPr>
        <w:numPr>
          <w:ilvl w:val="1"/>
          <w:numId w:val="32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OLD_IMAGE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The old version before the change</w:t>
      </w:r>
    </w:p>
    <w:p w14:paraId="1F417BBC" w14:textId="77777777" w:rsidR="0051695D" w:rsidRPr="006A740D" w:rsidRDefault="00000000">
      <w:pPr>
        <w:numPr>
          <w:ilvl w:val="1"/>
          <w:numId w:val="32"/>
        </w:numPr>
        <w:spacing w:after="240"/>
        <w:rPr>
          <w:color w:val="000000" w:themeColor="text1"/>
        </w:rPr>
      </w:pPr>
      <w:r w:rsidRPr="006A740D">
        <w:rPr>
          <w:b/>
          <w:color w:val="000000" w:themeColor="text1"/>
        </w:rPr>
        <w:t>NEW_AND_OLD_IMAGES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Both old and new versions</w:t>
      </w:r>
    </w:p>
    <w:p w14:paraId="2E348F00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Example Scenario</w:t>
      </w:r>
    </w:p>
    <w:p w14:paraId="315EB337" w14:textId="77777777" w:rsidR="0051695D" w:rsidRPr="006A740D" w:rsidRDefault="00000000">
      <w:pPr>
        <w:spacing w:before="240" w:after="240"/>
        <w:rPr>
          <w:rFonts w:ascii="Roboto Mono" w:eastAsia="Roboto Mono" w:hAnsi="Roboto Mono" w:cs="Roboto Mono"/>
          <w:color w:val="000000" w:themeColor="text1"/>
        </w:rPr>
      </w:pPr>
      <w:r w:rsidRPr="006A740D">
        <w:rPr>
          <w:color w:val="000000" w:themeColor="text1"/>
        </w:rPr>
        <w:lastRenderedPageBreak/>
        <w:t xml:space="preserve">Table: </w:t>
      </w:r>
      <w:r w:rsidRPr="006A740D">
        <w:rPr>
          <w:rFonts w:ascii="Roboto Mono" w:eastAsia="Roboto Mono" w:hAnsi="Roboto Mono" w:cs="Roboto Mono"/>
          <w:color w:val="000000" w:themeColor="text1"/>
        </w:rPr>
        <w:t>Orders</w:t>
      </w:r>
    </w:p>
    <w:p w14:paraId="190E1202" w14:textId="77777777" w:rsidR="0051695D" w:rsidRPr="006A740D" w:rsidRDefault="00000000">
      <w:pPr>
        <w:numPr>
          <w:ilvl w:val="0"/>
          <w:numId w:val="16"/>
        </w:numPr>
        <w:spacing w:before="240"/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>You attach a DynamoDB Stream → Whenever a new order is placed (</w:t>
      </w:r>
      <w:r w:rsidRPr="006A740D">
        <w:rPr>
          <w:rFonts w:ascii="Roboto Mono" w:eastAsia="Roboto Mono" w:hAnsi="Roboto Mono" w:cs="Roboto Mono"/>
          <w:color w:val="000000" w:themeColor="text1"/>
        </w:rPr>
        <w:t>INSERT</w:t>
      </w:r>
      <w:r w:rsidRPr="006A740D">
        <w:rPr>
          <w:color w:val="000000" w:themeColor="text1"/>
        </w:rPr>
        <w:t>)</w:t>
      </w:r>
    </w:p>
    <w:p w14:paraId="4BD5A613" w14:textId="77777777" w:rsidR="0051695D" w:rsidRPr="006A740D" w:rsidRDefault="00000000">
      <w:pPr>
        <w:numPr>
          <w:ilvl w:val="0"/>
          <w:numId w:val="16"/>
        </w:numPr>
        <w:spacing w:after="240"/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>A Lambda function is triggered → Sends an email confirmation automatically</w:t>
      </w:r>
    </w:p>
    <w:p w14:paraId="5E510E74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DynamoDB Streams = real-time change logs for your table</w:t>
      </w:r>
    </w:p>
    <w:p w14:paraId="66A45307" w14:textId="77777777" w:rsidR="0051695D" w:rsidRPr="006A740D" w:rsidRDefault="00000000">
      <w:pPr>
        <w:numPr>
          <w:ilvl w:val="0"/>
          <w:numId w:val="9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>Capture inserts, updates, deletes</w:t>
      </w:r>
    </w:p>
    <w:p w14:paraId="49121A0B" w14:textId="77777777" w:rsidR="0051695D" w:rsidRPr="006A740D" w:rsidRDefault="00000000">
      <w:pPr>
        <w:numPr>
          <w:ilvl w:val="0"/>
          <w:numId w:val="9"/>
        </w:numPr>
        <w:rPr>
          <w:color w:val="000000" w:themeColor="text1"/>
        </w:rPr>
      </w:pPr>
      <w:r w:rsidRPr="006A740D">
        <w:rPr>
          <w:color w:val="000000" w:themeColor="text1"/>
        </w:rPr>
        <w:t>Process with Lambda or other services</w:t>
      </w:r>
    </w:p>
    <w:p w14:paraId="567E046B" w14:textId="77777777" w:rsidR="0051695D" w:rsidRPr="006A740D" w:rsidRDefault="00000000">
      <w:pPr>
        <w:numPr>
          <w:ilvl w:val="0"/>
          <w:numId w:val="9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>Useful for notifications, analytics, replication, caching</w:t>
      </w:r>
    </w:p>
    <w:p w14:paraId="3B7C5058" w14:textId="77777777" w:rsidR="0051695D" w:rsidRPr="006A740D" w:rsidRDefault="00000000">
      <w:pPr>
        <w:pStyle w:val="Heading3"/>
        <w:rPr>
          <w:rFonts w:ascii="Times New Roman" w:eastAsia="Times New Roman" w:hAnsi="Times New Roman" w:cs="Times New Roman"/>
          <w:b/>
          <w:i/>
          <w:color w:val="000000" w:themeColor="text1"/>
        </w:rPr>
      </w:pPr>
      <w:bookmarkStart w:id="10" w:name="_jteau5mlk70v" w:colFirst="0" w:colLast="0"/>
      <w:bookmarkEnd w:id="10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>Task 11: What are Dynamo DB Pricing Tiers?</w:t>
      </w:r>
    </w:p>
    <w:p w14:paraId="2B2300C9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DynamoDB mainly charges you for </w:t>
      </w:r>
      <w:r w:rsidRPr="006A740D">
        <w:rPr>
          <w:b/>
          <w:color w:val="000000" w:themeColor="text1"/>
        </w:rPr>
        <w:t>reads, writes, storage, and optional features</w:t>
      </w:r>
      <w:r w:rsidRPr="006A740D">
        <w:rPr>
          <w:color w:val="000000" w:themeColor="text1"/>
        </w:rPr>
        <w:t xml:space="preserve">. There are two main </w:t>
      </w:r>
      <w:r w:rsidRPr="006A740D">
        <w:rPr>
          <w:b/>
          <w:color w:val="000000" w:themeColor="text1"/>
        </w:rPr>
        <w:t>capacity modes</w:t>
      </w:r>
      <w:r w:rsidRPr="006A740D">
        <w:rPr>
          <w:color w:val="000000" w:themeColor="text1"/>
        </w:rPr>
        <w:t>, which are essentially the “pricing tiers”:</w:t>
      </w:r>
    </w:p>
    <w:p w14:paraId="78E1D710" w14:textId="77777777" w:rsidR="0051695D" w:rsidRPr="006A740D" w:rsidRDefault="00000000">
      <w:pPr>
        <w:spacing w:before="28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Provisioned Capacity (Fixed Tier)</w:t>
      </w:r>
    </w:p>
    <w:p w14:paraId="0B047BEC" w14:textId="77777777" w:rsidR="0051695D" w:rsidRPr="006A740D" w:rsidRDefault="00000000">
      <w:pPr>
        <w:numPr>
          <w:ilvl w:val="0"/>
          <w:numId w:val="14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 xml:space="preserve">You </w:t>
      </w:r>
      <w:r w:rsidRPr="006A740D">
        <w:rPr>
          <w:b/>
          <w:color w:val="000000" w:themeColor="text1"/>
        </w:rPr>
        <w:t>predefine</w:t>
      </w:r>
      <w:r w:rsidRPr="006A740D">
        <w:rPr>
          <w:color w:val="000000" w:themeColor="text1"/>
        </w:rPr>
        <w:t xml:space="preserve"> how many reads and </w:t>
      </w:r>
      <w:proofErr w:type="gramStart"/>
      <w:r w:rsidRPr="006A740D">
        <w:rPr>
          <w:color w:val="000000" w:themeColor="text1"/>
        </w:rPr>
        <w:t>writes</w:t>
      </w:r>
      <w:proofErr w:type="gramEnd"/>
      <w:r w:rsidRPr="006A740D">
        <w:rPr>
          <w:color w:val="000000" w:themeColor="text1"/>
        </w:rPr>
        <w:t xml:space="preserve"> per second your table will handle.</w:t>
      </w:r>
    </w:p>
    <w:p w14:paraId="4612D0FE" w14:textId="77777777" w:rsidR="0051695D" w:rsidRPr="006A740D" w:rsidRDefault="00000000">
      <w:pPr>
        <w:numPr>
          <w:ilvl w:val="0"/>
          <w:numId w:val="14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 xml:space="preserve">You pay for the </w:t>
      </w:r>
      <w:r w:rsidRPr="006A740D">
        <w:rPr>
          <w:b/>
          <w:color w:val="000000" w:themeColor="text1"/>
        </w:rPr>
        <w:t>capacity units</w:t>
      </w:r>
      <w:r w:rsidRPr="006A740D">
        <w:rPr>
          <w:color w:val="000000" w:themeColor="text1"/>
        </w:rPr>
        <w:t>, not actual usage.</w:t>
      </w:r>
    </w:p>
    <w:p w14:paraId="5AE88C52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Costs:</w:t>
      </w:r>
    </w:p>
    <w:p w14:paraId="265BFCC8" w14:textId="77777777" w:rsidR="0051695D" w:rsidRPr="006A740D" w:rsidRDefault="00000000">
      <w:pPr>
        <w:numPr>
          <w:ilvl w:val="0"/>
          <w:numId w:val="23"/>
        </w:numPr>
        <w:spacing w:before="240"/>
        <w:rPr>
          <w:color w:val="000000" w:themeColor="text1"/>
        </w:rPr>
      </w:pPr>
      <w:r w:rsidRPr="006A740D">
        <w:rPr>
          <w:b/>
          <w:color w:val="000000" w:themeColor="text1"/>
        </w:rPr>
        <w:t>Read Capacity Units (RCU)</w:t>
      </w:r>
      <w:r w:rsidRPr="006A740D">
        <w:rPr>
          <w:color w:val="000000" w:themeColor="text1"/>
        </w:rPr>
        <w:t xml:space="preserve"> – 1 RCU = 1 strongly consistent read per second for 4 KB of data</w:t>
      </w:r>
    </w:p>
    <w:p w14:paraId="31FD5A13" w14:textId="77777777" w:rsidR="0051695D" w:rsidRPr="006A740D" w:rsidRDefault="00000000">
      <w:pPr>
        <w:numPr>
          <w:ilvl w:val="0"/>
          <w:numId w:val="23"/>
        </w:numPr>
        <w:spacing w:after="240"/>
        <w:rPr>
          <w:color w:val="000000" w:themeColor="text1"/>
        </w:rPr>
      </w:pPr>
      <w:r w:rsidRPr="006A740D">
        <w:rPr>
          <w:b/>
          <w:color w:val="000000" w:themeColor="text1"/>
        </w:rPr>
        <w:t>Write Capacity Units (WCU)</w:t>
      </w:r>
      <w:r w:rsidRPr="006A740D">
        <w:rPr>
          <w:color w:val="000000" w:themeColor="text1"/>
        </w:rPr>
        <w:t xml:space="preserve"> – 1 WCU = 1 write per second for 1 KB of data</w:t>
      </w:r>
    </w:p>
    <w:p w14:paraId="5F756770" w14:textId="77777777" w:rsidR="0051695D" w:rsidRPr="006A740D" w:rsidRDefault="00000000">
      <w:pPr>
        <w:spacing w:before="28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On-Demand Capacity (Pay-per-Request Tier)</w:t>
      </w:r>
    </w:p>
    <w:p w14:paraId="360E1A0A" w14:textId="77777777" w:rsidR="0051695D" w:rsidRPr="006A740D" w:rsidRDefault="00000000">
      <w:pPr>
        <w:numPr>
          <w:ilvl w:val="0"/>
          <w:numId w:val="33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>No need to predefine capacity</w:t>
      </w:r>
    </w:p>
    <w:p w14:paraId="5609D01E" w14:textId="77777777" w:rsidR="0051695D" w:rsidRPr="006A740D" w:rsidRDefault="00000000">
      <w:pPr>
        <w:numPr>
          <w:ilvl w:val="0"/>
          <w:numId w:val="33"/>
        </w:numPr>
        <w:rPr>
          <w:color w:val="000000" w:themeColor="text1"/>
        </w:rPr>
      </w:pPr>
      <w:r w:rsidRPr="006A740D">
        <w:rPr>
          <w:color w:val="000000" w:themeColor="text1"/>
        </w:rPr>
        <w:t xml:space="preserve">You pay </w:t>
      </w:r>
      <w:r w:rsidRPr="006A740D">
        <w:rPr>
          <w:b/>
          <w:color w:val="000000" w:themeColor="text1"/>
        </w:rPr>
        <w:t>per read/write request</w:t>
      </w:r>
    </w:p>
    <w:p w14:paraId="5181EA9C" w14:textId="77777777" w:rsidR="0051695D" w:rsidRPr="006A740D" w:rsidRDefault="00000000">
      <w:pPr>
        <w:numPr>
          <w:ilvl w:val="0"/>
          <w:numId w:val="33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 xml:space="preserve">Ideal for </w:t>
      </w:r>
      <w:r w:rsidRPr="006A740D">
        <w:rPr>
          <w:b/>
          <w:color w:val="000000" w:themeColor="text1"/>
        </w:rPr>
        <w:t>unpredictable or spiky workloads</w:t>
      </w:r>
    </w:p>
    <w:p w14:paraId="0012491A" w14:textId="77777777" w:rsidR="0051695D" w:rsidRPr="006A740D" w:rsidRDefault="00000000">
      <w:pPr>
        <w:spacing w:before="28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Optional Features (Extra Costs)</w:t>
      </w:r>
    </w:p>
    <w:p w14:paraId="588B2989" w14:textId="77777777" w:rsidR="0051695D" w:rsidRPr="006A740D" w:rsidRDefault="00000000">
      <w:pPr>
        <w:numPr>
          <w:ilvl w:val="0"/>
          <w:numId w:val="37"/>
        </w:numPr>
        <w:spacing w:before="240"/>
        <w:rPr>
          <w:color w:val="000000" w:themeColor="text1"/>
        </w:rPr>
      </w:pPr>
      <w:r w:rsidRPr="006A740D">
        <w:rPr>
          <w:b/>
          <w:color w:val="000000" w:themeColor="text1"/>
        </w:rPr>
        <w:t>DynamoDB Streams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Charged per read request on the stream</w:t>
      </w:r>
    </w:p>
    <w:p w14:paraId="6DC5445C" w14:textId="77777777" w:rsidR="0051695D" w:rsidRPr="006A740D" w:rsidRDefault="00000000">
      <w:pPr>
        <w:numPr>
          <w:ilvl w:val="0"/>
          <w:numId w:val="37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Global Tables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Each replica table incurs read/write costs</w:t>
      </w:r>
    </w:p>
    <w:p w14:paraId="43DC71DC" w14:textId="77777777" w:rsidR="0051695D" w:rsidRPr="006A740D" w:rsidRDefault="00000000">
      <w:pPr>
        <w:numPr>
          <w:ilvl w:val="0"/>
          <w:numId w:val="37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Backups &amp; PITR (Point-in-Time Recovery)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Charged per GB per month</w:t>
      </w:r>
    </w:p>
    <w:p w14:paraId="7B08E93F" w14:textId="77777777" w:rsidR="0051695D" w:rsidRPr="006A740D" w:rsidRDefault="00000000">
      <w:pPr>
        <w:numPr>
          <w:ilvl w:val="0"/>
          <w:numId w:val="37"/>
        </w:numPr>
        <w:spacing w:after="240"/>
        <w:rPr>
          <w:color w:val="000000" w:themeColor="text1"/>
        </w:rPr>
      </w:pPr>
      <w:r w:rsidRPr="006A740D">
        <w:rPr>
          <w:b/>
          <w:color w:val="000000" w:themeColor="text1"/>
        </w:rPr>
        <w:t>Data Transfer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Outbound traffic costs extra</w:t>
      </w:r>
    </w:p>
    <w:p w14:paraId="1FE91E69" w14:textId="77777777" w:rsidR="0051695D" w:rsidRPr="006A740D" w:rsidRDefault="00000000">
      <w:pPr>
        <w:pStyle w:val="Heading3"/>
        <w:rPr>
          <w:rFonts w:ascii="Times New Roman" w:eastAsia="Times New Roman" w:hAnsi="Times New Roman" w:cs="Times New Roman"/>
          <w:b/>
          <w:i/>
          <w:color w:val="000000" w:themeColor="text1"/>
        </w:rPr>
      </w:pPr>
      <w:bookmarkStart w:id="11" w:name="_iwfi2ajrqii" w:colFirst="0" w:colLast="0"/>
      <w:bookmarkEnd w:id="11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>Task 12: Do you have any max limit for Item Size in Dynamo DB?</w:t>
      </w:r>
    </w:p>
    <w:p w14:paraId="4D4053D2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Yes, DynamoDB does have a max item size limit </w:t>
      </w:r>
    </w:p>
    <w:p w14:paraId="37DC898A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Maximum Item Size</w:t>
      </w:r>
    </w:p>
    <w:p w14:paraId="22953C57" w14:textId="77777777" w:rsidR="0051695D" w:rsidRPr="006A740D" w:rsidRDefault="00000000">
      <w:pPr>
        <w:numPr>
          <w:ilvl w:val="0"/>
          <w:numId w:val="12"/>
        </w:numPr>
        <w:spacing w:before="240"/>
        <w:rPr>
          <w:color w:val="000000" w:themeColor="text1"/>
        </w:rPr>
      </w:pPr>
      <w:r w:rsidRPr="006A740D">
        <w:rPr>
          <w:b/>
          <w:color w:val="000000" w:themeColor="text1"/>
        </w:rPr>
        <w:t>Single item (including all attributes)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</w:t>
      </w:r>
      <w:r w:rsidRPr="006A740D">
        <w:rPr>
          <w:b/>
          <w:color w:val="000000" w:themeColor="text1"/>
        </w:rPr>
        <w:t>400 KB</w:t>
      </w:r>
    </w:p>
    <w:p w14:paraId="52389AD7" w14:textId="77777777" w:rsidR="0051695D" w:rsidRPr="006A740D" w:rsidRDefault="00000000">
      <w:pPr>
        <w:numPr>
          <w:ilvl w:val="0"/>
          <w:numId w:val="12"/>
        </w:numPr>
        <w:rPr>
          <w:color w:val="000000" w:themeColor="text1"/>
        </w:rPr>
      </w:pPr>
      <w:r w:rsidRPr="006A740D">
        <w:rPr>
          <w:color w:val="000000" w:themeColor="text1"/>
        </w:rPr>
        <w:t>This includes:</w:t>
      </w:r>
      <w:r w:rsidRPr="006A740D">
        <w:rPr>
          <w:color w:val="000000" w:themeColor="text1"/>
        </w:rPr>
        <w:br/>
      </w:r>
    </w:p>
    <w:p w14:paraId="6098FDA6" w14:textId="77777777" w:rsidR="0051695D" w:rsidRPr="006A740D" w:rsidRDefault="00000000">
      <w:pPr>
        <w:numPr>
          <w:ilvl w:val="1"/>
          <w:numId w:val="12"/>
        </w:numPr>
        <w:rPr>
          <w:color w:val="000000" w:themeColor="text1"/>
        </w:rPr>
      </w:pPr>
      <w:r w:rsidRPr="006A740D">
        <w:rPr>
          <w:color w:val="000000" w:themeColor="text1"/>
        </w:rPr>
        <w:lastRenderedPageBreak/>
        <w:t>Attribute names</w:t>
      </w:r>
    </w:p>
    <w:p w14:paraId="6847B772" w14:textId="77777777" w:rsidR="0051695D" w:rsidRPr="006A740D" w:rsidRDefault="00000000">
      <w:pPr>
        <w:numPr>
          <w:ilvl w:val="1"/>
          <w:numId w:val="12"/>
        </w:numPr>
        <w:rPr>
          <w:color w:val="000000" w:themeColor="text1"/>
        </w:rPr>
      </w:pPr>
      <w:r w:rsidRPr="006A740D">
        <w:rPr>
          <w:color w:val="000000" w:themeColor="text1"/>
        </w:rPr>
        <w:t>Attribute values</w:t>
      </w:r>
    </w:p>
    <w:p w14:paraId="22559111" w14:textId="77777777" w:rsidR="0051695D" w:rsidRPr="006A740D" w:rsidRDefault="00000000">
      <w:pPr>
        <w:numPr>
          <w:ilvl w:val="1"/>
          <w:numId w:val="12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>All metadata stored with the item</w:t>
      </w:r>
    </w:p>
    <w:p w14:paraId="47AB0E4B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Implications</w:t>
      </w:r>
    </w:p>
    <w:p w14:paraId="08503A47" w14:textId="77777777" w:rsidR="0051695D" w:rsidRPr="006A740D" w:rsidRDefault="00000000">
      <w:pPr>
        <w:numPr>
          <w:ilvl w:val="0"/>
          <w:numId w:val="35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 xml:space="preserve">You </w:t>
      </w:r>
      <w:r w:rsidRPr="006A740D">
        <w:rPr>
          <w:b/>
          <w:color w:val="000000" w:themeColor="text1"/>
        </w:rPr>
        <w:t>cannot store huge blobs</w:t>
      </w:r>
      <w:r w:rsidRPr="006A740D">
        <w:rPr>
          <w:color w:val="000000" w:themeColor="text1"/>
        </w:rPr>
        <w:t xml:space="preserve"> (like big images or videos) directly in a single item</w:t>
      </w:r>
    </w:p>
    <w:p w14:paraId="08D85FE8" w14:textId="77777777" w:rsidR="0051695D" w:rsidRPr="006A740D" w:rsidRDefault="00000000">
      <w:pPr>
        <w:numPr>
          <w:ilvl w:val="0"/>
          <w:numId w:val="35"/>
        </w:numPr>
        <w:rPr>
          <w:color w:val="000000" w:themeColor="text1"/>
        </w:rPr>
      </w:pPr>
      <w:r w:rsidRPr="006A740D">
        <w:rPr>
          <w:color w:val="000000" w:themeColor="text1"/>
        </w:rPr>
        <w:t>For large objects, the usual pattern is:</w:t>
      </w:r>
    </w:p>
    <w:p w14:paraId="6FE3FDE7" w14:textId="77777777" w:rsidR="0051695D" w:rsidRPr="006A740D" w:rsidRDefault="00000000">
      <w:pPr>
        <w:numPr>
          <w:ilvl w:val="1"/>
          <w:numId w:val="35"/>
        </w:numPr>
        <w:rPr>
          <w:color w:val="000000" w:themeColor="text1"/>
        </w:rPr>
      </w:pPr>
      <w:r w:rsidRPr="006A740D">
        <w:rPr>
          <w:color w:val="000000" w:themeColor="text1"/>
        </w:rPr>
        <w:t xml:space="preserve">Store the object in </w:t>
      </w:r>
      <w:r w:rsidRPr="006A740D">
        <w:rPr>
          <w:b/>
          <w:color w:val="000000" w:themeColor="text1"/>
        </w:rPr>
        <w:t>S3</w:t>
      </w:r>
    </w:p>
    <w:p w14:paraId="189070B8" w14:textId="77777777" w:rsidR="0051695D" w:rsidRPr="006A740D" w:rsidRDefault="00000000">
      <w:pPr>
        <w:numPr>
          <w:ilvl w:val="1"/>
          <w:numId w:val="35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>Keep only the reference (URL/key) in DynamoDB</w:t>
      </w:r>
    </w:p>
    <w:p w14:paraId="78410899" w14:textId="77777777" w:rsidR="0051695D" w:rsidRPr="006A740D" w:rsidRDefault="00000000">
      <w:pPr>
        <w:pStyle w:val="Heading3"/>
        <w:rPr>
          <w:color w:val="000000" w:themeColor="text1"/>
        </w:rPr>
      </w:pPr>
      <w:bookmarkStart w:id="12" w:name="_tvul5firr30m" w:colFirst="0" w:colLast="0"/>
      <w:bookmarkEnd w:id="12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 xml:space="preserve">Task 13: How many GSI’s Global Secondary Indexes can you create in a table? </w:t>
      </w:r>
    </w:p>
    <w:p w14:paraId="71F3D9E7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Max GSIs per DynamoDB Table</w:t>
      </w:r>
    </w:p>
    <w:p w14:paraId="32FB6ABB" w14:textId="77777777" w:rsidR="0051695D" w:rsidRPr="006A740D" w:rsidRDefault="00000000">
      <w:pPr>
        <w:numPr>
          <w:ilvl w:val="0"/>
          <w:numId w:val="31"/>
        </w:numPr>
        <w:spacing w:before="240" w:after="240"/>
        <w:rPr>
          <w:color w:val="000000" w:themeColor="text1"/>
        </w:rPr>
      </w:pPr>
      <w:r w:rsidRPr="006A740D">
        <w:rPr>
          <w:b/>
          <w:color w:val="000000" w:themeColor="text1"/>
        </w:rPr>
        <w:t>Maximum Global Secondary Indexes (GSI) per table:</w:t>
      </w:r>
      <w:r w:rsidRPr="006A740D">
        <w:rPr>
          <w:color w:val="000000" w:themeColor="text1"/>
        </w:rPr>
        <w:t xml:space="preserve"> </w:t>
      </w:r>
      <w:r w:rsidRPr="006A740D">
        <w:rPr>
          <w:b/>
          <w:color w:val="000000" w:themeColor="text1"/>
        </w:rPr>
        <w:t>20</w:t>
      </w:r>
    </w:p>
    <w:p w14:paraId="723A4C7E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Notes</w:t>
      </w:r>
    </w:p>
    <w:p w14:paraId="41955F55" w14:textId="77777777" w:rsidR="0051695D" w:rsidRPr="006A740D" w:rsidRDefault="00000000">
      <w:pPr>
        <w:numPr>
          <w:ilvl w:val="0"/>
          <w:numId w:val="20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 xml:space="preserve">Each GSI </w:t>
      </w:r>
      <w:r w:rsidRPr="006A740D">
        <w:rPr>
          <w:b/>
          <w:color w:val="000000" w:themeColor="text1"/>
        </w:rPr>
        <w:t>incurs additional cost</w:t>
      </w:r>
      <w:r w:rsidRPr="006A740D">
        <w:rPr>
          <w:color w:val="000000" w:themeColor="text1"/>
        </w:rPr>
        <w:t xml:space="preserve"> (read/write units + storage)</w:t>
      </w:r>
    </w:p>
    <w:p w14:paraId="1A77068A" w14:textId="77777777" w:rsidR="0051695D" w:rsidRPr="006A740D" w:rsidRDefault="00000000">
      <w:pPr>
        <w:numPr>
          <w:ilvl w:val="0"/>
          <w:numId w:val="20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 xml:space="preserve">You should </w:t>
      </w:r>
      <w:r w:rsidRPr="006A740D">
        <w:rPr>
          <w:b/>
          <w:color w:val="000000" w:themeColor="text1"/>
        </w:rPr>
        <w:t>only create the GSIs you really need</w:t>
      </w:r>
      <w:r w:rsidRPr="006A740D">
        <w:rPr>
          <w:color w:val="000000" w:themeColor="text1"/>
        </w:rPr>
        <w:t>, otherwise it gets expensive and can affect performance</w:t>
      </w:r>
    </w:p>
    <w:p w14:paraId="63429A9F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b/>
          <w:color w:val="000000" w:themeColor="text1"/>
        </w:rPr>
        <w:t>Max 20 GSIs per table</w:t>
      </w:r>
      <w:r w:rsidRPr="006A740D">
        <w:rPr>
          <w:color w:val="000000" w:themeColor="text1"/>
        </w:rPr>
        <w:t xml:space="preserve"> </w:t>
      </w:r>
    </w:p>
    <w:p w14:paraId="0D32B256" w14:textId="77777777" w:rsidR="0051695D" w:rsidRPr="006A740D" w:rsidRDefault="00000000">
      <w:pPr>
        <w:pStyle w:val="Heading3"/>
        <w:rPr>
          <w:rFonts w:ascii="Times New Roman" w:eastAsia="Times New Roman" w:hAnsi="Times New Roman" w:cs="Times New Roman"/>
          <w:b/>
          <w:i/>
          <w:color w:val="000000" w:themeColor="text1"/>
        </w:rPr>
      </w:pPr>
      <w:bookmarkStart w:id="13" w:name="_kkyzgmoa930" w:colFirst="0" w:colLast="0"/>
      <w:bookmarkEnd w:id="13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>Task 14: What is Dynamo DB Accelerator?</w:t>
      </w:r>
    </w:p>
    <w:p w14:paraId="6CF04849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b/>
          <w:color w:val="000000" w:themeColor="text1"/>
        </w:rPr>
        <w:t>DynamoDB Accelerator (DAX)</w:t>
      </w:r>
      <w:r w:rsidRPr="006A740D">
        <w:rPr>
          <w:color w:val="000000" w:themeColor="text1"/>
        </w:rPr>
        <w:t xml:space="preserve"> is an </w:t>
      </w:r>
      <w:r w:rsidRPr="006A740D">
        <w:rPr>
          <w:b/>
          <w:color w:val="000000" w:themeColor="text1"/>
        </w:rPr>
        <w:t>in-memory caching service</w:t>
      </w:r>
      <w:r w:rsidRPr="006A740D">
        <w:rPr>
          <w:color w:val="000000" w:themeColor="text1"/>
        </w:rPr>
        <w:t xml:space="preserve"> for DynamoDB that makes reads </w:t>
      </w:r>
      <w:proofErr w:type="spellStart"/>
      <w:r w:rsidRPr="006A740D">
        <w:rPr>
          <w:b/>
          <w:color w:val="000000" w:themeColor="text1"/>
        </w:rPr>
        <w:t>super fast</w:t>
      </w:r>
      <w:proofErr w:type="spellEnd"/>
      <w:r w:rsidRPr="006A740D">
        <w:rPr>
          <w:color w:val="000000" w:themeColor="text1"/>
        </w:rPr>
        <w:t xml:space="preserve"> – like microsecond-level fast </w:t>
      </w:r>
    </w:p>
    <w:p w14:paraId="5911F774" w14:textId="77777777" w:rsidR="0051695D" w:rsidRPr="006A740D" w:rsidRDefault="00000000">
      <w:pPr>
        <w:numPr>
          <w:ilvl w:val="0"/>
          <w:numId w:val="7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 xml:space="preserve">Think of it as a </w:t>
      </w:r>
      <w:r w:rsidRPr="006A740D">
        <w:rPr>
          <w:b/>
          <w:color w:val="000000" w:themeColor="text1"/>
        </w:rPr>
        <w:t>managed, write-through cache</w:t>
      </w:r>
      <w:r w:rsidRPr="006A740D">
        <w:rPr>
          <w:color w:val="000000" w:themeColor="text1"/>
        </w:rPr>
        <w:t xml:space="preserve"> for DynamoDB</w:t>
      </w:r>
    </w:p>
    <w:p w14:paraId="214EFC60" w14:textId="77777777" w:rsidR="0051695D" w:rsidRPr="006A740D" w:rsidRDefault="00000000">
      <w:pPr>
        <w:numPr>
          <w:ilvl w:val="0"/>
          <w:numId w:val="7"/>
        </w:numPr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>Fully managed by AWS → no servers to maintain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br/>
      </w:r>
    </w:p>
    <w:p w14:paraId="6E34C38B" w14:textId="77777777" w:rsidR="0051695D" w:rsidRPr="006A740D" w:rsidRDefault="00000000">
      <w:pPr>
        <w:numPr>
          <w:ilvl w:val="0"/>
          <w:numId w:val="3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Speeds Up Reads</w:t>
      </w:r>
    </w:p>
    <w:p w14:paraId="793E8F13" w14:textId="77777777" w:rsidR="0051695D" w:rsidRPr="006A740D" w:rsidRDefault="00000000">
      <w:pPr>
        <w:numPr>
          <w:ilvl w:val="1"/>
          <w:numId w:val="3"/>
        </w:numPr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>Normal DynamoDB reads → milliseconds</w:t>
      </w:r>
    </w:p>
    <w:p w14:paraId="7003B52D" w14:textId="77777777" w:rsidR="0051695D" w:rsidRPr="006A740D" w:rsidRDefault="00000000">
      <w:pPr>
        <w:numPr>
          <w:ilvl w:val="1"/>
          <w:numId w:val="3"/>
        </w:numPr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With DAX → </w:t>
      </w:r>
      <w:r w:rsidRPr="006A740D">
        <w:rPr>
          <w:b/>
          <w:color w:val="000000" w:themeColor="text1"/>
        </w:rPr>
        <w:t>microseconds</w:t>
      </w:r>
    </w:p>
    <w:p w14:paraId="594A6121" w14:textId="77777777" w:rsidR="0051695D" w:rsidRPr="006A740D" w:rsidRDefault="00000000">
      <w:pPr>
        <w:numPr>
          <w:ilvl w:val="0"/>
          <w:numId w:val="3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Fully Compatible</w:t>
      </w:r>
    </w:p>
    <w:p w14:paraId="157D0A7B" w14:textId="77777777" w:rsidR="0051695D" w:rsidRPr="006A740D" w:rsidRDefault="00000000">
      <w:pPr>
        <w:numPr>
          <w:ilvl w:val="1"/>
          <w:numId w:val="3"/>
        </w:numPr>
        <w:rPr>
          <w:color w:val="000000" w:themeColor="text1"/>
        </w:rPr>
      </w:pPr>
      <w:r w:rsidRPr="006A740D">
        <w:rPr>
          <w:color w:val="000000" w:themeColor="text1"/>
        </w:rPr>
        <w:t>Works with existing DynamoDB tables</w:t>
      </w:r>
    </w:p>
    <w:p w14:paraId="7907BBD7" w14:textId="77777777" w:rsidR="0051695D" w:rsidRPr="006A740D" w:rsidRDefault="00000000">
      <w:pPr>
        <w:numPr>
          <w:ilvl w:val="1"/>
          <w:numId w:val="3"/>
        </w:numPr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>Minimal code changes → just point your app to DAX cluster</w:t>
      </w:r>
    </w:p>
    <w:p w14:paraId="38BE18EC" w14:textId="77777777" w:rsidR="0051695D" w:rsidRPr="006A740D" w:rsidRDefault="00000000">
      <w:pPr>
        <w:numPr>
          <w:ilvl w:val="0"/>
          <w:numId w:val="3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Write-Through Cache</w:t>
      </w:r>
    </w:p>
    <w:p w14:paraId="6FCEEC46" w14:textId="77777777" w:rsidR="0051695D" w:rsidRPr="006A740D" w:rsidRDefault="00000000">
      <w:pPr>
        <w:numPr>
          <w:ilvl w:val="1"/>
          <w:numId w:val="3"/>
        </w:numPr>
        <w:rPr>
          <w:color w:val="000000" w:themeColor="text1"/>
        </w:rPr>
      </w:pPr>
      <w:r w:rsidRPr="006A740D">
        <w:rPr>
          <w:color w:val="000000" w:themeColor="text1"/>
        </w:rPr>
        <w:t>Writes go to both DynamoDB and the cache automatically</w:t>
      </w:r>
    </w:p>
    <w:p w14:paraId="704B31C3" w14:textId="77777777" w:rsidR="0051695D" w:rsidRPr="006A740D" w:rsidRDefault="00000000">
      <w:pPr>
        <w:numPr>
          <w:ilvl w:val="1"/>
          <w:numId w:val="3"/>
        </w:numPr>
        <w:rPr>
          <w:color w:val="000000" w:themeColor="text1"/>
        </w:rPr>
      </w:pPr>
      <w:r w:rsidRPr="006A740D">
        <w:rPr>
          <w:color w:val="000000" w:themeColor="text1"/>
        </w:rPr>
        <w:t>Ensures data consistency</w:t>
      </w:r>
    </w:p>
    <w:p w14:paraId="0FC0FB41" w14:textId="77777777" w:rsidR="0051695D" w:rsidRPr="006A740D" w:rsidRDefault="00000000">
      <w:pPr>
        <w:numPr>
          <w:ilvl w:val="0"/>
          <w:numId w:val="3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Use Cases</w:t>
      </w:r>
    </w:p>
    <w:p w14:paraId="7973B85D" w14:textId="77777777" w:rsidR="0051695D" w:rsidRPr="006A740D" w:rsidRDefault="00000000">
      <w:pPr>
        <w:numPr>
          <w:ilvl w:val="1"/>
          <w:numId w:val="3"/>
        </w:numPr>
        <w:rPr>
          <w:color w:val="000000" w:themeColor="text1"/>
        </w:rPr>
      </w:pPr>
      <w:r w:rsidRPr="006A740D">
        <w:rPr>
          <w:color w:val="000000" w:themeColor="text1"/>
        </w:rPr>
        <w:t>Real-time applications needing ultra-low latency</w:t>
      </w:r>
    </w:p>
    <w:p w14:paraId="6774BA20" w14:textId="77777777" w:rsidR="0051695D" w:rsidRPr="006A740D" w:rsidRDefault="00000000">
      <w:pPr>
        <w:numPr>
          <w:ilvl w:val="1"/>
          <w:numId w:val="3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>Gaming leaderboards, high-traffic mobile apps, live dashboards</w:t>
      </w:r>
    </w:p>
    <w:p w14:paraId="04153EA9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 xml:space="preserve">DAX = DynamoDB + </w:t>
      </w:r>
      <w:proofErr w:type="spellStart"/>
      <w:r w:rsidRPr="006A740D">
        <w:rPr>
          <w:b/>
          <w:color w:val="000000" w:themeColor="text1"/>
        </w:rPr>
        <w:t>super fast</w:t>
      </w:r>
      <w:proofErr w:type="spellEnd"/>
      <w:r w:rsidRPr="006A740D">
        <w:rPr>
          <w:b/>
          <w:color w:val="000000" w:themeColor="text1"/>
        </w:rPr>
        <w:t xml:space="preserve"> in-memory cache</w:t>
      </w:r>
    </w:p>
    <w:p w14:paraId="3E11957D" w14:textId="77777777" w:rsidR="0051695D" w:rsidRPr="006A740D" w:rsidRDefault="00000000">
      <w:pPr>
        <w:numPr>
          <w:ilvl w:val="0"/>
          <w:numId w:val="30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lastRenderedPageBreak/>
        <w:t>Microsecond reads</w:t>
      </w:r>
    </w:p>
    <w:p w14:paraId="43A0A9D0" w14:textId="77777777" w:rsidR="0051695D" w:rsidRPr="006A740D" w:rsidRDefault="00000000">
      <w:pPr>
        <w:numPr>
          <w:ilvl w:val="0"/>
          <w:numId w:val="30"/>
        </w:numPr>
        <w:rPr>
          <w:color w:val="000000" w:themeColor="text1"/>
        </w:rPr>
      </w:pPr>
      <w:r w:rsidRPr="006A740D">
        <w:rPr>
          <w:color w:val="000000" w:themeColor="text1"/>
        </w:rPr>
        <w:t>Fully managed</w:t>
      </w:r>
    </w:p>
    <w:p w14:paraId="059F5C65" w14:textId="77777777" w:rsidR="0051695D" w:rsidRPr="006A740D" w:rsidRDefault="00000000">
      <w:pPr>
        <w:numPr>
          <w:ilvl w:val="0"/>
          <w:numId w:val="30"/>
        </w:numPr>
        <w:rPr>
          <w:color w:val="000000" w:themeColor="text1"/>
        </w:rPr>
      </w:pPr>
      <w:r w:rsidRPr="006A740D">
        <w:rPr>
          <w:color w:val="000000" w:themeColor="text1"/>
        </w:rPr>
        <w:t>Automatic cache updates</w:t>
      </w:r>
    </w:p>
    <w:p w14:paraId="4DA83B46" w14:textId="77777777" w:rsidR="0051695D" w:rsidRPr="006A740D" w:rsidRDefault="00000000">
      <w:pPr>
        <w:numPr>
          <w:ilvl w:val="0"/>
          <w:numId w:val="30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>Ideal for read-heavy workloads</w:t>
      </w:r>
    </w:p>
    <w:p w14:paraId="49F6C931" w14:textId="77777777" w:rsidR="0051695D" w:rsidRPr="006A740D" w:rsidRDefault="00000000">
      <w:pPr>
        <w:pStyle w:val="Heading3"/>
        <w:rPr>
          <w:color w:val="000000" w:themeColor="text1"/>
        </w:rPr>
      </w:pPr>
      <w:bookmarkStart w:id="14" w:name="_xzgip2imz906" w:colFirst="0" w:colLast="0"/>
      <w:bookmarkEnd w:id="14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 xml:space="preserve">Task 15: What </w:t>
      </w:r>
      <w:proofErr w:type="gramStart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>are</w:t>
      </w:r>
      <w:proofErr w:type="gramEnd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 xml:space="preserve"> Dynamo DB Global tables?</w:t>
      </w:r>
    </w:p>
    <w:p w14:paraId="1B9131B2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b/>
          <w:color w:val="000000" w:themeColor="text1"/>
        </w:rPr>
        <w:t>Global Tables</w:t>
      </w:r>
      <w:r w:rsidRPr="006A740D">
        <w:rPr>
          <w:color w:val="000000" w:themeColor="text1"/>
        </w:rPr>
        <w:t xml:space="preserve"> let you have a </w:t>
      </w:r>
      <w:r w:rsidRPr="006A740D">
        <w:rPr>
          <w:b/>
          <w:color w:val="000000" w:themeColor="text1"/>
        </w:rPr>
        <w:t>single DynamoDB table replicated automatically across multiple AWS regions</w:t>
      </w:r>
      <w:r w:rsidRPr="006A740D">
        <w:rPr>
          <w:color w:val="000000" w:themeColor="text1"/>
        </w:rPr>
        <w:t>.</w:t>
      </w:r>
    </w:p>
    <w:p w14:paraId="2C2C4BC9" w14:textId="77777777" w:rsidR="0051695D" w:rsidRPr="006A740D" w:rsidRDefault="00000000">
      <w:pPr>
        <w:numPr>
          <w:ilvl w:val="0"/>
          <w:numId w:val="42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 xml:space="preserve">Changes made in one region </w:t>
      </w:r>
      <w:r w:rsidRPr="006A740D">
        <w:rPr>
          <w:b/>
          <w:color w:val="000000" w:themeColor="text1"/>
        </w:rPr>
        <w:t>propagate to all other regions</w:t>
      </w:r>
      <w:r w:rsidRPr="006A740D">
        <w:rPr>
          <w:color w:val="000000" w:themeColor="text1"/>
        </w:rPr>
        <w:t xml:space="preserve"> automatically</w:t>
      </w:r>
    </w:p>
    <w:p w14:paraId="3A643ADB" w14:textId="77777777" w:rsidR="0051695D" w:rsidRPr="006A740D" w:rsidRDefault="00000000">
      <w:pPr>
        <w:numPr>
          <w:ilvl w:val="0"/>
          <w:numId w:val="42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 xml:space="preserve">Enables </w:t>
      </w:r>
      <w:r w:rsidRPr="006A740D">
        <w:rPr>
          <w:b/>
          <w:color w:val="000000" w:themeColor="text1"/>
        </w:rPr>
        <w:t>multi-region, fully active-active applications</w:t>
      </w:r>
      <w:r w:rsidRPr="006A740D">
        <w:rPr>
          <w:color w:val="000000" w:themeColor="text1"/>
        </w:rPr>
        <w:t xml:space="preserve"> </w:t>
      </w:r>
    </w:p>
    <w:p w14:paraId="3232BF6C" w14:textId="77777777" w:rsidR="0051695D" w:rsidRPr="006A740D" w:rsidRDefault="00000000">
      <w:pPr>
        <w:spacing w:before="28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Key Points</w:t>
      </w:r>
    </w:p>
    <w:p w14:paraId="5FE6603C" w14:textId="77777777" w:rsidR="0051695D" w:rsidRPr="006A740D" w:rsidRDefault="00000000">
      <w:pPr>
        <w:numPr>
          <w:ilvl w:val="0"/>
          <w:numId w:val="36"/>
        </w:numPr>
        <w:spacing w:before="240"/>
        <w:rPr>
          <w:color w:val="000000" w:themeColor="text1"/>
        </w:rPr>
      </w:pPr>
      <w:r w:rsidRPr="006A740D">
        <w:rPr>
          <w:b/>
          <w:color w:val="000000" w:themeColor="text1"/>
        </w:rPr>
        <w:t>Multi-Region Replication</w:t>
      </w:r>
    </w:p>
    <w:p w14:paraId="2406BB02" w14:textId="77777777" w:rsidR="0051695D" w:rsidRPr="006A740D" w:rsidRDefault="00000000">
      <w:pPr>
        <w:numPr>
          <w:ilvl w:val="1"/>
          <w:numId w:val="36"/>
        </w:numPr>
        <w:rPr>
          <w:color w:val="000000" w:themeColor="text1"/>
        </w:rPr>
      </w:pPr>
      <w:r w:rsidRPr="006A740D">
        <w:rPr>
          <w:color w:val="000000" w:themeColor="text1"/>
        </w:rPr>
        <w:t>Your table exists in multiple regions</w:t>
      </w:r>
    </w:p>
    <w:p w14:paraId="31411411" w14:textId="77777777" w:rsidR="0051695D" w:rsidRPr="006A740D" w:rsidRDefault="00000000">
      <w:pPr>
        <w:numPr>
          <w:ilvl w:val="1"/>
          <w:numId w:val="36"/>
        </w:numPr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>Reads and writes can happen in any region → low-latency global access</w:t>
      </w:r>
    </w:p>
    <w:p w14:paraId="28ABAFF0" w14:textId="77777777" w:rsidR="0051695D" w:rsidRPr="006A740D" w:rsidRDefault="00000000">
      <w:pPr>
        <w:numPr>
          <w:ilvl w:val="0"/>
          <w:numId w:val="36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High Availability &amp; Disaster Recovery</w:t>
      </w:r>
    </w:p>
    <w:p w14:paraId="5D8942E8" w14:textId="77777777" w:rsidR="0051695D" w:rsidRPr="006A740D" w:rsidRDefault="00000000">
      <w:pPr>
        <w:numPr>
          <w:ilvl w:val="1"/>
          <w:numId w:val="36"/>
        </w:numPr>
        <w:rPr>
          <w:color w:val="000000" w:themeColor="text1"/>
        </w:rPr>
      </w:pPr>
      <w:r w:rsidRPr="006A740D">
        <w:rPr>
          <w:color w:val="000000" w:themeColor="text1"/>
        </w:rPr>
        <w:t>If one region goes down, your app can still read/write from another region</w:t>
      </w:r>
    </w:p>
    <w:p w14:paraId="75D8AB60" w14:textId="77777777" w:rsidR="0051695D" w:rsidRPr="006A740D" w:rsidRDefault="00000000">
      <w:pPr>
        <w:numPr>
          <w:ilvl w:val="0"/>
          <w:numId w:val="36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Fully Managed</w:t>
      </w:r>
    </w:p>
    <w:p w14:paraId="14336DB3" w14:textId="77777777" w:rsidR="0051695D" w:rsidRPr="006A740D" w:rsidRDefault="00000000">
      <w:pPr>
        <w:numPr>
          <w:ilvl w:val="1"/>
          <w:numId w:val="36"/>
        </w:numPr>
        <w:rPr>
          <w:color w:val="000000" w:themeColor="text1"/>
        </w:rPr>
      </w:pPr>
      <w:r w:rsidRPr="006A740D">
        <w:rPr>
          <w:color w:val="000000" w:themeColor="text1"/>
        </w:rPr>
        <w:t>AWS handles replication, conflict resolution, and scaling</w:t>
      </w:r>
    </w:p>
    <w:p w14:paraId="14042E31" w14:textId="77777777" w:rsidR="0051695D" w:rsidRPr="006A740D" w:rsidRDefault="00000000">
      <w:pPr>
        <w:numPr>
          <w:ilvl w:val="1"/>
          <w:numId w:val="36"/>
        </w:numPr>
        <w:rPr>
          <w:color w:val="000000" w:themeColor="text1"/>
        </w:rPr>
      </w:pPr>
      <w:r w:rsidRPr="006A740D">
        <w:rPr>
          <w:color w:val="000000" w:themeColor="text1"/>
        </w:rPr>
        <w:t>No manual setup for cross-region syncing</w:t>
      </w:r>
    </w:p>
    <w:p w14:paraId="7F6CD02F" w14:textId="77777777" w:rsidR="0051695D" w:rsidRPr="006A740D" w:rsidRDefault="00000000">
      <w:pPr>
        <w:numPr>
          <w:ilvl w:val="0"/>
          <w:numId w:val="36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Use Cases</w:t>
      </w:r>
    </w:p>
    <w:p w14:paraId="0C7B98BC" w14:textId="77777777" w:rsidR="0051695D" w:rsidRPr="006A740D" w:rsidRDefault="00000000">
      <w:pPr>
        <w:numPr>
          <w:ilvl w:val="1"/>
          <w:numId w:val="36"/>
        </w:numPr>
        <w:rPr>
          <w:color w:val="000000" w:themeColor="text1"/>
        </w:rPr>
      </w:pPr>
      <w:r w:rsidRPr="006A740D">
        <w:rPr>
          <w:color w:val="000000" w:themeColor="text1"/>
        </w:rPr>
        <w:t>Global e-commerce catalogs</w:t>
      </w:r>
    </w:p>
    <w:p w14:paraId="7C9F08EF" w14:textId="77777777" w:rsidR="0051695D" w:rsidRPr="006A740D" w:rsidRDefault="00000000">
      <w:pPr>
        <w:numPr>
          <w:ilvl w:val="1"/>
          <w:numId w:val="36"/>
        </w:numPr>
        <w:rPr>
          <w:color w:val="000000" w:themeColor="text1"/>
        </w:rPr>
      </w:pPr>
      <w:r w:rsidRPr="006A740D">
        <w:rPr>
          <w:color w:val="000000" w:themeColor="text1"/>
        </w:rPr>
        <w:t>Gaming apps with worldwide players</w:t>
      </w:r>
    </w:p>
    <w:p w14:paraId="7C26B234" w14:textId="77777777" w:rsidR="0051695D" w:rsidRPr="006A740D" w:rsidRDefault="00000000">
      <w:pPr>
        <w:numPr>
          <w:ilvl w:val="1"/>
          <w:numId w:val="36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>Real-time collaboration apps</w:t>
      </w:r>
    </w:p>
    <w:p w14:paraId="738F7EFB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DynamoDB Global Tables = multi-region replicated table</w:t>
      </w:r>
    </w:p>
    <w:p w14:paraId="63075A65" w14:textId="77777777" w:rsidR="0051695D" w:rsidRPr="006A740D" w:rsidRDefault="00000000">
      <w:pPr>
        <w:numPr>
          <w:ilvl w:val="0"/>
          <w:numId w:val="34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>Read/write in multiple regions</w:t>
      </w:r>
    </w:p>
    <w:p w14:paraId="2C23AE3B" w14:textId="77777777" w:rsidR="0051695D" w:rsidRPr="006A740D" w:rsidRDefault="00000000">
      <w:pPr>
        <w:numPr>
          <w:ilvl w:val="0"/>
          <w:numId w:val="34"/>
        </w:numPr>
        <w:rPr>
          <w:color w:val="000000" w:themeColor="text1"/>
        </w:rPr>
      </w:pPr>
      <w:r w:rsidRPr="006A740D">
        <w:rPr>
          <w:color w:val="000000" w:themeColor="text1"/>
        </w:rPr>
        <w:t>Automatic replication &amp; conflict resolution</w:t>
      </w:r>
    </w:p>
    <w:p w14:paraId="6FDFE998" w14:textId="77777777" w:rsidR="0051695D" w:rsidRPr="006A740D" w:rsidRDefault="00000000">
      <w:pPr>
        <w:numPr>
          <w:ilvl w:val="0"/>
          <w:numId w:val="34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>Great for low-latency, highly available global apps</w:t>
      </w:r>
      <w:r w:rsidRPr="006A740D">
        <w:rPr>
          <w:color w:val="000000" w:themeColor="text1"/>
        </w:rPr>
        <w:br/>
      </w:r>
    </w:p>
    <w:p w14:paraId="7C115617" w14:textId="77777777" w:rsidR="0051695D" w:rsidRPr="006A740D" w:rsidRDefault="00000000">
      <w:pPr>
        <w:pStyle w:val="Heading3"/>
        <w:rPr>
          <w:color w:val="000000" w:themeColor="text1"/>
        </w:rPr>
      </w:pPr>
      <w:bookmarkStart w:id="15" w:name="_6akg4jrzp9ib" w:colFirst="0" w:colLast="0"/>
      <w:bookmarkEnd w:id="15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>Task 16: What are indexes and Secondary indexes in Dynamo DB?</w:t>
      </w:r>
    </w:p>
    <w:p w14:paraId="4020A385" w14:textId="77777777" w:rsidR="0051695D" w:rsidRPr="006A740D" w:rsidRDefault="00000000">
      <w:pPr>
        <w:spacing w:after="8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Indexes in DynamoDB</w:t>
      </w:r>
    </w:p>
    <w:p w14:paraId="3F2E0633" w14:textId="77777777" w:rsidR="0051695D" w:rsidRPr="006A740D" w:rsidRDefault="00000000">
      <w:pPr>
        <w:numPr>
          <w:ilvl w:val="0"/>
          <w:numId w:val="19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 xml:space="preserve">An </w:t>
      </w:r>
      <w:r w:rsidRPr="006A740D">
        <w:rPr>
          <w:b/>
          <w:color w:val="000000" w:themeColor="text1"/>
        </w:rPr>
        <w:t>index</w:t>
      </w:r>
      <w:r w:rsidRPr="006A740D">
        <w:rPr>
          <w:color w:val="000000" w:themeColor="text1"/>
        </w:rPr>
        <w:t xml:space="preserve"> is a way to </w:t>
      </w:r>
      <w:r w:rsidRPr="006A740D">
        <w:rPr>
          <w:b/>
          <w:color w:val="000000" w:themeColor="text1"/>
        </w:rPr>
        <w:t>query data efficiently</w:t>
      </w:r>
      <w:r w:rsidRPr="006A740D">
        <w:rPr>
          <w:color w:val="000000" w:themeColor="text1"/>
        </w:rPr>
        <w:t xml:space="preserve"> without scanning the whole table.</w:t>
      </w:r>
    </w:p>
    <w:p w14:paraId="63B0A70B" w14:textId="77777777" w:rsidR="0051695D" w:rsidRPr="006A740D" w:rsidRDefault="00000000">
      <w:pPr>
        <w:numPr>
          <w:ilvl w:val="0"/>
          <w:numId w:val="19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 xml:space="preserve">Think of it like the </w:t>
      </w:r>
      <w:r w:rsidRPr="006A740D">
        <w:rPr>
          <w:b/>
          <w:color w:val="000000" w:themeColor="text1"/>
        </w:rPr>
        <w:t>index in a book</w:t>
      </w:r>
      <w:r w:rsidRPr="006A740D">
        <w:rPr>
          <w:color w:val="000000" w:themeColor="text1"/>
        </w:rPr>
        <w:t>: lets you jump directly to what you need instead of reading everything.</w:t>
      </w:r>
    </w:p>
    <w:p w14:paraId="0B054D02" w14:textId="77777777" w:rsidR="0051695D" w:rsidRPr="006A740D" w:rsidRDefault="00000000">
      <w:pPr>
        <w:spacing w:before="28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Primary Index</w:t>
      </w:r>
    </w:p>
    <w:p w14:paraId="6567EA71" w14:textId="77777777" w:rsidR="0051695D" w:rsidRPr="006A740D" w:rsidRDefault="00000000">
      <w:pPr>
        <w:numPr>
          <w:ilvl w:val="0"/>
          <w:numId w:val="28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>The main table’s keys:</w:t>
      </w:r>
    </w:p>
    <w:p w14:paraId="5E99CB0A" w14:textId="77777777" w:rsidR="0051695D" w:rsidRPr="006A740D" w:rsidRDefault="00000000">
      <w:pPr>
        <w:numPr>
          <w:ilvl w:val="1"/>
          <w:numId w:val="28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Partition Key</w:t>
      </w:r>
      <w:r w:rsidRPr="006A740D">
        <w:rPr>
          <w:color w:val="000000" w:themeColor="text1"/>
        </w:rPr>
        <w:t xml:space="preserve"> (hash key)</w:t>
      </w:r>
    </w:p>
    <w:p w14:paraId="4D0F1E3E" w14:textId="77777777" w:rsidR="0051695D" w:rsidRPr="006A740D" w:rsidRDefault="00000000">
      <w:pPr>
        <w:numPr>
          <w:ilvl w:val="1"/>
          <w:numId w:val="28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Sort Key</w:t>
      </w:r>
      <w:r w:rsidRPr="006A740D">
        <w:rPr>
          <w:color w:val="000000" w:themeColor="text1"/>
        </w:rPr>
        <w:t xml:space="preserve"> (range key, optional)</w:t>
      </w:r>
    </w:p>
    <w:p w14:paraId="580801AB" w14:textId="77777777" w:rsidR="0051695D" w:rsidRPr="006A740D" w:rsidRDefault="00000000">
      <w:pPr>
        <w:numPr>
          <w:ilvl w:val="0"/>
          <w:numId w:val="28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 xml:space="preserve">Used for normal </w:t>
      </w:r>
      <w:proofErr w:type="spellStart"/>
      <w:r w:rsidRPr="006A740D">
        <w:rPr>
          <w:rFonts w:ascii="Roboto Mono" w:eastAsia="Roboto Mono" w:hAnsi="Roboto Mono" w:cs="Roboto Mono"/>
          <w:color w:val="000000" w:themeColor="text1"/>
        </w:rPr>
        <w:t>GetItem</w:t>
      </w:r>
      <w:proofErr w:type="spellEnd"/>
      <w:r w:rsidRPr="006A740D">
        <w:rPr>
          <w:color w:val="000000" w:themeColor="text1"/>
        </w:rPr>
        <w:t xml:space="preserve"> and </w:t>
      </w:r>
      <w:r w:rsidRPr="006A740D">
        <w:rPr>
          <w:rFonts w:ascii="Roboto Mono" w:eastAsia="Roboto Mono" w:hAnsi="Roboto Mono" w:cs="Roboto Mono"/>
          <w:color w:val="000000" w:themeColor="text1"/>
        </w:rPr>
        <w:t>Query</w:t>
      </w:r>
      <w:r w:rsidRPr="006A740D">
        <w:rPr>
          <w:color w:val="000000" w:themeColor="text1"/>
        </w:rPr>
        <w:t xml:space="preserve"> operations.</w:t>
      </w:r>
    </w:p>
    <w:p w14:paraId="4634F275" w14:textId="77777777" w:rsidR="0051695D" w:rsidRPr="006A740D" w:rsidRDefault="00000000">
      <w:pPr>
        <w:spacing w:before="280"/>
        <w:rPr>
          <w:b/>
          <w:color w:val="000000" w:themeColor="text1"/>
        </w:rPr>
      </w:pPr>
      <w:r w:rsidRPr="006A740D">
        <w:rPr>
          <w:b/>
          <w:color w:val="000000" w:themeColor="text1"/>
        </w:rPr>
        <w:lastRenderedPageBreak/>
        <w:t>Secondary Indexes</w:t>
      </w:r>
    </w:p>
    <w:p w14:paraId="78465D93" w14:textId="77777777" w:rsidR="0051695D" w:rsidRPr="006A740D" w:rsidRDefault="00000000">
      <w:pPr>
        <w:numPr>
          <w:ilvl w:val="0"/>
          <w:numId w:val="11"/>
        </w:numPr>
        <w:spacing w:before="240"/>
        <w:rPr>
          <w:color w:val="000000" w:themeColor="text1"/>
        </w:rPr>
      </w:pPr>
      <w:r w:rsidRPr="006A740D">
        <w:rPr>
          <w:b/>
          <w:color w:val="000000" w:themeColor="text1"/>
        </w:rPr>
        <w:t>Optional additional indexes</w:t>
      </w:r>
      <w:r w:rsidRPr="006A740D">
        <w:rPr>
          <w:color w:val="000000" w:themeColor="text1"/>
        </w:rPr>
        <w:t xml:space="preserve"> you create to </w:t>
      </w:r>
      <w:r w:rsidRPr="006A740D">
        <w:rPr>
          <w:b/>
          <w:color w:val="000000" w:themeColor="text1"/>
        </w:rPr>
        <w:t>query the table using different keys</w:t>
      </w:r>
      <w:r w:rsidRPr="006A740D">
        <w:rPr>
          <w:color w:val="000000" w:themeColor="text1"/>
        </w:rPr>
        <w:t>.</w:t>
      </w:r>
    </w:p>
    <w:p w14:paraId="3E80BFE5" w14:textId="77777777" w:rsidR="0051695D" w:rsidRPr="006A740D" w:rsidRDefault="00000000">
      <w:pPr>
        <w:numPr>
          <w:ilvl w:val="0"/>
          <w:numId w:val="11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>Two types:</w:t>
      </w:r>
    </w:p>
    <w:p w14:paraId="6C4E98D1" w14:textId="77777777" w:rsidR="0051695D" w:rsidRPr="006A740D" w:rsidRDefault="00000000">
      <w:pPr>
        <w:spacing w:before="240" w:after="40"/>
        <w:rPr>
          <w:color w:val="000000" w:themeColor="text1"/>
        </w:rPr>
      </w:pPr>
      <w:r w:rsidRPr="006A740D">
        <w:rPr>
          <w:color w:val="000000" w:themeColor="text1"/>
        </w:rPr>
        <w:t>a) Global Secondary Index (GSI)</w:t>
      </w:r>
    </w:p>
    <w:p w14:paraId="1E4987F5" w14:textId="77777777" w:rsidR="0051695D" w:rsidRPr="006A740D" w:rsidRDefault="00000000">
      <w:pPr>
        <w:numPr>
          <w:ilvl w:val="0"/>
          <w:numId w:val="18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 xml:space="preserve">Can have </w:t>
      </w:r>
      <w:r w:rsidRPr="006A740D">
        <w:rPr>
          <w:b/>
          <w:color w:val="000000" w:themeColor="text1"/>
        </w:rPr>
        <w:t>different partition and sort keys</w:t>
      </w:r>
      <w:r w:rsidRPr="006A740D">
        <w:rPr>
          <w:color w:val="000000" w:themeColor="text1"/>
        </w:rPr>
        <w:t xml:space="preserve"> than the main table</w:t>
      </w:r>
    </w:p>
    <w:p w14:paraId="05F18990" w14:textId="77777777" w:rsidR="0051695D" w:rsidRPr="006A740D" w:rsidRDefault="00000000">
      <w:pPr>
        <w:numPr>
          <w:ilvl w:val="0"/>
          <w:numId w:val="18"/>
        </w:numPr>
        <w:rPr>
          <w:color w:val="000000" w:themeColor="text1"/>
        </w:rPr>
      </w:pPr>
      <w:r w:rsidRPr="006A740D">
        <w:rPr>
          <w:color w:val="000000" w:themeColor="text1"/>
        </w:rPr>
        <w:t>Can span all items in the table</w:t>
      </w:r>
    </w:p>
    <w:p w14:paraId="1E371EB3" w14:textId="77777777" w:rsidR="0051695D" w:rsidRPr="006A740D" w:rsidRDefault="00000000">
      <w:pPr>
        <w:numPr>
          <w:ilvl w:val="0"/>
          <w:numId w:val="18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>Useful for queries on attributes not in the primary key</w:t>
      </w:r>
    </w:p>
    <w:p w14:paraId="43A17425" w14:textId="77777777" w:rsidR="0051695D" w:rsidRPr="006A740D" w:rsidRDefault="00000000">
      <w:pPr>
        <w:spacing w:before="240" w:after="40"/>
        <w:rPr>
          <w:color w:val="000000" w:themeColor="text1"/>
        </w:rPr>
      </w:pPr>
      <w:r w:rsidRPr="006A740D">
        <w:rPr>
          <w:color w:val="000000" w:themeColor="text1"/>
        </w:rPr>
        <w:t>b) Local Secondary Index (LSI)</w:t>
      </w:r>
    </w:p>
    <w:p w14:paraId="23F19559" w14:textId="77777777" w:rsidR="0051695D" w:rsidRPr="006A740D" w:rsidRDefault="00000000">
      <w:pPr>
        <w:numPr>
          <w:ilvl w:val="0"/>
          <w:numId w:val="41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 xml:space="preserve">Shares the </w:t>
      </w:r>
      <w:r w:rsidRPr="006A740D">
        <w:rPr>
          <w:b/>
          <w:color w:val="000000" w:themeColor="text1"/>
        </w:rPr>
        <w:t>same partition key</w:t>
      </w:r>
      <w:r w:rsidRPr="006A740D">
        <w:rPr>
          <w:color w:val="000000" w:themeColor="text1"/>
        </w:rPr>
        <w:t xml:space="preserve"> as the main table</w:t>
      </w:r>
    </w:p>
    <w:p w14:paraId="05FB2C03" w14:textId="77777777" w:rsidR="0051695D" w:rsidRPr="006A740D" w:rsidRDefault="00000000">
      <w:pPr>
        <w:numPr>
          <w:ilvl w:val="0"/>
          <w:numId w:val="41"/>
        </w:numPr>
        <w:rPr>
          <w:color w:val="000000" w:themeColor="text1"/>
        </w:rPr>
      </w:pPr>
      <w:r w:rsidRPr="006A740D">
        <w:rPr>
          <w:color w:val="000000" w:themeColor="text1"/>
        </w:rPr>
        <w:t xml:space="preserve">Can have a </w:t>
      </w:r>
      <w:r w:rsidRPr="006A740D">
        <w:rPr>
          <w:b/>
          <w:color w:val="000000" w:themeColor="text1"/>
        </w:rPr>
        <w:t>different sort key</w:t>
      </w:r>
    </w:p>
    <w:p w14:paraId="0FD416CE" w14:textId="77777777" w:rsidR="0051695D" w:rsidRPr="006A740D" w:rsidRDefault="00000000">
      <w:pPr>
        <w:numPr>
          <w:ilvl w:val="0"/>
          <w:numId w:val="41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>Useful for alternative sort orders of items with the same partition key</w:t>
      </w:r>
    </w:p>
    <w:p w14:paraId="567B9AA7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Why Indexes Are Useful</w:t>
      </w:r>
    </w:p>
    <w:p w14:paraId="5EE8CCE3" w14:textId="77777777" w:rsidR="0051695D" w:rsidRPr="006A740D" w:rsidRDefault="00000000">
      <w:pPr>
        <w:numPr>
          <w:ilvl w:val="0"/>
          <w:numId w:val="6"/>
        </w:numPr>
        <w:spacing w:before="240"/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>Make queries faster → no full table scan</w:t>
      </w:r>
    </w:p>
    <w:p w14:paraId="2409009A" w14:textId="77777777" w:rsidR="0051695D" w:rsidRPr="006A740D" w:rsidRDefault="00000000">
      <w:pPr>
        <w:numPr>
          <w:ilvl w:val="0"/>
          <w:numId w:val="6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>Support multiple query patterns without duplicating data</w:t>
      </w:r>
    </w:p>
    <w:p w14:paraId="0868C926" w14:textId="77777777" w:rsidR="0051695D" w:rsidRPr="006A740D" w:rsidRDefault="00000000">
      <w:pPr>
        <w:pStyle w:val="Heading3"/>
        <w:rPr>
          <w:color w:val="000000" w:themeColor="text1"/>
        </w:rPr>
      </w:pPr>
      <w:bookmarkStart w:id="16" w:name="_28aho8wvfig8" w:colFirst="0" w:colLast="0"/>
      <w:bookmarkEnd w:id="16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>Task 17: What are Hot Keys and Hot Partitions?</w:t>
      </w:r>
    </w:p>
    <w:p w14:paraId="36F968EF" w14:textId="77777777" w:rsidR="0051695D" w:rsidRPr="006A740D" w:rsidRDefault="00000000">
      <w:pPr>
        <w:spacing w:before="28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Hot Key</w:t>
      </w:r>
    </w:p>
    <w:p w14:paraId="193B6029" w14:textId="77777777" w:rsidR="0051695D" w:rsidRPr="006A740D" w:rsidRDefault="00000000">
      <w:pPr>
        <w:numPr>
          <w:ilvl w:val="0"/>
          <w:numId w:val="22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 xml:space="preserve">A </w:t>
      </w:r>
      <w:r w:rsidRPr="006A740D">
        <w:rPr>
          <w:b/>
          <w:color w:val="000000" w:themeColor="text1"/>
        </w:rPr>
        <w:t>hot key</w:t>
      </w:r>
      <w:r w:rsidRPr="006A740D">
        <w:rPr>
          <w:color w:val="000000" w:themeColor="text1"/>
        </w:rPr>
        <w:t xml:space="preserve"> is a </w:t>
      </w:r>
      <w:r w:rsidRPr="006A740D">
        <w:rPr>
          <w:b/>
          <w:color w:val="000000" w:themeColor="text1"/>
        </w:rPr>
        <w:t>partition key that gets too many requests</w:t>
      </w:r>
      <w:r w:rsidRPr="006A740D">
        <w:rPr>
          <w:color w:val="000000" w:themeColor="text1"/>
        </w:rPr>
        <w:t xml:space="preserve"> compared to others.</w:t>
      </w:r>
    </w:p>
    <w:p w14:paraId="15E4B560" w14:textId="77777777" w:rsidR="0051695D" w:rsidRPr="006A740D" w:rsidRDefault="00000000">
      <w:pPr>
        <w:numPr>
          <w:ilvl w:val="0"/>
          <w:numId w:val="22"/>
        </w:numPr>
        <w:rPr>
          <w:color w:val="000000" w:themeColor="text1"/>
        </w:rPr>
      </w:pPr>
      <w:r w:rsidRPr="006A740D">
        <w:rPr>
          <w:color w:val="000000" w:themeColor="text1"/>
        </w:rPr>
        <w:t xml:space="preserve">Example: You have a table </w:t>
      </w:r>
      <w:r w:rsidRPr="006A740D">
        <w:rPr>
          <w:rFonts w:ascii="Roboto Mono" w:eastAsia="Roboto Mono" w:hAnsi="Roboto Mono" w:cs="Roboto Mono"/>
          <w:color w:val="000000" w:themeColor="text1"/>
        </w:rPr>
        <w:t>Orders</w:t>
      </w:r>
      <w:r w:rsidRPr="006A740D">
        <w:rPr>
          <w:color w:val="000000" w:themeColor="text1"/>
        </w:rPr>
        <w:t xml:space="preserve"> with </w:t>
      </w:r>
      <w:r w:rsidRPr="006A740D">
        <w:rPr>
          <w:rFonts w:ascii="Roboto Mono" w:eastAsia="Roboto Mono" w:hAnsi="Roboto Mono" w:cs="Roboto Mono"/>
          <w:color w:val="000000" w:themeColor="text1"/>
        </w:rPr>
        <w:t>CustomerID</w:t>
      </w:r>
      <w:r w:rsidRPr="006A740D">
        <w:rPr>
          <w:color w:val="000000" w:themeColor="text1"/>
        </w:rPr>
        <w:t xml:space="preserve"> as the partition key.</w:t>
      </w:r>
    </w:p>
    <w:p w14:paraId="020EEB5C" w14:textId="77777777" w:rsidR="0051695D" w:rsidRPr="006A740D" w:rsidRDefault="00000000">
      <w:pPr>
        <w:numPr>
          <w:ilvl w:val="1"/>
          <w:numId w:val="22"/>
        </w:numPr>
        <w:rPr>
          <w:color w:val="000000" w:themeColor="text1"/>
        </w:rPr>
      </w:pPr>
      <w:r w:rsidRPr="006A740D">
        <w:rPr>
          <w:color w:val="000000" w:themeColor="text1"/>
        </w:rPr>
        <w:t xml:space="preserve">If 90% of requests are for </w:t>
      </w:r>
      <w:r w:rsidRPr="006A740D">
        <w:rPr>
          <w:rFonts w:ascii="Roboto Mono" w:eastAsia="Roboto Mono" w:hAnsi="Roboto Mono" w:cs="Roboto Mono"/>
          <w:color w:val="000000" w:themeColor="text1"/>
        </w:rPr>
        <w:t>CustomerID = 123</w:t>
      </w:r>
      <w:r w:rsidRPr="006A740D">
        <w:rPr>
          <w:color w:val="000000" w:themeColor="text1"/>
        </w:rPr>
        <w:t>, that key is “hot.”</w:t>
      </w:r>
    </w:p>
    <w:p w14:paraId="1167E6D7" w14:textId="77777777" w:rsidR="0051695D" w:rsidRPr="006A740D" w:rsidRDefault="00000000">
      <w:pPr>
        <w:numPr>
          <w:ilvl w:val="0"/>
          <w:numId w:val="22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>Problems: Throttling, slower reads/writes for that key</w:t>
      </w:r>
    </w:p>
    <w:p w14:paraId="5A0F8559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Hot Partition</w:t>
      </w:r>
    </w:p>
    <w:p w14:paraId="207B7D80" w14:textId="77777777" w:rsidR="0051695D" w:rsidRPr="006A740D" w:rsidRDefault="00000000">
      <w:pPr>
        <w:numPr>
          <w:ilvl w:val="0"/>
          <w:numId w:val="39"/>
        </w:numPr>
        <w:spacing w:before="240"/>
        <w:rPr>
          <w:color w:val="000000" w:themeColor="text1"/>
        </w:rPr>
      </w:pPr>
      <w:r w:rsidRPr="006A740D">
        <w:rPr>
          <w:color w:val="000000" w:themeColor="text1"/>
        </w:rPr>
        <w:t xml:space="preserve">DynamoDB stores items in </w:t>
      </w:r>
      <w:r w:rsidRPr="006A740D">
        <w:rPr>
          <w:b/>
          <w:color w:val="000000" w:themeColor="text1"/>
        </w:rPr>
        <w:t>partitions</w:t>
      </w:r>
      <w:r w:rsidRPr="006A740D">
        <w:rPr>
          <w:color w:val="000000" w:themeColor="text1"/>
        </w:rPr>
        <w:t xml:space="preserve"> internally.</w:t>
      </w:r>
    </w:p>
    <w:p w14:paraId="3C8A6CFE" w14:textId="77777777" w:rsidR="0051695D" w:rsidRPr="006A740D" w:rsidRDefault="00000000">
      <w:pPr>
        <w:numPr>
          <w:ilvl w:val="0"/>
          <w:numId w:val="39"/>
        </w:numPr>
        <w:rPr>
          <w:color w:val="000000" w:themeColor="text1"/>
        </w:rPr>
      </w:pPr>
      <w:r w:rsidRPr="006A740D">
        <w:rPr>
          <w:color w:val="000000" w:themeColor="text1"/>
        </w:rPr>
        <w:t xml:space="preserve">A </w:t>
      </w:r>
      <w:r w:rsidRPr="006A740D">
        <w:rPr>
          <w:b/>
          <w:color w:val="000000" w:themeColor="text1"/>
        </w:rPr>
        <w:t>hot partition</w:t>
      </w:r>
      <w:r w:rsidRPr="006A740D">
        <w:rPr>
          <w:color w:val="000000" w:themeColor="text1"/>
        </w:rPr>
        <w:t xml:space="preserve"> happens when </w:t>
      </w:r>
      <w:r w:rsidRPr="006A740D">
        <w:rPr>
          <w:b/>
          <w:color w:val="000000" w:themeColor="text1"/>
        </w:rPr>
        <w:t>most of your traffic hits one partition</w:t>
      </w:r>
      <w:r w:rsidRPr="006A740D">
        <w:rPr>
          <w:color w:val="000000" w:themeColor="text1"/>
        </w:rPr>
        <w:t>.</w:t>
      </w:r>
    </w:p>
    <w:p w14:paraId="25842FC8" w14:textId="77777777" w:rsidR="0051695D" w:rsidRPr="006A740D" w:rsidRDefault="00000000">
      <w:pPr>
        <w:numPr>
          <w:ilvl w:val="0"/>
          <w:numId w:val="39"/>
        </w:numPr>
        <w:rPr>
          <w:color w:val="000000" w:themeColor="text1"/>
        </w:rPr>
      </w:pPr>
      <w:r w:rsidRPr="006A740D">
        <w:rPr>
          <w:color w:val="000000" w:themeColor="text1"/>
        </w:rPr>
        <w:t>Usually caused by bad partition key design (like sequential IDs or heavily skewed values)</w:t>
      </w:r>
    </w:p>
    <w:p w14:paraId="5B29C786" w14:textId="77777777" w:rsidR="0051695D" w:rsidRPr="006A740D" w:rsidRDefault="00000000">
      <w:pPr>
        <w:numPr>
          <w:ilvl w:val="0"/>
          <w:numId w:val="39"/>
        </w:numPr>
        <w:rPr>
          <w:color w:val="000000" w:themeColor="text1"/>
        </w:rPr>
      </w:pPr>
      <w:r w:rsidRPr="006A740D">
        <w:rPr>
          <w:color w:val="000000" w:themeColor="text1"/>
        </w:rPr>
        <w:t>Leads to:</w:t>
      </w:r>
    </w:p>
    <w:p w14:paraId="6CD83E89" w14:textId="77777777" w:rsidR="0051695D" w:rsidRPr="006A740D" w:rsidRDefault="00000000">
      <w:pPr>
        <w:numPr>
          <w:ilvl w:val="1"/>
          <w:numId w:val="39"/>
        </w:numPr>
        <w:rPr>
          <w:color w:val="000000" w:themeColor="text1"/>
        </w:rPr>
      </w:pPr>
      <w:r w:rsidRPr="006A740D">
        <w:rPr>
          <w:color w:val="000000" w:themeColor="text1"/>
        </w:rPr>
        <w:t>Throttled requests</w:t>
      </w:r>
    </w:p>
    <w:p w14:paraId="3EE40C53" w14:textId="77777777" w:rsidR="0051695D" w:rsidRPr="006A740D" w:rsidRDefault="00000000">
      <w:pPr>
        <w:numPr>
          <w:ilvl w:val="1"/>
          <w:numId w:val="39"/>
        </w:numPr>
        <w:rPr>
          <w:color w:val="000000" w:themeColor="text1"/>
        </w:rPr>
      </w:pPr>
      <w:r w:rsidRPr="006A740D">
        <w:rPr>
          <w:color w:val="000000" w:themeColor="text1"/>
        </w:rPr>
        <w:t>Uneven load distribution</w:t>
      </w:r>
    </w:p>
    <w:p w14:paraId="4DB99E0C" w14:textId="77777777" w:rsidR="0051695D" w:rsidRPr="006A740D" w:rsidRDefault="00000000">
      <w:pPr>
        <w:numPr>
          <w:ilvl w:val="1"/>
          <w:numId w:val="39"/>
        </w:numPr>
        <w:spacing w:after="240"/>
        <w:rPr>
          <w:color w:val="000000" w:themeColor="text1"/>
        </w:rPr>
      </w:pPr>
      <w:r w:rsidRPr="006A740D">
        <w:rPr>
          <w:color w:val="000000" w:themeColor="text1"/>
        </w:rPr>
        <w:t>Higher latency</w:t>
      </w:r>
    </w:p>
    <w:p w14:paraId="64F120A7" w14:textId="77777777" w:rsidR="0051695D" w:rsidRPr="006A740D" w:rsidRDefault="00000000">
      <w:pPr>
        <w:rPr>
          <w:b/>
          <w:color w:val="000000" w:themeColor="text1"/>
        </w:rPr>
      </w:pPr>
      <w:r w:rsidRPr="006A740D">
        <w:rPr>
          <w:b/>
          <w:color w:val="000000" w:themeColor="text1"/>
        </w:rPr>
        <w:t>How to Avoid Hot Keys / Hot Partitions</w:t>
      </w:r>
    </w:p>
    <w:p w14:paraId="117E8EE5" w14:textId="77777777" w:rsidR="0051695D" w:rsidRPr="006A740D" w:rsidRDefault="00000000">
      <w:pPr>
        <w:numPr>
          <w:ilvl w:val="0"/>
          <w:numId w:val="26"/>
        </w:numPr>
        <w:spacing w:before="240"/>
        <w:rPr>
          <w:color w:val="000000" w:themeColor="text1"/>
        </w:rPr>
      </w:pPr>
      <w:r w:rsidRPr="006A740D">
        <w:rPr>
          <w:b/>
          <w:color w:val="000000" w:themeColor="text1"/>
        </w:rPr>
        <w:t>Choose good partition keys</w:t>
      </w:r>
    </w:p>
    <w:p w14:paraId="3F3CB411" w14:textId="77777777" w:rsidR="0051695D" w:rsidRPr="006A740D" w:rsidRDefault="00000000">
      <w:pPr>
        <w:numPr>
          <w:ilvl w:val="1"/>
          <w:numId w:val="26"/>
        </w:numPr>
        <w:rPr>
          <w:color w:val="000000" w:themeColor="text1"/>
        </w:rPr>
      </w:pPr>
      <w:r w:rsidRPr="006A740D">
        <w:rPr>
          <w:color w:val="000000" w:themeColor="text1"/>
        </w:rPr>
        <w:t xml:space="preserve">Make keys </w:t>
      </w:r>
      <w:r w:rsidRPr="006A740D">
        <w:rPr>
          <w:b/>
          <w:color w:val="000000" w:themeColor="text1"/>
        </w:rPr>
        <w:t>evenly distributed</w:t>
      </w:r>
      <w:r w:rsidRPr="006A740D">
        <w:rPr>
          <w:color w:val="000000" w:themeColor="text1"/>
        </w:rPr>
        <w:t xml:space="preserve"> across your dataset</w:t>
      </w:r>
    </w:p>
    <w:p w14:paraId="16D4D7F4" w14:textId="77777777" w:rsidR="0051695D" w:rsidRPr="006A740D" w:rsidRDefault="00000000">
      <w:pPr>
        <w:numPr>
          <w:ilvl w:val="1"/>
          <w:numId w:val="26"/>
        </w:numPr>
        <w:rPr>
          <w:color w:val="000000" w:themeColor="text1"/>
        </w:rPr>
      </w:pPr>
      <w:r w:rsidRPr="006A740D">
        <w:rPr>
          <w:color w:val="000000" w:themeColor="text1"/>
        </w:rPr>
        <w:t>Example: Use UUIDs, hashed values, or composite keys</w:t>
      </w:r>
    </w:p>
    <w:p w14:paraId="7E6D7511" w14:textId="77777777" w:rsidR="0051695D" w:rsidRPr="006A740D" w:rsidRDefault="00000000">
      <w:pPr>
        <w:numPr>
          <w:ilvl w:val="0"/>
          <w:numId w:val="26"/>
        </w:numPr>
        <w:rPr>
          <w:color w:val="000000" w:themeColor="text1"/>
        </w:rPr>
      </w:pPr>
      <w:r w:rsidRPr="006A740D">
        <w:rPr>
          <w:b/>
          <w:color w:val="000000" w:themeColor="text1"/>
        </w:rPr>
        <w:t>Use Randomization or Sharding</w:t>
      </w:r>
    </w:p>
    <w:p w14:paraId="48310DAD" w14:textId="77777777" w:rsidR="0051695D" w:rsidRPr="006A740D" w:rsidRDefault="00000000">
      <w:pPr>
        <w:numPr>
          <w:ilvl w:val="1"/>
          <w:numId w:val="26"/>
        </w:numPr>
        <w:rPr>
          <w:color w:val="000000" w:themeColor="text1"/>
        </w:rPr>
      </w:pPr>
      <w:r w:rsidRPr="006A740D">
        <w:rPr>
          <w:color w:val="000000" w:themeColor="text1"/>
        </w:rPr>
        <w:t>Add a prefix/suffix to the key to spread traffic</w:t>
      </w:r>
    </w:p>
    <w:p w14:paraId="1CE69378" w14:textId="77777777" w:rsidR="0051695D" w:rsidRPr="006A740D" w:rsidRDefault="00000000">
      <w:pPr>
        <w:numPr>
          <w:ilvl w:val="0"/>
          <w:numId w:val="26"/>
        </w:numPr>
        <w:rPr>
          <w:color w:val="000000" w:themeColor="text1"/>
        </w:rPr>
      </w:pPr>
      <w:r w:rsidRPr="006A740D">
        <w:rPr>
          <w:b/>
          <w:color w:val="000000" w:themeColor="text1"/>
        </w:rPr>
        <w:lastRenderedPageBreak/>
        <w:t>Avoid sequential keys</w:t>
      </w:r>
    </w:p>
    <w:p w14:paraId="54B43277" w14:textId="77777777" w:rsidR="0051695D" w:rsidRPr="006A740D" w:rsidRDefault="00000000">
      <w:pPr>
        <w:numPr>
          <w:ilvl w:val="1"/>
          <w:numId w:val="26"/>
        </w:numPr>
        <w:spacing w:after="240"/>
        <w:rPr>
          <w:color w:val="000000" w:themeColor="text1"/>
        </w:rPr>
      </w:pPr>
      <w:r w:rsidRPr="006A740D">
        <w:rPr>
          <w:rFonts w:ascii="Arial Unicode MS" w:eastAsia="Arial Unicode MS" w:hAnsi="Arial Unicode MS" w:cs="Arial Unicode MS"/>
          <w:color w:val="000000" w:themeColor="text1"/>
        </w:rPr>
        <w:t>Timestamps or auto-increment IDs → can cause hot partitions</w:t>
      </w:r>
    </w:p>
    <w:p w14:paraId="2000F133" w14:textId="77777777" w:rsidR="0051695D" w:rsidRPr="006A740D" w:rsidRDefault="00000000">
      <w:pPr>
        <w:pStyle w:val="Heading3"/>
        <w:rPr>
          <w:color w:val="000000" w:themeColor="text1"/>
        </w:rPr>
      </w:pPr>
      <w:bookmarkStart w:id="17" w:name="_ucl9ynth3ne" w:colFirst="0" w:colLast="0"/>
      <w:bookmarkEnd w:id="17"/>
      <w:r w:rsidRPr="006A740D">
        <w:rPr>
          <w:rFonts w:ascii="Times New Roman" w:eastAsia="Times New Roman" w:hAnsi="Times New Roman" w:cs="Times New Roman"/>
          <w:b/>
          <w:i/>
          <w:color w:val="000000" w:themeColor="text1"/>
        </w:rPr>
        <w:t>Task 18: What are Table level operations and Item level operations in Dynamo DB?</w:t>
      </w:r>
    </w:p>
    <w:p w14:paraId="5F31EF91" w14:textId="77777777" w:rsidR="0051695D" w:rsidRPr="006A740D" w:rsidRDefault="00000000">
      <w:pPr>
        <w:spacing w:after="8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Table-Level Operations</w:t>
      </w:r>
    </w:p>
    <w:p w14:paraId="19C076CE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These are operations that </w:t>
      </w:r>
      <w:r w:rsidRPr="006A740D">
        <w:rPr>
          <w:b/>
          <w:color w:val="000000" w:themeColor="text1"/>
        </w:rPr>
        <w:t>affect the whole table</w:t>
      </w:r>
      <w:r w:rsidRPr="006A740D">
        <w:rPr>
          <w:color w:val="000000" w:themeColor="text1"/>
        </w:rPr>
        <w:t>.</w:t>
      </w:r>
    </w:p>
    <w:p w14:paraId="079A6A3F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Examples:</w:t>
      </w:r>
    </w:p>
    <w:p w14:paraId="49EAA936" w14:textId="77777777" w:rsidR="0051695D" w:rsidRPr="006A740D" w:rsidRDefault="00000000">
      <w:pPr>
        <w:numPr>
          <w:ilvl w:val="0"/>
          <w:numId w:val="10"/>
        </w:numPr>
        <w:spacing w:before="240"/>
        <w:rPr>
          <w:color w:val="000000" w:themeColor="text1"/>
        </w:rPr>
      </w:pPr>
      <w:proofErr w:type="spellStart"/>
      <w:r w:rsidRPr="006A740D">
        <w:rPr>
          <w:b/>
          <w:color w:val="000000" w:themeColor="text1"/>
        </w:rPr>
        <w:t>CreateTable</w:t>
      </w:r>
      <w:proofErr w:type="spellEnd"/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Create a new table</w:t>
      </w:r>
    </w:p>
    <w:p w14:paraId="4A6A4A8B" w14:textId="77777777" w:rsidR="0051695D" w:rsidRPr="006A740D" w:rsidRDefault="00000000">
      <w:pPr>
        <w:numPr>
          <w:ilvl w:val="0"/>
          <w:numId w:val="10"/>
        </w:numPr>
        <w:rPr>
          <w:color w:val="000000" w:themeColor="text1"/>
        </w:rPr>
      </w:pPr>
      <w:proofErr w:type="spellStart"/>
      <w:r w:rsidRPr="006A740D">
        <w:rPr>
          <w:b/>
          <w:color w:val="000000" w:themeColor="text1"/>
        </w:rPr>
        <w:t>DeleteTable</w:t>
      </w:r>
      <w:proofErr w:type="spellEnd"/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Delete a table</w:t>
      </w:r>
    </w:p>
    <w:p w14:paraId="6ABA8CBC" w14:textId="77777777" w:rsidR="0051695D" w:rsidRPr="006A740D" w:rsidRDefault="00000000">
      <w:pPr>
        <w:numPr>
          <w:ilvl w:val="0"/>
          <w:numId w:val="10"/>
        </w:numPr>
        <w:rPr>
          <w:color w:val="000000" w:themeColor="text1"/>
        </w:rPr>
      </w:pPr>
      <w:proofErr w:type="spellStart"/>
      <w:r w:rsidRPr="006A740D">
        <w:rPr>
          <w:b/>
          <w:color w:val="000000" w:themeColor="text1"/>
        </w:rPr>
        <w:t>UpdateTable</w:t>
      </w:r>
      <w:proofErr w:type="spellEnd"/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Change table settings (e.g., provisioned throughput, GSIs)</w:t>
      </w:r>
    </w:p>
    <w:p w14:paraId="11B60B20" w14:textId="77777777" w:rsidR="0051695D" w:rsidRPr="006A740D" w:rsidRDefault="00000000">
      <w:pPr>
        <w:numPr>
          <w:ilvl w:val="0"/>
          <w:numId w:val="10"/>
        </w:numPr>
        <w:rPr>
          <w:color w:val="000000" w:themeColor="text1"/>
        </w:rPr>
      </w:pPr>
      <w:proofErr w:type="spellStart"/>
      <w:r w:rsidRPr="006A740D">
        <w:rPr>
          <w:b/>
          <w:color w:val="000000" w:themeColor="text1"/>
        </w:rPr>
        <w:t>DescribeTable</w:t>
      </w:r>
      <w:proofErr w:type="spellEnd"/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Get metadata about the table</w:t>
      </w:r>
    </w:p>
    <w:p w14:paraId="0FD583A6" w14:textId="77777777" w:rsidR="0051695D" w:rsidRPr="006A740D" w:rsidRDefault="00000000">
      <w:pPr>
        <w:numPr>
          <w:ilvl w:val="0"/>
          <w:numId w:val="10"/>
        </w:numPr>
        <w:spacing w:after="240"/>
        <w:rPr>
          <w:color w:val="000000" w:themeColor="text1"/>
        </w:rPr>
      </w:pPr>
      <w:proofErr w:type="spellStart"/>
      <w:r w:rsidRPr="006A740D">
        <w:rPr>
          <w:b/>
          <w:color w:val="000000" w:themeColor="text1"/>
        </w:rPr>
        <w:t>ListTables</w:t>
      </w:r>
      <w:proofErr w:type="spellEnd"/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List all tables</w:t>
      </w:r>
    </w:p>
    <w:p w14:paraId="0D28338D" w14:textId="77777777" w:rsidR="0051695D" w:rsidRPr="006A740D" w:rsidRDefault="00000000">
      <w:pPr>
        <w:spacing w:after="8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Item-Level Operations</w:t>
      </w:r>
    </w:p>
    <w:p w14:paraId="5A4E5D32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t xml:space="preserve">These are operations that </w:t>
      </w:r>
      <w:r w:rsidRPr="006A740D">
        <w:rPr>
          <w:b/>
          <w:color w:val="000000" w:themeColor="text1"/>
        </w:rPr>
        <w:t>affect individual items (rows) in a table</w:t>
      </w:r>
      <w:r w:rsidRPr="006A740D">
        <w:rPr>
          <w:color w:val="000000" w:themeColor="text1"/>
        </w:rPr>
        <w:t>.</w:t>
      </w:r>
    </w:p>
    <w:p w14:paraId="0B5A311E" w14:textId="77777777" w:rsidR="0051695D" w:rsidRPr="006A740D" w:rsidRDefault="00000000">
      <w:pPr>
        <w:spacing w:before="240" w:after="240"/>
        <w:rPr>
          <w:b/>
          <w:color w:val="000000" w:themeColor="text1"/>
        </w:rPr>
      </w:pPr>
      <w:r w:rsidRPr="006A740D">
        <w:rPr>
          <w:b/>
          <w:color w:val="000000" w:themeColor="text1"/>
        </w:rPr>
        <w:t>Examples:</w:t>
      </w:r>
    </w:p>
    <w:p w14:paraId="1E1AF93C" w14:textId="77777777" w:rsidR="0051695D" w:rsidRPr="006A740D" w:rsidRDefault="00000000">
      <w:pPr>
        <w:numPr>
          <w:ilvl w:val="0"/>
          <w:numId w:val="21"/>
        </w:numPr>
        <w:spacing w:before="240"/>
        <w:rPr>
          <w:color w:val="000000" w:themeColor="text1"/>
        </w:rPr>
      </w:pPr>
      <w:proofErr w:type="spellStart"/>
      <w:r w:rsidRPr="006A740D">
        <w:rPr>
          <w:b/>
          <w:color w:val="000000" w:themeColor="text1"/>
        </w:rPr>
        <w:t>PutItem</w:t>
      </w:r>
      <w:proofErr w:type="spellEnd"/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Add a new item</w:t>
      </w:r>
    </w:p>
    <w:p w14:paraId="0BD82228" w14:textId="77777777" w:rsidR="0051695D" w:rsidRPr="006A740D" w:rsidRDefault="00000000">
      <w:pPr>
        <w:numPr>
          <w:ilvl w:val="0"/>
          <w:numId w:val="21"/>
        </w:numPr>
        <w:rPr>
          <w:color w:val="000000" w:themeColor="text1"/>
        </w:rPr>
      </w:pPr>
      <w:proofErr w:type="spellStart"/>
      <w:r w:rsidRPr="006A740D">
        <w:rPr>
          <w:b/>
          <w:color w:val="000000" w:themeColor="text1"/>
        </w:rPr>
        <w:t>GetItem</w:t>
      </w:r>
      <w:proofErr w:type="spellEnd"/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Retrieve an item by primary key</w:t>
      </w:r>
    </w:p>
    <w:p w14:paraId="7DA30436" w14:textId="77777777" w:rsidR="0051695D" w:rsidRPr="006A740D" w:rsidRDefault="00000000">
      <w:pPr>
        <w:numPr>
          <w:ilvl w:val="0"/>
          <w:numId w:val="21"/>
        </w:numPr>
        <w:rPr>
          <w:color w:val="000000" w:themeColor="text1"/>
        </w:rPr>
      </w:pPr>
      <w:proofErr w:type="spellStart"/>
      <w:r w:rsidRPr="006A740D">
        <w:rPr>
          <w:b/>
          <w:color w:val="000000" w:themeColor="text1"/>
        </w:rPr>
        <w:t>UpdateItem</w:t>
      </w:r>
      <w:proofErr w:type="spellEnd"/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Modify attributes of an existing item</w:t>
      </w:r>
    </w:p>
    <w:p w14:paraId="71E587D8" w14:textId="77777777" w:rsidR="0051695D" w:rsidRPr="006A740D" w:rsidRDefault="00000000">
      <w:pPr>
        <w:numPr>
          <w:ilvl w:val="0"/>
          <w:numId w:val="21"/>
        </w:numPr>
        <w:rPr>
          <w:color w:val="000000" w:themeColor="text1"/>
        </w:rPr>
      </w:pPr>
      <w:proofErr w:type="spellStart"/>
      <w:r w:rsidRPr="006A740D">
        <w:rPr>
          <w:b/>
          <w:color w:val="000000" w:themeColor="text1"/>
        </w:rPr>
        <w:t>DeleteItem</w:t>
      </w:r>
      <w:proofErr w:type="spellEnd"/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Remove an item</w:t>
      </w:r>
    </w:p>
    <w:p w14:paraId="0D996FF8" w14:textId="77777777" w:rsidR="0051695D" w:rsidRPr="006A740D" w:rsidRDefault="00000000">
      <w:pPr>
        <w:numPr>
          <w:ilvl w:val="0"/>
          <w:numId w:val="21"/>
        </w:numPr>
        <w:spacing w:after="240"/>
        <w:rPr>
          <w:color w:val="000000" w:themeColor="text1"/>
        </w:rPr>
      </w:pPr>
      <w:proofErr w:type="spellStart"/>
      <w:r w:rsidRPr="006A740D">
        <w:rPr>
          <w:b/>
          <w:color w:val="000000" w:themeColor="text1"/>
        </w:rPr>
        <w:t>BatchGetItem</w:t>
      </w:r>
      <w:proofErr w:type="spellEnd"/>
      <w:r w:rsidRPr="006A740D">
        <w:rPr>
          <w:b/>
          <w:color w:val="000000" w:themeColor="text1"/>
        </w:rPr>
        <w:t xml:space="preserve"> / </w:t>
      </w:r>
      <w:proofErr w:type="spellStart"/>
      <w:r w:rsidRPr="006A740D">
        <w:rPr>
          <w:b/>
          <w:color w:val="000000" w:themeColor="text1"/>
        </w:rPr>
        <w:t>BatchWriteItem</w:t>
      </w:r>
      <w:proofErr w:type="spellEnd"/>
      <w:r w:rsidRPr="006A740D">
        <w:rPr>
          <w:rFonts w:ascii="Arial Unicode MS" w:eastAsia="Arial Unicode MS" w:hAnsi="Arial Unicode MS" w:cs="Arial Unicode MS"/>
          <w:color w:val="000000" w:themeColor="text1"/>
        </w:rPr>
        <w:t xml:space="preserve"> → Operate on multiple items at once</w:t>
      </w:r>
      <w:r w:rsidRPr="006A740D">
        <w:rPr>
          <w:rFonts w:ascii="Arial Unicode MS" w:eastAsia="Arial Unicode MS" w:hAnsi="Arial Unicode MS" w:cs="Arial Unicode MS"/>
          <w:color w:val="000000" w:themeColor="text1"/>
        </w:rPr>
        <w:br/>
      </w:r>
    </w:p>
    <w:p w14:paraId="5269325E" w14:textId="77777777" w:rsidR="0051695D" w:rsidRPr="006A740D" w:rsidRDefault="0051695D">
      <w:pPr>
        <w:spacing w:before="240" w:after="240"/>
        <w:rPr>
          <w:color w:val="000000" w:themeColor="text1"/>
        </w:rPr>
      </w:pPr>
    </w:p>
    <w:p w14:paraId="28BE1F9C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br/>
      </w:r>
    </w:p>
    <w:p w14:paraId="20CF66E3" w14:textId="77777777" w:rsidR="0051695D" w:rsidRPr="006A740D" w:rsidRDefault="0051695D">
      <w:pPr>
        <w:spacing w:before="240" w:after="240"/>
        <w:rPr>
          <w:color w:val="000000" w:themeColor="text1"/>
        </w:rPr>
      </w:pPr>
    </w:p>
    <w:p w14:paraId="4FAAC351" w14:textId="77777777" w:rsidR="0051695D" w:rsidRPr="006A740D" w:rsidRDefault="0051695D">
      <w:pPr>
        <w:rPr>
          <w:color w:val="000000" w:themeColor="text1"/>
        </w:rPr>
      </w:pPr>
    </w:p>
    <w:p w14:paraId="6513E4BF" w14:textId="77777777" w:rsidR="0051695D" w:rsidRPr="006A740D" w:rsidRDefault="0051695D">
      <w:pPr>
        <w:spacing w:before="240" w:after="240"/>
        <w:rPr>
          <w:color w:val="000000" w:themeColor="text1"/>
        </w:rPr>
      </w:pPr>
    </w:p>
    <w:p w14:paraId="473B69EC" w14:textId="77777777" w:rsidR="0051695D" w:rsidRPr="006A740D" w:rsidRDefault="0051695D">
      <w:pPr>
        <w:spacing w:before="240" w:after="240"/>
        <w:rPr>
          <w:color w:val="000000" w:themeColor="text1"/>
        </w:rPr>
      </w:pPr>
    </w:p>
    <w:p w14:paraId="4D5B6A36" w14:textId="77777777" w:rsidR="0051695D" w:rsidRPr="006A740D" w:rsidRDefault="0051695D">
      <w:pPr>
        <w:spacing w:before="240" w:after="240"/>
        <w:rPr>
          <w:color w:val="000000" w:themeColor="text1"/>
        </w:rPr>
      </w:pPr>
    </w:p>
    <w:p w14:paraId="47066D89" w14:textId="77777777" w:rsidR="0051695D" w:rsidRPr="006A740D" w:rsidRDefault="0051695D">
      <w:pPr>
        <w:rPr>
          <w:color w:val="000000" w:themeColor="text1"/>
        </w:rPr>
      </w:pPr>
    </w:p>
    <w:p w14:paraId="5CA50B64" w14:textId="77777777" w:rsidR="0051695D" w:rsidRPr="006A740D" w:rsidRDefault="0051695D">
      <w:pPr>
        <w:rPr>
          <w:color w:val="000000" w:themeColor="text1"/>
        </w:rPr>
      </w:pPr>
    </w:p>
    <w:p w14:paraId="42B2E760" w14:textId="77777777" w:rsidR="0051695D" w:rsidRPr="006A740D" w:rsidRDefault="0051695D">
      <w:pPr>
        <w:spacing w:before="240" w:after="240"/>
        <w:rPr>
          <w:color w:val="000000" w:themeColor="text1"/>
        </w:rPr>
      </w:pPr>
    </w:p>
    <w:p w14:paraId="646324DD" w14:textId="77777777" w:rsidR="0051695D" w:rsidRPr="006A740D" w:rsidRDefault="0051695D">
      <w:pPr>
        <w:spacing w:before="240" w:after="240"/>
        <w:rPr>
          <w:color w:val="000000" w:themeColor="text1"/>
        </w:rPr>
      </w:pPr>
    </w:p>
    <w:p w14:paraId="4A8A2E11" w14:textId="77777777" w:rsidR="0051695D" w:rsidRPr="006A740D" w:rsidRDefault="00000000">
      <w:pPr>
        <w:spacing w:before="240" w:after="240"/>
        <w:rPr>
          <w:color w:val="000000" w:themeColor="text1"/>
        </w:rPr>
      </w:pPr>
      <w:r w:rsidRPr="006A740D">
        <w:rPr>
          <w:color w:val="000000" w:themeColor="text1"/>
        </w:rPr>
        <w:br/>
      </w:r>
    </w:p>
    <w:p w14:paraId="32161EB7" w14:textId="77777777" w:rsidR="0051695D" w:rsidRPr="006A740D" w:rsidRDefault="0051695D">
      <w:pPr>
        <w:rPr>
          <w:color w:val="000000" w:themeColor="text1"/>
        </w:rPr>
      </w:pPr>
    </w:p>
    <w:p w14:paraId="15A51279" w14:textId="77777777" w:rsidR="0051695D" w:rsidRPr="006A740D" w:rsidRDefault="0051695D">
      <w:pPr>
        <w:rPr>
          <w:color w:val="000000" w:themeColor="text1"/>
        </w:rPr>
      </w:pPr>
    </w:p>
    <w:p w14:paraId="78C26413" w14:textId="77777777" w:rsidR="0051695D" w:rsidRPr="006A740D" w:rsidRDefault="0051695D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4862EFA" w14:textId="77777777" w:rsidR="0051695D" w:rsidRPr="006A740D" w:rsidRDefault="0051695D">
      <w:pPr>
        <w:rPr>
          <w:color w:val="000000" w:themeColor="text1"/>
        </w:rPr>
      </w:pPr>
    </w:p>
    <w:sectPr w:rsidR="0051695D" w:rsidRPr="006A740D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6E830DA-7D2D-47F1-AFB3-28958000BEB8}"/>
    <w:embedBold r:id="rId2" w:fontKey="{8FCD7BC3-0D23-4141-86F0-4A98EEEA22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AF959D9-2367-4C94-A6B3-ACB35846F2A2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4" w:fontKey="{AB3E8394-EEBF-4F19-BB34-429D2A6E7F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874F8B9-86E7-49C1-917E-19A25F5645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6B9"/>
    <w:multiLevelType w:val="multilevel"/>
    <w:tmpl w:val="842E6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BA3728"/>
    <w:multiLevelType w:val="multilevel"/>
    <w:tmpl w:val="55447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300B58"/>
    <w:multiLevelType w:val="multilevel"/>
    <w:tmpl w:val="9D0A1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C853A2"/>
    <w:multiLevelType w:val="multilevel"/>
    <w:tmpl w:val="81648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554DC5"/>
    <w:multiLevelType w:val="multilevel"/>
    <w:tmpl w:val="8BE45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AF2EA8"/>
    <w:multiLevelType w:val="multilevel"/>
    <w:tmpl w:val="3F702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815308"/>
    <w:multiLevelType w:val="multilevel"/>
    <w:tmpl w:val="63B23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4EC5D84"/>
    <w:multiLevelType w:val="multilevel"/>
    <w:tmpl w:val="D89EB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930BEE"/>
    <w:multiLevelType w:val="multilevel"/>
    <w:tmpl w:val="AC945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82E4157"/>
    <w:multiLevelType w:val="multilevel"/>
    <w:tmpl w:val="AB6CF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9840691"/>
    <w:multiLevelType w:val="multilevel"/>
    <w:tmpl w:val="190C3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9E475F2"/>
    <w:multiLevelType w:val="multilevel"/>
    <w:tmpl w:val="53264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0994F26"/>
    <w:multiLevelType w:val="multilevel"/>
    <w:tmpl w:val="41887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D04874"/>
    <w:multiLevelType w:val="multilevel"/>
    <w:tmpl w:val="A21C8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4550E03"/>
    <w:multiLevelType w:val="multilevel"/>
    <w:tmpl w:val="5134B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1C53AA"/>
    <w:multiLevelType w:val="multilevel"/>
    <w:tmpl w:val="C2D88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CAF6EE0"/>
    <w:multiLevelType w:val="multilevel"/>
    <w:tmpl w:val="9F90C4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DA71638"/>
    <w:multiLevelType w:val="multilevel"/>
    <w:tmpl w:val="3CAE3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E6A4512"/>
    <w:multiLevelType w:val="multilevel"/>
    <w:tmpl w:val="2E96B7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FAC0BFA"/>
    <w:multiLevelType w:val="multilevel"/>
    <w:tmpl w:val="2F4C0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0E879F5"/>
    <w:multiLevelType w:val="multilevel"/>
    <w:tmpl w:val="FE941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173415D"/>
    <w:multiLevelType w:val="multilevel"/>
    <w:tmpl w:val="96FA65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CF13C9B"/>
    <w:multiLevelType w:val="multilevel"/>
    <w:tmpl w:val="9A54F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3751A9A"/>
    <w:multiLevelType w:val="multilevel"/>
    <w:tmpl w:val="55EA6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66C71BE"/>
    <w:multiLevelType w:val="multilevel"/>
    <w:tmpl w:val="9CD4D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CBF76F5"/>
    <w:multiLevelType w:val="multilevel"/>
    <w:tmpl w:val="AF305E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CD96745"/>
    <w:multiLevelType w:val="multilevel"/>
    <w:tmpl w:val="14F8D9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F0A7780"/>
    <w:multiLevelType w:val="multilevel"/>
    <w:tmpl w:val="51E08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F1D466E"/>
    <w:multiLevelType w:val="multilevel"/>
    <w:tmpl w:val="50D6AA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FF112CB"/>
    <w:multiLevelType w:val="multilevel"/>
    <w:tmpl w:val="5AFA7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2B9393E"/>
    <w:multiLevelType w:val="multilevel"/>
    <w:tmpl w:val="75CEE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2FE2BF2"/>
    <w:multiLevelType w:val="multilevel"/>
    <w:tmpl w:val="1FE05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6F52AD4"/>
    <w:multiLevelType w:val="multilevel"/>
    <w:tmpl w:val="9A5C2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B2720F5"/>
    <w:multiLevelType w:val="multilevel"/>
    <w:tmpl w:val="174C1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C30660D"/>
    <w:multiLevelType w:val="multilevel"/>
    <w:tmpl w:val="AF2CB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C7F4D9F"/>
    <w:multiLevelType w:val="multilevel"/>
    <w:tmpl w:val="1C1E0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585791B"/>
    <w:multiLevelType w:val="multilevel"/>
    <w:tmpl w:val="94CE3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7A15362"/>
    <w:multiLevelType w:val="multilevel"/>
    <w:tmpl w:val="3D7AF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C0B28DB"/>
    <w:multiLevelType w:val="multilevel"/>
    <w:tmpl w:val="28220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38B5EE9"/>
    <w:multiLevelType w:val="multilevel"/>
    <w:tmpl w:val="C6648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6364C5E"/>
    <w:multiLevelType w:val="multilevel"/>
    <w:tmpl w:val="F3AA7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9CD113D"/>
    <w:multiLevelType w:val="multilevel"/>
    <w:tmpl w:val="270C3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CFE6A02"/>
    <w:multiLevelType w:val="multilevel"/>
    <w:tmpl w:val="14C04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FCD2BFB"/>
    <w:multiLevelType w:val="multilevel"/>
    <w:tmpl w:val="DBD29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5884937">
    <w:abstractNumId w:val="0"/>
  </w:num>
  <w:num w:numId="2" w16cid:durableId="1304434189">
    <w:abstractNumId w:val="5"/>
  </w:num>
  <w:num w:numId="3" w16cid:durableId="876626102">
    <w:abstractNumId w:val="25"/>
  </w:num>
  <w:num w:numId="4" w16cid:durableId="1069497848">
    <w:abstractNumId w:val="40"/>
  </w:num>
  <w:num w:numId="5" w16cid:durableId="1797916012">
    <w:abstractNumId w:val="27"/>
  </w:num>
  <w:num w:numId="6" w16cid:durableId="1249121751">
    <w:abstractNumId w:val="32"/>
  </w:num>
  <w:num w:numId="7" w16cid:durableId="793719010">
    <w:abstractNumId w:val="39"/>
  </w:num>
  <w:num w:numId="8" w16cid:durableId="1901476209">
    <w:abstractNumId w:val="15"/>
  </w:num>
  <w:num w:numId="9" w16cid:durableId="259874433">
    <w:abstractNumId w:val="43"/>
  </w:num>
  <w:num w:numId="10" w16cid:durableId="1646472717">
    <w:abstractNumId w:val="22"/>
  </w:num>
  <w:num w:numId="11" w16cid:durableId="2032024664">
    <w:abstractNumId w:val="23"/>
  </w:num>
  <w:num w:numId="12" w16cid:durableId="1173448701">
    <w:abstractNumId w:val="13"/>
  </w:num>
  <w:num w:numId="13" w16cid:durableId="997927572">
    <w:abstractNumId w:val="14"/>
  </w:num>
  <w:num w:numId="14" w16cid:durableId="1215508403">
    <w:abstractNumId w:val="35"/>
  </w:num>
  <w:num w:numId="15" w16cid:durableId="734161424">
    <w:abstractNumId w:val="24"/>
  </w:num>
  <w:num w:numId="16" w16cid:durableId="511574472">
    <w:abstractNumId w:val="26"/>
  </w:num>
  <w:num w:numId="17" w16cid:durableId="196352046">
    <w:abstractNumId w:val="41"/>
  </w:num>
  <w:num w:numId="18" w16cid:durableId="1510408636">
    <w:abstractNumId w:val="2"/>
  </w:num>
  <w:num w:numId="19" w16cid:durableId="529225145">
    <w:abstractNumId w:val="10"/>
  </w:num>
  <w:num w:numId="20" w16cid:durableId="1065294627">
    <w:abstractNumId w:val="11"/>
  </w:num>
  <w:num w:numId="21" w16cid:durableId="440225694">
    <w:abstractNumId w:val="4"/>
  </w:num>
  <w:num w:numId="22" w16cid:durableId="1376737120">
    <w:abstractNumId w:val="6"/>
  </w:num>
  <w:num w:numId="23" w16cid:durableId="681973785">
    <w:abstractNumId w:val="7"/>
  </w:num>
  <w:num w:numId="24" w16cid:durableId="2073507274">
    <w:abstractNumId w:val="31"/>
  </w:num>
  <w:num w:numId="25" w16cid:durableId="1677461845">
    <w:abstractNumId w:val="34"/>
  </w:num>
  <w:num w:numId="26" w16cid:durableId="641926078">
    <w:abstractNumId w:val="28"/>
  </w:num>
  <w:num w:numId="27" w16cid:durableId="2082553773">
    <w:abstractNumId w:val="18"/>
  </w:num>
  <w:num w:numId="28" w16cid:durableId="2145804042">
    <w:abstractNumId w:val="42"/>
  </w:num>
  <w:num w:numId="29" w16cid:durableId="1752892441">
    <w:abstractNumId w:val="20"/>
  </w:num>
  <w:num w:numId="30" w16cid:durableId="1508398492">
    <w:abstractNumId w:val="36"/>
  </w:num>
  <w:num w:numId="31" w16cid:durableId="516774577">
    <w:abstractNumId w:val="9"/>
  </w:num>
  <w:num w:numId="32" w16cid:durableId="350566934">
    <w:abstractNumId w:val="21"/>
  </w:num>
  <w:num w:numId="33" w16cid:durableId="1050806776">
    <w:abstractNumId w:val="3"/>
  </w:num>
  <w:num w:numId="34" w16cid:durableId="985938285">
    <w:abstractNumId w:val="19"/>
  </w:num>
  <w:num w:numId="35" w16cid:durableId="1864442740">
    <w:abstractNumId w:val="33"/>
  </w:num>
  <w:num w:numId="36" w16cid:durableId="479658143">
    <w:abstractNumId w:val="1"/>
  </w:num>
  <w:num w:numId="37" w16cid:durableId="1206604089">
    <w:abstractNumId w:val="12"/>
  </w:num>
  <w:num w:numId="38" w16cid:durableId="1515457043">
    <w:abstractNumId w:val="8"/>
  </w:num>
  <w:num w:numId="39" w16cid:durableId="65804043">
    <w:abstractNumId w:val="37"/>
  </w:num>
  <w:num w:numId="40" w16cid:durableId="2095859118">
    <w:abstractNumId w:val="29"/>
  </w:num>
  <w:num w:numId="41" w16cid:durableId="2072850845">
    <w:abstractNumId w:val="17"/>
  </w:num>
  <w:num w:numId="42" w16cid:durableId="2072145339">
    <w:abstractNumId w:val="38"/>
  </w:num>
  <w:num w:numId="43" w16cid:durableId="770929780">
    <w:abstractNumId w:val="30"/>
  </w:num>
  <w:num w:numId="44" w16cid:durableId="10411253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95D"/>
    <w:rsid w:val="0051695D"/>
    <w:rsid w:val="005B71FC"/>
    <w:rsid w:val="006250AB"/>
    <w:rsid w:val="006A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24F3"/>
  <w15:docId w15:val="{BDF6A8B6-4952-473B-BA30-6CD7034B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l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2259</Words>
  <Characters>12879</Characters>
  <Application>Microsoft Office Word</Application>
  <DocSecurity>0</DocSecurity>
  <Lines>107</Lines>
  <Paragraphs>30</Paragraphs>
  <ScaleCrop>false</ScaleCrop>
  <Company/>
  <LinksUpToDate>false</LinksUpToDate>
  <CharactersWithSpaces>15108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Rajamani j</dc:creator>
  <cp:lastModifiedBy>Rajamani j</cp:lastModifiedBy>
  <cp:revision>2</cp:revision>
  <dcterms:created xsi:type="dcterms:W3CDTF">2025-09-14T05:32:00Z</dcterms:created>
  <dcterms:modified xsi:type="dcterms:W3CDTF">2025-09-14T05:32:00Z</dcterms:modified>
</cp:coreProperties>
</file>