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-283.4645669291337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283.46456692913375" w:firstLine="0"/>
        <w:jc w:val="center"/>
        <w:rPr/>
      </w:pPr>
      <w:r w:rsidDel="00000000" w:rsidR="00000000" w:rsidRPr="00000000">
        <w:rPr>
          <w:b w:val="1"/>
          <w:rtl w:val="0"/>
        </w:rPr>
        <w:t xml:space="preserve">RELATÓRIO DE CUMPRIMENTO DE CARGA HORÁRIA ASSÍNCRONA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40"/>
        <w:gridCol w:w="4845"/>
        <w:tblGridChange w:id="0">
          <w:tblGrid>
            <w:gridCol w:w="4440"/>
            <w:gridCol w:w="4845"/>
          </w:tblGrid>
        </w:tblGridChange>
      </w:tblGrid>
      <w:tr>
        <w:trPr>
          <w:cantSplit w:val="0"/>
          <w:trHeight w:val="305.9252929687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Curso: </w:t>
            </w:r>
            <w:r w:rsidDel="00000000" w:rsidR="00000000" w:rsidRPr="00000000">
              <w:rPr>
                <w:rtl w:val="0"/>
              </w:rPr>
              <w:t xml:space="preserve">Superior em Análise e desenvolvimento de 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.9252929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Disciplina: 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Atividades de extensão 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Código: </w:t>
            </w:r>
            <w:r w:rsidDel="00000000" w:rsidR="00000000" w:rsidRPr="00000000">
              <w:rPr>
                <w:rtl w:val="0"/>
              </w:rPr>
              <w:t xml:space="preserve">GR_ADS.0018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.9252929687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Professor: </w:t>
            </w:r>
            <w:r w:rsidDel="00000000" w:rsidR="00000000" w:rsidRPr="00000000">
              <w:rPr>
                <w:rtl w:val="0"/>
              </w:rPr>
              <w:t xml:space="preserve">Raquel Calloni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Período letivo:</w:t>
            </w:r>
            <w:r w:rsidDel="00000000" w:rsidR="00000000" w:rsidRPr="00000000">
              <w:rPr>
                <w:rtl w:val="0"/>
              </w:rPr>
              <w:t xml:space="preserve"> 2023-2</w:t>
            </w:r>
          </w:p>
        </w:tc>
      </w:tr>
    </w:tbl>
    <w:p w:rsidR="00000000" w:rsidDel="00000000" w:rsidP="00000000" w:rsidRDefault="00000000" w:rsidRPr="00000000" w14:paraId="0000000A">
      <w:pPr>
        <w:ind w:left="-283.46456692913375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283.46456692913375" w:firstLine="283.46456692913375"/>
        <w:jc w:val="both"/>
        <w:rPr/>
      </w:pPr>
      <w:r w:rsidDel="00000000" w:rsidR="00000000" w:rsidRPr="00000000">
        <w:rPr>
          <w:rtl w:val="0"/>
        </w:rPr>
        <w:t xml:space="preserve">Este documento possui a finalidade de registrar oficialmente o cumprimento da carga horária assíncrona executada pelo(a) estudante regularmente matriculado na disciplina de Atividades de Extensão I. Deverão ser cumpridas, ao todo, </w:t>
      </w:r>
      <w:r w:rsidDel="00000000" w:rsidR="00000000" w:rsidRPr="00000000">
        <w:rPr>
          <w:b w:val="1"/>
          <w:rtl w:val="0"/>
        </w:rPr>
        <w:t xml:space="preserve">30 horas</w:t>
      </w:r>
      <w:r w:rsidDel="00000000" w:rsidR="00000000" w:rsidRPr="00000000">
        <w:rPr>
          <w:rtl w:val="0"/>
        </w:rPr>
        <w:t xml:space="preserve"> de atividades assíncronas. O quadro abaixo deve ser preenchido com a data em que cada atividade foi desenvolvida, a carga horária (em horas) despendida para a sua execução e a descrição da atividade realizada. Este relatório deve ser </w:t>
      </w:r>
      <w:r w:rsidDel="00000000" w:rsidR="00000000" w:rsidRPr="00000000">
        <w:rPr>
          <w:b w:val="1"/>
          <w:rtl w:val="0"/>
        </w:rPr>
        <w:t xml:space="preserve">preenchido individualmente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assinado</w:t>
      </w:r>
      <w:r w:rsidDel="00000000" w:rsidR="00000000" w:rsidRPr="00000000">
        <w:rPr>
          <w:rtl w:val="0"/>
        </w:rPr>
        <w:t xml:space="preserve"> por cada estudante O documento deverá ser entregue ao final da disciplina em cópia física impressa ou em cópia digital via Moodle. A assinatura eletrônica poderá ser efetuada utilizando-se o Sistema Único de Administração Pública (SUAP) ou pelo portal Gov.br. A  data de entrega pode ser consultada no cronograma oficial da disciplina.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395"/>
        <w:gridCol w:w="7260"/>
        <w:tblGridChange w:id="0">
          <w:tblGrid>
            <w:gridCol w:w="1440"/>
            <w:gridCol w:w="1395"/>
            <w:gridCol w:w="72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do(a) estudante: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Matrícula: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Carga horária cumprida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 atividade desenvolvida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29/08/2023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Pesquisa de ONG’s sem </w:t>
            </w:r>
            <w:r w:rsidDel="00000000" w:rsidR="00000000" w:rsidRPr="00000000">
              <w:rPr>
                <w:i w:val="1"/>
                <w:rtl w:val="0"/>
              </w:rPr>
              <w:t xml:space="preserve">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22/09/2023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Contato com várias ONG’s e seleção da 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28/09/2023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Reunião com o dono da ONG: Proposta de realização do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30/09/2023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Reunião com o dono da ONG: Discussão sobre as demandas do 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09/10/2023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Apresentação e alterações do design do site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Pesquisa sobre informações da 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Estruturação do 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Estruturação do 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Estilização do 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Estilização do 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Reunião para mostrar o resultado do 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Alterações no 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Apresentação final do 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16/11/2023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Reunião para conversar sobre os resultados do site</w:t>
            </w:r>
          </w:p>
        </w:tc>
      </w:tr>
      <w:tr>
        <w:trPr>
          <w:cantSplit w:val="0"/>
          <w:trHeight w:val="42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Carga horária total: 32 horas</w:t>
            </w:r>
          </w:p>
        </w:tc>
      </w:tr>
    </w:tbl>
    <w:p w:rsidR="00000000" w:rsidDel="00000000" w:rsidP="00000000" w:rsidRDefault="00000000" w:rsidRPr="00000000" w14:paraId="0000004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      Gravataí,        de                       de 2023</w:t>
      </w:r>
    </w:p>
    <w:p w:rsidR="00000000" w:rsidDel="00000000" w:rsidP="00000000" w:rsidRDefault="00000000" w:rsidRPr="00000000" w14:paraId="00000046">
      <w:pPr>
        <w:ind w:left="72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283.46456692913375" w:firstLine="0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4B">
      <w:pPr>
        <w:ind w:left="-283.46456692913375" w:firstLine="0"/>
        <w:jc w:val="center"/>
        <w:rPr/>
      </w:pPr>
      <w:r w:rsidDel="00000000" w:rsidR="00000000" w:rsidRPr="00000000">
        <w:rPr>
          <w:rtl w:val="0"/>
        </w:rPr>
        <w:t xml:space="preserve">Assinatura do(a) estudante</w:t>
      </w:r>
    </w:p>
    <w:p w:rsidR="00000000" w:rsidDel="00000000" w:rsidP="00000000" w:rsidRDefault="00000000" w:rsidRPr="00000000" w14:paraId="0000004C">
      <w:pPr>
        <w:ind w:left="-283.464566929133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283.46456692913375" w:firstLine="0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4E">
      <w:pPr>
        <w:ind w:left="-283.46456692913375" w:firstLine="0"/>
        <w:jc w:val="center"/>
        <w:rPr/>
      </w:pPr>
      <w:r w:rsidDel="00000000" w:rsidR="00000000" w:rsidRPr="00000000">
        <w:rPr>
          <w:rtl w:val="0"/>
        </w:rPr>
        <w:t xml:space="preserve">Assinatura do(a) professor(a) titular da disciplina</w:t>
      </w:r>
    </w:p>
    <w:sectPr>
      <w:headerReference r:id="rId7" w:type="default"/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spacing w:line="240" w:lineRule="auto"/>
      <w:jc w:val="center"/>
      <w:rPr/>
    </w:pPr>
    <w:r w:rsidDel="00000000" w:rsidR="00000000" w:rsidRPr="00000000">
      <w:rPr>
        <w:b w:val="1"/>
        <w:sz w:val="24"/>
        <w:szCs w:val="24"/>
      </w:rPr>
      <w:drawing>
        <wp:inline distB="0" distT="0" distL="0" distR="0">
          <wp:extent cx="1579725" cy="529094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9725" cy="52909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CwXQvjmek7jneSWviOKHPcV3Ig==">CgMxLjA4AHIhMUlySldXTGU1YnNKd1BCaVpoM0xjdHZ5OTdvcnhYOVFH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