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387" w:rsidRDefault="00014E94" w:rsidP="003B4A70">
      <w:pPr>
        <w:pStyle w:val="Title"/>
      </w:pPr>
      <w:r>
        <w:t>ARC LENGTH OF A CIRCLE</w:t>
      </w:r>
    </w:p>
    <w:p w:rsidR="007C6FFF" w:rsidRPr="001B733C" w:rsidRDefault="007C6FFF" w:rsidP="003B4A70">
      <w:pPr>
        <w:pStyle w:val="Heading1"/>
      </w:pPr>
      <w:r w:rsidRPr="001B733C">
        <w:t>Definition</w:t>
      </w:r>
    </w:p>
    <w:p w:rsidR="007C6FFF" w:rsidRDefault="007C6FFF">
      <w:r w:rsidRPr="007C6FFF">
        <w:t>Arc length is better defined as the distance along the part of the circumference of any circle or any curve (arc). Any distance along the curved line that makes up the arc is known as the arc length.</w:t>
      </w:r>
    </w:p>
    <w:p w:rsidR="001B733C" w:rsidRPr="001B733C" w:rsidRDefault="001B733C" w:rsidP="003B4A70">
      <w:pPr>
        <w:pStyle w:val="Heading1"/>
      </w:pPr>
      <w:r w:rsidRPr="001B733C">
        <w:t>Arc Length Formula</w:t>
      </w:r>
    </w:p>
    <w:p w:rsidR="001B733C" w:rsidRDefault="001B733C" w:rsidP="001B733C">
      <w:r>
        <w:t>The arc length of a circle can be calculated using different formulas, based on the unit of the center angle of the arc. The arc length formula in radians can be expressed as,</w:t>
      </w:r>
    </w:p>
    <w:p w:rsidR="001B733C" w:rsidRDefault="001B733C" w:rsidP="001B733C">
      <w:r>
        <w:t>Arc Length = θ × r</w:t>
      </w:r>
    </w:p>
    <w:p w:rsidR="001B733C" w:rsidRDefault="001B733C" w:rsidP="001B733C">
      <w:r>
        <w:t>L = Arc Length</w:t>
      </w:r>
    </w:p>
    <w:p w:rsidR="001B733C" w:rsidRDefault="001B733C" w:rsidP="001B733C">
      <w:r>
        <w:t>θ = Center angle of the arc in radians</w:t>
      </w:r>
    </w:p>
    <w:p w:rsidR="001B733C" w:rsidRDefault="001B733C" w:rsidP="001B733C">
      <w:r>
        <w:t>r = Radius of the circle</w:t>
      </w:r>
    </w:p>
    <w:p w:rsidR="001B733C" w:rsidRPr="001B733C" w:rsidRDefault="001B733C" w:rsidP="000F31FD">
      <w:pPr>
        <w:pStyle w:val="Heading1"/>
      </w:pPr>
      <w:r w:rsidRPr="001B733C">
        <w:t>How to Find Arc Length of a Curve?</w:t>
      </w:r>
    </w:p>
    <w:p w:rsidR="001B733C" w:rsidRDefault="001B733C" w:rsidP="001B733C">
      <w:r>
        <w:t>The arc length of an arc of a circle can be calculated using different methods and formulas based on the given data. Some important cases are given below,</w:t>
      </w:r>
    </w:p>
    <w:p w:rsidR="001B733C" w:rsidRDefault="001B733C" w:rsidP="001B733C">
      <w:r>
        <w:t>Find</w:t>
      </w:r>
      <w:r>
        <w:t xml:space="preserve"> arc length with the radius and central angle</w:t>
      </w:r>
    </w:p>
    <w:p w:rsidR="001B733C" w:rsidRDefault="001B733C" w:rsidP="001B733C">
      <w:r>
        <w:t>Find</w:t>
      </w:r>
      <w:r>
        <w:t xml:space="preserve"> arc length without the radius</w:t>
      </w:r>
      <w:bookmarkStart w:id="0" w:name="_GoBack"/>
      <w:bookmarkEnd w:id="0"/>
    </w:p>
    <w:p w:rsidR="007C6FFF" w:rsidRDefault="001B733C" w:rsidP="001B733C">
      <w:r>
        <w:t>Find</w:t>
      </w:r>
      <w:r>
        <w:t xml:space="preserve"> arc length without the central angle</w:t>
      </w:r>
    </w:p>
    <w:p w:rsidR="009A537C" w:rsidRPr="009A537C" w:rsidRDefault="004D5E1D" w:rsidP="000F31FD">
      <w:pPr>
        <w:pStyle w:val="Heading2"/>
      </w:pPr>
      <w:r>
        <w:t>How to Find Arc Length w</w:t>
      </w:r>
      <w:r w:rsidR="009A537C" w:rsidRPr="009A537C">
        <w:t>ith the Radius and Central Angle?</w:t>
      </w:r>
    </w:p>
    <w:p w:rsidR="009A537C" w:rsidRDefault="009A537C" w:rsidP="009A537C">
      <w:r>
        <w:t>The arc length of a circle can be calculated with the radius and central angle using the arc length formula,</w:t>
      </w:r>
    </w:p>
    <w:p w:rsidR="009A537C" w:rsidRDefault="009A537C" w:rsidP="009A537C">
      <w:r>
        <w:t>Length of an Arc = θ × r, where θ is in radian.</w:t>
      </w:r>
    </w:p>
    <w:p w:rsidR="001B733C" w:rsidRDefault="009A537C" w:rsidP="009A537C">
      <w:r>
        <w:t>Length of an Arc = θ × (π/180) × r, where θ is in degree.</w:t>
      </w:r>
    </w:p>
    <w:p w:rsidR="009A537C" w:rsidRPr="009A537C" w:rsidRDefault="009A537C" w:rsidP="000F31FD">
      <w:pPr>
        <w:pStyle w:val="Heading2"/>
      </w:pPr>
      <w:r w:rsidRPr="009A537C">
        <w:t>How</w:t>
      </w:r>
      <w:r w:rsidR="004D5E1D">
        <w:t xml:space="preserve"> to Find Arc Length w</w:t>
      </w:r>
      <w:r w:rsidRPr="009A537C">
        <w:t>ithout the Radius?</w:t>
      </w:r>
    </w:p>
    <w:p w:rsidR="009A537C" w:rsidRDefault="009A537C" w:rsidP="009A537C">
      <w:r>
        <w:t>The arc length of a circle can be calculated without the radius using:</w:t>
      </w:r>
    </w:p>
    <w:p w:rsidR="009A537C" w:rsidRPr="009A537C" w:rsidRDefault="009A537C" w:rsidP="000F31FD">
      <w:pPr>
        <w:pStyle w:val="Heading3"/>
      </w:pPr>
      <w:r w:rsidRPr="009A537C">
        <w:t>Central angle and the sector area:</w:t>
      </w:r>
    </w:p>
    <w:p w:rsidR="009A537C" w:rsidRDefault="009A537C" w:rsidP="009A537C">
      <w:r>
        <w:t>Multiply the sector area by 2 and further</w:t>
      </w:r>
      <w:r w:rsidRPr="000F31FD">
        <w:t>, divide the</w:t>
      </w:r>
      <w:r>
        <w:t xml:space="preserve"> result by the central angle in radians.</w:t>
      </w:r>
    </w:p>
    <w:p w:rsidR="009A537C" w:rsidRDefault="009A537C" w:rsidP="009A537C">
      <w:r>
        <w:t>Find the square root of the result of the division.</w:t>
      </w:r>
    </w:p>
    <w:p w:rsidR="009A537C" w:rsidRDefault="009A537C" w:rsidP="009A537C">
      <w:r>
        <w:lastRenderedPageBreak/>
        <w:t>Multiply this obtained root by the central angle again to get the arc length.</w:t>
      </w:r>
    </w:p>
    <w:p w:rsidR="009A537C" w:rsidRDefault="009A537C" w:rsidP="009A537C">
      <w:r>
        <w:t>The units of this calculated arc length will be the square root of the sector area units.</w:t>
      </w:r>
    </w:p>
    <w:p w:rsidR="009A537C" w:rsidRDefault="009A537C" w:rsidP="009A537C">
      <w:r w:rsidRPr="000F31FD">
        <w:rPr>
          <w:b/>
          <w:bCs/>
        </w:rPr>
        <w:t>Example:</w:t>
      </w:r>
      <w:r>
        <w:t xml:space="preserve"> Calculate the arc length of a curve with sector area 25 square units and the central angle as 2 radians.</w:t>
      </w:r>
    </w:p>
    <w:p w:rsidR="009A537C" w:rsidRDefault="009A537C" w:rsidP="009A537C">
      <w:r>
        <w:t>We have,</w:t>
      </w:r>
    </w:p>
    <w:p w:rsidR="009A537C" w:rsidRDefault="009A537C" w:rsidP="009A537C">
      <w:r>
        <w:t>Sector area = 25 units</w:t>
      </w:r>
    </w:p>
    <w:p w:rsidR="009A537C" w:rsidRDefault="009A537C" w:rsidP="009A537C">
      <w:r>
        <w:t>Central angle = 2 radians</w:t>
      </w:r>
    </w:p>
    <w:p w:rsidR="009A537C" w:rsidRDefault="009A537C" w:rsidP="009A537C">
      <w:r>
        <w:t>Step 1: Sector area × 2 = 25 × 2 = 50</w:t>
      </w:r>
    </w:p>
    <w:p w:rsidR="009A537C" w:rsidRDefault="009A537C" w:rsidP="009A537C">
      <w:r>
        <w:t>Step 2: 50/central angle = 50/2 = 25</w:t>
      </w:r>
    </w:p>
    <w:p w:rsidR="009A537C" w:rsidRDefault="009A537C" w:rsidP="009A537C">
      <w:r>
        <w:t>Step 3: √25 = 5</w:t>
      </w:r>
    </w:p>
    <w:p w:rsidR="009A537C" w:rsidRDefault="009A537C" w:rsidP="009A537C">
      <w:r>
        <w:t>Step 4: 5 × central angle = 5 × 2 = 10 units</w:t>
      </w:r>
    </w:p>
    <w:p w:rsidR="009A537C" w:rsidRDefault="009A537C" w:rsidP="009A537C">
      <w:r>
        <w:t>Thus, arc length = 10 units</w:t>
      </w:r>
    </w:p>
    <w:p w:rsidR="009A537C" w:rsidRDefault="009A537C" w:rsidP="009A537C"/>
    <w:p w:rsidR="009A537C" w:rsidRDefault="009A537C" w:rsidP="000F31FD">
      <w:pPr>
        <w:pStyle w:val="Heading3"/>
      </w:pPr>
      <w:r>
        <w:t>Central angle and the chord length:</w:t>
      </w:r>
    </w:p>
    <w:p w:rsidR="009A537C" w:rsidRDefault="009A537C" w:rsidP="009A537C">
      <w:r>
        <w:t>Divide the central angle in radians by 2 and further, perform the sine function on it.</w:t>
      </w:r>
    </w:p>
    <w:p w:rsidR="009A537C" w:rsidRDefault="009A537C" w:rsidP="009A537C">
      <w:r>
        <w:t>Divide the given chord length by twice the result of step 1. This calculation gives you the radius as result.</w:t>
      </w:r>
    </w:p>
    <w:p w:rsidR="009A537C" w:rsidRDefault="009A537C" w:rsidP="009A537C">
      <w:r>
        <w:t>Multiply the radius by the central angle to get the arc length.</w:t>
      </w:r>
    </w:p>
    <w:p w:rsidR="009A537C" w:rsidRDefault="009A537C" w:rsidP="009A537C">
      <w:r w:rsidRPr="000F31FD">
        <w:rPr>
          <w:b/>
          <w:bCs/>
        </w:rPr>
        <w:t>Example:</w:t>
      </w:r>
      <w:r>
        <w:t xml:space="preserve"> Calculate the arc length of a curve, whose endpoints touch a chord of the circle measuring 5 units. The central angle subtended by the arc is 2 radians.</w:t>
      </w:r>
    </w:p>
    <w:p w:rsidR="009A537C" w:rsidRDefault="009A537C" w:rsidP="009A537C">
      <w:r>
        <w:t>We have,</w:t>
      </w:r>
    </w:p>
    <w:p w:rsidR="009A537C" w:rsidRDefault="009A537C" w:rsidP="009A537C">
      <w:r>
        <w:t>Chord length = 5 units</w:t>
      </w:r>
    </w:p>
    <w:p w:rsidR="009A537C" w:rsidRDefault="009A537C" w:rsidP="009A537C">
      <w:r>
        <w:t>Central angle = 2 radians</w:t>
      </w:r>
    </w:p>
    <w:p w:rsidR="009A537C" w:rsidRDefault="009A537C" w:rsidP="009A537C">
      <w:r>
        <w:t>Step 1: Central angle/2 = 2/2 = 1</w:t>
      </w:r>
    </w:p>
    <w:p w:rsidR="009A537C" w:rsidRDefault="009A537C" w:rsidP="009A537C">
      <w:r>
        <w:t xml:space="preserve">Step 2: </w:t>
      </w:r>
      <w:proofErr w:type="gramStart"/>
      <w:r>
        <w:t>Sin(</w:t>
      </w:r>
      <w:proofErr w:type="gramEnd"/>
      <w:r>
        <w:t>1) = 0.841</w:t>
      </w:r>
    </w:p>
    <w:p w:rsidR="009A537C" w:rsidRDefault="009A537C" w:rsidP="009A537C">
      <w:r>
        <w:t>Step 3</w:t>
      </w:r>
      <w:proofErr w:type="gramStart"/>
      <w:r>
        <w:t>:Chord</w:t>
      </w:r>
      <w:proofErr w:type="gramEnd"/>
      <w:r>
        <w:t xml:space="preserve"> length/ (2 × 0.841) = 5/ 1.682 = 2.973 units = radius</w:t>
      </w:r>
    </w:p>
    <w:p w:rsidR="009A537C" w:rsidRDefault="009A537C" w:rsidP="009A537C">
      <w:r>
        <w:t>Step 4: Arc length = radius × central angle = 2.973 × 2 = 5.946 units</w:t>
      </w:r>
    </w:p>
    <w:p w:rsidR="009A537C" w:rsidRDefault="009A537C" w:rsidP="009A537C">
      <w:r>
        <w:t>Thus, arc length = 5.946 units</w:t>
      </w:r>
    </w:p>
    <w:p w:rsidR="009A537C" w:rsidRPr="009A537C" w:rsidRDefault="009A537C" w:rsidP="000F31FD">
      <w:pPr>
        <w:pStyle w:val="Heading2"/>
      </w:pPr>
      <w:r w:rsidRPr="009A537C">
        <w:lastRenderedPageBreak/>
        <w:t xml:space="preserve">How to Find Arc Length </w:t>
      </w:r>
      <w:proofErr w:type="gramStart"/>
      <w:r w:rsidRPr="009A537C">
        <w:t>Without</w:t>
      </w:r>
      <w:proofErr w:type="gramEnd"/>
      <w:r w:rsidRPr="009A537C">
        <w:t xml:space="preserve"> the Central Angle?</w:t>
      </w:r>
    </w:p>
    <w:p w:rsidR="009A537C" w:rsidRDefault="009A537C" w:rsidP="009A537C">
      <w:r>
        <w:t>The arc length of a circle can be calculated without the angle using:</w:t>
      </w:r>
    </w:p>
    <w:p w:rsidR="009A537C" w:rsidRDefault="009A537C" w:rsidP="000F31FD">
      <w:pPr>
        <w:pStyle w:val="Heading3"/>
      </w:pPr>
      <w:r>
        <w:t>Radius and the sector area:</w:t>
      </w:r>
    </w:p>
    <w:p w:rsidR="009A537C" w:rsidRDefault="009A537C" w:rsidP="009A537C">
      <w:r>
        <w:t>Multiply the sector area by 2.</w:t>
      </w:r>
    </w:p>
    <w:p w:rsidR="009A537C" w:rsidRDefault="009A537C" w:rsidP="009A537C">
      <w:r>
        <w:t>Then divide the result by the radius squared (the units should be the same) to get the central angle in radians.</w:t>
      </w:r>
    </w:p>
    <w:p w:rsidR="009A537C" w:rsidRDefault="009A537C" w:rsidP="009A537C">
      <w:r>
        <w:t>Multiply the central angle by the radius to get the arc length.</w:t>
      </w:r>
    </w:p>
    <w:p w:rsidR="009A537C" w:rsidRDefault="009A537C" w:rsidP="009A537C">
      <w:r w:rsidRPr="000F31FD">
        <w:rPr>
          <w:b/>
          <w:bCs/>
        </w:rPr>
        <w:t>Example:</w:t>
      </w:r>
      <w:r>
        <w:t xml:space="preserve"> Calculate the arc length of a curve with sector area 25 square units and radius as 2 units.</w:t>
      </w:r>
    </w:p>
    <w:p w:rsidR="009A537C" w:rsidRDefault="009A537C" w:rsidP="009A537C">
      <w:r>
        <w:t>We have,</w:t>
      </w:r>
    </w:p>
    <w:p w:rsidR="009A537C" w:rsidRDefault="009A537C" w:rsidP="009A537C">
      <w:r>
        <w:t>Sector area = 25 units</w:t>
      </w:r>
    </w:p>
    <w:p w:rsidR="009A537C" w:rsidRDefault="009A537C" w:rsidP="009A537C">
      <w:r>
        <w:t>Central angle = 2 units</w:t>
      </w:r>
    </w:p>
    <w:p w:rsidR="009A537C" w:rsidRDefault="009A537C" w:rsidP="009A537C">
      <w:r>
        <w:t>Step 1: Sector area × 2 = 25 × 2 = 50</w:t>
      </w:r>
    </w:p>
    <w:p w:rsidR="009A537C" w:rsidRDefault="009A537C" w:rsidP="009A537C">
      <w:r>
        <w:t xml:space="preserve">Step 2: 50/radius2 = 50/4 = 12.5 = central </w:t>
      </w:r>
      <w:proofErr w:type="gramStart"/>
      <w:r>
        <w:t>angle(</w:t>
      </w:r>
      <w:proofErr w:type="gramEnd"/>
      <w:r>
        <w:t>rad)</w:t>
      </w:r>
    </w:p>
    <w:p w:rsidR="009A537C" w:rsidRDefault="009A537C" w:rsidP="009A537C">
      <w:r>
        <w:t>Step 3: Arc length = radius × central angle = 2 × 12.5 = 25 units</w:t>
      </w:r>
    </w:p>
    <w:p w:rsidR="009A537C" w:rsidRDefault="009A537C" w:rsidP="009A537C">
      <w:r>
        <w:t>Thus, arc length = 25 units</w:t>
      </w:r>
    </w:p>
    <w:p w:rsidR="009A537C" w:rsidRDefault="009A537C" w:rsidP="000F31FD">
      <w:pPr>
        <w:pStyle w:val="Heading3"/>
      </w:pPr>
      <w:r>
        <w:t>Radius and chord length:</w:t>
      </w:r>
    </w:p>
    <w:p w:rsidR="009A537C" w:rsidRDefault="009A537C" w:rsidP="009A537C">
      <w:r>
        <w:t>Divide the chord length by twice the given radius.</w:t>
      </w:r>
    </w:p>
    <w:p w:rsidR="009A537C" w:rsidRDefault="009A537C" w:rsidP="009A537C">
      <w:r>
        <w:t>Find the inverse sine of the obtained result.</w:t>
      </w:r>
    </w:p>
    <w:p w:rsidR="009A537C" w:rsidRDefault="009A537C" w:rsidP="009A537C">
      <w:r>
        <w:t>Double the result of the inverse sine to get the central angle in radians.</w:t>
      </w:r>
    </w:p>
    <w:p w:rsidR="009A537C" w:rsidRDefault="009A537C" w:rsidP="009A537C">
      <w:r>
        <w:t>Multiply the central angle by the radius to get the arc length.</w:t>
      </w:r>
    </w:p>
    <w:p w:rsidR="009A537C" w:rsidRDefault="009A537C" w:rsidP="009A537C">
      <w:r w:rsidRPr="000F31FD">
        <w:rPr>
          <w:b/>
          <w:bCs/>
        </w:rPr>
        <w:t>Example:</w:t>
      </w:r>
      <w:r>
        <w:t xml:space="preserve"> Calculate the arc length of a curve, whose endpoints touch a chord of the circle measuring 5 units. The radius of the circle is 2 units.</w:t>
      </w:r>
    </w:p>
    <w:p w:rsidR="009A537C" w:rsidRDefault="009A537C" w:rsidP="009A537C">
      <w:r>
        <w:t>We have,</w:t>
      </w:r>
    </w:p>
    <w:p w:rsidR="009A537C" w:rsidRDefault="009A537C" w:rsidP="009A537C">
      <w:r>
        <w:t>Chord length = 5 units</w:t>
      </w:r>
    </w:p>
    <w:p w:rsidR="009A537C" w:rsidRDefault="009A537C" w:rsidP="009A537C">
      <w:r>
        <w:t>Central angle = 2 units</w:t>
      </w:r>
    </w:p>
    <w:p w:rsidR="009A537C" w:rsidRDefault="009A537C" w:rsidP="009A537C">
      <w:r>
        <w:t>Step 1: Chord length</w:t>
      </w:r>
      <w:proofErr w:type="gramStart"/>
      <w:r>
        <w:t>/(</w:t>
      </w:r>
      <w:proofErr w:type="gramEnd"/>
      <w:r>
        <w:t>2 × radius) = 5/(2 × 2) = 1.25</w:t>
      </w:r>
    </w:p>
    <w:p w:rsidR="009A537C" w:rsidRDefault="009A537C" w:rsidP="009A537C">
      <w:r>
        <w:t>Step 2: Sin-1(1.25) = 0.949</w:t>
      </w:r>
    </w:p>
    <w:p w:rsidR="009A537C" w:rsidRDefault="009A537C" w:rsidP="009A537C">
      <w:r>
        <w:lastRenderedPageBreak/>
        <w:t>Step 3: Central angle = 2 × 0.949 = 1.898 radians</w:t>
      </w:r>
    </w:p>
    <w:p w:rsidR="009A537C" w:rsidRDefault="009A537C" w:rsidP="009A537C">
      <w:r>
        <w:t>Step 4: Arc length = radius × central angle = 2 × 1.898 = 3.796 units</w:t>
      </w:r>
    </w:p>
    <w:p w:rsidR="009A537C" w:rsidRDefault="009A537C" w:rsidP="009A537C">
      <w:r>
        <w:t>Thus, arc length = 3.796 units</w:t>
      </w:r>
    </w:p>
    <w:sectPr w:rsidR="009A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AA"/>
    <w:rsid w:val="00014E94"/>
    <w:rsid w:val="000F31FD"/>
    <w:rsid w:val="001B733C"/>
    <w:rsid w:val="003B4A70"/>
    <w:rsid w:val="004D5E1D"/>
    <w:rsid w:val="007C6FFF"/>
    <w:rsid w:val="009A537C"/>
    <w:rsid w:val="00B60387"/>
    <w:rsid w:val="00CC2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95C81-6B33-4193-9488-2A802792E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E1D"/>
  </w:style>
  <w:style w:type="paragraph" w:styleId="Heading1">
    <w:name w:val="heading 1"/>
    <w:basedOn w:val="Normal"/>
    <w:next w:val="Normal"/>
    <w:link w:val="Heading1Char"/>
    <w:uiPriority w:val="9"/>
    <w:qFormat/>
    <w:rsid w:val="004D5E1D"/>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D5E1D"/>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D5E1D"/>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4D5E1D"/>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4D5E1D"/>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4D5E1D"/>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4D5E1D"/>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4D5E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D5E1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7C"/>
    <w:pPr>
      <w:ind w:left="720"/>
      <w:contextualSpacing/>
    </w:pPr>
  </w:style>
  <w:style w:type="paragraph" w:styleId="Title">
    <w:name w:val="Title"/>
    <w:basedOn w:val="Normal"/>
    <w:next w:val="Normal"/>
    <w:link w:val="TitleChar"/>
    <w:uiPriority w:val="10"/>
    <w:qFormat/>
    <w:rsid w:val="004D5E1D"/>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4D5E1D"/>
    <w:rPr>
      <w:rFonts w:asciiTheme="majorHAnsi" w:eastAsiaTheme="majorEastAsia" w:hAnsiTheme="majorHAnsi" w:cstheme="majorBidi"/>
      <w:caps/>
      <w:color w:val="B31166" w:themeColor="accent1"/>
      <w:spacing w:val="10"/>
      <w:sz w:val="52"/>
      <w:szCs w:val="52"/>
    </w:rPr>
  </w:style>
  <w:style w:type="character" w:customStyle="1" w:styleId="Heading1Char">
    <w:name w:val="Heading 1 Char"/>
    <w:basedOn w:val="DefaultParagraphFont"/>
    <w:link w:val="Heading1"/>
    <w:uiPriority w:val="9"/>
    <w:rsid w:val="004D5E1D"/>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4D5E1D"/>
    <w:rPr>
      <w:caps/>
      <w:spacing w:val="15"/>
      <w:shd w:val="clear" w:color="auto" w:fill="F9C5E0" w:themeFill="accent1" w:themeFillTint="33"/>
    </w:rPr>
  </w:style>
  <w:style w:type="character" w:customStyle="1" w:styleId="Heading3Char">
    <w:name w:val="Heading 3 Char"/>
    <w:basedOn w:val="DefaultParagraphFont"/>
    <w:link w:val="Heading3"/>
    <w:uiPriority w:val="9"/>
    <w:rsid w:val="004D5E1D"/>
    <w:rPr>
      <w:caps/>
      <w:color w:val="580832" w:themeColor="accent1" w:themeShade="7F"/>
      <w:spacing w:val="15"/>
    </w:rPr>
  </w:style>
  <w:style w:type="character" w:customStyle="1" w:styleId="Heading4Char">
    <w:name w:val="Heading 4 Char"/>
    <w:basedOn w:val="DefaultParagraphFont"/>
    <w:link w:val="Heading4"/>
    <w:uiPriority w:val="9"/>
    <w:semiHidden/>
    <w:rsid w:val="004D5E1D"/>
    <w:rPr>
      <w:caps/>
      <w:color w:val="850C4B" w:themeColor="accent1" w:themeShade="BF"/>
      <w:spacing w:val="10"/>
    </w:rPr>
  </w:style>
  <w:style w:type="character" w:customStyle="1" w:styleId="Heading5Char">
    <w:name w:val="Heading 5 Char"/>
    <w:basedOn w:val="DefaultParagraphFont"/>
    <w:link w:val="Heading5"/>
    <w:uiPriority w:val="9"/>
    <w:semiHidden/>
    <w:rsid w:val="004D5E1D"/>
    <w:rPr>
      <w:caps/>
      <w:color w:val="850C4B" w:themeColor="accent1" w:themeShade="BF"/>
      <w:spacing w:val="10"/>
    </w:rPr>
  </w:style>
  <w:style w:type="character" w:customStyle="1" w:styleId="Heading6Char">
    <w:name w:val="Heading 6 Char"/>
    <w:basedOn w:val="DefaultParagraphFont"/>
    <w:link w:val="Heading6"/>
    <w:uiPriority w:val="9"/>
    <w:semiHidden/>
    <w:rsid w:val="004D5E1D"/>
    <w:rPr>
      <w:caps/>
      <w:color w:val="850C4B" w:themeColor="accent1" w:themeShade="BF"/>
      <w:spacing w:val="10"/>
    </w:rPr>
  </w:style>
  <w:style w:type="character" w:customStyle="1" w:styleId="Heading7Char">
    <w:name w:val="Heading 7 Char"/>
    <w:basedOn w:val="DefaultParagraphFont"/>
    <w:link w:val="Heading7"/>
    <w:uiPriority w:val="9"/>
    <w:semiHidden/>
    <w:rsid w:val="004D5E1D"/>
    <w:rPr>
      <w:caps/>
      <w:color w:val="850C4B" w:themeColor="accent1" w:themeShade="BF"/>
      <w:spacing w:val="10"/>
    </w:rPr>
  </w:style>
  <w:style w:type="character" w:customStyle="1" w:styleId="Heading8Char">
    <w:name w:val="Heading 8 Char"/>
    <w:basedOn w:val="DefaultParagraphFont"/>
    <w:link w:val="Heading8"/>
    <w:uiPriority w:val="9"/>
    <w:semiHidden/>
    <w:rsid w:val="004D5E1D"/>
    <w:rPr>
      <w:caps/>
      <w:spacing w:val="10"/>
      <w:sz w:val="18"/>
      <w:szCs w:val="18"/>
    </w:rPr>
  </w:style>
  <w:style w:type="character" w:customStyle="1" w:styleId="Heading9Char">
    <w:name w:val="Heading 9 Char"/>
    <w:basedOn w:val="DefaultParagraphFont"/>
    <w:link w:val="Heading9"/>
    <w:uiPriority w:val="9"/>
    <w:semiHidden/>
    <w:rsid w:val="004D5E1D"/>
    <w:rPr>
      <w:i/>
      <w:iCs/>
      <w:caps/>
      <w:spacing w:val="10"/>
      <w:sz w:val="18"/>
      <w:szCs w:val="18"/>
    </w:rPr>
  </w:style>
  <w:style w:type="paragraph" w:styleId="Caption">
    <w:name w:val="caption"/>
    <w:basedOn w:val="Normal"/>
    <w:next w:val="Normal"/>
    <w:uiPriority w:val="35"/>
    <w:semiHidden/>
    <w:unhideWhenUsed/>
    <w:qFormat/>
    <w:rsid w:val="004D5E1D"/>
    <w:rPr>
      <w:b/>
      <w:bCs/>
      <w:color w:val="850C4B" w:themeColor="accent1" w:themeShade="BF"/>
      <w:sz w:val="16"/>
      <w:szCs w:val="16"/>
    </w:rPr>
  </w:style>
  <w:style w:type="paragraph" w:styleId="Subtitle">
    <w:name w:val="Subtitle"/>
    <w:basedOn w:val="Normal"/>
    <w:next w:val="Normal"/>
    <w:link w:val="SubtitleChar"/>
    <w:uiPriority w:val="11"/>
    <w:qFormat/>
    <w:rsid w:val="004D5E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D5E1D"/>
    <w:rPr>
      <w:caps/>
      <w:color w:val="595959" w:themeColor="text1" w:themeTint="A6"/>
      <w:spacing w:val="10"/>
      <w:sz w:val="21"/>
      <w:szCs w:val="21"/>
    </w:rPr>
  </w:style>
  <w:style w:type="character" w:styleId="Strong">
    <w:name w:val="Strong"/>
    <w:uiPriority w:val="22"/>
    <w:qFormat/>
    <w:rsid w:val="004D5E1D"/>
    <w:rPr>
      <w:b/>
      <w:bCs/>
    </w:rPr>
  </w:style>
  <w:style w:type="character" w:styleId="Emphasis">
    <w:name w:val="Emphasis"/>
    <w:uiPriority w:val="20"/>
    <w:qFormat/>
    <w:rsid w:val="004D5E1D"/>
    <w:rPr>
      <w:caps/>
      <w:color w:val="580832" w:themeColor="accent1" w:themeShade="7F"/>
      <w:spacing w:val="5"/>
    </w:rPr>
  </w:style>
  <w:style w:type="paragraph" w:styleId="NoSpacing">
    <w:name w:val="No Spacing"/>
    <w:uiPriority w:val="1"/>
    <w:qFormat/>
    <w:rsid w:val="004D5E1D"/>
    <w:pPr>
      <w:spacing w:after="0" w:line="240" w:lineRule="auto"/>
    </w:pPr>
  </w:style>
  <w:style w:type="paragraph" w:styleId="Quote">
    <w:name w:val="Quote"/>
    <w:basedOn w:val="Normal"/>
    <w:next w:val="Normal"/>
    <w:link w:val="QuoteChar"/>
    <w:uiPriority w:val="29"/>
    <w:qFormat/>
    <w:rsid w:val="004D5E1D"/>
    <w:rPr>
      <w:i/>
      <w:iCs/>
      <w:sz w:val="24"/>
      <w:szCs w:val="24"/>
    </w:rPr>
  </w:style>
  <w:style w:type="character" w:customStyle="1" w:styleId="QuoteChar">
    <w:name w:val="Quote Char"/>
    <w:basedOn w:val="DefaultParagraphFont"/>
    <w:link w:val="Quote"/>
    <w:uiPriority w:val="29"/>
    <w:rsid w:val="004D5E1D"/>
    <w:rPr>
      <w:i/>
      <w:iCs/>
      <w:sz w:val="24"/>
      <w:szCs w:val="24"/>
    </w:rPr>
  </w:style>
  <w:style w:type="paragraph" w:styleId="IntenseQuote">
    <w:name w:val="Intense Quote"/>
    <w:basedOn w:val="Normal"/>
    <w:next w:val="Normal"/>
    <w:link w:val="IntenseQuoteChar"/>
    <w:uiPriority w:val="30"/>
    <w:qFormat/>
    <w:rsid w:val="004D5E1D"/>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4D5E1D"/>
    <w:rPr>
      <w:color w:val="B31166" w:themeColor="accent1"/>
      <w:sz w:val="24"/>
      <w:szCs w:val="24"/>
    </w:rPr>
  </w:style>
  <w:style w:type="character" w:styleId="SubtleEmphasis">
    <w:name w:val="Subtle Emphasis"/>
    <w:uiPriority w:val="19"/>
    <w:qFormat/>
    <w:rsid w:val="004D5E1D"/>
    <w:rPr>
      <w:i/>
      <w:iCs/>
      <w:color w:val="580832" w:themeColor="accent1" w:themeShade="7F"/>
    </w:rPr>
  </w:style>
  <w:style w:type="character" w:styleId="IntenseEmphasis">
    <w:name w:val="Intense Emphasis"/>
    <w:uiPriority w:val="21"/>
    <w:qFormat/>
    <w:rsid w:val="004D5E1D"/>
    <w:rPr>
      <w:b/>
      <w:bCs/>
      <w:caps/>
      <w:color w:val="580832" w:themeColor="accent1" w:themeShade="7F"/>
      <w:spacing w:val="10"/>
    </w:rPr>
  </w:style>
  <w:style w:type="character" w:styleId="SubtleReference">
    <w:name w:val="Subtle Reference"/>
    <w:uiPriority w:val="31"/>
    <w:qFormat/>
    <w:rsid w:val="004D5E1D"/>
    <w:rPr>
      <w:b/>
      <w:bCs/>
      <w:color w:val="B31166" w:themeColor="accent1"/>
    </w:rPr>
  </w:style>
  <w:style w:type="character" w:styleId="IntenseReference">
    <w:name w:val="Intense Reference"/>
    <w:uiPriority w:val="32"/>
    <w:qFormat/>
    <w:rsid w:val="004D5E1D"/>
    <w:rPr>
      <w:b/>
      <w:bCs/>
      <w:i/>
      <w:iCs/>
      <w:caps/>
      <w:color w:val="B31166" w:themeColor="accent1"/>
    </w:rPr>
  </w:style>
  <w:style w:type="character" w:styleId="BookTitle">
    <w:name w:val="Book Title"/>
    <w:uiPriority w:val="33"/>
    <w:qFormat/>
    <w:rsid w:val="004D5E1D"/>
    <w:rPr>
      <w:b/>
      <w:bCs/>
      <w:i/>
      <w:iCs/>
      <w:spacing w:val="0"/>
    </w:rPr>
  </w:style>
  <w:style w:type="paragraph" w:styleId="TOCHeading">
    <w:name w:val="TOC Heading"/>
    <w:basedOn w:val="Heading1"/>
    <w:next w:val="Normal"/>
    <w:uiPriority w:val="39"/>
    <w:semiHidden/>
    <w:unhideWhenUsed/>
    <w:qFormat/>
    <w:rsid w:val="004D5E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727240">
      <w:bodyDiv w:val="1"/>
      <w:marLeft w:val="0"/>
      <w:marRight w:val="0"/>
      <w:marTop w:val="0"/>
      <w:marBottom w:val="0"/>
      <w:divBdr>
        <w:top w:val="none" w:sz="0" w:space="0" w:color="auto"/>
        <w:left w:val="none" w:sz="0" w:space="0" w:color="auto"/>
        <w:bottom w:val="none" w:sz="0" w:space="0" w:color="auto"/>
        <w:right w:val="none" w:sz="0" w:space="0" w:color="auto"/>
      </w:divBdr>
    </w:div>
    <w:div w:id="1122500785">
      <w:bodyDiv w:val="1"/>
      <w:marLeft w:val="0"/>
      <w:marRight w:val="0"/>
      <w:marTop w:val="0"/>
      <w:marBottom w:val="0"/>
      <w:divBdr>
        <w:top w:val="none" w:sz="0" w:space="0" w:color="auto"/>
        <w:left w:val="none" w:sz="0" w:space="0" w:color="auto"/>
        <w:bottom w:val="none" w:sz="0" w:space="0" w:color="auto"/>
        <w:right w:val="none" w:sz="0" w:space="0" w:color="auto"/>
      </w:divBdr>
    </w:div>
    <w:div w:id="1124496253">
      <w:bodyDiv w:val="1"/>
      <w:marLeft w:val="0"/>
      <w:marRight w:val="0"/>
      <w:marTop w:val="0"/>
      <w:marBottom w:val="0"/>
      <w:divBdr>
        <w:top w:val="none" w:sz="0" w:space="0" w:color="auto"/>
        <w:left w:val="none" w:sz="0" w:space="0" w:color="auto"/>
        <w:bottom w:val="none" w:sz="0" w:space="0" w:color="auto"/>
        <w:right w:val="none" w:sz="0" w:space="0" w:color="auto"/>
      </w:divBdr>
    </w:div>
    <w:div w:id="1927569782">
      <w:bodyDiv w:val="1"/>
      <w:marLeft w:val="0"/>
      <w:marRight w:val="0"/>
      <w:marTop w:val="0"/>
      <w:marBottom w:val="0"/>
      <w:divBdr>
        <w:top w:val="none" w:sz="0" w:space="0" w:color="auto"/>
        <w:left w:val="none" w:sz="0" w:space="0" w:color="auto"/>
        <w:bottom w:val="none" w:sz="0" w:space="0" w:color="auto"/>
        <w:right w:val="none" w:sz="0" w:space="0" w:color="auto"/>
      </w:divBdr>
    </w:div>
    <w:div w:id="2057503184">
      <w:bodyDiv w:val="1"/>
      <w:marLeft w:val="0"/>
      <w:marRight w:val="0"/>
      <w:marTop w:val="0"/>
      <w:marBottom w:val="0"/>
      <w:divBdr>
        <w:top w:val="none" w:sz="0" w:space="0" w:color="auto"/>
        <w:left w:val="none" w:sz="0" w:space="0" w:color="auto"/>
        <w:bottom w:val="none" w:sz="0" w:space="0" w:color="auto"/>
        <w:right w:val="none" w:sz="0" w:space="0" w:color="auto"/>
      </w:divBdr>
      <w:divsChild>
        <w:div w:id="119473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2023-02-21T07:31:00Z</dcterms:created>
  <dcterms:modified xsi:type="dcterms:W3CDTF">2023-02-21T08:23:00Z</dcterms:modified>
</cp:coreProperties>
</file>